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60" w:rsidRPr="00021886" w:rsidRDefault="00365360" w:rsidP="00365360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472587607"/>
      <w:bookmarkStart w:id="1" w:name="_Toc498088910"/>
      <w:r w:rsidRPr="00B052F1">
        <w:rPr>
          <w:lang w:val="el-GR"/>
        </w:rPr>
        <w:t>ΠΑΡΑΡΤΗΜΑ ΙV – Υπόδειγμα Οικονομικής Προσφοράς</w:t>
      </w:r>
      <w:bookmarkEnd w:id="0"/>
      <w:bookmarkEnd w:id="1"/>
      <w:r w:rsidRPr="00B052F1">
        <w:rPr>
          <w:lang w:val="el-GR"/>
        </w:rPr>
        <w:t xml:space="preserve"> </w:t>
      </w:r>
    </w:p>
    <w:p w:rsidR="00365360" w:rsidRPr="00B052F1" w:rsidRDefault="00365360" w:rsidP="00365360">
      <w:pPr>
        <w:spacing w:line="360" w:lineRule="auto"/>
        <w:rPr>
          <w:bCs/>
          <w:smallCaps/>
          <w:szCs w:val="22"/>
          <w:lang w:val="el-GR"/>
        </w:rPr>
      </w:pPr>
      <w:r w:rsidRPr="00B052F1">
        <w:rPr>
          <w:bCs/>
          <w:smallCaps/>
          <w:szCs w:val="22"/>
          <w:lang w:val="el-GR"/>
        </w:rPr>
        <w:t>«Πίνακας Οικονομικής Προσφοράς»</w:t>
      </w:r>
    </w:p>
    <w:p w:rsidR="00365360" w:rsidRPr="00995010" w:rsidRDefault="00365360" w:rsidP="00365360">
      <w:pPr>
        <w:spacing w:line="360" w:lineRule="auto"/>
        <w:rPr>
          <w:szCs w:val="22"/>
          <w:lang w:val="el-GR"/>
        </w:rPr>
      </w:pPr>
      <w:r w:rsidRPr="00B052F1">
        <w:rPr>
          <w:szCs w:val="22"/>
          <w:lang w:val="el-GR"/>
        </w:rPr>
        <w:t xml:space="preserve">Οι οικονομικές προσφορές των συμμετεχόντων θα υποβληθούν με τη συμπλήρωση </w:t>
      </w:r>
      <w:r>
        <w:rPr>
          <w:szCs w:val="22"/>
          <w:lang w:val="el-GR"/>
        </w:rPr>
        <w:t>σχετικού πίνακα</w:t>
      </w:r>
      <w:r w:rsidRPr="00995010">
        <w:rPr>
          <w:szCs w:val="22"/>
          <w:lang w:val="el-GR"/>
        </w:rPr>
        <w:t>.</w:t>
      </w:r>
    </w:p>
    <w:p w:rsidR="00365360" w:rsidRPr="00995010" w:rsidRDefault="00365360" w:rsidP="00365360">
      <w:pPr>
        <w:spacing w:line="360" w:lineRule="auto"/>
        <w:rPr>
          <w:lang w:val="el-GR"/>
        </w:rPr>
      </w:pPr>
    </w:p>
    <w:tbl>
      <w:tblPr>
        <w:tblW w:w="976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"/>
        <w:gridCol w:w="1155"/>
        <w:gridCol w:w="997"/>
        <w:gridCol w:w="1104"/>
        <w:gridCol w:w="1104"/>
        <w:gridCol w:w="956"/>
        <w:gridCol w:w="608"/>
        <w:gridCol w:w="1214"/>
        <w:gridCol w:w="1248"/>
        <w:gridCol w:w="1538"/>
      </w:tblGrid>
      <w:tr w:rsidR="00365360" w:rsidRPr="00433382" w:rsidTr="00BF037D">
        <w:trPr>
          <w:trHeight w:val="702"/>
          <w:jc w:val="center"/>
        </w:trPr>
        <w:tc>
          <w:tcPr>
            <w:tcW w:w="554" w:type="dxa"/>
            <w:shd w:val="clear" w:color="auto" w:fill="auto"/>
            <w:noWrap/>
            <w:vAlign w:val="bottom"/>
            <w:hideMark/>
          </w:tcPr>
          <w:p w:rsidR="00365360" w:rsidRPr="00995010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010">
              <w:rPr>
                <w:rFonts w:ascii="Arial" w:hAnsi="Arial" w:cs="Arial"/>
                <w:b/>
                <w:bCs/>
                <w:sz w:val="16"/>
                <w:szCs w:val="16"/>
              </w:rPr>
              <w:t>A/A</w:t>
            </w:r>
          </w:p>
        </w:tc>
        <w:tc>
          <w:tcPr>
            <w:tcW w:w="1155" w:type="dxa"/>
            <w:shd w:val="clear" w:color="auto" w:fill="auto"/>
            <w:vAlign w:val="bottom"/>
            <w:hideMark/>
          </w:tcPr>
          <w:p w:rsidR="00365360" w:rsidRPr="00995010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010">
              <w:rPr>
                <w:rFonts w:ascii="Arial" w:hAnsi="Arial" w:cs="Arial"/>
                <w:b/>
                <w:bCs/>
                <w:sz w:val="16"/>
                <w:szCs w:val="16"/>
              </w:rPr>
              <w:t>ΠΕΡΙΓΡΑΦΗ ΕΙΔΟΥΣ</w:t>
            </w:r>
          </w:p>
          <w:p w:rsidR="00365360" w:rsidRPr="00995010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501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365360" w:rsidRPr="004477C6" w:rsidRDefault="00365360" w:rsidP="00BF037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ΜΟΝΑΔΑ ΜΕΤΡΗ-ΣΗΣ </w:t>
            </w:r>
          </w:p>
        </w:tc>
        <w:tc>
          <w:tcPr>
            <w:tcW w:w="1104" w:type="dxa"/>
            <w:shd w:val="clear" w:color="000000" w:fill="FFFFFF"/>
            <w:vAlign w:val="center"/>
            <w:hideMark/>
          </w:tcPr>
          <w:p w:rsidR="00365360" w:rsidRPr="00995010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04" w:type="dxa"/>
            <w:shd w:val="clear" w:color="000000" w:fill="FFFFFF"/>
            <w:vAlign w:val="bottom"/>
            <w:hideMark/>
          </w:tcPr>
          <w:p w:rsidR="00365360" w:rsidRPr="008639F3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l-GR"/>
              </w:rPr>
            </w:pPr>
            <w:r w:rsidRPr="000C55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ΤΙΜΗ (€) ΧΩΡΙΣ ΦΠΑ</w:t>
            </w:r>
          </w:p>
        </w:tc>
        <w:tc>
          <w:tcPr>
            <w:tcW w:w="378" w:type="dxa"/>
            <w:shd w:val="clear" w:color="000000" w:fill="FFFFFF"/>
          </w:tcPr>
          <w:p w:rsidR="00365360" w:rsidRPr="00FB5AE1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ΚΩΔΙΚΟΣ Π.Τ.</w:t>
            </w:r>
          </w:p>
        </w:tc>
        <w:tc>
          <w:tcPr>
            <w:tcW w:w="469" w:type="dxa"/>
            <w:shd w:val="clear" w:color="000000" w:fill="FFFFFF"/>
          </w:tcPr>
          <w:p w:rsidR="00365360" w:rsidRPr="00FB5AE1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ΤΙΜΗ Π.Τ.</w:t>
            </w:r>
          </w:p>
        </w:tc>
        <w:tc>
          <w:tcPr>
            <w:tcW w:w="1214" w:type="dxa"/>
            <w:shd w:val="clear" w:color="000000" w:fill="FFFFFF"/>
            <w:vAlign w:val="bottom"/>
            <w:hideMark/>
          </w:tcPr>
          <w:p w:rsidR="00365360" w:rsidRPr="008639F3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D0156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ΜΕΡΙΚΟ ΣΥΝΟΛΟ  ΧΩΡΙΣ ΦΠΑ (€)</w:t>
            </w:r>
          </w:p>
        </w:tc>
        <w:tc>
          <w:tcPr>
            <w:tcW w:w="1248" w:type="dxa"/>
            <w:shd w:val="clear" w:color="000000" w:fill="FFFFFF"/>
            <w:vAlign w:val="bottom"/>
            <w:hideMark/>
          </w:tcPr>
          <w:p w:rsidR="00365360" w:rsidRPr="008639F3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l-GR"/>
              </w:rPr>
            </w:pPr>
            <w:r w:rsidRPr="000C55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ΤΙΜΗ (€)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ΜΕ</w:t>
            </w:r>
            <w:r w:rsidRPr="000C55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ΦΠΑ</w:t>
            </w:r>
          </w:p>
        </w:tc>
        <w:tc>
          <w:tcPr>
            <w:tcW w:w="1538" w:type="dxa"/>
            <w:shd w:val="clear" w:color="000000" w:fill="FFFFFF"/>
            <w:vAlign w:val="bottom"/>
            <w:hideMark/>
          </w:tcPr>
          <w:p w:rsidR="00365360" w:rsidRPr="008639F3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D0156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 xml:space="preserve">ΜΕΡΙΚΟ ΣΥΝΟΛΟ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l-GR" w:eastAsia="el-GR"/>
              </w:rPr>
              <w:t>ΜΕ</w:t>
            </w:r>
            <w:r w:rsidRPr="00D0156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 xml:space="preserve"> ΦΠΑ (€)</w:t>
            </w:r>
          </w:p>
        </w:tc>
      </w:tr>
      <w:tr w:rsidR="00365360" w:rsidRPr="00433382" w:rsidTr="00BF037D">
        <w:trPr>
          <w:trHeight w:val="702"/>
          <w:jc w:val="center"/>
        </w:trPr>
        <w:tc>
          <w:tcPr>
            <w:tcW w:w="554" w:type="dxa"/>
            <w:shd w:val="clear" w:color="auto" w:fill="auto"/>
            <w:noWrap/>
            <w:vAlign w:val="bottom"/>
            <w:hideMark/>
          </w:tcPr>
          <w:p w:rsidR="00365360" w:rsidRPr="003628DC" w:rsidRDefault="00365360" w:rsidP="00BF037D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</w:t>
            </w:r>
          </w:p>
        </w:tc>
        <w:tc>
          <w:tcPr>
            <w:tcW w:w="1155" w:type="dxa"/>
            <w:shd w:val="clear" w:color="auto" w:fill="auto"/>
            <w:vAlign w:val="bottom"/>
            <w:hideMark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  <w:hideMark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  <w:hideMark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shd w:val="clear" w:color="000000" w:fill="FFFFFF"/>
            <w:noWrap/>
            <w:vAlign w:val="bottom"/>
            <w:hideMark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338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000000" w:fill="FFFFFF"/>
            <w:noWrap/>
            <w:vAlign w:val="bottom"/>
            <w:hideMark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338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65360" w:rsidRPr="00433382" w:rsidTr="00BF037D">
        <w:trPr>
          <w:trHeight w:val="702"/>
          <w:jc w:val="center"/>
        </w:trPr>
        <w:tc>
          <w:tcPr>
            <w:tcW w:w="554" w:type="dxa"/>
            <w:shd w:val="clear" w:color="auto" w:fill="auto"/>
            <w:noWrap/>
            <w:vAlign w:val="bottom"/>
          </w:tcPr>
          <w:p w:rsidR="00365360" w:rsidRPr="003628DC" w:rsidRDefault="00365360" w:rsidP="00BF037D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65360" w:rsidRPr="00433382" w:rsidTr="00BF037D">
        <w:trPr>
          <w:trHeight w:val="702"/>
          <w:jc w:val="center"/>
        </w:trPr>
        <w:tc>
          <w:tcPr>
            <w:tcW w:w="554" w:type="dxa"/>
            <w:shd w:val="clear" w:color="auto" w:fill="auto"/>
            <w:noWrap/>
            <w:vAlign w:val="bottom"/>
          </w:tcPr>
          <w:p w:rsidR="00365360" w:rsidRPr="003628DC" w:rsidRDefault="00365360" w:rsidP="00BF037D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ΚΛΠ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65360" w:rsidRPr="00433382" w:rsidTr="00BF037D">
        <w:trPr>
          <w:trHeight w:val="702"/>
          <w:jc w:val="center"/>
        </w:trPr>
        <w:tc>
          <w:tcPr>
            <w:tcW w:w="2706" w:type="dxa"/>
            <w:gridSpan w:val="3"/>
            <w:shd w:val="clear" w:color="auto" w:fill="auto"/>
            <w:noWrap/>
            <w:vAlign w:val="center"/>
          </w:tcPr>
          <w:p w:rsidR="00365360" w:rsidRPr="003628DC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ΣΥΝΟΛΟ</w:t>
            </w: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shd w:val="clear" w:color="000000" w:fill="FFFFFF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shd w:val="clear" w:color="000000" w:fill="FFFFFF"/>
            <w:noWrap/>
            <w:vAlign w:val="bottom"/>
          </w:tcPr>
          <w:p w:rsidR="00365360" w:rsidRDefault="00365360" w:rsidP="00BF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shd w:val="clear" w:color="000000" w:fill="FFFFFF"/>
            <w:noWrap/>
            <w:vAlign w:val="bottom"/>
          </w:tcPr>
          <w:p w:rsidR="00365360" w:rsidRPr="00433382" w:rsidRDefault="00365360" w:rsidP="00BF03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65360"/>
    <w:rsid w:val="000036E8"/>
    <w:rsid w:val="00025998"/>
    <w:rsid w:val="00036A34"/>
    <w:rsid w:val="00056F3F"/>
    <w:rsid w:val="00077769"/>
    <w:rsid w:val="000B6235"/>
    <w:rsid w:val="000D7089"/>
    <w:rsid w:val="00114075"/>
    <w:rsid w:val="001372B3"/>
    <w:rsid w:val="00142E75"/>
    <w:rsid w:val="001459EE"/>
    <w:rsid w:val="001464A1"/>
    <w:rsid w:val="001A66CA"/>
    <w:rsid w:val="001A7015"/>
    <w:rsid w:val="001C0775"/>
    <w:rsid w:val="001C5AA4"/>
    <w:rsid w:val="001F7580"/>
    <w:rsid w:val="002023DD"/>
    <w:rsid w:val="00202D22"/>
    <w:rsid w:val="00205FFD"/>
    <w:rsid w:val="0025117E"/>
    <w:rsid w:val="0026581B"/>
    <w:rsid w:val="00275D07"/>
    <w:rsid w:val="002B6FF0"/>
    <w:rsid w:val="002E7FE0"/>
    <w:rsid w:val="00306C2A"/>
    <w:rsid w:val="00311046"/>
    <w:rsid w:val="0033639D"/>
    <w:rsid w:val="003457BC"/>
    <w:rsid w:val="00365360"/>
    <w:rsid w:val="00384240"/>
    <w:rsid w:val="003E143A"/>
    <w:rsid w:val="003F239A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749F"/>
    <w:rsid w:val="00655E99"/>
    <w:rsid w:val="00677CD3"/>
    <w:rsid w:val="00677E11"/>
    <w:rsid w:val="00680F89"/>
    <w:rsid w:val="006815C7"/>
    <w:rsid w:val="00697775"/>
    <w:rsid w:val="006B2594"/>
    <w:rsid w:val="006B3053"/>
    <w:rsid w:val="006C5F19"/>
    <w:rsid w:val="006C6E2A"/>
    <w:rsid w:val="006D4C0A"/>
    <w:rsid w:val="006E491A"/>
    <w:rsid w:val="006F0936"/>
    <w:rsid w:val="006F2542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C6CB7"/>
    <w:rsid w:val="00804E57"/>
    <w:rsid w:val="00813A07"/>
    <w:rsid w:val="00847BBF"/>
    <w:rsid w:val="00847DF5"/>
    <w:rsid w:val="008500E4"/>
    <w:rsid w:val="008B05FA"/>
    <w:rsid w:val="008C03A7"/>
    <w:rsid w:val="009009F0"/>
    <w:rsid w:val="00916AF9"/>
    <w:rsid w:val="009359A0"/>
    <w:rsid w:val="009525B7"/>
    <w:rsid w:val="009530FA"/>
    <w:rsid w:val="00962DF9"/>
    <w:rsid w:val="00986CF4"/>
    <w:rsid w:val="00993ED8"/>
    <w:rsid w:val="009963B2"/>
    <w:rsid w:val="009A69A4"/>
    <w:rsid w:val="009C1862"/>
    <w:rsid w:val="009D69A2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F736A"/>
    <w:rsid w:val="00B007CC"/>
    <w:rsid w:val="00B0140F"/>
    <w:rsid w:val="00B21DDC"/>
    <w:rsid w:val="00B5208B"/>
    <w:rsid w:val="00B5250B"/>
    <w:rsid w:val="00B63E60"/>
    <w:rsid w:val="00B87FB8"/>
    <w:rsid w:val="00BB60EF"/>
    <w:rsid w:val="00BF17EF"/>
    <w:rsid w:val="00C03250"/>
    <w:rsid w:val="00C05F78"/>
    <w:rsid w:val="00C10CC9"/>
    <w:rsid w:val="00C562C9"/>
    <w:rsid w:val="00C81A63"/>
    <w:rsid w:val="00C93E7B"/>
    <w:rsid w:val="00CA7C2D"/>
    <w:rsid w:val="00CC3460"/>
    <w:rsid w:val="00CC6B45"/>
    <w:rsid w:val="00D00402"/>
    <w:rsid w:val="00D152AD"/>
    <w:rsid w:val="00D31615"/>
    <w:rsid w:val="00D52F31"/>
    <w:rsid w:val="00D84424"/>
    <w:rsid w:val="00DC2C99"/>
    <w:rsid w:val="00E2432B"/>
    <w:rsid w:val="00E30C77"/>
    <w:rsid w:val="00E43F03"/>
    <w:rsid w:val="00E5450F"/>
    <w:rsid w:val="00E845F4"/>
    <w:rsid w:val="00E93E09"/>
    <w:rsid w:val="00E95602"/>
    <w:rsid w:val="00EC63E0"/>
    <w:rsid w:val="00F55C8B"/>
    <w:rsid w:val="00F76316"/>
    <w:rsid w:val="00F84122"/>
    <w:rsid w:val="00F86DCE"/>
    <w:rsid w:val="00FA3775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6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3653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365360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6536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3653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2017-11-10T14:39:00Z</dcterms:created>
  <dcterms:modified xsi:type="dcterms:W3CDTF">2017-11-10T14:39:00Z</dcterms:modified>
</cp:coreProperties>
</file>