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301" w:rsidRPr="00DF4D7E" w:rsidRDefault="004A2301" w:rsidP="004A2301">
      <w:pPr>
        <w:pStyle w:val="1"/>
      </w:pPr>
      <w:bookmarkStart w:id="0" w:name="bookmark65"/>
      <w:bookmarkStart w:id="1" w:name="_Toc519257055"/>
      <w:r w:rsidRPr="00DF4D7E">
        <w:rPr>
          <w:rStyle w:val="102"/>
        </w:rPr>
        <w:t>ΠΑΡΑΡΤΗΜΑ Β'</w:t>
      </w:r>
      <w:bookmarkEnd w:id="0"/>
      <w:r>
        <w:rPr>
          <w:rStyle w:val="102"/>
        </w:rPr>
        <w:t xml:space="preserve"> - </w:t>
      </w:r>
      <w:bookmarkStart w:id="2" w:name="bookmark66"/>
      <w:r w:rsidRPr="00DF4D7E">
        <w:rPr>
          <w:rStyle w:val="22"/>
        </w:rPr>
        <w:t>ΤΕΧΝΙΚΕΣ ΠΡΟΔΙΑΓΡΑΦΕΣ - ΑΝΤΙΚΕΙΜΕΝΟ ΤΗΣ ΣΥΜΒΑΣΗΣ</w:t>
      </w:r>
      <w:bookmarkEnd w:id="1"/>
      <w:bookmarkEnd w:id="2"/>
    </w:p>
    <w:p w:rsidR="004A2301" w:rsidRDefault="004A2301" w:rsidP="004A2301">
      <w:pPr>
        <w:rPr>
          <w:rStyle w:val="102"/>
          <w:b/>
          <w:bCs/>
        </w:rPr>
      </w:pPr>
      <w:bookmarkStart w:id="3" w:name="bookmark71"/>
    </w:p>
    <w:p w:rsidR="004A2301" w:rsidRDefault="004A2301" w:rsidP="004A2301">
      <w:pPr>
        <w:rPr>
          <w:rStyle w:val="102"/>
          <w:b/>
          <w:bCs/>
        </w:rPr>
      </w:pPr>
    </w:p>
    <w:p w:rsidR="004A2301" w:rsidRPr="00F546EC" w:rsidRDefault="004A2301" w:rsidP="004A2301">
      <w:pPr>
        <w:pStyle w:val="4"/>
        <w:rPr>
          <w:rFonts w:asciiTheme="majorHAnsi" w:hAnsiTheme="majorHAnsi"/>
          <w:sz w:val="22"/>
          <w:szCs w:val="22"/>
        </w:rPr>
      </w:pPr>
      <w:r w:rsidRPr="00F546EC">
        <w:rPr>
          <w:rFonts w:asciiTheme="majorHAnsi" w:hAnsiTheme="majorHAnsi"/>
          <w:sz w:val="22"/>
          <w:szCs w:val="22"/>
        </w:rPr>
        <w:t xml:space="preserve">Περιγραφή υλικών &amp; εργασιών για την επισκευή και πιστοποίηση  έξι (6) ανελκυστήρων </w:t>
      </w:r>
    </w:p>
    <w:p w:rsidR="004A2301" w:rsidRPr="00F546EC" w:rsidRDefault="004A2301" w:rsidP="004A2301">
      <w:pPr>
        <w:ind w:firstLine="720"/>
        <w:jc w:val="both"/>
        <w:rPr>
          <w:rFonts w:asciiTheme="majorHAnsi" w:hAnsiTheme="majorHAnsi"/>
        </w:rPr>
      </w:pPr>
    </w:p>
    <w:p w:rsidR="004A2301" w:rsidRPr="00F546EC" w:rsidRDefault="004A2301" w:rsidP="004A2301">
      <w:pPr>
        <w:jc w:val="both"/>
        <w:rPr>
          <w:rFonts w:asciiTheme="majorHAnsi" w:hAnsiTheme="majorHAnsi"/>
        </w:rPr>
      </w:pPr>
      <w:r w:rsidRPr="00F546EC">
        <w:rPr>
          <w:rFonts w:asciiTheme="majorHAnsi" w:hAnsiTheme="majorHAnsi"/>
        </w:rPr>
        <w:t xml:space="preserve">Σύμφωνα με τις εκθέσεις ελέγχου του φορέα πιστοποίησης </w:t>
      </w:r>
      <w:r w:rsidRPr="00F546EC">
        <w:rPr>
          <w:rFonts w:asciiTheme="majorHAnsi" w:hAnsiTheme="majorHAnsi"/>
          <w:lang w:val="en-US"/>
        </w:rPr>
        <w:t>TUV</w:t>
      </w:r>
      <w:r w:rsidRPr="00F546EC">
        <w:rPr>
          <w:rFonts w:asciiTheme="majorHAnsi" w:hAnsiTheme="majorHAnsi"/>
        </w:rPr>
        <w:t xml:space="preserve"> </w:t>
      </w:r>
      <w:r w:rsidRPr="00F546EC">
        <w:rPr>
          <w:rFonts w:asciiTheme="majorHAnsi" w:hAnsiTheme="majorHAnsi"/>
          <w:lang w:val="en-US"/>
        </w:rPr>
        <w:t>HELLAS</w:t>
      </w:r>
      <w:r w:rsidRPr="00F546EC">
        <w:rPr>
          <w:rFonts w:asciiTheme="majorHAnsi" w:hAnsiTheme="majorHAnsi"/>
        </w:rPr>
        <w:t xml:space="preserve"> και την καταγραφή από το συνεργείο συντήρησης των ανελκυστήρων του Νοσοκομείου, οι εργασίες και τα υλικά που απαιτούνται για την επισκευή, σωστή λειτουργία και πιστοποίηση των τεσσάρων ανελκυστήρων της παλιάς πτέρυγας και των δύο ανελκυστήρων καθαρών – ακαθάρτων της νέας πτέρυγας είναι οι εξής: </w:t>
      </w:r>
    </w:p>
    <w:p w:rsidR="004A2301" w:rsidRPr="00F546EC" w:rsidRDefault="004A2301" w:rsidP="004A2301">
      <w:pPr>
        <w:jc w:val="both"/>
        <w:rPr>
          <w:rFonts w:asciiTheme="majorHAnsi" w:hAnsiTheme="majorHAnsi"/>
        </w:rPr>
      </w:pPr>
    </w:p>
    <w:p w:rsidR="004A2301" w:rsidRPr="00F546EC" w:rsidRDefault="004A2301" w:rsidP="004A2301">
      <w:pPr>
        <w:jc w:val="both"/>
        <w:rPr>
          <w:rFonts w:asciiTheme="majorHAnsi" w:hAnsiTheme="majorHAnsi"/>
        </w:rPr>
      </w:pPr>
    </w:p>
    <w:p w:rsidR="004A2301" w:rsidRPr="00F546EC" w:rsidRDefault="004A2301" w:rsidP="004A2301">
      <w:pPr>
        <w:jc w:val="both"/>
        <w:rPr>
          <w:rFonts w:asciiTheme="majorHAnsi" w:hAnsiTheme="majorHAnsi"/>
          <w:u w:val="single"/>
        </w:rPr>
      </w:pPr>
      <w:r w:rsidRPr="00F546EC">
        <w:rPr>
          <w:rFonts w:asciiTheme="majorHAnsi" w:hAnsiTheme="majorHAnsi"/>
          <w:u w:val="single"/>
        </w:rPr>
        <w:t>1. Ασθενοφόρος δεξιός παλαιάς πτέρυγας:</w:t>
      </w:r>
    </w:p>
    <w:p w:rsidR="004A2301" w:rsidRPr="00F546EC" w:rsidRDefault="004A2301" w:rsidP="004A2301">
      <w:pPr>
        <w:jc w:val="both"/>
        <w:rPr>
          <w:rFonts w:asciiTheme="majorHAnsi" w:hAnsiTheme="majorHAnsi"/>
        </w:rPr>
      </w:pPr>
    </w:p>
    <w:p w:rsidR="004A2301" w:rsidRPr="00F546EC" w:rsidRDefault="004A2301" w:rsidP="004A2301">
      <w:pPr>
        <w:spacing w:after="120"/>
        <w:jc w:val="both"/>
        <w:rPr>
          <w:rFonts w:asciiTheme="majorHAnsi" w:hAnsiTheme="majorHAnsi" w:cs="Comic Sans MS"/>
        </w:rPr>
      </w:pPr>
      <w:r w:rsidRPr="00F546EC">
        <w:rPr>
          <w:rFonts w:asciiTheme="majorHAnsi" w:hAnsiTheme="majorHAnsi"/>
        </w:rPr>
        <w:t xml:space="preserve">- Προμήθεια και εγκατάσταση νέων εξωτερικών θυρών σε όλες τις στάσεις (6 τεμάχια) με παράλληλη αποξήλωση των παλαιών. Περιλαμβάνεται η αντικατάσταση της σιδερόκασσας κάθε πόρτας και όλα τα σχετικά εξαρτήματα που τη συνοδεύουν (επαφές, κλειδαριές ωθητήρες, ελατήρια, αλυσίδες κλπ. Επίσης οι πόρτες θα παραδοθούν πλήρεις και βαμμένες με ηλεκτροστατική βαφή. </w:t>
      </w:r>
    </w:p>
    <w:p w:rsidR="004A2301" w:rsidRPr="00F546EC" w:rsidRDefault="004A2301" w:rsidP="004A2301">
      <w:pPr>
        <w:spacing w:after="120"/>
        <w:jc w:val="both"/>
        <w:rPr>
          <w:rFonts w:asciiTheme="majorHAnsi" w:hAnsiTheme="majorHAnsi"/>
        </w:rPr>
      </w:pPr>
      <w:r w:rsidRPr="00F546EC">
        <w:rPr>
          <w:rFonts w:asciiTheme="majorHAnsi" w:hAnsiTheme="majorHAnsi" w:cs="Comic Sans MS"/>
        </w:rPr>
        <w:t xml:space="preserve">- </w:t>
      </w:r>
      <w:r w:rsidRPr="00F546EC">
        <w:rPr>
          <w:rFonts w:asciiTheme="majorHAnsi" w:hAnsiTheme="majorHAnsi"/>
        </w:rPr>
        <w:t xml:space="preserve">Προμήθεια και τοποθέτηση προστατευτικού καπακιού στο γενικό πίνακα κίνησης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φωτιστικού στο μηχανοστάσιο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(αντικατάσταση παλιών) ρουλεμάν κινητήρα – τροχαλίας παρέκκλισης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εγκατάσταση πίνακα απεγκλωβισμού με </w:t>
      </w:r>
      <w:r w:rsidRPr="00F546EC">
        <w:rPr>
          <w:rFonts w:asciiTheme="majorHAnsi" w:hAnsiTheme="majorHAnsi"/>
          <w:lang w:val="en-US"/>
        </w:rPr>
        <w:t>UPS</w:t>
      </w:r>
      <w:r w:rsidRPr="00F546EC">
        <w:rPr>
          <w:rFonts w:asciiTheme="majorHAnsi" w:hAnsiTheme="majorHAnsi"/>
        </w:rPr>
        <w:t xml:space="preserve">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κλειδαριάς θύρας με προμανδάλωση (6 τεμάχια)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μεντεσέδων βαρέως τύπου στις πόρτες (18 τεμάχια)  </w:t>
      </w:r>
      <w:r w:rsidRPr="00F546EC">
        <w:rPr>
          <w:rFonts w:asciiTheme="majorHAnsi" w:hAnsiTheme="majorHAnsi"/>
        </w:rPr>
        <w:br/>
        <w:t xml:space="preserve">- Προμήθεια και τοποθέτηση μεταβλητού προστατευτικού θυρών στις πόρτες για την </w:t>
      </w:r>
      <w:r w:rsidRPr="00F546EC">
        <w:rPr>
          <w:rFonts w:asciiTheme="majorHAnsi" w:hAnsiTheme="majorHAnsi"/>
        </w:rPr>
        <w:br/>
        <w:t xml:space="preserve">   κάλυψη του διακένου θύρας – κατωφλίου (6 τεμάχια) </w:t>
      </w:r>
    </w:p>
    <w:p w:rsidR="004A2301" w:rsidRPr="00F546EC" w:rsidRDefault="004A2301" w:rsidP="004A2301">
      <w:pPr>
        <w:spacing w:after="120"/>
        <w:jc w:val="both"/>
        <w:rPr>
          <w:rFonts w:asciiTheme="majorHAnsi" w:hAnsiTheme="majorHAnsi"/>
        </w:rPr>
      </w:pPr>
      <w:r w:rsidRPr="00F546EC">
        <w:rPr>
          <w:rFonts w:asciiTheme="majorHAnsi" w:hAnsiTheme="majorHAnsi"/>
        </w:rPr>
        <w:t>- Προμήθεια και τοποθέτηση τηλεφωνικής συσκευής (περιλαμβάνεται η εσωτερική καλωδίωση μηχανοστασίου – θαλάμου αλλά όχι η καλωδίωση μηχανοστασίου - τηλ. κέντρου)</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εσωτερικής πόρτας </w:t>
      </w:r>
      <w:r w:rsidRPr="00F546EC">
        <w:rPr>
          <w:rFonts w:asciiTheme="majorHAnsi" w:hAnsiTheme="majorHAnsi"/>
          <w:lang w:val="en-US"/>
        </w:rPr>
        <w:t>bus</w:t>
      </w:r>
      <w:r w:rsidRPr="00F546EC">
        <w:rPr>
          <w:rFonts w:asciiTheme="majorHAnsi" w:hAnsiTheme="majorHAnsi"/>
        </w:rPr>
        <w:t xml:space="preserve"> ανοίγματος ίσου με το καθαρό άνοιγμα της θύρας ορόφου με ταυτόχρονη μετατροπή στο υπάρχον άνοιγμα του θαλάμου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λαμαρινών </w:t>
      </w:r>
      <w:r w:rsidRPr="00F546EC">
        <w:rPr>
          <w:rFonts w:asciiTheme="majorHAnsi" w:hAnsiTheme="majorHAnsi"/>
          <w:lang w:val="en-US"/>
        </w:rPr>
        <w:t>inox</w:t>
      </w:r>
      <w:r w:rsidRPr="00F546EC">
        <w:rPr>
          <w:rFonts w:asciiTheme="majorHAnsi" w:hAnsiTheme="majorHAnsi"/>
        </w:rPr>
        <w:t xml:space="preserve"> </w:t>
      </w:r>
      <w:r w:rsidRPr="00F546EC">
        <w:rPr>
          <w:rFonts w:asciiTheme="majorHAnsi" w:hAnsiTheme="majorHAnsi"/>
          <w:lang w:val="en-US"/>
        </w:rPr>
        <w:t>satine</w:t>
      </w:r>
      <w:r w:rsidRPr="00F546EC">
        <w:rPr>
          <w:rFonts w:asciiTheme="majorHAnsi" w:hAnsiTheme="majorHAnsi"/>
        </w:rPr>
        <w:t xml:space="preserve"> στις γωνίες του θαλάμου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μπαταρίας φωτισμού ασφαλείας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Τακτοποίηση συνδέσεων στον πίνακα αυτοματισμού ώστε να είναι ελεγχόμενα τα επιμέρους κυκλώματα και απομάκρυνση των γεφυρών από τα κυκλώματα </w:t>
      </w:r>
      <w:r w:rsidRPr="00F546EC">
        <w:rPr>
          <w:rFonts w:asciiTheme="majorHAnsi" w:hAnsiTheme="majorHAnsi"/>
        </w:rPr>
        <w:br/>
        <w:t xml:space="preserve">   ασφαλείας </w:t>
      </w:r>
    </w:p>
    <w:p w:rsidR="004A2301" w:rsidRPr="00F546EC" w:rsidRDefault="004A2301" w:rsidP="004A2301">
      <w:pPr>
        <w:jc w:val="both"/>
        <w:rPr>
          <w:rFonts w:asciiTheme="majorHAnsi" w:hAnsiTheme="majorHAnsi"/>
          <w:u w:val="single"/>
        </w:rPr>
      </w:pPr>
    </w:p>
    <w:p w:rsidR="004A2301" w:rsidRPr="00F546EC" w:rsidRDefault="004A2301" w:rsidP="004A2301">
      <w:pPr>
        <w:jc w:val="both"/>
        <w:rPr>
          <w:rFonts w:asciiTheme="majorHAnsi" w:hAnsiTheme="majorHAnsi"/>
          <w:u w:val="single"/>
        </w:rPr>
      </w:pPr>
      <w:r w:rsidRPr="00F546EC">
        <w:rPr>
          <w:rFonts w:asciiTheme="majorHAnsi" w:hAnsiTheme="majorHAnsi"/>
          <w:u w:val="single"/>
        </w:rPr>
        <w:t>2. Ασθενοφόρος αριστερός παλαιάς πτέρυγας:</w:t>
      </w:r>
    </w:p>
    <w:p w:rsidR="004A2301" w:rsidRPr="00F546EC" w:rsidRDefault="004A2301" w:rsidP="004A2301">
      <w:pPr>
        <w:spacing w:after="120"/>
        <w:jc w:val="both"/>
        <w:rPr>
          <w:rFonts w:asciiTheme="majorHAnsi" w:hAnsiTheme="majorHAnsi"/>
        </w:rPr>
      </w:pPr>
    </w:p>
    <w:p w:rsidR="004A2301" w:rsidRPr="00F546EC" w:rsidRDefault="004A2301" w:rsidP="004A2301">
      <w:pPr>
        <w:spacing w:after="120"/>
        <w:jc w:val="both"/>
        <w:rPr>
          <w:rFonts w:asciiTheme="majorHAnsi" w:hAnsiTheme="majorHAnsi" w:cs="Comic Sans MS"/>
        </w:rPr>
      </w:pPr>
      <w:r w:rsidRPr="00F546EC">
        <w:rPr>
          <w:rFonts w:asciiTheme="majorHAnsi" w:hAnsiTheme="majorHAnsi"/>
        </w:rPr>
        <w:t xml:space="preserve">- Προμήθεια και εγκατάσταση νέων εξωτερικών θυρών σε όλες τις στάσεις (6 τεμάχια) με παράλληλη αποξήλωση των παλαιών. Περιλαμβάνεται η αντικατάσταση της σιδερόκασσας κάθε πόρτας και όλα τα σχετικά εξαρτήματα που τη συνοδεύουν (επαφές, κλειδαριές ωθητήρες, ελατήρια, αλυσίδες κλπ. Επίσης οι πόρτες θα παραδοθούν πλήρεις και βαμμένες με ηλεκτροστατική βαφή.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προστατευτικού καπακιού στο γενικό πίνακα κίνησης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φωτιστικού στο μηχανοστάσιο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(αντικατάσταση παλιών) ρουλεμάν κινητήρα – τροχαλίας παρέκκλισης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εγκατάσταση πίνακα απεγκλωβισμού με </w:t>
      </w:r>
      <w:r w:rsidRPr="00F546EC">
        <w:rPr>
          <w:rFonts w:asciiTheme="majorHAnsi" w:hAnsiTheme="majorHAnsi"/>
          <w:lang w:val="en-US"/>
        </w:rPr>
        <w:t>UPS</w:t>
      </w:r>
      <w:r w:rsidRPr="00F546EC">
        <w:rPr>
          <w:rFonts w:asciiTheme="majorHAnsi" w:hAnsiTheme="majorHAnsi"/>
        </w:rPr>
        <w:t xml:space="preserve">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κλειδαριάς θύρας με προμανδάλωση (6 τεμάχια)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μεντεσέδων βαρέως τύπου στις πόρτες (18 τεμάχια)  </w:t>
      </w:r>
      <w:r w:rsidRPr="00F546EC">
        <w:rPr>
          <w:rFonts w:asciiTheme="majorHAnsi" w:hAnsiTheme="majorHAnsi"/>
        </w:rPr>
        <w:br/>
        <w:t xml:space="preserve">- Προμήθεια και τοποθέτηση μεταβλητού προστατευτικού θυρών στις πόρτες για την    κάλυψη του διακένου θύρας – κατωφλίου (6 τεμάχια) </w:t>
      </w:r>
    </w:p>
    <w:p w:rsidR="004A2301" w:rsidRPr="00F546EC" w:rsidRDefault="004A2301" w:rsidP="004A2301">
      <w:pPr>
        <w:spacing w:after="120"/>
        <w:jc w:val="both"/>
        <w:rPr>
          <w:rFonts w:asciiTheme="majorHAnsi" w:hAnsiTheme="majorHAnsi"/>
        </w:rPr>
      </w:pPr>
      <w:r w:rsidRPr="00F546EC">
        <w:rPr>
          <w:rFonts w:asciiTheme="majorHAnsi" w:hAnsiTheme="majorHAnsi"/>
        </w:rPr>
        <w:t>- Προμήθεια και τοποθέτηση τηλεφωνικής συσκευής (περιλαμβάνεται η εσωτερική καλωδίωση μηχανοστασίου – θαλάμου αλλά όχι η καλωδίωση μηχανοστασίου - τηλ.κέντρου)</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εσωτερικής πόρτας </w:t>
      </w:r>
      <w:r w:rsidRPr="00F546EC">
        <w:rPr>
          <w:rFonts w:asciiTheme="majorHAnsi" w:hAnsiTheme="majorHAnsi"/>
          <w:lang w:val="en-US"/>
        </w:rPr>
        <w:t>bus</w:t>
      </w:r>
      <w:r w:rsidRPr="00F546EC">
        <w:rPr>
          <w:rFonts w:asciiTheme="majorHAnsi" w:hAnsiTheme="majorHAnsi"/>
        </w:rPr>
        <w:t xml:space="preserve"> ανοίγματος ίσου με το καθαρό άνοιγμα της θύρας ορόφου με ταυτόχρονη μετατροπή στο υπάρχον άνοιγμα του θαλάμου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λαμαρινών </w:t>
      </w:r>
      <w:r w:rsidRPr="00F546EC">
        <w:rPr>
          <w:rFonts w:asciiTheme="majorHAnsi" w:hAnsiTheme="majorHAnsi"/>
          <w:lang w:val="en-US"/>
        </w:rPr>
        <w:t>inox</w:t>
      </w:r>
      <w:r w:rsidRPr="00F546EC">
        <w:rPr>
          <w:rFonts w:asciiTheme="majorHAnsi" w:hAnsiTheme="majorHAnsi"/>
        </w:rPr>
        <w:t xml:space="preserve"> </w:t>
      </w:r>
      <w:r w:rsidRPr="00F546EC">
        <w:rPr>
          <w:rFonts w:asciiTheme="majorHAnsi" w:hAnsiTheme="majorHAnsi"/>
          <w:lang w:val="en-US"/>
        </w:rPr>
        <w:t>satine</w:t>
      </w:r>
      <w:r w:rsidRPr="00F546EC">
        <w:rPr>
          <w:rFonts w:asciiTheme="majorHAnsi" w:hAnsiTheme="majorHAnsi"/>
        </w:rPr>
        <w:t xml:space="preserve"> στις γωνίες του θαλάμου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μπαταρίας φωτισμού ασφαλείας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Τακτοποίηση συνδέσεων στον πίνακα αυτοματισμού ώστε να είναι ελεγχόμενα τα επιμέρους κυκλώματα και απομάκρυνση των γεφυρών από τα κυκλώματα ασφαλείας </w:t>
      </w:r>
    </w:p>
    <w:p w:rsidR="004A2301" w:rsidRPr="00F546EC" w:rsidRDefault="004A2301" w:rsidP="004A2301">
      <w:pPr>
        <w:spacing w:after="120"/>
        <w:jc w:val="both"/>
        <w:rPr>
          <w:rFonts w:asciiTheme="majorHAnsi" w:hAnsiTheme="majorHAnsi"/>
        </w:rPr>
      </w:pPr>
    </w:p>
    <w:p w:rsidR="004A2301" w:rsidRPr="00F546EC" w:rsidRDefault="004A2301" w:rsidP="004A2301">
      <w:pPr>
        <w:jc w:val="both"/>
        <w:rPr>
          <w:rFonts w:asciiTheme="majorHAnsi" w:hAnsiTheme="majorHAnsi"/>
          <w:u w:val="single"/>
        </w:rPr>
      </w:pPr>
      <w:r w:rsidRPr="00F546EC">
        <w:rPr>
          <w:rFonts w:asciiTheme="majorHAnsi" w:hAnsiTheme="majorHAnsi"/>
          <w:u w:val="single"/>
        </w:rPr>
        <w:t>3. Ανελκυστήρας Προσωπικού παλαιάς πτέρυγας:</w:t>
      </w:r>
    </w:p>
    <w:p w:rsidR="004A2301" w:rsidRPr="00F546EC" w:rsidRDefault="004A2301" w:rsidP="004A2301">
      <w:pPr>
        <w:jc w:val="both"/>
        <w:rPr>
          <w:rFonts w:asciiTheme="majorHAnsi" w:hAnsiTheme="majorHAnsi"/>
        </w:rPr>
      </w:pP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προστατευτικού στην τροχαλία τριβής με πείρους μη εκτροπής συρματοσχοίνων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σιδερένιας σκάλας με πλατύσκαλο στο τελείωμα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φρένων μηχανής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τσιμουχών – ρουλεμάν μηχανής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στηριγμάτων οδηγών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τηλεφωνικής συσκευής (ισχύει ότι και προηγουμένως)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ρεβιζιόν θαλάμου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σφικτήρων συρματοσχοίνων </w:t>
      </w:r>
    </w:p>
    <w:p w:rsidR="004A2301" w:rsidRPr="00F546EC" w:rsidRDefault="004A2301" w:rsidP="004A2301">
      <w:pPr>
        <w:spacing w:after="120"/>
        <w:jc w:val="both"/>
        <w:rPr>
          <w:rFonts w:asciiTheme="majorHAnsi" w:hAnsiTheme="majorHAnsi"/>
        </w:rPr>
      </w:pPr>
      <w:r w:rsidRPr="00F546EC">
        <w:rPr>
          <w:rFonts w:asciiTheme="majorHAnsi" w:hAnsiTheme="majorHAnsi"/>
        </w:rPr>
        <w:lastRenderedPageBreak/>
        <w:t xml:space="preserve">- Προμήθεια και τοποθέτηση προστατευτικού καπακιού διακλαδωτήρα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διαχωριστικής λαμαρίνας θαλάμου – αντιβάρου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ποδιάς θαλάμου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Ρύθμιση κοντάκτ στη τροχαλία τάνυσης του ρυθμιστή ταχύτητας στον πυθμένα </w:t>
      </w:r>
      <w:r w:rsidRPr="00F546EC">
        <w:rPr>
          <w:rFonts w:asciiTheme="majorHAnsi" w:hAnsiTheme="majorHAnsi"/>
        </w:rPr>
        <w:br/>
        <w:t xml:space="preserve">   του φρεατίου </w:t>
      </w:r>
    </w:p>
    <w:p w:rsidR="004A2301" w:rsidRPr="00F546EC" w:rsidRDefault="004A2301" w:rsidP="004A2301">
      <w:pPr>
        <w:spacing w:after="120"/>
        <w:jc w:val="both"/>
        <w:rPr>
          <w:rFonts w:asciiTheme="majorHAnsi" w:hAnsiTheme="majorHAnsi"/>
        </w:rPr>
      </w:pPr>
      <w:r w:rsidRPr="00F546EC">
        <w:rPr>
          <w:rFonts w:asciiTheme="majorHAnsi" w:hAnsiTheme="majorHAnsi"/>
        </w:rPr>
        <w:t>- Προμήθεια και εγκατάσταση νέου πίνακα αυτοματισμού</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εγκατάσταση νέων κομβιοδόχων και κομβίων ορόφων – θαλάμου </w:t>
      </w:r>
      <w:r w:rsidRPr="00F546EC">
        <w:rPr>
          <w:rFonts w:asciiTheme="majorHAnsi" w:hAnsiTheme="majorHAnsi"/>
        </w:rPr>
        <w:br/>
        <w:t xml:space="preserve">   (6+1 τεμάχια) </w:t>
      </w:r>
    </w:p>
    <w:p w:rsidR="004A2301" w:rsidRPr="00F546EC" w:rsidRDefault="004A2301" w:rsidP="004A2301">
      <w:pPr>
        <w:spacing w:after="120"/>
        <w:jc w:val="both"/>
        <w:rPr>
          <w:rFonts w:asciiTheme="majorHAnsi" w:hAnsiTheme="majorHAnsi"/>
        </w:rPr>
      </w:pPr>
      <w:r w:rsidRPr="00F546EC">
        <w:rPr>
          <w:rFonts w:asciiTheme="majorHAnsi" w:hAnsiTheme="majorHAnsi"/>
        </w:rPr>
        <w:t>-  Αποξήλωση παλαιών καλωδιώσεων φρεατίου και εγκατάσταση νέων καλωδιώσεων</w:t>
      </w:r>
    </w:p>
    <w:p w:rsidR="004A2301" w:rsidRPr="00F546EC" w:rsidRDefault="004A2301" w:rsidP="004A2301">
      <w:pPr>
        <w:spacing w:line="360" w:lineRule="auto"/>
        <w:jc w:val="both"/>
        <w:rPr>
          <w:rFonts w:asciiTheme="majorHAnsi" w:hAnsiTheme="majorHAnsi"/>
        </w:rPr>
      </w:pPr>
    </w:p>
    <w:p w:rsidR="004A2301" w:rsidRPr="00F546EC" w:rsidRDefault="004A2301" w:rsidP="004A2301">
      <w:pPr>
        <w:spacing w:line="360" w:lineRule="auto"/>
        <w:jc w:val="both"/>
        <w:rPr>
          <w:rFonts w:asciiTheme="majorHAnsi" w:hAnsiTheme="majorHAnsi"/>
          <w:u w:val="single"/>
        </w:rPr>
      </w:pPr>
      <w:r w:rsidRPr="00F546EC">
        <w:rPr>
          <w:rFonts w:asciiTheme="majorHAnsi" w:hAnsiTheme="majorHAnsi"/>
          <w:u w:val="single"/>
        </w:rPr>
        <w:t>4. Ανελκυστήρας Μαγειρείου παλαιάς πτέρυγας:</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προστατευτικού καπακιού στο γενικό πίνακα κίνησης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μπαταριών απεγκλωβισμού (2 τεμάχια)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φωτιστικών φρεατίου (4 τεμάχια)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κλειδαριών φρεατίου με προμανδάλωση (6 τεμάχια)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κοντάκτ ενεργοποίησης της αρπάγης θαλάμου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τηλεφωνικής συσκευής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ρεβιζιόν θαλάμου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προστατευτικής ποδιάς στο κατωκάσι φρεατίου (6 τεμάχια)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ποδιάς θαλάμου </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τοποθέτηση   διάταξης   προστασίας   συντηρητή   λόγω  χαμηλής </w:t>
      </w:r>
      <w:r w:rsidRPr="00F546EC">
        <w:rPr>
          <w:rFonts w:asciiTheme="majorHAnsi" w:hAnsiTheme="majorHAnsi"/>
        </w:rPr>
        <w:br/>
        <w:t xml:space="preserve">   απόληξης φρεατίου </w:t>
      </w:r>
      <w:r w:rsidRPr="00F546EC">
        <w:rPr>
          <w:rFonts w:asciiTheme="majorHAnsi" w:hAnsiTheme="majorHAnsi"/>
        </w:rPr>
        <w:br/>
      </w:r>
    </w:p>
    <w:p w:rsidR="004A2301" w:rsidRPr="00F546EC" w:rsidRDefault="004A2301" w:rsidP="004A2301">
      <w:pPr>
        <w:spacing w:after="120"/>
        <w:jc w:val="both"/>
        <w:rPr>
          <w:rFonts w:asciiTheme="majorHAnsi" w:hAnsiTheme="majorHAnsi"/>
          <w:u w:val="single"/>
        </w:rPr>
      </w:pPr>
      <w:r w:rsidRPr="00F546EC">
        <w:rPr>
          <w:rFonts w:asciiTheme="majorHAnsi" w:hAnsiTheme="majorHAnsi"/>
          <w:u w:val="single"/>
        </w:rPr>
        <w:t>5. Ανελκυστήρας καθαρών νέας πτέρυγας:</w:t>
      </w:r>
    </w:p>
    <w:p w:rsidR="004A2301" w:rsidRPr="00F546EC" w:rsidRDefault="004A2301" w:rsidP="004A2301">
      <w:pPr>
        <w:spacing w:after="80"/>
        <w:jc w:val="both"/>
        <w:rPr>
          <w:rFonts w:asciiTheme="majorHAnsi" w:hAnsiTheme="majorHAnsi"/>
        </w:rPr>
      </w:pPr>
      <w:r w:rsidRPr="00F546EC">
        <w:rPr>
          <w:rFonts w:asciiTheme="majorHAnsi" w:hAnsiTheme="majorHAnsi"/>
        </w:rPr>
        <w:t>- Προμήθεια και εγκατάσταση νέου πίνακα αυτοματισμού</w:t>
      </w:r>
    </w:p>
    <w:p w:rsidR="004A2301" w:rsidRPr="00F546EC" w:rsidRDefault="004A2301" w:rsidP="004A2301">
      <w:pPr>
        <w:spacing w:after="80"/>
        <w:jc w:val="both"/>
        <w:rPr>
          <w:rFonts w:asciiTheme="majorHAnsi" w:hAnsiTheme="majorHAnsi"/>
        </w:rPr>
      </w:pPr>
      <w:r w:rsidRPr="00F546EC">
        <w:rPr>
          <w:rFonts w:asciiTheme="majorHAnsi" w:hAnsiTheme="majorHAnsi"/>
        </w:rPr>
        <w:t>- Προμήθεια και τοποθέτηση ανεξάρτητης γείωσης στο καζάνι</w:t>
      </w:r>
    </w:p>
    <w:p w:rsidR="004A2301" w:rsidRPr="00F546EC" w:rsidRDefault="004A2301" w:rsidP="004A2301">
      <w:pPr>
        <w:spacing w:after="80"/>
        <w:jc w:val="both"/>
        <w:rPr>
          <w:rFonts w:asciiTheme="majorHAnsi" w:hAnsiTheme="majorHAnsi"/>
        </w:rPr>
      </w:pPr>
      <w:r w:rsidRPr="00F546EC">
        <w:rPr>
          <w:rFonts w:asciiTheme="majorHAnsi" w:hAnsiTheme="majorHAnsi"/>
        </w:rPr>
        <w:t>- Προμήθεια και τοποθέτηση μπαταριών απεγκλωβισμού (2 τεμάχια)</w:t>
      </w:r>
    </w:p>
    <w:p w:rsidR="004A2301" w:rsidRPr="00F546EC" w:rsidRDefault="004A2301" w:rsidP="004A2301">
      <w:pPr>
        <w:spacing w:after="80"/>
        <w:jc w:val="both"/>
        <w:rPr>
          <w:rFonts w:asciiTheme="majorHAnsi" w:hAnsiTheme="majorHAnsi"/>
        </w:rPr>
      </w:pPr>
      <w:r w:rsidRPr="00F546EC">
        <w:rPr>
          <w:rFonts w:asciiTheme="majorHAnsi" w:hAnsiTheme="majorHAnsi"/>
        </w:rPr>
        <w:t>- Προμήθεια και τοποθέτηση  προστατευτικών  ποδιών  στα  κατωκάσια  φρεατίου (5 τεμάχια)</w:t>
      </w:r>
    </w:p>
    <w:p w:rsidR="004A2301" w:rsidRPr="00F546EC" w:rsidRDefault="004A2301" w:rsidP="004A2301">
      <w:pPr>
        <w:spacing w:after="80"/>
        <w:jc w:val="both"/>
        <w:rPr>
          <w:rFonts w:asciiTheme="majorHAnsi" w:hAnsiTheme="majorHAnsi"/>
        </w:rPr>
      </w:pPr>
      <w:r w:rsidRPr="00F546EC">
        <w:rPr>
          <w:rFonts w:asciiTheme="majorHAnsi" w:hAnsiTheme="majorHAnsi"/>
        </w:rPr>
        <w:t>- Προμήθεια και τοποθέτηση σωλήνας υπερχείλισης στο έμβολο</w:t>
      </w:r>
    </w:p>
    <w:p w:rsidR="004A2301" w:rsidRPr="00F546EC" w:rsidRDefault="004A2301" w:rsidP="004A2301">
      <w:pPr>
        <w:spacing w:after="80"/>
        <w:jc w:val="both"/>
        <w:rPr>
          <w:rFonts w:asciiTheme="majorHAnsi" w:hAnsiTheme="majorHAnsi"/>
        </w:rPr>
      </w:pPr>
      <w:r w:rsidRPr="00F546EC">
        <w:rPr>
          <w:rFonts w:asciiTheme="majorHAnsi" w:hAnsiTheme="majorHAnsi"/>
        </w:rPr>
        <w:t>- Προμήθεια και τοποθέτηση κουδουνιού στο θάλαμο</w:t>
      </w:r>
    </w:p>
    <w:p w:rsidR="004A2301" w:rsidRPr="00F546EC" w:rsidRDefault="004A2301" w:rsidP="004A2301">
      <w:pPr>
        <w:spacing w:after="120"/>
        <w:jc w:val="both"/>
        <w:rPr>
          <w:rFonts w:asciiTheme="majorHAnsi" w:hAnsiTheme="majorHAnsi"/>
        </w:rPr>
      </w:pPr>
      <w:r w:rsidRPr="00F546EC">
        <w:rPr>
          <w:rFonts w:asciiTheme="majorHAnsi" w:hAnsiTheme="majorHAnsi"/>
        </w:rPr>
        <w:t>- Προμήθεια και τοποθέτηση τηλεφωνικής συσκευής</w:t>
      </w:r>
    </w:p>
    <w:p w:rsidR="004A2301" w:rsidRPr="00F546EC" w:rsidRDefault="004A2301" w:rsidP="004A2301">
      <w:pPr>
        <w:spacing w:after="120"/>
        <w:jc w:val="both"/>
        <w:rPr>
          <w:rFonts w:asciiTheme="majorHAnsi" w:hAnsiTheme="majorHAnsi"/>
        </w:rPr>
      </w:pPr>
      <w:r w:rsidRPr="00F546EC">
        <w:rPr>
          <w:rFonts w:asciiTheme="majorHAnsi" w:hAnsiTheme="majorHAnsi"/>
        </w:rPr>
        <w:t>- Προμήθεια και τοποθέτηση ποδιάς θαλάμου</w:t>
      </w:r>
    </w:p>
    <w:p w:rsidR="004A2301" w:rsidRPr="00F546EC" w:rsidRDefault="004A2301" w:rsidP="004A2301">
      <w:pPr>
        <w:spacing w:after="120"/>
        <w:jc w:val="both"/>
        <w:rPr>
          <w:rFonts w:asciiTheme="majorHAnsi" w:hAnsiTheme="majorHAnsi"/>
        </w:rPr>
      </w:pPr>
      <w:r w:rsidRPr="00F546EC">
        <w:rPr>
          <w:rFonts w:asciiTheme="majorHAnsi" w:hAnsiTheme="majorHAnsi"/>
        </w:rPr>
        <w:t>- Προμήθεια και εγκατάσταση νέων κομβιοδόχων και κομβίων ορόφων – θαλάμου, (5+1 τεμάχια)</w:t>
      </w:r>
    </w:p>
    <w:p w:rsidR="004A2301" w:rsidRPr="00F546EC" w:rsidRDefault="004A2301" w:rsidP="004A2301">
      <w:pPr>
        <w:spacing w:after="120"/>
        <w:jc w:val="both"/>
        <w:rPr>
          <w:rFonts w:asciiTheme="majorHAnsi" w:hAnsiTheme="majorHAnsi"/>
        </w:rPr>
      </w:pPr>
      <w:r w:rsidRPr="00F546EC">
        <w:rPr>
          <w:rFonts w:asciiTheme="majorHAnsi" w:hAnsiTheme="majorHAnsi"/>
        </w:rPr>
        <w:t>- Αποξήλωση παλαιών καλωδιώσεων φρεατίου και εγκατάσταση νέων</w:t>
      </w:r>
    </w:p>
    <w:p w:rsidR="004A2301" w:rsidRPr="00F546EC" w:rsidRDefault="004A2301" w:rsidP="004A2301">
      <w:pPr>
        <w:spacing w:after="120"/>
        <w:jc w:val="both"/>
        <w:rPr>
          <w:rFonts w:asciiTheme="majorHAnsi" w:hAnsiTheme="majorHAnsi"/>
        </w:rPr>
      </w:pPr>
      <w:r w:rsidRPr="00F546EC">
        <w:rPr>
          <w:rFonts w:asciiTheme="majorHAnsi" w:hAnsiTheme="majorHAnsi"/>
        </w:rPr>
        <w:lastRenderedPageBreak/>
        <w:t>- Τροποποίηση του ελεύθερου μήκους των συρματοσχοίνων ώστε να βρίσκουν τα μαγνητικά του θαλάμου με το κεφαλάρι του εμβόλου</w:t>
      </w:r>
    </w:p>
    <w:p w:rsidR="004A2301" w:rsidRPr="00F546EC" w:rsidRDefault="004A2301" w:rsidP="004A2301">
      <w:pPr>
        <w:spacing w:after="120"/>
        <w:jc w:val="both"/>
        <w:rPr>
          <w:rFonts w:asciiTheme="majorHAnsi" w:hAnsiTheme="majorHAnsi"/>
        </w:rPr>
      </w:pPr>
      <w:r w:rsidRPr="00F546EC">
        <w:rPr>
          <w:rFonts w:asciiTheme="majorHAnsi" w:hAnsiTheme="majorHAnsi"/>
        </w:rPr>
        <w:t>- Μετακίνηση του τέρματος διαδρομής ώστε να ενεργοποιείται πριν τον τερματισμό του εμβόλου</w:t>
      </w:r>
    </w:p>
    <w:p w:rsidR="004A2301" w:rsidRPr="00F546EC" w:rsidRDefault="004A2301" w:rsidP="004A2301">
      <w:pPr>
        <w:spacing w:after="120"/>
        <w:jc w:val="both"/>
        <w:rPr>
          <w:rFonts w:asciiTheme="majorHAnsi" w:hAnsiTheme="majorHAnsi"/>
          <w:u w:val="single"/>
        </w:rPr>
      </w:pPr>
      <w:r w:rsidRPr="00F546EC">
        <w:rPr>
          <w:rFonts w:asciiTheme="majorHAnsi" w:hAnsiTheme="majorHAnsi"/>
          <w:u w:val="single"/>
        </w:rPr>
        <w:t>6. Ανελκυστήρας ακαθάρτων νέας πτέρυγας:</w:t>
      </w:r>
    </w:p>
    <w:p w:rsidR="004A2301" w:rsidRPr="00F546EC" w:rsidRDefault="004A2301" w:rsidP="004A2301">
      <w:pPr>
        <w:spacing w:after="80"/>
        <w:jc w:val="both"/>
        <w:rPr>
          <w:rFonts w:asciiTheme="majorHAnsi" w:hAnsiTheme="majorHAnsi"/>
        </w:rPr>
      </w:pPr>
      <w:r w:rsidRPr="00F546EC">
        <w:rPr>
          <w:rFonts w:asciiTheme="majorHAnsi" w:hAnsiTheme="majorHAnsi"/>
        </w:rPr>
        <w:t>- Προμήθεια και εγκατάσταση νέου πίνακα αυτοματισμού</w:t>
      </w:r>
    </w:p>
    <w:p w:rsidR="004A2301" w:rsidRPr="00F546EC" w:rsidRDefault="004A2301" w:rsidP="004A2301">
      <w:pPr>
        <w:spacing w:after="80"/>
        <w:jc w:val="both"/>
        <w:rPr>
          <w:rFonts w:asciiTheme="majorHAnsi" w:hAnsiTheme="majorHAnsi"/>
        </w:rPr>
      </w:pPr>
      <w:r w:rsidRPr="00F546EC">
        <w:rPr>
          <w:rFonts w:asciiTheme="majorHAnsi" w:hAnsiTheme="majorHAnsi"/>
        </w:rPr>
        <w:t>- Προμήθεια και τοποθέτηση ανεξάρτητης γείωσης στο καζάνι</w:t>
      </w:r>
    </w:p>
    <w:p w:rsidR="004A2301" w:rsidRPr="00F546EC" w:rsidRDefault="004A2301" w:rsidP="004A2301">
      <w:pPr>
        <w:spacing w:after="80"/>
        <w:jc w:val="both"/>
        <w:rPr>
          <w:rFonts w:asciiTheme="majorHAnsi" w:hAnsiTheme="majorHAnsi"/>
        </w:rPr>
      </w:pPr>
      <w:r w:rsidRPr="00F546EC">
        <w:rPr>
          <w:rFonts w:asciiTheme="majorHAnsi" w:hAnsiTheme="majorHAnsi"/>
        </w:rPr>
        <w:t>- Προμήθεια και τοποθέτηση μπαταριών απεγκλωβισμού (2 τεμάχια)</w:t>
      </w:r>
    </w:p>
    <w:p w:rsidR="004A2301" w:rsidRPr="00F546EC" w:rsidRDefault="004A2301" w:rsidP="004A2301">
      <w:pPr>
        <w:spacing w:after="80"/>
        <w:jc w:val="both"/>
        <w:rPr>
          <w:rFonts w:asciiTheme="majorHAnsi" w:hAnsiTheme="majorHAnsi"/>
        </w:rPr>
      </w:pPr>
      <w:r w:rsidRPr="00F546EC">
        <w:rPr>
          <w:rFonts w:asciiTheme="majorHAnsi" w:hAnsiTheme="majorHAnsi"/>
        </w:rPr>
        <w:t xml:space="preserve">- Προμήθεια και τοποθέτηση  προστατευτικών  ποδιών  στα  κατωκάσια  φρεατίου (5 </w:t>
      </w:r>
      <w:r w:rsidRPr="00F546EC">
        <w:rPr>
          <w:rFonts w:asciiTheme="majorHAnsi" w:hAnsiTheme="majorHAnsi"/>
        </w:rPr>
        <w:br/>
        <w:t xml:space="preserve">   τεμάχια)</w:t>
      </w:r>
    </w:p>
    <w:p w:rsidR="004A2301" w:rsidRPr="00F546EC" w:rsidRDefault="004A2301" w:rsidP="004A2301">
      <w:pPr>
        <w:spacing w:after="80"/>
        <w:jc w:val="both"/>
        <w:rPr>
          <w:rFonts w:asciiTheme="majorHAnsi" w:hAnsiTheme="majorHAnsi"/>
        </w:rPr>
      </w:pPr>
      <w:r w:rsidRPr="00F546EC">
        <w:rPr>
          <w:rFonts w:asciiTheme="majorHAnsi" w:hAnsiTheme="majorHAnsi"/>
        </w:rPr>
        <w:t>- Προμήθεια και τοποθέτηση σωλήνας υπερχείλισης στο έμβολο</w:t>
      </w:r>
    </w:p>
    <w:p w:rsidR="004A2301" w:rsidRPr="00F546EC" w:rsidRDefault="004A2301" w:rsidP="004A2301">
      <w:pPr>
        <w:spacing w:after="80"/>
        <w:jc w:val="both"/>
        <w:rPr>
          <w:rFonts w:asciiTheme="majorHAnsi" w:hAnsiTheme="majorHAnsi"/>
        </w:rPr>
      </w:pPr>
      <w:r w:rsidRPr="00F546EC">
        <w:rPr>
          <w:rFonts w:asciiTheme="majorHAnsi" w:hAnsiTheme="majorHAnsi"/>
        </w:rPr>
        <w:t>- Προμήθεια και τοποθέτηση κουδουνιού στο θάλαμο</w:t>
      </w:r>
    </w:p>
    <w:p w:rsidR="004A2301" w:rsidRPr="00F546EC" w:rsidRDefault="004A2301" w:rsidP="004A2301">
      <w:pPr>
        <w:spacing w:after="120"/>
        <w:jc w:val="both"/>
        <w:rPr>
          <w:rFonts w:asciiTheme="majorHAnsi" w:hAnsiTheme="majorHAnsi"/>
        </w:rPr>
      </w:pPr>
      <w:r w:rsidRPr="00F546EC">
        <w:rPr>
          <w:rFonts w:asciiTheme="majorHAnsi" w:hAnsiTheme="majorHAnsi"/>
        </w:rPr>
        <w:t>- Προμήθεια και τοποθέτηση τηλεφωνικής συσκευής</w:t>
      </w:r>
    </w:p>
    <w:p w:rsidR="004A2301" w:rsidRPr="00F546EC" w:rsidRDefault="004A2301" w:rsidP="004A2301">
      <w:pPr>
        <w:spacing w:after="120"/>
        <w:jc w:val="both"/>
        <w:rPr>
          <w:rFonts w:asciiTheme="majorHAnsi" w:hAnsiTheme="majorHAnsi"/>
        </w:rPr>
      </w:pPr>
      <w:r w:rsidRPr="00F546EC">
        <w:rPr>
          <w:rFonts w:asciiTheme="majorHAnsi" w:hAnsiTheme="majorHAnsi"/>
        </w:rPr>
        <w:t>- Προμήθεια και τοποθέτηση ποδιάς θαλάμου</w:t>
      </w:r>
    </w:p>
    <w:p w:rsidR="004A2301" w:rsidRPr="00F546EC" w:rsidRDefault="004A2301" w:rsidP="004A2301">
      <w:pPr>
        <w:spacing w:after="120"/>
        <w:jc w:val="both"/>
        <w:rPr>
          <w:rFonts w:asciiTheme="majorHAnsi" w:hAnsiTheme="majorHAnsi"/>
        </w:rPr>
      </w:pPr>
      <w:r w:rsidRPr="00F546EC">
        <w:rPr>
          <w:rFonts w:asciiTheme="majorHAnsi" w:hAnsiTheme="majorHAnsi"/>
        </w:rPr>
        <w:t xml:space="preserve">- Προμήθεια και εγκατάσταση νέων κομβιοδόχων και κομβίων ορόφων – θαλάμου, </w:t>
      </w:r>
      <w:r w:rsidRPr="00F546EC">
        <w:rPr>
          <w:rFonts w:asciiTheme="majorHAnsi" w:hAnsiTheme="majorHAnsi"/>
        </w:rPr>
        <w:br/>
        <w:t xml:space="preserve">   (5+1 τεμάχια)</w:t>
      </w:r>
    </w:p>
    <w:p w:rsidR="004A2301" w:rsidRPr="00F546EC" w:rsidRDefault="004A2301" w:rsidP="004A2301">
      <w:pPr>
        <w:spacing w:after="120"/>
        <w:jc w:val="both"/>
        <w:rPr>
          <w:rFonts w:asciiTheme="majorHAnsi" w:hAnsiTheme="majorHAnsi"/>
        </w:rPr>
      </w:pPr>
      <w:r w:rsidRPr="00F546EC">
        <w:rPr>
          <w:rFonts w:asciiTheme="majorHAnsi" w:hAnsiTheme="majorHAnsi"/>
        </w:rPr>
        <w:t>- Αποξήλωση παλαιών καλωδιώσεων φρεατίου και εγκατάσταση νέων</w:t>
      </w:r>
    </w:p>
    <w:p w:rsidR="004A2301" w:rsidRPr="00F546EC" w:rsidRDefault="004A2301" w:rsidP="004A2301">
      <w:pPr>
        <w:spacing w:after="120"/>
        <w:jc w:val="both"/>
        <w:rPr>
          <w:rFonts w:asciiTheme="majorHAnsi" w:hAnsiTheme="majorHAnsi"/>
        </w:rPr>
      </w:pPr>
      <w:r w:rsidRPr="00F546EC">
        <w:rPr>
          <w:rFonts w:asciiTheme="majorHAnsi" w:hAnsiTheme="majorHAnsi"/>
        </w:rPr>
        <w:t>- Τροποποίηση του ελεύθερου μήκους των συρματοσχοίνων ώστε να βρίσκουν τα μαγνητικά του θαλάμου με το κεφαλάρι του εμβόλου</w:t>
      </w:r>
    </w:p>
    <w:p w:rsidR="004A2301" w:rsidRPr="00F546EC" w:rsidRDefault="004A2301" w:rsidP="004A2301">
      <w:pPr>
        <w:spacing w:after="120"/>
        <w:jc w:val="both"/>
        <w:rPr>
          <w:rFonts w:asciiTheme="majorHAnsi" w:hAnsiTheme="majorHAnsi"/>
        </w:rPr>
      </w:pPr>
      <w:r w:rsidRPr="00F546EC">
        <w:rPr>
          <w:rFonts w:asciiTheme="majorHAnsi" w:hAnsiTheme="majorHAnsi"/>
        </w:rPr>
        <w:t>- Μετακίνηση του τέρματος διαδρομής ώστε να ενεργοποιείται πριν τον τερματισμό του εμβόλου</w:t>
      </w:r>
    </w:p>
    <w:p w:rsidR="004A2301" w:rsidRPr="009E24A6" w:rsidRDefault="004A2301" w:rsidP="004A2301">
      <w:pPr>
        <w:rPr>
          <w:rFonts w:asciiTheme="majorHAnsi" w:hAnsiTheme="majorHAnsi"/>
          <w:b/>
          <w:u w:val="single"/>
        </w:rPr>
      </w:pPr>
      <w:r w:rsidRPr="009E24A6">
        <w:rPr>
          <w:rFonts w:asciiTheme="majorHAnsi" w:hAnsiTheme="majorHAnsi"/>
          <w:b/>
          <w:u w:val="single"/>
        </w:rPr>
        <w:t>Ειδικοί όροι</w:t>
      </w:r>
    </w:p>
    <w:p w:rsidR="004A2301" w:rsidRPr="00F546EC" w:rsidRDefault="004A2301" w:rsidP="004A2301">
      <w:pPr>
        <w:rPr>
          <w:rFonts w:asciiTheme="majorHAnsi" w:hAnsiTheme="majorHAnsi"/>
        </w:rPr>
      </w:pPr>
    </w:p>
    <w:p w:rsidR="004A2301" w:rsidRPr="00F546EC" w:rsidRDefault="004A2301" w:rsidP="004A2301">
      <w:pPr>
        <w:jc w:val="both"/>
        <w:rPr>
          <w:rFonts w:asciiTheme="majorHAnsi" w:hAnsiTheme="majorHAnsi"/>
        </w:rPr>
      </w:pPr>
      <w:r w:rsidRPr="00F546EC">
        <w:rPr>
          <w:rFonts w:asciiTheme="majorHAnsi" w:hAnsiTheme="majorHAnsi"/>
        </w:rPr>
        <w:t xml:space="preserve">Η παραλαβή του έργου θα θεωρηθεί τελεσθείσα, μετά την έκδοση των σχετικών πιστοποιητικών από πιστοποιημένο φορέα. Αν κατά τον έλεγχο προκύψουν παρατηρήσεις που σχετίζονται με το αντικείμενο του έργου, ο ανάδοχος υποχρεούται να τις αποκαταστήσει χωρίς επιπλέον χρέωση. Ο έλεγχος και πιστοποίηση θα γίνει με μέριμνα της υπηρεσίας. </w:t>
      </w:r>
    </w:p>
    <w:p w:rsidR="004A2301" w:rsidRPr="00F546EC" w:rsidRDefault="004A2301" w:rsidP="004A2301">
      <w:pPr>
        <w:rPr>
          <w:rStyle w:val="102"/>
          <w:rFonts w:asciiTheme="majorHAnsi" w:hAnsiTheme="majorHAnsi"/>
        </w:rPr>
      </w:pPr>
    </w:p>
    <w:p w:rsidR="004A2301" w:rsidRPr="00F546EC" w:rsidRDefault="004A2301" w:rsidP="004A2301">
      <w:pPr>
        <w:rPr>
          <w:rStyle w:val="102"/>
          <w:rFonts w:asciiTheme="majorHAnsi" w:hAnsiTheme="majorHAnsi"/>
          <w:b/>
          <w:bCs/>
        </w:rPr>
      </w:pPr>
      <w:r w:rsidRPr="00F546EC">
        <w:rPr>
          <w:rStyle w:val="102"/>
          <w:rFonts w:asciiTheme="majorHAnsi" w:hAnsiTheme="majorHAnsi"/>
        </w:rPr>
        <w:br w:type="page"/>
      </w:r>
    </w:p>
    <w:p w:rsidR="004A2301" w:rsidRPr="003E462C" w:rsidRDefault="004A2301" w:rsidP="004A2301">
      <w:pPr>
        <w:pStyle w:val="1"/>
        <w:spacing w:before="0"/>
      </w:pPr>
      <w:bookmarkStart w:id="4" w:name="_Toc519257056"/>
      <w:r w:rsidRPr="003E462C">
        <w:lastRenderedPageBreak/>
        <w:t>ΠΑΡΑΡΤΗΜΑ Γ΄</w:t>
      </w:r>
      <w:r>
        <w:t xml:space="preserve"> - </w:t>
      </w:r>
      <w:r w:rsidRPr="003E462C">
        <w:t>ΦΥΛΛΟ ΣΥΜΜΟΡΦΩΣΗΣ</w:t>
      </w:r>
      <w:bookmarkEnd w:id="4"/>
    </w:p>
    <w:p w:rsidR="004A2301" w:rsidRPr="003E462C" w:rsidRDefault="004A2301" w:rsidP="004A2301">
      <w:pPr>
        <w:spacing w:line="360" w:lineRule="auto"/>
        <w:rPr>
          <w:bCs/>
          <w:sz w:val="20"/>
          <w:szCs w:val="20"/>
        </w:rPr>
      </w:pPr>
    </w:p>
    <w:tbl>
      <w:tblPr>
        <w:tblW w:w="9513" w:type="dxa"/>
        <w:tblLook w:val="00A0"/>
      </w:tblPr>
      <w:tblGrid>
        <w:gridCol w:w="640"/>
        <w:gridCol w:w="4984"/>
        <w:gridCol w:w="1183"/>
        <w:gridCol w:w="1239"/>
        <w:gridCol w:w="1467"/>
      </w:tblGrid>
      <w:tr w:rsidR="004A2301" w:rsidRPr="00A61ED9" w:rsidTr="00D7352C">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4A2301" w:rsidRPr="00A61ED9" w:rsidRDefault="004A2301" w:rsidP="00D7352C">
            <w:pPr>
              <w:spacing w:line="360" w:lineRule="auto"/>
              <w:jc w:val="center"/>
              <w:rPr>
                <w:rFonts w:asciiTheme="majorHAnsi" w:hAnsiTheme="majorHAnsi"/>
                <w:b/>
                <w:bCs/>
                <w:sz w:val="20"/>
                <w:szCs w:val="20"/>
              </w:rPr>
            </w:pPr>
          </w:p>
          <w:p w:rsidR="004A2301" w:rsidRPr="00A61ED9" w:rsidRDefault="004A2301" w:rsidP="00D7352C">
            <w:pPr>
              <w:spacing w:line="360" w:lineRule="auto"/>
              <w:jc w:val="center"/>
              <w:rPr>
                <w:rFonts w:asciiTheme="majorHAnsi" w:hAnsiTheme="majorHAnsi"/>
                <w:b/>
                <w:bCs/>
                <w:sz w:val="20"/>
                <w:szCs w:val="20"/>
              </w:rPr>
            </w:pPr>
          </w:p>
          <w:p w:rsidR="004A2301" w:rsidRPr="00A61ED9" w:rsidRDefault="004A2301" w:rsidP="00D7352C">
            <w:pPr>
              <w:spacing w:line="360" w:lineRule="auto"/>
              <w:jc w:val="center"/>
              <w:rPr>
                <w:rFonts w:asciiTheme="majorHAnsi" w:hAnsiTheme="majorHAnsi"/>
                <w:b/>
                <w:bCs/>
                <w:sz w:val="20"/>
                <w:szCs w:val="20"/>
              </w:rPr>
            </w:pPr>
          </w:p>
          <w:p w:rsidR="004A2301" w:rsidRPr="00A61ED9" w:rsidRDefault="004A2301" w:rsidP="00D7352C">
            <w:pPr>
              <w:spacing w:line="360" w:lineRule="auto"/>
              <w:jc w:val="center"/>
              <w:rPr>
                <w:rFonts w:asciiTheme="majorHAnsi" w:hAnsiTheme="majorHAnsi"/>
                <w:b/>
                <w:bCs/>
                <w:sz w:val="20"/>
                <w:szCs w:val="20"/>
              </w:rPr>
            </w:pPr>
            <w:r w:rsidRPr="00A61ED9">
              <w:rPr>
                <w:rFonts w:asciiTheme="majorHAnsi" w:hAnsiTheme="maj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4A2301" w:rsidRPr="00A61ED9" w:rsidRDefault="004A2301" w:rsidP="00D7352C">
            <w:pPr>
              <w:spacing w:line="360" w:lineRule="auto"/>
              <w:jc w:val="center"/>
              <w:rPr>
                <w:rFonts w:asciiTheme="majorHAnsi" w:hAnsiTheme="majorHAnsi"/>
                <w:b/>
                <w:bCs/>
                <w:sz w:val="20"/>
                <w:szCs w:val="20"/>
              </w:rPr>
            </w:pPr>
            <w:r w:rsidRPr="00A61ED9">
              <w:rPr>
                <w:rFonts w:asciiTheme="majorHAnsi" w:hAnsiTheme="maj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A2301" w:rsidRPr="00A61ED9" w:rsidRDefault="004A2301" w:rsidP="00D7352C">
            <w:pPr>
              <w:spacing w:line="360" w:lineRule="auto"/>
              <w:jc w:val="center"/>
              <w:rPr>
                <w:rFonts w:asciiTheme="majorHAnsi" w:hAnsiTheme="majorHAnsi"/>
                <w:b/>
                <w:bCs/>
                <w:sz w:val="20"/>
                <w:szCs w:val="20"/>
              </w:rPr>
            </w:pPr>
            <w:r w:rsidRPr="00A61ED9">
              <w:rPr>
                <w:rFonts w:asciiTheme="majorHAnsi" w:hAnsiTheme="maj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A2301" w:rsidRPr="00A61ED9" w:rsidRDefault="004A2301" w:rsidP="00D7352C">
            <w:pPr>
              <w:spacing w:line="360" w:lineRule="auto"/>
              <w:jc w:val="center"/>
              <w:rPr>
                <w:rFonts w:asciiTheme="majorHAnsi" w:hAnsiTheme="majorHAnsi"/>
                <w:b/>
                <w:bCs/>
                <w:sz w:val="20"/>
                <w:szCs w:val="20"/>
              </w:rPr>
            </w:pPr>
            <w:r w:rsidRPr="00A61ED9">
              <w:rPr>
                <w:rFonts w:asciiTheme="majorHAnsi" w:hAnsiTheme="maj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A2301" w:rsidRPr="00A61ED9" w:rsidRDefault="004A2301" w:rsidP="00D7352C">
            <w:pPr>
              <w:spacing w:line="360" w:lineRule="auto"/>
              <w:jc w:val="center"/>
              <w:rPr>
                <w:rFonts w:asciiTheme="majorHAnsi" w:hAnsiTheme="majorHAnsi"/>
                <w:b/>
                <w:bCs/>
                <w:sz w:val="20"/>
                <w:szCs w:val="20"/>
              </w:rPr>
            </w:pPr>
            <w:r w:rsidRPr="00A61ED9">
              <w:rPr>
                <w:rFonts w:asciiTheme="majorHAnsi" w:hAnsiTheme="majorHAnsi"/>
                <w:bCs/>
                <w:sz w:val="20"/>
                <w:szCs w:val="20"/>
              </w:rPr>
              <w:t>ΠΑΡΑΠΟΜΠΗ</w:t>
            </w:r>
          </w:p>
        </w:tc>
      </w:tr>
      <w:tr w:rsidR="004A2301" w:rsidRPr="00A61ED9" w:rsidTr="00D7352C">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4A2301" w:rsidRPr="00A61ED9" w:rsidRDefault="004A2301" w:rsidP="00D7352C">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4A2301" w:rsidRPr="00A61ED9" w:rsidRDefault="004A2301" w:rsidP="00D7352C">
            <w:pPr>
              <w:spacing w:line="360" w:lineRule="auto"/>
              <w:jc w:val="center"/>
              <w:rPr>
                <w:rFonts w:asciiTheme="majorHAnsi" w:hAnsiTheme="majorHAnsi"/>
                <w:b/>
                <w:bCs/>
                <w:sz w:val="20"/>
                <w:szCs w:val="20"/>
              </w:rPr>
            </w:pPr>
            <w:r w:rsidRPr="00A61ED9">
              <w:rPr>
                <w:rFonts w:asciiTheme="majorHAnsi" w:hAnsiTheme="maj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4A2301" w:rsidRPr="00A61ED9" w:rsidRDefault="004A2301" w:rsidP="00D7352C">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A2301" w:rsidRPr="00A61ED9" w:rsidRDefault="004A2301" w:rsidP="00D7352C">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A2301" w:rsidRPr="00A61ED9" w:rsidRDefault="004A2301" w:rsidP="00D7352C">
            <w:pPr>
              <w:spacing w:line="360" w:lineRule="auto"/>
              <w:rPr>
                <w:rFonts w:asciiTheme="majorHAnsi" w:hAnsiTheme="majorHAnsi"/>
                <w:b/>
                <w:bCs/>
                <w:sz w:val="20"/>
                <w:szCs w:val="20"/>
              </w:rPr>
            </w:pPr>
          </w:p>
        </w:tc>
      </w:tr>
      <w:tr w:rsidR="004A2301" w:rsidRPr="00A61ED9" w:rsidTr="00D7352C">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4A2301" w:rsidRPr="00A61ED9" w:rsidRDefault="004A2301" w:rsidP="00D7352C">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4A2301" w:rsidRPr="00A61ED9" w:rsidRDefault="004A2301" w:rsidP="00D7352C">
            <w:pPr>
              <w:spacing w:line="360" w:lineRule="auto"/>
              <w:jc w:val="center"/>
              <w:rPr>
                <w:rFonts w:asciiTheme="majorHAnsi" w:hAnsiTheme="majorHAnsi"/>
                <w:b/>
                <w:bCs/>
                <w:sz w:val="20"/>
                <w:szCs w:val="20"/>
              </w:rPr>
            </w:pPr>
            <w:r w:rsidRPr="00A61ED9">
              <w:rPr>
                <w:rFonts w:asciiTheme="majorHAnsi" w:hAnsiTheme="maj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4A2301" w:rsidRPr="00A61ED9" w:rsidRDefault="004A2301" w:rsidP="00D7352C">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A2301" w:rsidRPr="00A61ED9" w:rsidRDefault="004A2301" w:rsidP="00D7352C">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A2301" w:rsidRPr="00A61ED9" w:rsidRDefault="004A2301" w:rsidP="00D7352C">
            <w:pPr>
              <w:spacing w:line="360" w:lineRule="auto"/>
              <w:rPr>
                <w:rFonts w:asciiTheme="majorHAnsi" w:hAnsiTheme="majorHAnsi"/>
                <w:b/>
                <w:bCs/>
                <w:sz w:val="20"/>
                <w:szCs w:val="20"/>
              </w:rPr>
            </w:pPr>
          </w:p>
        </w:tc>
      </w:tr>
      <w:tr w:rsidR="004A2301" w:rsidRPr="00A61ED9" w:rsidTr="00D7352C">
        <w:trPr>
          <w:trHeight w:val="657"/>
        </w:trPr>
        <w:tc>
          <w:tcPr>
            <w:tcW w:w="640" w:type="dxa"/>
            <w:tcBorders>
              <w:top w:val="nil"/>
              <w:left w:val="single" w:sz="4" w:space="0" w:color="auto"/>
              <w:bottom w:val="single" w:sz="4" w:space="0" w:color="auto"/>
              <w:right w:val="single" w:sz="4" w:space="0" w:color="auto"/>
            </w:tcBorders>
            <w:noWrap/>
          </w:tcPr>
          <w:p w:rsidR="004A2301" w:rsidRPr="00A61ED9" w:rsidRDefault="004A2301" w:rsidP="00D7352C">
            <w:pPr>
              <w:spacing w:line="360" w:lineRule="auto"/>
              <w:jc w:val="center"/>
              <w:rPr>
                <w:rFonts w:asciiTheme="majorHAnsi" w:hAnsiTheme="majorHAnsi"/>
                <w:sz w:val="20"/>
                <w:szCs w:val="20"/>
              </w:rPr>
            </w:pPr>
            <w:r w:rsidRPr="00A61ED9">
              <w:rPr>
                <w:rFonts w:asciiTheme="majorHAnsi" w:hAnsiTheme="majorHAnsi"/>
                <w:sz w:val="20"/>
                <w:szCs w:val="20"/>
              </w:rPr>
              <w:t>1</w:t>
            </w:r>
          </w:p>
        </w:tc>
        <w:tc>
          <w:tcPr>
            <w:tcW w:w="4988" w:type="dxa"/>
            <w:tcBorders>
              <w:top w:val="nil"/>
              <w:left w:val="nil"/>
              <w:bottom w:val="single" w:sz="4" w:space="0" w:color="auto"/>
              <w:right w:val="single" w:sz="4" w:space="0" w:color="auto"/>
            </w:tcBorders>
          </w:tcPr>
          <w:p w:rsidR="004A2301" w:rsidRPr="00A61ED9" w:rsidRDefault="004A2301" w:rsidP="00D7352C">
            <w:pPr>
              <w:spacing w:line="360" w:lineRule="auto"/>
              <w:rPr>
                <w:rFonts w:asciiTheme="majorHAnsi" w:hAnsiTheme="majorHAnsi"/>
                <w:sz w:val="20"/>
                <w:szCs w:val="20"/>
              </w:rPr>
            </w:pPr>
          </w:p>
        </w:tc>
        <w:tc>
          <w:tcPr>
            <w:tcW w:w="1183" w:type="dxa"/>
            <w:tcBorders>
              <w:top w:val="nil"/>
              <w:left w:val="nil"/>
              <w:bottom w:val="single" w:sz="4" w:space="0" w:color="auto"/>
              <w:right w:val="single" w:sz="4" w:space="0" w:color="auto"/>
            </w:tcBorders>
            <w:noWrap/>
            <w:vAlign w:val="center"/>
          </w:tcPr>
          <w:p w:rsidR="004A2301" w:rsidRPr="00A61ED9" w:rsidRDefault="004A2301" w:rsidP="00D7352C">
            <w:pPr>
              <w:spacing w:line="360" w:lineRule="auto"/>
              <w:jc w:val="center"/>
              <w:rPr>
                <w:rFonts w:asciiTheme="majorHAnsi" w:hAnsiTheme="majorHAnsi"/>
                <w:sz w:val="20"/>
                <w:szCs w:val="20"/>
              </w:rPr>
            </w:pPr>
            <w:r w:rsidRPr="00A61ED9">
              <w:rPr>
                <w:rFonts w:asciiTheme="majorHAnsi" w:hAnsiTheme="majorHAnsi"/>
                <w:sz w:val="20"/>
                <w:szCs w:val="20"/>
              </w:rPr>
              <w:t>ΝΑΙ</w:t>
            </w:r>
          </w:p>
        </w:tc>
        <w:tc>
          <w:tcPr>
            <w:tcW w:w="1235" w:type="dxa"/>
            <w:tcBorders>
              <w:top w:val="nil"/>
              <w:left w:val="nil"/>
              <w:bottom w:val="single" w:sz="4" w:space="0" w:color="auto"/>
              <w:right w:val="single" w:sz="4" w:space="0" w:color="auto"/>
            </w:tcBorders>
            <w:noWrap/>
            <w:vAlign w:val="bottom"/>
          </w:tcPr>
          <w:p w:rsidR="004A2301" w:rsidRPr="00A61ED9" w:rsidRDefault="004A2301" w:rsidP="00D7352C">
            <w:pPr>
              <w:spacing w:line="360" w:lineRule="auto"/>
              <w:rPr>
                <w:rFonts w:asciiTheme="majorHAnsi" w:hAnsiTheme="majorHAnsi"/>
                <w:sz w:val="20"/>
                <w:szCs w:val="20"/>
              </w:rPr>
            </w:pPr>
          </w:p>
        </w:tc>
        <w:tc>
          <w:tcPr>
            <w:tcW w:w="1467" w:type="dxa"/>
            <w:tcBorders>
              <w:top w:val="nil"/>
              <w:left w:val="nil"/>
              <w:bottom w:val="single" w:sz="4" w:space="0" w:color="auto"/>
              <w:right w:val="single" w:sz="4" w:space="0" w:color="auto"/>
            </w:tcBorders>
            <w:noWrap/>
            <w:vAlign w:val="bottom"/>
          </w:tcPr>
          <w:p w:rsidR="004A2301" w:rsidRPr="00A61ED9" w:rsidRDefault="004A2301" w:rsidP="00D7352C">
            <w:pPr>
              <w:spacing w:line="360" w:lineRule="auto"/>
              <w:rPr>
                <w:rFonts w:asciiTheme="majorHAnsi" w:hAnsiTheme="majorHAnsi"/>
                <w:sz w:val="20"/>
                <w:szCs w:val="20"/>
              </w:rPr>
            </w:pPr>
            <w:r w:rsidRPr="00A61ED9">
              <w:rPr>
                <w:rFonts w:asciiTheme="majorHAnsi" w:hAnsiTheme="majorHAnsi"/>
                <w:sz w:val="20"/>
                <w:szCs w:val="20"/>
              </w:rPr>
              <w:t> </w:t>
            </w:r>
          </w:p>
        </w:tc>
      </w:tr>
    </w:tbl>
    <w:p w:rsidR="004A2301" w:rsidRPr="003E462C" w:rsidRDefault="004A2301" w:rsidP="004A2301">
      <w:pPr>
        <w:spacing w:line="360" w:lineRule="auto"/>
        <w:rPr>
          <w:b/>
          <w:bCs/>
          <w:sz w:val="20"/>
          <w:szCs w:val="20"/>
        </w:rPr>
      </w:pPr>
    </w:p>
    <w:p w:rsidR="004A2301" w:rsidRPr="00A61ED9" w:rsidRDefault="004A2301" w:rsidP="004A2301">
      <w:pPr>
        <w:spacing w:line="360" w:lineRule="auto"/>
        <w:ind w:right="368"/>
        <w:jc w:val="both"/>
        <w:rPr>
          <w:rFonts w:asciiTheme="majorHAnsi" w:hAnsiTheme="majorHAnsi"/>
          <w:bCs/>
          <w:sz w:val="20"/>
          <w:szCs w:val="20"/>
        </w:rPr>
      </w:pPr>
      <w:r w:rsidRPr="00A61ED9">
        <w:rPr>
          <w:rFonts w:asciiTheme="majorHAnsi" w:hAnsiTheme="majorHAnsi"/>
          <w:bCs/>
          <w:sz w:val="20"/>
          <w:szCs w:val="20"/>
        </w:rPr>
        <w:t>ΤΕΧΝΙΚΕΣ ΠΡΟΔΙΑΓΡΑΦΕΣ – ΠΙΝΑΚΑΣ ΣΥΜΜΟΡΦΩΣΗΣ</w:t>
      </w:r>
    </w:p>
    <w:p w:rsidR="004A2301" w:rsidRPr="00A61ED9" w:rsidRDefault="004A2301" w:rsidP="004A2301">
      <w:pPr>
        <w:spacing w:line="360" w:lineRule="auto"/>
        <w:ind w:right="368"/>
        <w:jc w:val="both"/>
        <w:rPr>
          <w:rFonts w:asciiTheme="majorHAnsi" w:hAnsiTheme="majorHAnsi"/>
          <w:bCs/>
          <w:sz w:val="20"/>
          <w:szCs w:val="20"/>
        </w:rPr>
      </w:pPr>
      <w:r w:rsidRPr="00A61ED9">
        <w:rPr>
          <w:rFonts w:asciiTheme="majorHAnsi" w:hAnsiTheme="majorHAnsi"/>
          <w:bCs/>
          <w:sz w:val="20"/>
          <w:szCs w:val="20"/>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δύο τμημάτων σε συνεχή παράθεση).</w:t>
      </w:r>
    </w:p>
    <w:p w:rsidR="004A2301" w:rsidRPr="00A61ED9" w:rsidRDefault="004A2301" w:rsidP="004A2301">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4A2301" w:rsidRPr="00A61ED9" w:rsidRDefault="004A2301" w:rsidP="004A2301">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4A2301" w:rsidRPr="00A61ED9" w:rsidRDefault="004A2301" w:rsidP="004A2301">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4A2301" w:rsidRPr="00A61ED9" w:rsidRDefault="004A2301" w:rsidP="004A2301">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4A2301" w:rsidRPr="00A61ED9" w:rsidRDefault="004A2301" w:rsidP="004A2301">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w:t>
      </w:r>
      <w:r w:rsidRPr="00A61ED9">
        <w:rPr>
          <w:rFonts w:asciiTheme="majorHAnsi" w:hAnsiTheme="majorHAnsi"/>
          <w:sz w:val="20"/>
          <w:szCs w:val="20"/>
        </w:rPr>
        <w:lastRenderedPageBreak/>
        <w:t>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4A2301" w:rsidRPr="00A61ED9" w:rsidRDefault="004A2301" w:rsidP="004A2301">
      <w:pPr>
        <w:spacing w:line="360" w:lineRule="auto"/>
        <w:ind w:right="368"/>
        <w:jc w:val="both"/>
        <w:rPr>
          <w:rFonts w:asciiTheme="majorHAnsi" w:hAnsiTheme="majorHAnsi"/>
          <w:b/>
          <w:sz w:val="20"/>
          <w:szCs w:val="20"/>
        </w:rPr>
      </w:pPr>
      <w:r w:rsidRPr="00A61ED9">
        <w:rPr>
          <w:rFonts w:asciiTheme="majorHAnsi" w:hAnsiTheme="maj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4A2301" w:rsidRPr="00A61ED9" w:rsidRDefault="004A2301" w:rsidP="004A2301">
      <w:pPr>
        <w:spacing w:line="360" w:lineRule="auto"/>
        <w:ind w:right="368"/>
        <w:jc w:val="both"/>
        <w:rPr>
          <w:rFonts w:asciiTheme="majorHAnsi" w:hAnsiTheme="majorHAnsi"/>
          <w:b/>
          <w:sz w:val="20"/>
          <w:szCs w:val="20"/>
        </w:rPr>
      </w:pPr>
      <w:r w:rsidRPr="00A61ED9">
        <w:rPr>
          <w:rFonts w:asciiTheme="majorHAnsi" w:hAnsiTheme="maj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4A2301" w:rsidRPr="00A61ED9" w:rsidRDefault="004A2301" w:rsidP="004A2301">
      <w:pPr>
        <w:spacing w:line="360" w:lineRule="auto"/>
        <w:ind w:right="368"/>
        <w:jc w:val="both"/>
        <w:rPr>
          <w:rFonts w:asciiTheme="majorHAnsi" w:hAnsiTheme="majorHAnsi"/>
          <w:b/>
          <w:sz w:val="20"/>
          <w:szCs w:val="20"/>
        </w:rPr>
      </w:pPr>
      <w:r w:rsidRPr="00A61ED9">
        <w:rPr>
          <w:rFonts w:asciiTheme="majorHAnsi" w:hAnsiTheme="maj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4A2301" w:rsidRPr="00F26890" w:rsidRDefault="004A2301" w:rsidP="004A2301">
      <w:pPr>
        <w:pStyle w:val="1"/>
        <w:spacing w:before="0"/>
      </w:pPr>
      <w:bookmarkStart w:id="5" w:name="_Toc519257057"/>
      <w:r w:rsidRPr="00F26890">
        <w:t>ΠΑΡΑΡΤΗΜΑ Δ΄ ΤΥΠΟΠΟΙΗΜΕΝΟ ΕΝΤΥΠΟ ΥΠΕΥΘΥΝΗΣ ΔΗΛΩΣΗΣ (TEΥΔ)</w:t>
      </w:r>
      <w:bookmarkEnd w:id="5"/>
    </w:p>
    <w:p w:rsidR="004A2301" w:rsidRPr="00F26890" w:rsidRDefault="004A2301" w:rsidP="004A2301">
      <w:pPr>
        <w:jc w:val="center"/>
        <w:rPr>
          <w:rFonts w:asciiTheme="majorHAnsi" w:hAnsiTheme="majorHAnsi"/>
        </w:rPr>
      </w:pPr>
      <w:r w:rsidRPr="00F26890">
        <w:rPr>
          <w:rFonts w:asciiTheme="majorHAnsi" w:hAnsiTheme="majorHAnsi"/>
          <w:b/>
          <w:bCs/>
        </w:rPr>
        <w:t>[άρθρου 79 παρ. 4 ν. 4412/2016 (Α 147)]</w:t>
      </w:r>
    </w:p>
    <w:p w:rsidR="004A2301" w:rsidRPr="00F26890" w:rsidRDefault="004A2301" w:rsidP="004A2301">
      <w:pPr>
        <w:jc w:val="center"/>
        <w:rPr>
          <w:rFonts w:asciiTheme="majorHAnsi" w:hAnsiTheme="majorHAnsi"/>
        </w:rPr>
      </w:pPr>
      <w:r w:rsidRPr="00F26890">
        <w:rPr>
          <w:rFonts w:asciiTheme="majorHAnsi" w:eastAsia="Calibri" w:hAnsiTheme="majorHAnsi"/>
          <w:b/>
          <w:bCs/>
          <w:color w:val="669900"/>
          <w:u w:val="single"/>
        </w:rPr>
        <w:t xml:space="preserve"> </w:t>
      </w:r>
      <w:r w:rsidRPr="00F26890">
        <w:rPr>
          <w:rFonts w:asciiTheme="majorHAnsi" w:eastAsia="Calibri" w:hAnsiTheme="majorHAnsi"/>
          <w:b/>
          <w:bCs/>
          <w:color w:val="00000A"/>
          <w:u w:val="single"/>
        </w:rPr>
        <w:t>για διαδικασίες σύναψης δημόσιας σύμβασης κάτω των ορίων των οδηγιών</w:t>
      </w:r>
    </w:p>
    <w:p w:rsidR="004A2301" w:rsidRPr="00F26890" w:rsidRDefault="004A2301" w:rsidP="004A2301">
      <w:pPr>
        <w:jc w:val="center"/>
        <w:rPr>
          <w:rFonts w:asciiTheme="majorHAnsi" w:hAnsiTheme="majorHAnsi"/>
        </w:rPr>
      </w:pPr>
      <w:r w:rsidRPr="00F26890">
        <w:rPr>
          <w:rFonts w:asciiTheme="majorHAnsi" w:hAnsiTheme="majorHAnsi"/>
          <w:b/>
          <w:bCs/>
          <w:u w:val="single"/>
        </w:rPr>
        <w:t>Μέρος Ι: Πληροφορίες σχετικά με την αναθέτουσα αρχή/αναθέτοντα φορέα</w:t>
      </w:r>
      <w:r w:rsidRPr="00F26890">
        <w:rPr>
          <w:rStyle w:val="12"/>
          <w:rFonts w:asciiTheme="majorHAnsi" w:hAnsiTheme="majorHAnsi"/>
          <w:b/>
          <w:bCs/>
          <w:u w:val="single"/>
        </w:rPr>
        <w:footnoteReference w:id="2"/>
      </w:r>
      <w:r w:rsidRPr="00F26890">
        <w:rPr>
          <w:rFonts w:asciiTheme="majorHAnsi" w:hAnsiTheme="majorHAnsi"/>
          <w:b/>
          <w:bCs/>
          <w:u w:val="single"/>
        </w:rPr>
        <w:t xml:space="preserve">  και τη διαδικασία ανάθεσης</w:t>
      </w:r>
    </w:p>
    <w:p w:rsidR="004A2301" w:rsidRPr="00F26890" w:rsidRDefault="004A2301" w:rsidP="004A2301">
      <w:pPr>
        <w:pBdr>
          <w:top w:val="single" w:sz="1" w:space="1" w:color="000000"/>
          <w:left w:val="single" w:sz="1" w:space="1" w:color="000000"/>
          <w:bottom w:val="single" w:sz="1" w:space="1" w:color="000000"/>
          <w:right w:val="single" w:sz="1" w:space="1" w:color="000000"/>
        </w:pBdr>
        <w:shd w:val="clear" w:color="auto" w:fill="CCCCCC"/>
        <w:rPr>
          <w:rFonts w:asciiTheme="majorHAnsi" w:hAnsiTheme="majorHAnsi"/>
        </w:rPr>
      </w:pPr>
      <w:r w:rsidRPr="00F26890">
        <w:rPr>
          <w:rFonts w:asciiTheme="majorHAnsi" w:hAnsiTheme="majorHAns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4A2301" w:rsidRPr="00F26890" w:rsidTr="00D7352C">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4A2301" w:rsidRPr="00F26890" w:rsidRDefault="004A2301" w:rsidP="00D7352C">
            <w:pPr>
              <w:rPr>
                <w:rFonts w:asciiTheme="majorHAnsi" w:hAnsiTheme="majorHAnsi"/>
              </w:rPr>
            </w:pPr>
            <w:r w:rsidRPr="00F26890">
              <w:rPr>
                <w:rFonts w:asciiTheme="majorHAnsi" w:hAnsiTheme="majorHAnsi"/>
                <w:b/>
                <w:bCs/>
              </w:rPr>
              <w:t>: Ονομασία, διεύθυνση και στοιχεία επικοινωνίας της αναθέτουσας αρχής (αα)/ αναθέτοντα φορέα (αφ)</w:t>
            </w:r>
          </w:p>
          <w:p w:rsidR="004A2301" w:rsidRPr="00F26890" w:rsidRDefault="004A2301" w:rsidP="00D7352C">
            <w:pPr>
              <w:rPr>
                <w:rFonts w:asciiTheme="majorHAnsi" w:hAnsiTheme="majorHAnsi"/>
              </w:rPr>
            </w:pPr>
            <w:r w:rsidRPr="00F26890">
              <w:rPr>
                <w:rFonts w:asciiTheme="majorHAnsi" w:hAnsiTheme="majorHAnsi"/>
              </w:rPr>
              <w:t>- Ονομασία: [Γ.Ν. ΛΑΣΙΘΙΟΥ- Γ.Ν.-Κ.Υ. ΝΕΑΠΟΛΕΩΣ «ΔΙΑΛΥΝΑΚΕΙΟ» ΟΡΓΑΝΙΚΗ ΜΟΝΑΔΑ ΤΗΣ ΕΔΡΑΣ-ΑΓΙΟΣ ΝΙΚΟΛΑΟΣ]</w:t>
            </w:r>
          </w:p>
          <w:p w:rsidR="004A2301" w:rsidRPr="00F26890" w:rsidRDefault="004A2301" w:rsidP="00D7352C">
            <w:pPr>
              <w:rPr>
                <w:rFonts w:asciiTheme="majorHAnsi" w:hAnsiTheme="majorHAnsi"/>
              </w:rPr>
            </w:pPr>
            <w:r w:rsidRPr="00F26890">
              <w:rPr>
                <w:rFonts w:asciiTheme="majorHAnsi" w:hAnsiTheme="majorHAnsi"/>
              </w:rPr>
              <w:t>- Κωδικός  Αναθέτουσας Αρχής / Αναθέτοντα Φορέα ΚΗΜΔΗΣ : [99221888]</w:t>
            </w:r>
          </w:p>
          <w:p w:rsidR="004A2301" w:rsidRPr="00F26890" w:rsidRDefault="004A2301" w:rsidP="00D7352C">
            <w:pPr>
              <w:rPr>
                <w:rFonts w:asciiTheme="majorHAnsi" w:hAnsiTheme="majorHAnsi"/>
              </w:rPr>
            </w:pPr>
            <w:r w:rsidRPr="00F26890">
              <w:rPr>
                <w:rFonts w:asciiTheme="majorHAnsi" w:hAnsiTheme="majorHAnsi"/>
              </w:rPr>
              <w:t>- Ταχυδρομική διεύθυνση / Πόλη / Ταχ. Κωδικός: [ΚΝΩΣΟΥ 2-4 / ΑΓΙΟΣ ΝΙΚΟΛΑΟΣ ΛΑΣΙΘΙΟΥ - 72100]</w:t>
            </w:r>
          </w:p>
          <w:p w:rsidR="004A2301" w:rsidRPr="00F26890" w:rsidRDefault="004A2301" w:rsidP="00D7352C">
            <w:pPr>
              <w:rPr>
                <w:rFonts w:asciiTheme="majorHAnsi" w:hAnsiTheme="majorHAnsi"/>
              </w:rPr>
            </w:pPr>
            <w:r w:rsidRPr="00F26890">
              <w:rPr>
                <w:rFonts w:asciiTheme="majorHAnsi" w:hAnsiTheme="majorHAnsi"/>
              </w:rPr>
              <w:t xml:space="preserve">- Αρμόδιος για πληροφορίες: </w:t>
            </w:r>
            <w:r>
              <w:rPr>
                <w:rFonts w:asciiTheme="majorHAnsi" w:hAnsiTheme="majorHAnsi"/>
              </w:rPr>
              <w:t>Πέτρος Γοργογιάννης</w:t>
            </w:r>
          </w:p>
          <w:p w:rsidR="004A2301" w:rsidRPr="00F26890" w:rsidRDefault="004A2301" w:rsidP="00D7352C">
            <w:pPr>
              <w:rPr>
                <w:rFonts w:asciiTheme="majorHAnsi" w:hAnsiTheme="majorHAnsi"/>
              </w:rPr>
            </w:pPr>
            <w:r w:rsidRPr="00F26890">
              <w:rPr>
                <w:rFonts w:asciiTheme="majorHAnsi" w:hAnsiTheme="majorHAnsi"/>
              </w:rPr>
              <w:t xml:space="preserve">- Τηλέφωνο: </w:t>
            </w:r>
            <w:r>
              <w:rPr>
                <w:rFonts w:asciiTheme="majorHAnsi" w:hAnsiTheme="majorHAnsi"/>
              </w:rPr>
              <w:t>28413-43172</w:t>
            </w:r>
          </w:p>
          <w:p w:rsidR="004A2301" w:rsidRPr="00B148BC" w:rsidRDefault="004A2301" w:rsidP="00D7352C">
            <w:pPr>
              <w:rPr>
                <w:rFonts w:asciiTheme="majorHAnsi" w:hAnsiTheme="majorHAnsi"/>
              </w:rPr>
            </w:pPr>
            <w:r w:rsidRPr="00F26890">
              <w:rPr>
                <w:rFonts w:asciiTheme="majorHAnsi" w:hAnsiTheme="majorHAnsi"/>
              </w:rPr>
              <w:t xml:space="preserve">- Ηλ. ταχυδρομείο: </w:t>
            </w:r>
            <w:hyperlink r:id="rId7" w:history="1">
              <w:r w:rsidRPr="00683E9A">
                <w:rPr>
                  <w:rStyle w:val="-"/>
                  <w:lang w:val="en-US"/>
                </w:rPr>
                <w:t>pgorgogiannis</w:t>
              </w:r>
              <w:r w:rsidRPr="00683E9A">
                <w:rPr>
                  <w:rStyle w:val="-"/>
                </w:rPr>
                <w:t>@</w:t>
              </w:r>
              <w:r w:rsidRPr="00683E9A">
                <w:rPr>
                  <w:rStyle w:val="-"/>
                  <w:lang w:val="en-US"/>
                </w:rPr>
                <w:t>agnhosp</w:t>
              </w:r>
              <w:r w:rsidRPr="00683E9A">
                <w:rPr>
                  <w:rStyle w:val="-"/>
                </w:rPr>
                <w:t>.</w:t>
              </w:r>
              <w:r w:rsidRPr="00683E9A">
                <w:rPr>
                  <w:rStyle w:val="-"/>
                  <w:lang w:val="en-US"/>
                </w:rPr>
                <w:t>gr</w:t>
              </w:r>
            </w:hyperlink>
            <w:r w:rsidRPr="00B148BC">
              <w:rPr>
                <w:rFonts w:asciiTheme="majorHAnsi" w:hAnsiTheme="majorHAnsi"/>
              </w:rPr>
              <w:t xml:space="preserve"> </w:t>
            </w:r>
          </w:p>
          <w:p w:rsidR="004A2301" w:rsidRPr="00F26890" w:rsidRDefault="004A2301" w:rsidP="00D7352C">
            <w:pPr>
              <w:rPr>
                <w:rFonts w:asciiTheme="majorHAnsi" w:hAnsiTheme="majorHAnsi"/>
              </w:rPr>
            </w:pPr>
            <w:r w:rsidRPr="00F26890">
              <w:rPr>
                <w:rFonts w:asciiTheme="majorHAnsi" w:hAnsiTheme="majorHAnsi"/>
              </w:rPr>
              <w:t>- Διεύθυνση στο Διαδίκτυο (διεύθυνση δικτυακού τόπου) (</w:t>
            </w:r>
            <w:r w:rsidRPr="00F26890">
              <w:rPr>
                <w:rFonts w:asciiTheme="majorHAnsi" w:hAnsiTheme="majorHAnsi"/>
                <w:i/>
              </w:rPr>
              <w:t>εάν υπάρχει</w:t>
            </w:r>
            <w:r w:rsidRPr="00F26890">
              <w:rPr>
                <w:rFonts w:asciiTheme="majorHAnsi" w:hAnsiTheme="majorHAnsi"/>
              </w:rPr>
              <w:t>): [</w:t>
            </w:r>
            <w:r w:rsidRPr="00F26890">
              <w:rPr>
                <w:rFonts w:asciiTheme="majorHAnsi" w:hAnsiTheme="majorHAnsi"/>
                <w:lang w:val="en-US"/>
              </w:rPr>
              <w:t>www</w:t>
            </w:r>
            <w:r w:rsidRPr="00F26890">
              <w:rPr>
                <w:rFonts w:asciiTheme="majorHAnsi" w:hAnsiTheme="majorHAnsi"/>
              </w:rPr>
              <w:t>.</w:t>
            </w:r>
            <w:r w:rsidRPr="00F26890">
              <w:rPr>
                <w:rFonts w:asciiTheme="majorHAnsi" w:hAnsiTheme="majorHAnsi"/>
                <w:lang w:val="en-US"/>
              </w:rPr>
              <w:t>agnhosp</w:t>
            </w:r>
            <w:r w:rsidRPr="00F26890">
              <w:rPr>
                <w:rFonts w:asciiTheme="majorHAnsi" w:hAnsiTheme="majorHAnsi"/>
              </w:rPr>
              <w:t>.</w:t>
            </w:r>
            <w:r w:rsidRPr="00F26890">
              <w:rPr>
                <w:rFonts w:asciiTheme="majorHAnsi" w:hAnsiTheme="majorHAnsi"/>
                <w:lang w:val="en-US"/>
              </w:rPr>
              <w:t>gr</w:t>
            </w:r>
            <w:r w:rsidRPr="00F26890">
              <w:rPr>
                <w:rFonts w:asciiTheme="majorHAnsi" w:hAnsiTheme="majorHAnsi"/>
              </w:rPr>
              <w:t>]</w:t>
            </w:r>
          </w:p>
        </w:tc>
      </w:tr>
      <w:tr w:rsidR="004A2301" w:rsidRPr="00F26890" w:rsidTr="00D7352C">
        <w:tc>
          <w:tcPr>
            <w:tcW w:w="8963" w:type="dxa"/>
            <w:tcBorders>
              <w:left w:val="single" w:sz="1" w:space="0" w:color="000000"/>
              <w:bottom w:val="single" w:sz="1" w:space="0" w:color="000000"/>
              <w:right w:val="single" w:sz="1" w:space="0" w:color="000000"/>
            </w:tcBorders>
            <w:shd w:val="clear" w:color="auto" w:fill="B2B2B2"/>
          </w:tcPr>
          <w:p w:rsidR="004A2301" w:rsidRPr="00F26890" w:rsidRDefault="004A2301" w:rsidP="00D7352C">
            <w:pPr>
              <w:rPr>
                <w:rFonts w:asciiTheme="majorHAnsi" w:hAnsiTheme="majorHAnsi"/>
              </w:rPr>
            </w:pPr>
            <w:r w:rsidRPr="00F26890">
              <w:rPr>
                <w:rFonts w:asciiTheme="majorHAnsi" w:hAnsiTheme="majorHAnsi"/>
                <w:b/>
                <w:bCs/>
              </w:rPr>
              <w:t>Β: Πληροφορίες σχετικά με τη διαδικασία σύναψης σύμβασης</w:t>
            </w:r>
          </w:p>
          <w:p w:rsidR="004A2301" w:rsidRPr="00F26890" w:rsidRDefault="004A2301" w:rsidP="00D7352C">
            <w:pPr>
              <w:rPr>
                <w:rFonts w:asciiTheme="majorHAnsi" w:hAnsiTheme="majorHAnsi"/>
              </w:rPr>
            </w:pPr>
            <w:r w:rsidRPr="00F26890">
              <w:rPr>
                <w:rFonts w:asciiTheme="majorHAnsi" w:hAnsiTheme="majorHAnsi"/>
              </w:rPr>
              <w:t xml:space="preserve">- Τίτλος ή σύντομη περιγραφή της δημόσιας σύμβασης (συμπεριλαμβανομένου του σχετικού </w:t>
            </w:r>
            <w:r w:rsidRPr="00F26890">
              <w:rPr>
                <w:rFonts w:asciiTheme="majorHAnsi" w:hAnsiTheme="majorHAnsi"/>
                <w:lang w:val="en-US"/>
              </w:rPr>
              <w:lastRenderedPageBreak/>
              <w:t>CPV</w:t>
            </w:r>
            <w:r w:rsidRPr="00F26890">
              <w:rPr>
                <w:rFonts w:asciiTheme="majorHAnsi" w:hAnsiTheme="majorHAnsi"/>
              </w:rPr>
              <w:t xml:space="preserve">): </w:t>
            </w:r>
            <w:r>
              <w:rPr>
                <w:rFonts w:asciiTheme="majorHAnsi" w:hAnsiTheme="majorHAnsi"/>
              </w:rPr>
              <w:t>42416100-6</w:t>
            </w:r>
          </w:p>
          <w:p w:rsidR="004A2301" w:rsidRPr="00F26890" w:rsidRDefault="004A2301" w:rsidP="00D7352C">
            <w:pPr>
              <w:rPr>
                <w:rFonts w:asciiTheme="majorHAnsi" w:hAnsiTheme="majorHAnsi"/>
              </w:rPr>
            </w:pPr>
            <w:r w:rsidRPr="00F26890">
              <w:rPr>
                <w:rFonts w:asciiTheme="majorHAnsi" w:hAnsiTheme="majorHAnsi"/>
              </w:rPr>
              <w:t xml:space="preserve">- Κωδικός στο ΚΗΜΔΗΣ: </w:t>
            </w:r>
            <w:r w:rsidRPr="00F26890">
              <w:rPr>
                <w:rFonts w:asciiTheme="majorHAnsi" w:hAnsiTheme="majorHAnsi"/>
                <w:highlight w:val="yellow"/>
              </w:rPr>
              <w:t>…………………….</w:t>
            </w:r>
          </w:p>
          <w:p w:rsidR="004A2301" w:rsidRPr="00F26890" w:rsidRDefault="004A2301" w:rsidP="00D7352C">
            <w:pPr>
              <w:rPr>
                <w:rFonts w:asciiTheme="majorHAnsi" w:hAnsiTheme="majorHAnsi"/>
              </w:rPr>
            </w:pPr>
            <w:r w:rsidRPr="00F26890">
              <w:rPr>
                <w:rFonts w:asciiTheme="majorHAnsi" w:hAnsiTheme="majorHAnsi"/>
              </w:rPr>
              <w:t>- Η σύμβαση αναφέρεται σε έργα, προμήθειες, ή υπηρεσίες : ΠΡΟΜΗΘΕΙΕΣ</w:t>
            </w:r>
          </w:p>
          <w:p w:rsidR="004A2301" w:rsidRPr="00B148BC" w:rsidRDefault="004A2301" w:rsidP="00D7352C">
            <w:pPr>
              <w:rPr>
                <w:rFonts w:asciiTheme="majorHAnsi" w:hAnsiTheme="majorHAnsi"/>
              </w:rPr>
            </w:pPr>
            <w:r w:rsidRPr="00F26890">
              <w:rPr>
                <w:rFonts w:asciiTheme="majorHAnsi" w:hAnsiTheme="majorHAnsi"/>
              </w:rPr>
              <w:t xml:space="preserve">- Εφόσον υφίστανται, ένδειξη ύπαρξης σχετικών τμημάτων : </w:t>
            </w:r>
            <w:r w:rsidRPr="00B148BC">
              <w:rPr>
                <w:rFonts w:asciiTheme="majorHAnsi" w:hAnsiTheme="majorHAnsi"/>
              </w:rPr>
              <w:t>-</w:t>
            </w:r>
          </w:p>
          <w:p w:rsidR="004A2301" w:rsidRPr="00F26890" w:rsidRDefault="004A2301" w:rsidP="00D7352C">
            <w:pPr>
              <w:rPr>
                <w:rFonts w:asciiTheme="majorHAnsi" w:hAnsiTheme="majorHAnsi"/>
              </w:rPr>
            </w:pPr>
            <w:r w:rsidRPr="00F26890">
              <w:rPr>
                <w:rFonts w:asciiTheme="majorHAnsi" w:hAnsiTheme="majorHAnsi"/>
              </w:rPr>
              <w:t>- Αριθμός αναφοράς που αποδίδεται στον φάκελο από την αναθέτουσα αρχή (</w:t>
            </w:r>
            <w:r w:rsidRPr="00F26890">
              <w:rPr>
                <w:rFonts w:asciiTheme="majorHAnsi" w:hAnsiTheme="majorHAnsi"/>
                <w:i/>
              </w:rPr>
              <w:t>εάν υπάρχει</w:t>
            </w:r>
            <w:r w:rsidRPr="00F26890">
              <w:rPr>
                <w:rFonts w:asciiTheme="majorHAnsi" w:hAnsiTheme="majorHAnsi"/>
              </w:rPr>
              <w:t xml:space="preserve">): </w:t>
            </w:r>
            <w:r w:rsidRPr="00F26890">
              <w:rPr>
                <w:rFonts w:asciiTheme="majorHAnsi" w:hAnsiTheme="majorHAnsi"/>
                <w:highlight w:val="yellow"/>
              </w:rPr>
              <w:t>………</w:t>
            </w:r>
          </w:p>
        </w:tc>
      </w:tr>
    </w:tbl>
    <w:p w:rsidR="004A2301" w:rsidRPr="00F26890" w:rsidRDefault="004A2301" w:rsidP="004A2301">
      <w:pPr>
        <w:rPr>
          <w:rFonts w:asciiTheme="majorHAnsi" w:hAnsiTheme="majorHAnsi"/>
        </w:rPr>
      </w:pPr>
    </w:p>
    <w:p w:rsidR="004A2301" w:rsidRPr="00F26890" w:rsidRDefault="004A2301" w:rsidP="004A2301">
      <w:pPr>
        <w:shd w:val="clear" w:color="auto" w:fill="B2B2B2"/>
        <w:rPr>
          <w:rFonts w:asciiTheme="majorHAnsi" w:hAnsiTheme="majorHAnsi"/>
        </w:rPr>
      </w:pPr>
      <w:r w:rsidRPr="00F26890">
        <w:rPr>
          <w:rFonts w:asciiTheme="majorHAnsi" w:hAnsiTheme="majorHAnsi"/>
        </w:rPr>
        <w:t>ΟΛΕΣ ΟΙ ΥΠΟΛΟΙΠΕΣ ΠΛΗΡΟΦΟΡΙΕΣ ΣΕ ΚΑΘΕ ΕΝΟΤΗΤΑ ΤΟΥ ΤΕΥΔ ΘΑ ΠΡΕΠΕΙ ΝΑ ΣΥΜΠΛΗΡΩΘΟΥΝ ΑΠΟ ΤΟΝ ΟΙΚΟΝΟΜΙΚΟ ΦΟΡΕΑ</w:t>
      </w:r>
    </w:p>
    <w:p w:rsidR="004A2301" w:rsidRPr="003E39A8" w:rsidRDefault="004A2301" w:rsidP="004A2301">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4A2301" w:rsidRPr="003E39A8" w:rsidRDefault="004A2301" w:rsidP="004A2301">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4A2301" w:rsidRPr="003E39A8" w:rsidTr="00D7352C">
        <w:tc>
          <w:tcPr>
            <w:tcW w:w="4479"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b/>
                <w:i/>
              </w:rPr>
              <w:t>Απάντηση:</w:t>
            </w:r>
          </w:p>
        </w:tc>
      </w:tr>
      <w:tr w:rsidR="004A2301" w:rsidRPr="003E39A8" w:rsidTr="00D7352C">
        <w:tc>
          <w:tcPr>
            <w:tcW w:w="4479"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   ]</w:t>
            </w:r>
          </w:p>
        </w:tc>
      </w:tr>
      <w:tr w:rsidR="004A2301" w:rsidRPr="003E39A8" w:rsidTr="00D7352C">
        <w:tc>
          <w:tcPr>
            <w:tcW w:w="4479"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Αριθμός φορολογικού μητρώου (ΑΦΜ):</w:t>
            </w:r>
          </w:p>
          <w:p w:rsidR="004A2301" w:rsidRPr="003E39A8" w:rsidRDefault="004A2301" w:rsidP="00D7352C">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   ]</w:t>
            </w:r>
          </w:p>
        </w:tc>
      </w:tr>
      <w:tr w:rsidR="004A2301" w:rsidRPr="003E39A8" w:rsidTr="00D7352C">
        <w:tc>
          <w:tcPr>
            <w:tcW w:w="4479"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w:t>
            </w:r>
          </w:p>
        </w:tc>
      </w:tr>
      <w:tr w:rsidR="004A2301" w:rsidRPr="003E39A8" w:rsidTr="00D7352C">
        <w:trPr>
          <w:trHeight w:val="1533"/>
        </w:trPr>
        <w:tc>
          <w:tcPr>
            <w:tcW w:w="4479"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shd w:val="clear" w:color="auto" w:fill="FFFFFF"/>
              <w:rPr>
                <w:rFonts w:ascii="Calibri" w:hAnsi="Calibri"/>
              </w:rPr>
            </w:pPr>
            <w:r w:rsidRPr="003E39A8">
              <w:rPr>
                <w:rFonts w:ascii="Calibri" w:hAnsi="Calibri"/>
              </w:rPr>
              <w:t>Αρμόδιος ή αρμόδιοι</w:t>
            </w:r>
            <w:r w:rsidRPr="003E39A8">
              <w:rPr>
                <w:rStyle w:val="a6"/>
                <w:rFonts w:ascii="Calibri" w:hAnsi="Calibri"/>
                <w:vertAlign w:val="superscript"/>
              </w:rPr>
              <w:footnoteReference w:id="3"/>
            </w:r>
            <w:r w:rsidRPr="003E39A8">
              <w:rPr>
                <w:rStyle w:val="a6"/>
                <w:rFonts w:ascii="Calibri" w:hAnsi="Calibri"/>
              </w:rPr>
              <w:t xml:space="preserve"> </w:t>
            </w:r>
            <w:r w:rsidRPr="003E39A8">
              <w:rPr>
                <w:rFonts w:ascii="Calibri" w:hAnsi="Calibri"/>
              </w:rPr>
              <w:t>:</w:t>
            </w:r>
          </w:p>
          <w:p w:rsidR="004A2301" w:rsidRPr="003E39A8" w:rsidRDefault="004A2301" w:rsidP="00D7352C">
            <w:pPr>
              <w:rPr>
                <w:rFonts w:ascii="Calibri" w:hAnsi="Calibri"/>
              </w:rPr>
            </w:pPr>
            <w:r w:rsidRPr="003E39A8">
              <w:rPr>
                <w:rFonts w:ascii="Calibri" w:hAnsi="Calibri"/>
              </w:rPr>
              <w:t>Τηλέφωνο:</w:t>
            </w:r>
          </w:p>
          <w:p w:rsidR="004A2301" w:rsidRPr="003E39A8" w:rsidRDefault="004A2301" w:rsidP="00D7352C">
            <w:pPr>
              <w:rPr>
                <w:rFonts w:ascii="Calibri" w:hAnsi="Calibri"/>
              </w:rPr>
            </w:pPr>
            <w:r w:rsidRPr="003E39A8">
              <w:rPr>
                <w:rFonts w:ascii="Calibri" w:hAnsi="Calibri"/>
              </w:rPr>
              <w:t>Ηλ. ταχυδρομείο:</w:t>
            </w:r>
          </w:p>
          <w:p w:rsidR="004A2301" w:rsidRPr="003E39A8" w:rsidRDefault="004A2301" w:rsidP="00D7352C">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w:t>
            </w:r>
          </w:p>
          <w:p w:rsidR="004A2301" w:rsidRPr="003E39A8" w:rsidRDefault="004A2301" w:rsidP="00D7352C">
            <w:pPr>
              <w:rPr>
                <w:rFonts w:ascii="Calibri" w:hAnsi="Calibri"/>
              </w:rPr>
            </w:pPr>
            <w:r w:rsidRPr="003E39A8">
              <w:rPr>
                <w:rFonts w:ascii="Calibri" w:hAnsi="Calibri"/>
              </w:rPr>
              <w:t>[……]</w:t>
            </w:r>
          </w:p>
          <w:p w:rsidR="004A2301" w:rsidRPr="003E39A8" w:rsidRDefault="004A2301" w:rsidP="00D7352C">
            <w:pPr>
              <w:rPr>
                <w:rFonts w:ascii="Calibri" w:hAnsi="Calibri"/>
              </w:rPr>
            </w:pPr>
            <w:r w:rsidRPr="003E39A8">
              <w:rPr>
                <w:rFonts w:ascii="Calibri" w:hAnsi="Calibri"/>
              </w:rPr>
              <w:t>[……]</w:t>
            </w:r>
          </w:p>
          <w:p w:rsidR="004A2301" w:rsidRPr="003E39A8" w:rsidRDefault="004A2301" w:rsidP="00D7352C">
            <w:pPr>
              <w:rPr>
                <w:rFonts w:ascii="Calibri" w:hAnsi="Calibri"/>
              </w:rPr>
            </w:pPr>
            <w:r w:rsidRPr="003E39A8">
              <w:rPr>
                <w:rFonts w:ascii="Calibri" w:hAnsi="Calibri"/>
              </w:rPr>
              <w:t>[……]</w:t>
            </w:r>
          </w:p>
        </w:tc>
      </w:tr>
      <w:tr w:rsidR="004A2301" w:rsidRPr="003E39A8" w:rsidTr="00D7352C">
        <w:tc>
          <w:tcPr>
            <w:tcW w:w="4479"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b/>
                <w:bCs/>
                <w:i/>
                <w:iCs/>
              </w:rPr>
              <w:t>Απάντηση:</w:t>
            </w:r>
          </w:p>
        </w:tc>
      </w:tr>
      <w:tr w:rsidR="004A2301" w:rsidRPr="003E39A8" w:rsidTr="00D7352C">
        <w:tc>
          <w:tcPr>
            <w:tcW w:w="4479"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6"/>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snapToGrid w:val="0"/>
              <w:rPr>
                <w:rFonts w:ascii="Calibri" w:hAnsi="Calibri"/>
              </w:rPr>
            </w:pPr>
          </w:p>
        </w:tc>
      </w:tr>
      <w:tr w:rsidR="004A2301" w:rsidRPr="003E39A8" w:rsidTr="00D7352C">
        <w:tc>
          <w:tcPr>
            <w:tcW w:w="4479" w:type="dxa"/>
            <w:tcBorders>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b/>
                <w:u w:val="single"/>
              </w:rPr>
              <w:t>Μόνο σε περίπτωση προμήθειας κατ᾽ αποκλειστικότητα, του άρθρου 20:</w:t>
            </w:r>
            <w:r w:rsidRPr="003E39A8">
              <w:rPr>
                <w:rFonts w:ascii="Calibri" w:hAnsi="Calibri"/>
                <w:b/>
              </w:rPr>
              <w:t xml:space="preserve"> </w:t>
            </w:r>
            <w:r w:rsidRPr="003E39A8">
              <w:rPr>
                <w:rFonts w:ascii="Calibri" w:hAnsi="Calibri"/>
              </w:rPr>
              <w:t>ο οικονομικός φορέας είναι προστατευόμενο εργαστήριο, «κοινωνική επιχείρηση»</w:t>
            </w:r>
            <w:r w:rsidRPr="003E39A8">
              <w:rPr>
                <w:rStyle w:val="a6"/>
                <w:rFonts w:ascii="Calibri" w:hAnsi="Calibri"/>
                <w:vertAlign w:val="superscript"/>
              </w:rPr>
              <w:footnoteReference w:id="5"/>
            </w:r>
            <w:r w:rsidRPr="003E39A8">
              <w:rPr>
                <w:rFonts w:ascii="Calibri" w:hAnsi="Calibri"/>
              </w:rPr>
              <w:t xml:space="preserve"> ή προβλέπει την εκτέλεση συμβάσεων στο </w:t>
            </w:r>
            <w:r w:rsidRPr="003E39A8">
              <w:rPr>
                <w:rFonts w:ascii="Calibri" w:hAnsi="Calibri"/>
              </w:rPr>
              <w:lastRenderedPageBreak/>
              <w:t>πλαίσιο προγραμμάτων προστατευόμενης απασχόλησης;</w:t>
            </w:r>
          </w:p>
          <w:p w:rsidR="004A2301" w:rsidRPr="003E39A8" w:rsidRDefault="004A2301" w:rsidP="00D7352C">
            <w:pPr>
              <w:rPr>
                <w:rFonts w:ascii="Calibri" w:hAnsi="Calibri"/>
              </w:rPr>
            </w:pPr>
            <w:r w:rsidRPr="003E39A8">
              <w:rPr>
                <w:rFonts w:ascii="Calibri" w:hAnsi="Calibri"/>
                <w:b/>
              </w:rPr>
              <w:t xml:space="preserve">Εάν ναι, </w:t>
            </w:r>
            <w:r w:rsidRPr="003E39A8">
              <w:rPr>
                <w:rFonts w:ascii="Calibri" w:hAnsi="Calibri"/>
              </w:rPr>
              <w:t>ποιο είναι το αντίστοιχο ποσοστό των εργαζομένων με αναπηρία ή μειονεκτούντων εργαζομένων;</w:t>
            </w:r>
          </w:p>
          <w:p w:rsidR="004A2301" w:rsidRPr="003E39A8" w:rsidRDefault="004A2301" w:rsidP="00D7352C">
            <w:pPr>
              <w:rPr>
                <w:rFonts w:ascii="Calibri" w:hAnsi="Calibri"/>
              </w:rPr>
            </w:pPr>
            <w:r w:rsidRPr="003E39A8">
              <w:rPr>
                <w:rFonts w:ascii="Calibri" w:hAnsi="Calibri"/>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00" w:type="dxa"/>
            <w:tcBorders>
              <w:left w:val="single" w:sz="4" w:space="0" w:color="000000"/>
              <w:bottom w:val="single" w:sz="4" w:space="0" w:color="000000"/>
              <w:right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lastRenderedPageBreak/>
              <w:t>[</w:t>
            </w:r>
            <w:r w:rsidRPr="003E39A8">
              <w:rPr>
                <w:rFonts w:ascii="Calibri" w:hAnsi="Calibri"/>
                <w:lang w:val="en-US"/>
              </w:rPr>
              <w:t xml:space="preserve"> </w:t>
            </w:r>
            <w:r w:rsidRPr="003E39A8">
              <w:rPr>
                <w:rFonts w:ascii="Calibri" w:hAnsi="Calibri"/>
              </w:rPr>
              <w:t>] Ναι [] Όχι</w:t>
            </w: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r w:rsidRPr="003E39A8">
              <w:rPr>
                <w:rFonts w:ascii="Calibri" w:hAnsi="Calibri"/>
              </w:rPr>
              <w:t>[...............]</w:t>
            </w: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r w:rsidRPr="003E39A8">
              <w:rPr>
                <w:rFonts w:ascii="Calibri" w:hAnsi="Calibri"/>
              </w:rPr>
              <w:t>[…...............]</w:t>
            </w:r>
          </w:p>
          <w:p w:rsidR="004A2301" w:rsidRPr="003E39A8" w:rsidRDefault="004A2301" w:rsidP="00D7352C">
            <w:pPr>
              <w:rPr>
                <w:rFonts w:ascii="Calibri" w:hAnsi="Calibri"/>
              </w:rPr>
            </w:pPr>
            <w:r w:rsidRPr="003E39A8">
              <w:rPr>
                <w:rFonts w:ascii="Calibri" w:hAnsi="Calibri"/>
              </w:rPr>
              <w:t>[….]</w:t>
            </w:r>
          </w:p>
        </w:tc>
      </w:tr>
      <w:tr w:rsidR="004A2301" w:rsidRPr="003E39A8" w:rsidTr="00D7352C">
        <w:tc>
          <w:tcPr>
            <w:tcW w:w="4479" w:type="dxa"/>
            <w:tcBorders>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 Ναι [] Όχι [] Άνευ αντικειμένου</w:t>
            </w:r>
          </w:p>
        </w:tc>
      </w:tr>
      <w:tr w:rsidR="004A2301" w:rsidRPr="003E39A8" w:rsidTr="00D7352C">
        <w:trPr>
          <w:trHeight w:val="8485"/>
        </w:trPr>
        <w:tc>
          <w:tcPr>
            <w:tcW w:w="4479"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b/>
              </w:rPr>
              <w:lastRenderedPageBreak/>
              <w:t>Εάν ναι</w:t>
            </w:r>
            <w:r w:rsidRPr="003E39A8">
              <w:rPr>
                <w:rFonts w:ascii="Calibri" w:hAnsi="Calibri"/>
              </w:rPr>
              <w:t>:</w:t>
            </w:r>
          </w:p>
          <w:p w:rsidR="004A2301" w:rsidRPr="003E39A8" w:rsidRDefault="004A2301" w:rsidP="00D7352C">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4A2301" w:rsidRPr="003E39A8" w:rsidRDefault="004A2301" w:rsidP="00D7352C">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4A2301" w:rsidRPr="003E39A8" w:rsidRDefault="004A2301" w:rsidP="00D7352C">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4A2301" w:rsidRPr="003E39A8" w:rsidRDefault="004A2301" w:rsidP="00D7352C">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6"/>
                <w:rFonts w:ascii="Calibri" w:hAnsi="Calibri"/>
                <w:vertAlign w:val="superscript"/>
              </w:rPr>
              <w:footnoteReference w:id="6"/>
            </w:r>
            <w:r w:rsidRPr="003E39A8">
              <w:rPr>
                <w:rFonts w:ascii="Calibri" w:hAnsi="Calibri"/>
              </w:rPr>
              <w:t>:</w:t>
            </w:r>
          </w:p>
          <w:p w:rsidR="004A2301" w:rsidRPr="003E39A8" w:rsidRDefault="004A2301" w:rsidP="00D7352C">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4A2301" w:rsidRPr="003E39A8" w:rsidRDefault="004A2301" w:rsidP="00D7352C">
            <w:pPr>
              <w:rPr>
                <w:rFonts w:ascii="Calibri" w:hAnsi="Calibri"/>
              </w:rPr>
            </w:pPr>
            <w:r w:rsidRPr="003E39A8">
              <w:rPr>
                <w:rFonts w:ascii="Calibri" w:hAnsi="Calibri"/>
                <w:b/>
              </w:rPr>
              <w:t>Εάν όχι:</w:t>
            </w:r>
          </w:p>
          <w:p w:rsidR="004A2301" w:rsidRPr="003E39A8" w:rsidRDefault="004A2301" w:rsidP="00D7352C">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4A2301" w:rsidRPr="003E39A8" w:rsidRDefault="004A2301" w:rsidP="00D7352C">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4A2301" w:rsidRPr="003E39A8" w:rsidRDefault="004A2301" w:rsidP="00D7352C">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snapToGrid w:val="0"/>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r w:rsidRPr="003E39A8">
              <w:rPr>
                <w:rFonts w:ascii="Calibri" w:hAnsi="Calibri"/>
              </w:rPr>
              <w:t>α) [……]</w:t>
            </w: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4A2301" w:rsidRPr="003E39A8" w:rsidRDefault="004A2301" w:rsidP="00D7352C">
            <w:pPr>
              <w:rPr>
                <w:rFonts w:ascii="Calibri" w:hAnsi="Calibri"/>
              </w:rPr>
            </w:pPr>
            <w:r w:rsidRPr="003E39A8">
              <w:rPr>
                <w:rFonts w:ascii="Calibri" w:hAnsi="Calibri"/>
              </w:rPr>
              <w:t>γ) [……]</w:t>
            </w: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r w:rsidRPr="003E39A8">
              <w:rPr>
                <w:rFonts w:ascii="Calibri" w:hAnsi="Calibri"/>
              </w:rPr>
              <w:t>δ) [] Ναι [] Όχι</w:t>
            </w: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r w:rsidRPr="003E39A8">
              <w:rPr>
                <w:rFonts w:ascii="Calibri" w:hAnsi="Calibri"/>
              </w:rPr>
              <w:t>ε) [] Ναι [] Όχι</w:t>
            </w: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i/>
              </w:rPr>
            </w:pPr>
          </w:p>
          <w:p w:rsidR="004A2301" w:rsidRPr="003E39A8" w:rsidRDefault="004A2301" w:rsidP="00D7352C">
            <w:pPr>
              <w:rPr>
                <w:rFonts w:ascii="Calibri" w:hAnsi="Calibri"/>
                <w:i/>
              </w:rPr>
            </w:pPr>
          </w:p>
          <w:p w:rsidR="004A2301" w:rsidRPr="003E39A8" w:rsidRDefault="004A2301" w:rsidP="00D7352C">
            <w:pPr>
              <w:rPr>
                <w:rFonts w:ascii="Calibri" w:hAnsi="Calibri"/>
                <w:i/>
              </w:rPr>
            </w:pPr>
          </w:p>
          <w:p w:rsidR="004A2301" w:rsidRPr="003E39A8" w:rsidRDefault="004A2301" w:rsidP="00D7352C">
            <w:pPr>
              <w:rPr>
                <w:rFonts w:ascii="Calibri" w:hAnsi="Calibri"/>
                <w:i/>
              </w:rPr>
            </w:pPr>
          </w:p>
          <w:p w:rsidR="004A2301" w:rsidRPr="003E39A8" w:rsidRDefault="004A2301" w:rsidP="00D7352C">
            <w:pPr>
              <w:rPr>
                <w:rFonts w:ascii="Calibri" w:hAnsi="Calibri"/>
                <w:i/>
              </w:rPr>
            </w:pPr>
          </w:p>
          <w:p w:rsidR="004A2301" w:rsidRPr="003E39A8" w:rsidRDefault="004A2301" w:rsidP="00D7352C">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4A2301" w:rsidRPr="003E39A8" w:rsidRDefault="004A2301" w:rsidP="00D7352C">
            <w:pPr>
              <w:rPr>
                <w:rFonts w:ascii="Calibri" w:hAnsi="Calibri"/>
              </w:rPr>
            </w:pPr>
            <w:r w:rsidRPr="003E39A8">
              <w:rPr>
                <w:rFonts w:ascii="Calibri" w:hAnsi="Calibri"/>
                <w:i/>
              </w:rPr>
              <w:t>[……][……][……][……]</w:t>
            </w:r>
          </w:p>
        </w:tc>
      </w:tr>
      <w:tr w:rsidR="004A2301" w:rsidRPr="003E39A8" w:rsidTr="00D7352C">
        <w:tc>
          <w:tcPr>
            <w:tcW w:w="4479" w:type="dxa"/>
            <w:tcBorders>
              <w:left w:val="single" w:sz="4" w:space="0" w:color="000000"/>
              <w:bottom w:val="single" w:sz="4" w:space="0" w:color="000000"/>
            </w:tcBorders>
            <w:shd w:val="clear" w:color="auto" w:fill="auto"/>
          </w:tcPr>
          <w:p w:rsidR="004A2301" w:rsidRPr="003E39A8" w:rsidRDefault="004A2301" w:rsidP="00D7352C">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b/>
                <w:bCs/>
                <w:i/>
                <w:iCs/>
              </w:rPr>
              <w:t>Απάντηση:</w:t>
            </w:r>
          </w:p>
        </w:tc>
      </w:tr>
      <w:tr w:rsidR="004A2301" w:rsidRPr="003E39A8" w:rsidTr="00D7352C">
        <w:tc>
          <w:tcPr>
            <w:tcW w:w="4479"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6"/>
                <w:rFonts w:ascii="Calibri" w:hAnsi="Calibri"/>
                <w:vertAlign w:val="superscript"/>
              </w:rPr>
              <w:footnoteReference w:id="7"/>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 Ναι [] Όχι</w:t>
            </w:r>
          </w:p>
        </w:tc>
      </w:tr>
      <w:tr w:rsidR="004A2301" w:rsidRPr="003E39A8" w:rsidTr="00D7352C">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4A2301" w:rsidRPr="003E39A8" w:rsidRDefault="004A2301" w:rsidP="00D7352C">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4A2301" w:rsidRPr="003E39A8" w:rsidTr="00D7352C">
        <w:tc>
          <w:tcPr>
            <w:tcW w:w="4479"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b/>
              </w:rPr>
              <w:t>Εάν ναι</w:t>
            </w:r>
            <w:r w:rsidRPr="003E39A8">
              <w:rPr>
                <w:rFonts w:ascii="Calibri" w:hAnsi="Calibri"/>
              </w:rPr>
              <w:t>:</w:t>
            </w:r>
          </w:p>
          <w:p w:rsidR="004A2301" w:rsidRPr="003E39A8" w:rsidRDefault="004A2301" w:rsidP="00D7352C">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4A2301" w:rsidRPr="003E39A8" w:rsidRDefault="004A2301" w:rsidP="00D7352C">
            <w:pPr>
              <w:rPr>
                <w:rFonts w:ascii="Calibri" w:hAnsi="Calibri"/>
              </w:rPr>
            </w:pPr>
            <w:r w:rsidRPr="003E39A8">
              <w:rPr>
                <w:rFonts w:ascii="Calibri" w:hAnsi="Calibri"/>
              </w:rPr>
              <w:t xml:space="preserve">β) Προσδιορίστε τους άλλους οικονομικούς </w:t>
            </w:r>
            <w:r w:rsidRPr="003E39A8">
              <w:rPr>
                <w:rFonts w:ascii="Calibri" w:hAnsi="Calibri"/>
              </w:rPr>
              <w:lastRenderedPageBreak/>
              <w:t>φορείς που συμμετέχουν από κοινού στη διαδικασία σύναψης δημόσιας σύμβασης:</w:t>
            </w:r>
          </w:p>
          <w:p w:rsidR="004A2301" w:rsidRPr="003E39A8" w:rsidRDefault="004A2301" w:rsidP="00D7352C">
            <w:pPr>
              <w:rPr>
                <w:rFonts w:ascii="Calibri" w:hAnsi="Calibri"/>
              </w:rPr>
            </w:pPr>
            <w:r w:rsidRPr="003E39A8">
              <w:rPr>
                <w:rFonts w:ascii="Calibri" w:hAnsi="Calibri"/>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snapToGrid w:val="0"/>
              <w:rPr>
                <w:rFonts w:ascii="Calibri" w:hAnsi="Calibri"/>
              </w:rPr>
            </w:pPr>
          </w:p>
          <w:p w:rsidR="004A2301" w:rsidRPr="003E39A8" w:rsidRDefault="004A2301" w:rsidP="00D7352C">
            <w:pPr>
              <w:rPr>
                <w:rFonts w:ascii="Calibri" w:hAnsi="Calibri"/>
              </w:rPr>
            </w:pPr>
            <w:r w:rsidRPr="003E39A8">
              <w:rPr>
                <w:rFonts w:ascii="Calibri" w:hAnsi="Calibri"/>
              </w:rPr>
              <w:t>α) [……]</w:t>
            </w: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r w:rsidRPr="003E39A8">
              <w:rPr>
                <w:rFonts w:ascii="Calibri" w:hAnsi="Calibri"/>
              </w:rPr>
              <w:t>β) [……]</w:t>
            </w: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r w:rsidRPr="003E39A8">
              <w:rPr>
                <w:rFonts w:ascii="Calibri" w:hAnsi="Calibri"/>
              </w:rPr>
              <w:t>γ) [……]</w:t>
            </w:r>
          </w:p>
        </w:tc>
      </w:tr>
      <w:tr w:rsidR="004A2301" w:rsidRPr="003E39A8" w:rsidTr="00D7352C">
        <w:tc>
          <w:tcPr>
            <w:tcW w:w="4479"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b/>
                <w:bCs/>
                <w:i/>
                <w:iCs/>
              </w:rPr>
              <w:t>Απάντηση:</w:t>
            </w:r>
          </w:p>
        </w:tc>
      </w:tr>
      <w:tr w:rsidR="004A2301" w:rsidRPr="003E39A8" w:rsidTr="00D7352C">
        <w:tc>
          <w:tcPr>
            <w:tcW w:w="4479"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   ]</w:t>
            </w:r>
          </w:p>
        </w:tc>
      </w:tr>
    </w:tbl>
    <w:p w:rsidR="004A2301" w:rsidRPr="003E39A8" w:rsidRDefault="004A2301" w:rsidP="004A2301">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4A2301" w:rsidRPr="003E39A8" w:rsidRDefault="004A2301" w:rsidP="004A2301">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4A2301" w:rsidRPr="003E39A8" w:rsidTr="00D7352C">
        <w:tc>
          <w:tcPr>
            <w:tcW w:w="4479"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b/>
                <w:i/>
              </w:rPr>
              <w:t>Απάντηση:</w:t>
            </w:r>
          </w:p>
        </w:tc>
      </w:tr>
      <w:tr w:rsidR="004A2301" w:rsidRPr="003E39A8" w:rsidTr="00D7352C">
        <w:tc>
          <w:tcPr>
            <w:tcW w:w="4479"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Ονοματεπώνυμο</w:t>
            </w:r>
          </w:p>
          <w:p w:rsidR="004A2301" w:rsidRPr="003E39A8" w:rsidRDefault="004A2301" w:rsidP="00D7352C">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w:t>
            </w:r>
          </w:p>
          <w:p w:rsidR="004A2301" w:rsidRPr="003E39A8" w:rsidRDefault="004A2301" w:rsidP="00D7352C">
            <w:pPr>
              <w:rPr>
                <w:rFonts w:ascii="Calibri" w:hAnsi="Calibri"/>
              </w:rPr>
            </w:pPr>
            <w:r w:rsidRPr="003E39A8">
              <w:rPr>
                <w:rFonts w:ascii="Calibri" w:hAnsi="Calibri"/>
              </w:rPr>
              <w:t>[……]</w:t>
            </w:r>
          </w:p>
        </w:tc>
      </w:tr>
      <w:tr w:rsidR="004A2301" w:rsidRPr="003E39A8" w:rsidTr="00D7352C">
        <w:tc>
          <w:tcPr>
            <w:tcW w:w="4479"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w:t>
            </w:r>
          </w:p>
        </w:tc>
      </w:tr>
      <w:tr w:rsidR="004A2301" w:rsidRPr="003E39A8" w:rsidTr="00D7352C">
        <w:tc>
          <w:tcPr>
            <w:tcW w:w="4479"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w:t>
            </w:r>
          </w:p>
        </w:tc>
      </w:tr>
      <w:tr w:rsidR="004A2301" w:rsidRPr="003E39A8" w:rsidTr="00D7352C">
        <w:tc>
          <w:tcPr>
            <w:tcW w:w="4479"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w:t>
            </w:r>
          </w:p>
        </w:tc>
      </w:tr>
      <w:tr w:rsidR="004A2301" w:rsidRPr="003E39A8" w:rsidTr="00D7352C">
        <w:tc>
          <w:tcPr>
            <w:tcW w:w="4479"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w:t>
            </w:r>
          </w:p>
        </w:tc>
      </w:tr>
      <w:tr w:rsidR="004A2301" w:rsidRPr="003E39A8" w:rsidTr="00D7352C">
        <w:tc>
          <w:tcPr>
            <w:tcW w:w="4479"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w:t>
            </w:r>
          </w:p>
        </w:tc>
      </w:tr>
    </w:tbl>
    <w:p w:rsidR="004A2301" w:rsidRPr="003E39A8" w:rsidRDefault="004A2301" w:rsidP="004A2301">
      <w:pPr>
        <w:pStyle w:val="SectionTitle"/>
        <w:ind w:left="850" w:firstLine="0"/>
        <w:rPr>
          <w:sz w:val="22"/>
        </w:rPr>
      </w:pPr>
    </w:p>
    <w:p w:rsidR="004A2301" w:rsidRPr="002F4D50" w:rsidRDefault="004A2301" w:rsidP="004A2301">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2"/>
          <w:rFonts w:ascii="Calibri" w:hAnsi="Calibri"/>
          <w:b/>
          <w:bCs/>
        </w:rPr>
        <w:footnoteReference w:id="8"/>
      </w:r>
      <w:r w:rsidRPr="002F4D50">
        <w:rPr>
          <w:rFonts w:ascii="Calibri" w:hAnsi="Calibri"/>
        </w:rPr>
        <w:t xml:space="preserve"> </w:t>
      </w:r>
    </w:p>
    <w:tbl>
      <w:tblPr>
        <w:tblW w:w="0" w:type="auto"/>
        <w:tblInd w:w="108" w:type="dxa"/>
        <w:tblLayout w:type="fixed"/>
        <w:tblLook w:val="0000"/>
      </w:tblPr>
      <w:tblGrid>
        <w:gridCol w:w="4479"/>
        <w:gridCol w:w="4510"/>
      </w:tblGrid>
      <w:tr w:rsidR="004A2301" w:rsidRPr="002F4D50" w:rsidTr="00D7352C">
        <w:trPr>
          <w:trHeight w:val="343"/>
        </w:trPr>
        <w:tc>
          <w:tcPr>
            <w:tcW w:w="4479" w:type="dxa"/>
            <w:tcBorders>
              <w:top w:val="single" w:sz="4" w:space="0" w:color="000000"/>
              <w:left w:val="single" w:sz="4" w:space="0" w:color="000000"/>
              <w:bottom w:val="single" w:sz="4" w:space="0" w:color="000000"/>
            </w:tcBorders>
            <w:shd w:val="clear" w:color="auto" w:fill="auto"/>
          </w:tcPr>
          <w:p w:rsidR="004A2301" w:rsidRPr="002F4D50" w:rsidRDefault="004A2301" w:rsidP="00D7352C">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A2301" w:rsidRPr="002F4D50" w:rsidRDefault="004A2301" w:rsidP="00D7352C">
            <w:pPr>
              <w:rPr>
                <w:rFonts w:ascii="Calibri" w:hAnsi="Calibri"/>
              </w:rPr>
            </w:pPr>
            <w:r w:rsidRPr="002F4D50">
              <w:rPr>
                <w:rFonts w:ascii="Calibri" w:hAnsi="Calibri"/>
                <w:b/>
                <w:i/>
              </w:rPr>
              <w:t>Απάντηση:</w:t>
            </w:r>
          </w:p>
        </w:tc>
      </w:tr>
      <w:tr w:rsidR="004A2301" w:rsidRPr="002F4D50" w:rsidTr="00D7352C">
        <w:tc>
          <w:tcPr>
            <w:tcW w:w="4479" w:type="dxa"/>
            <w:tcBorders>
              <w:top w:val="single" w:sz="4" w:space="0" w:color="000000"/>
              <w:left w:val="single" w:sz="4" w:space="0" w:color="000000"/>
              <w:bottom w:val="single" w:sz="4" w:space="0" w:color="000000"/>
            </w:tcBorders>
            <w:shd w:val="clear" w:color="auto" w:fill="auto"/>
          </w:tcPr>
          <w:p w:rsidR="004A2301" w:rsidRPr="002F4D50" w:rsidRDefault="004A2301" w:rsidP="00D7352C">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A2301" w:rsidRPr="002F4D50" w:rsidRDefault="004A2301" w:rsidP="00D7352C">
            <w:pPr>
              <w:rPr>
                <w:rFonts w:ascii="Calibri" w:hAnsi="Calibri"/>
              </w:rPr>
            </w:pPr>
            <w:r w:rsidRPr="002F4D50">
              <w:rPr>
                <w:rFonts w:ascii="Calibri" w:hAnsi="Calibri"/>
              </w:rPr>
              <w:t>[]Ναι []Όχι</w:t>
            </w:r>
          </w:p>
        </w:tc>
      </w:tr>
    </w:tbl>
    <w:p w:rsidR="004A2301" w:rsidRPr="002F4D50" w:rsidRDefault="004A2301" w:rsidP="004A2301">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4A2301" w:rsidRPr="002F4D50" w:rsidRDefault="004A2301" w:rsidP="004A2301">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4A2301" w:rsidRPr="002F4D50" w:rsidRDefault="004A2301" w:rsidP="004A2301">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4A2301" w:rsidRPr="003E39A8" w:rsidRDefault="004A2301" w:rsidP="004A2301">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4A2301" w:rsidRPr="003E39A8" w:rsidRDefault="004A2301" w:rsidP="004A2301">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4A2301" w:rsidRPr="003E39A8" w:rsidTr="00D7352C">
        <w:tc>
          <w:tcPr>
            <w:tcW w:w="4479"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b/>
                <w:i/>
              </w:rPr>
              <w:t>Απάντηση:</w:t>
            </w:r>
          </w:p>
        </w:tc>
      </w:tr>
      <w:tr w:rsidR="004A2301" w:rsidRPr="003E39A8" w:rsidTr="00D7352C">
        <w:tc>
          <w:tcPr>
            <w:tcW w:w="4479"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[]Ναι []Όχι</w:t>
            </w:r>
          </w:p>
          <w:p w:rsidR="004A2301" w:rsidRPr="003E39A8" w:rsidRDefault="004A2301" w:rsidP="00D7352C">
            <w:pPr>
              <w:rPr>
                <w:rFonts w:ascii="Calibri" w:hAnsi="Calibri"/>
              </w:rPr>
            </w:pPr>
          </w:p>
          <w:p w:rsidR="004A2301" w:rsidRPr="003E39A8" w:rsidRDefault="004A2301" w:rsidP="00D7352C">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4A2301" w:rsidRPr="003E39A8" w:rsidRDefault="004A2301" w:rsidP="00D7352C">
            <w:pPr>
              <w:rPr>
                <w:rFonts w:ascii="Calibri" w:hAnsi="Calibri"/>
              </w:rPr>
            </w:pPr>
            <w:r w:rsidRPr="003E39A8">
              <w:rPr>
                <w:rFonts w:ascii="Calibri" w:hAnsi="Calibri"/>
              </w:rPr>
              <w:t>[…]</w:t>
            </w:r>
          </w:p>
        </w:tc>
      </w:tr>
    </w:tbl>
    <w:p w:rsidR="004A2301" w:rsidRPr="003E39A8" w:rsidRDefault="004A2301" w:rsidP="004A2301">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4A2301" w:rsidRPr="003E39A8" w:rsidRDefault="004A2301" w:rsidP="004A2301">
      <w:pPr>
        <w:pageBreakBefore/>
        <w:jc w:val="center"/>
        <w:rPr>
          <w:rFonts w:ascii="Calibri" w:hAnsi="Calibri"/>
        </w:rPr>
      </w:pPr>
      <w:r w:rsidRPr="003E39A8">
        <w:rPr>
          <w:rFonts w:ascii="Calibri" w:hAnsi="Calibri"/>
          <w:b/>
          <w:bCs/>
          <w:u w:val="single"/>
        </w:rPr>
        <w:lastRenderedPageBreak/>
        <w:t>Μέρος III: Λόγοι αποκλεισμού</w:t>
      </w:r>
    </w:p>
    <w:p w:rsidR="004A2301" w:rsidRPr="003E39A8" w:rsidRDefault="004A2301" w:rsidP="004A2301">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2"/>
          <w:rFonts w:ascii="Calibri" w:hAnsi="Calibri"/>
        </w:rPr>
        <w:footnoteReference w:id="9"/>
      </w:r>
    </w:p>
    <w:p w:rsidR="004A2301" w:rsidRPr="003E39A8" w:rsidRDefault="004A2301" w:rsidP="004A2301">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4A2301" w:rsidRPr="003E39A8" w:rsidRDefault="004A2301" w:rsidP="004A2301">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6"/>
          <w:rFonts w:ascii="Calibri" w:hAnsi="Calibri"/>
          <w:vertAlign w:val="superscript"/>
        </w:rPr>
        <w:footnoteReference w:id="10"/>
      </w:r>
      <w:r w:rsidRPr="003E39A8">
        <w:rPr>
          <w:rFonts w:ascii="Calibri" w:hAnsi="Calibri"/>
        </w:rPr>
        <w:t>·</w:t>
      </w:r>
    </w:p>
    <w:p w:rsidR="004A2301" w:rsidRPr="003E39A8" w:rsidRDefault="004A2301" w:rsidP="004A2301">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2"/>
          <w:rFonts w:ascii="Calibri" w:hAnsi="Calibri"/>
        </w:rPr>
        <w:footnoteReference w:id="11"/>
      </w:r>
      <w:r w:rsidRPr="003E39A8">
        <w:rPr>
          <w:rFonts w:ascii="Calibri" w:hAnsi="Calibri"/>
          <w:vertAlign w:val="superscript"/>
        </w:rPr>
        <w:t>,</w:t>
      </w:r>
      <w:r w:rsidRPr="003E39A8">
        <w:rPr>
          <w:rStyle w:val="a6"/>
          <w:rFonts w:ascii="Calibri" w:hAnsi="Calibri"/>
          <w:vertAlign w:val="superscript"/>
        </w:rPr>
        <w:footnoteReference w:id="12"/>
      </w:r>
      <w:r w:rsidRPr="003E39A8">
        <w:rPr>
          <w:rFonts w:ascii="Calibri" w:hAnsi="Calibri"/>
        </w:rPr>
        <w:t>·</w:t>
      </w:r>
    </w:p>
    <w:p w:rsidR="004A2301" w:rsidRPr="003E39A8" w:rsidRDefault="004A2301" w:rsidP="004A2301">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6"/>
          <w:rFonts w:ascii="Calibri" w:hAnsi="Calibri"/>
          <w:vertAlign w:val="superscript"/>
        </w:rPr>
        <w:footnoteReference w:id="13"/>
      </w:r>
      <w:r w:rsidRPr="003E39A8">
        <w:rPr>
          <w:rFonts w:ascii="Calibri" w:hAnsi="Calibri"/>
        </w:rPr>
        <w:t>·</w:t>
      </w:r>
    </w:p>
    <w:p w:rsidR="004A2301" w:rsidRPr="003E39A8" w:rsidRDefault="004A2301" w:rsidP="004A2301">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6"/>
          <w:rFonts w:ascii="Calibri" w:hAnsi="Calibri"/>
          <w:vertAlign w:val="superscript"/>
        </w:rPr>
        <w:footnoteReference w:id="14"/>
      </w:r>
      <w:r w:rsidRPr="003E39A8">
        <w:rPr>
          <w:rStyle w:val="a6"/>
          <w:rFonts w:ascii="Calibri" w:hAnsi="Calibri"/>
        </w:rPr>
        <w:t>·</w:t>
      </w:r>
    </w:p>
    <w:p w:rsidR="004A2301" w:rsidRPr="003E39A8" w:rsidRDefault="004A2301" w:rsidP="004A2301">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6"/>
          <w:rFonts w:ascii="Calibri" w:hAnsi="Calibri"/>
          <w:vertAlign w:val="superscript"/>
        </w:rPr>
        <w:footnoteReference w:id="15"/>
      </w:r>
      <w:r w:rsidRPr="003E39A8">
        <w:rPr>
          <w:rFonts w:ascii="Calibri" w:hAnsi="Calibri"/>
        </w:rPr>
        <w:t>·</w:t>
      </w:r>
    </w:p>
    <w:p w:rsidR="004A2301" w:rsidRPr="003E39A8" w:rsidRDefault="004A2301" w:rsidP="004A2301">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6"/>
          <w:rFonts w:ascii="Calibri" w:hAnsi="Calibri"/>
          <w:b/>
        </w:rPr>
        <w:t>παιδική εργασία και άλλες μορφές εμπορίας ανθρώπων</w:t>
      </w:r>
      <w:r w:rsidRPr="003E39A8">
        <w:rPr>
          <w:rStyle w:val="a6"/>
          <w:rFonts w:ascii="Calibri" w:hAnsi="Calibri"/>
          <w:vertAlign w:val="superscript"/>
        </w:rPr>
        <w:footnoteReference w:id="16"/>
      </w:r>
      <w:r w:rsidRPr="003E39A8">
        <w:rPr>
          <w:rStyle w:val="a6"/>
          <w:rFonts w:ascii="Calibri" w:hAnsi="Calibri"/>
        </w:rPr>
        <w:t>.</w:t>
      </w:r>
    </w:p>
    <w:tbl>
      <w:tblPr>
        <w:tblW w:w="0" w:type="auto"/>
        <w:tblInd w:w="108" w:type="dxa"/>
        <w:tblLayout w:type="fixed"/>
        <w:tblLook w:val="0000"/>
      </w:tblPr>
      <w:tblGrid>
        <w:gridCol w:w="4479"/>
        <w:gridCol w:w="4500"/>
      </w:tblGrid>
      <w:tr w:rsidR="004A2301" w:rsidRPr="003E39A8" w:rsidTr="00D7352C">
        <w:trPr>
          <w:trHeight w:val="855"/>
        </w:trPr>
        <w:tc>
          <w:tcPr>
            <w:tcW w:w="4479"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snapToGrid w:val="0"/>
              <w:rPr>
                <w:rFonts w:ascii="Calibri" w:hAnsi="Calibri"/>
              </w:rPr>
            </w:pPr>
            <w:r w:rsidRPr="003E39A8">
              <w:rPr>
                <w:rFonts w:ascii="Calibri" w:hAnsi="Calibri"/>
                <w:b/>
                <w:bCs/>
                <w:i/>
                <w:iCs/>
              </w:rPr>
              <w:t>Απάντηση:</w:t>
            </w:r>
          </w:p>
        </w:tc>
      </w:tr>
      <w:tr w:rsidR="004A2301" w:rsidRPr="003E39A8" w:rsidTr="00D7352C">
        <w:tc>
          <w:tcPr>
            <w:tcW w:w="4479" w:type="dxa"/>
            <w:tcBorders>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lastRenderedPageBreak/>
              <w:t xml:space="preserve">Υπάρχει τελεσίδικη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2"/>
                <w:rFonts w:ascii="Calibri" w:hAnsi="Calibri"/>
              </w:rPr>
              <w:footnoteReference w:id="17"/>
            </w:r>
            <w:r w:rsidRPr="003E39A8">
              <w:rPr>
                <w:rFonts w:ascii="Calibri" w:hAnsi="Calibr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 Ναι [] Όχι</w:t>
            </w:r>
          </w:p>
          <w:p w:rsidR="004A2301" w:rsidRPr="003E39A8" w:rsidRDefault="004A2301" w:rsidP="00D7352C">
            <w:pPr>
              <w:rPr>
                <w:rFonts w:ascii="Calibri" w:hAnsi="Calibri"/>
                <w:i/>
              </w:rPr>
            </w:pPr>
          </w:p>
          <w:p w:rsidR="004A2301" w:rsidRPr="003E39A8" w:rsidRDefault="004A2301" w:rsidP="00D7352C">
            <w:pPr>
              <w:rPr>
                <w:rFonts w:ascii="Calibri" w:hAnsi="Calibri"/>
                <w:i/>
              </w:rPr>
            </w:pPr>
          </w:p>
          <w:p w:rsidR="004A2301" w:rsidRPr="003E39A8" w:rsidRDefault="004A2301" w:rsidP="00D7352C">
            <w:pPr>
              <w:rPr>
                <w:rFonts w:ascii="Calibri" w:hAnsi="Calibri"/>
                <w:i/>
              </w:rPr>
            </w:pPr>
          </w:p>
          <w:p w:rsidR="004A2301" w:rsidRPr="003E39A8" w:rsidRDefault="004A2301" w:rsidP="00D7352C">
            <w:pPr>
              <w:rPr>
                <w:rFonts w:ascii="Calibri" w:hAnsi="Calibri"/>
                <w:i/>
              </w:rPr>
            </w:pPr>
          </w:p>
          <w:p w:rsidR="004A2301" w:rsidRPr="003E39A8" w:rsidRDefault="004A2301" w:rsidP="00D7352C">
            <w:pPr>
              <w:rPr>
                <w:rFonts w:ascii="Calibri" w:hAnsi="Calibri"/>
                <w:i/>
              </w:rPr>
            </w:pPr>
          </w:p>
          <w:p w:rsidR="004A2301" w:rsidRPr="003E39A8" w:rsidRDefault="004A2301" w:rsidP="00D7352C">
            <w:pPr>
              <w:rPr>
                <w:rFonts w:ascii="Calibri" w:hAnsi="Calibri"/>
                <w:i/>
              </w:rPr>
            </w:pPr>
          </w:p>
          <w:p w:rsidR="004A2301" w:rsidRPr="003E39A8" w:rsidRDefault="004A2301" w:rsidP="00D7352C">
            <w:pPr>
              <w:rPr>
                <w:rFonts w:ascii="Calibri" w:hAnsi="Calibri"/>
                <w:i/>
              </w:rPr>
            </w:pPr>
          </w:p>
          <w:p w:rsidR="004A2301" w:rsidRPr="003E39A8" w:rsidRDefault="004A2301" w:rsidP="00D7352C">
            <w:pPr>
              <w:rPr>
                <w:rFonts w:ascii="Calibri" w:hAnsi="Calibri"/>
                <w:i/>
              </w:rPr>
            </w:pPr>
          </w:p>
          <w:p w:rsidR="004A2301" w:rsidRPr="003E39A8" w:rsidRDefault="004A2301" w:rsidP="00D7352C">
            <w:pPr>
              <w:rPr>
                <w:rFonts w:ascii="Calibri" w:hAnsi="Calibri"/>
                <w:i/>
              </w:rPr>
            </w:pPr>
          </w:p>
          <w:p w:rsidR="004A2301" w:rsidRPr="003E39A8" w:rsidRDefault="004A2301" w:rsidP="00D7352C">
            <w:pPr>
              <w:rPr>
                <w:rFonts w:ascii="Calibri" w:hAnsi="Calibri"/>
                <w:i/>
              </w:rPr>
            </w:pPr>
          </w:p>
          <w:p w:rsidR="004A2301" w:rsidRPr="003E39A8" w:rsidRDefault="004A2301" w:rsidP="00D7352C">
            <w:pPr>
              <w:rPr>
                <w:rFonts w:ascii="Calibri" w:hAnsi="Calibri"/>
                <w:i/>
              </w:rPr>
            </w:pPr>
          </w:p>
          <w:p w:rsidR="004A2301" w:rsidRPr="003E39A8" w:rsidRDefault="004A2301" w:rsidP="00D7352C">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A2301" w:rsidRPr="003E39A8" w:rsidRDefault="004A2301" w:rsidP="00D7352C">
            <w:pPr>
              <w:rPr>
                <w:rFonts w:ascii="Calibri" w:hAnsi="Calibri"/>
                <w:b/>
              </w:rPr>
            </w:pPr>
            <w:r w:rsidRPr="003E39A8">
              <w:rPr>
                <w:rFonts w:ascii="Calibri" w:hAnsi="Calibri"/>
                <w:i/>
              </w:rPr>
              <w:t>[……][……][……][……]</w:t>
            </w:r>
            <w:r w:rsidRPr="003E39A8">
              <w:rPr>
                <w:rStyle w:val="a6"/>
                <w:rFonts w:ascii="Calibri" w:hAnsi="Calibri"/>
                <w:vertAlign w:val="superscript"/>
              </w:rPr>
              <w:footnoteReference w:id="18"/>
            </w:r>
          </w:p>
        </w:tc>
      </w:tr>
      <w:tr w:rsidR="004A2301" w:rsidRPr="003E39A8" w:rsidTr="00D7352C">
        <w:tc>
          <w:tcPr>
            <w:tcW w:w="4479"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b/>
              </w:rPr>
              <w:t>Εάν ναι</w:t>
            </w:r>
            <w:r w:rsidRPr="003E39A8">
              <w:rPr>
                <w:rFonts w:ascii="Calibri" w:hAnsi="Calibri"/>
              </w:rPr>
              <w:t>, αναφέρετε</w:t>
            </w:r>
            <w:r w:rsidRPr="003E39A8">
              <w:rPr>
                <w:rStyle w:val="a6"/>
                <w:rFonts w:ascii="Calibri" w:hAnsi="Calibri"/>
                <w:vertAlign w:val="superscript"/>
              </w:rPr>
              <w:footnoteReference w:id="19"/>
            </w:r>
            <w:r w:rsidRPr="003E39A8">
              <w:rPr>
                <w:rFonts w:ascii="Calibri" w:hAnsi="Calibri"/>
              </w:rPr>
              <w:t>:</w:t>
            </w:r>
          </w:p>
          <w:p w:rsidR="004A2301" w:rsidRPr="003E39A8" w:rsidRDefault="004A2301" w:rsidP="00D7352C">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4A2301" w:rsidRPr="003E39A8" w:rsidRDefault="004A2301" w:rsidP="00D7352C">
            <w:pPr>
              <w:rPr>
                <w:rFonts w:ascii="Calibri" w:hAnsi="Calibri"/>
              </w:rPr>
            </w:pPr>
            <w:r w:rsidRPr="003E39A8">
              <w:rPr>
                <w:rFonts w:ascii="Calibri" w:hAnsi="Calibri"/>
              </w:rPr>
              <w:t>β) Προσδιορίστε ποιος έχει καταδικαστεί [ ]·</w:t>
            </w:r>
          </w:p>
          <w:p w:rsidR="004A2301" w:rsidRPr="003E39A8" w:rsidRDefault="004A2301" w:rsidP="00D7352C">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snapToGrid w:val="0"/>
              <w:rPr>
                <w:rFonts w:ascii="Calibri" w:hAnsi="Calibri"/>
              </w:rPr>
            </w:pPr>
          </w:p>
          <w:p w:rsidR="004A2301" w:rsidRPr="003E39A8" w:rsidRDefault="004A2301" w:rsidP="00D7352C">
            <w:pPr>
              <w:rPr>
                <w:rFonts w:ascii="Calibri" w:hAnsi="Calibri"/>
              </w:rPr>
            </w:pPr>
            <w:r w:rsidRPr="003E39A8">
              <w:rPr>
                <w:rFonts w:ascii="Calibri" w:hAnsi="Calibri"/>
              </w:rPr>
              <w:t xml:space="preserve">α) Ημερομηνία:[   ], </w:t>
            </w:r>
          </w:p>
          <w:p w:rsidR="004A2301" w:rsidRPr="003E39A8" w:rsidRDefault="004A2301" w:rsidP="00D7352C">
            <w:pPr>
              <w:rPr>
                <w:rFonts w:ascii="Calibri" w:hAnsi="Calibri"/>
              </w:rPr>
            </w:pPr>
            <w:r w:rsidRPr="003E39A8">
              <w:rPr>
                <w:rFonts w:ascii="Calibri" w:hAnsi="Calibri"/>
              </w:rPr>
              <w:t xml:space="preserve">σημείο-(-α): [   ], </w:t>
            </w:r>
          </w:p>
          <w:p w:rsidR="004A2301" w:rsidRPr="003E39A8" w:rsidRDefault="004A2301" w:rsidP="00D7352C">
            <w:pPr>
              <w:rPr>
                <w:rFonts w:ascii="Calibri" w:hAnsi="Calibri"/>
              </w:rPr>
            </w:pPr>
            <w:r w:rsidRPr="003E39A8">
              <w:rPr>
                <w:rFonts w:ascii="Calibri" w:hAnsi="Calibri"/>
              </w:rPr>
              <w:t>λόγος(-οι):[   ]</w:t>
            </w:r>
          </w:p>
          <w:p w:rsidR="004A2301" w:rsidRPr="003E39A8" w:rsidRDefault="004A2301" w:rsidP="00D7352C">
            <w:pPr>
              <w:rPr>
                <w:rFonts w:ascii="Calibri" w:hAnsi="Calibri"/>
              </w:rPr>
            </w:pPr>
          </w:p>
          <w:p w:rsidR="004A2301" w:rsidRPr="003E39A8" w:rsidRDefault="004A2301" w:rsidP="00D7352C">
            <w:pPr>
              <w:rPr>
                <w:rFonts w:ascii="Calibri" w:hAnsi="Calibri"/>
              </w:rPr>
            </w:pPr>
            <w:r w:rsidRPr="003E39A8">
              <w:rPr>
                <w:rFonts w:ascii="Calibri" w:hAnsi="Calibri"/>
              </w:rPr>
              <w:t>β) [……]</w:t>
            </w:r>
          </w:p>
          <w:p w:rsidR="004A2301" w:rsidRPr="003E39A8" w:rsidRDefault="004A2301" w:rsidP="00D7352C">
            <w:pPr>
              <w:rPr>
                <w:rFonts w:ascii="Calibri" w:hAnsi="Calibri"/>
              </w:rPr>
            </w:pPr>
            <w:r w:rsidRPr="003E39A8">
              <w:rPr>
                <w:rFonts w:ascii="Calibri" w:hAnsi="Calibri"/>
              </w:rPr>
              <w:t>γ) Διάρκεια της περιόδου αποκλεισμού [……] και σχετικό(-ά) σημείο(-α) [   ]</w:t>
            </w:r>
          </w:p>
          <w:p w:rsidR="004A2301" w:rsidRPr="003E39A8" w:rsidRDefault="004A2301" w:rsidP="00D7352C">
            <w:pPr>
              <w:rPr>
                <w:rFonts w:ascii="Calibri" w:hAnsi="Calibri"/>
              </w:rPr>
            </w:pPr>
            <w:r w:rsidRPr="003E39A8">
              <w:rPr>
                <w:rFonts w:ascii="Calibri" w:hAnsi="Calibri"/>
                <w:i/>
              </w:rPr>
              <w:t xml:space="preserve">Εάν η σχετική τεκμηρίωση διατίθεται </w:t>
            </w:r>
            <w:r w:rsidRPr="003E39A8">
              <w:rPr>
                <w:rFonts w:ascii="Calibri" w:hAnsi="Calibri"/>
                <w:i/>
              </w:rPr>
              <w:lastRenderedPageBreak/>
              <w:t>ηλεκτρονικά, αναφέρετε: (διαδικτυακή διεύθυνση, αρχή ή φορέας έκδοσης, επακριβή στοιχεία αναφοράς των εγγράφων):</w:t>
            </w:r>
          </w:p>
          <w:p w:rsidR="004A2301" w:rsidRPr="003E39A8" w:rsidRDefault="004A2301" w:rsidP="00D7352C">
            <w:pPr>
              <w:rPr>
                <w:rFonts w:ascii="Calibri" w:hAnsi="Calibri"/>
              </w:rPr>
            </w:pPr>
            <w:r w:rsidRPr="003E39A8">
              <w:rPr>
                <w:rFonts w:ascii="Calibri" w:hAnsi="Calibri"/>
                <w:i/>
              </w:rPr>
              <w:t>[……][……][……][……]</w:t>
            </w:r>
            <w:r w:rsidRPr="003E39A8">
              <w:rPr>
                <w:rStyle w:val="a6"/>
                <w:rFonts w:ascii="Calibri" w:hAnsi="Calibri"/>
                <w:vertAlign w:val="superscript"/>
              </w:rPr>
              <w:footnoteReference w:id="20"/>
            </w:r>
          </w:p>
        </w:tc>
      </w:tr>
      <w:tr w:rsidR="004A2301" w:rsidRPr="003E39A8" w:rsidTr="00D7352C">
        <w:tc>
          <w:tcPr>
            <w:tcW w:w="4479"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rPr>
              <w:t>αυτοκάθαρση»)</w:t>
            </w:r>
            <w:r w:rsidRPr="003E39A8">
              <w:rPr>
                <w:rStyle w:val="NormalBoldChar"/>
                <w:rFonts w:ascii="Calibri" w:eastAsia="Calibri" w:hAnsi="Calibri"/>
                <w:b w:val="0"/>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 xml:space="preserve">[] Ναι [] Όχι </w:t>
            </w:r>
          </w:p>
        </w:tc>
      </w:tr>
      <w:tr w:rsidR="004A2301" w:rsidRPr="003E39A8" w:rsidTr="00D7352C">
        <w:tc>
          <w:tcPr>
            <w:tcW w:w="4479"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b/>
              </w:rPr>
              <w:t>Εάν ναι,</w:t>
            </w:r>
            <w:r w:rsidRPr="003E39A8">
              <w:rPr>
                <w:rFonts w:ascii="Calibri" w:hAnsi="Calibri"/>
              </w:rPr>
              <w:t xml:space="preserve"> περιγράψτε τα μέτρα που λήφθηκαν</w:t>
            </w:r>
            <w:r w:rsidRPr="003E39A8">
              <w:rPr>
                <w:rStyle w:val="a6"/>
                <w:rFonts w:ascii="Calibri" w:hAnsi="Calibri"/>
                <w:vertAlign w:val="superscript"/>
              </w:rPr>
              <w:footnoteReference w:id="22"/>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w:t>
            </w:r>
          </w:p>
        </w:tc>
      </w:tr>
    </w:tbl>
    <w:p w:rsidR="004A2301" w:rsidRPr="003E39A8" w:rsidRDefault="004A2301" w:rsidP="004A2301">
      <w:pPr>
        <w:pStyle w:val="SectionTitle"/>
        <w:rPr>
          <w:sz w:val="22"/>
        </w:rPr>
      </w:pPr>
    </w:p>
    <w:p w:rsidR="004A2301" w:rsidRPr="003E39A8" w:rsidRDefault="004A2301" w:rsidP="004A2301">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4A2301" w:rsidRPr="003E39A8" w:rsidTr="00D7352C">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b/>
                <w:i/>
              </w:rPr>
              <w:t>Απάντηση:</w:t>
            </w:r>
          </w:p>
        </w:tc>
      </w:tr>
      <w:tr w:rsidR="004A2301" w:rsidRPr="003E39A8" w:rsidTr="00D7352C">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2"/>
                <w:rFonts w:ascii="Calibri" w:hAnsi="Calibri"/>
              </w:rPr>
              <w:footnoteReference w:id="23"/>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 xml:space="preserve">[] Ναι [] Όχι </w:t>
            </w:r>
          </w:p>
        </w:tc>
      </w:tr>
      <w:tr w:rsidR="004A2301" w:rsidRPr="003E39A8" w:rsidTr="00D7352C">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4A2301" w:rsidRPr="003E39A8" w:rsidRDefault="004A2301" w:rsidP="00D7352C">
            <w:pPr>
              <w:snapToGrid w:val="0"/>
              <w:rPr>
                <w:rFonts w:ascii="Calibri" w:hAnsi="Calibri"/>
              </w:rPr>
            </w:pPr>
          </w:p>
          <w:p w:rsidR="004A2301" w:rsidRPr="003E39A8" w:rsidRDefault="004A2301" w:rsidP="00D7352C">
            <w:pPr>
              <w:snapToGrid w:val="0"/>
              <w:rPr>
                <w:rFonts w:ascii="Calibri" w:hAnsi="Calibri"/>
              </w:rPr>
            </w:pPr>
          </w:p>
          <w:p w:rsidR="004A2301" w:rsidRPr="003E39A8" w:rsidRDefault="004A2301" w:rsidP="00D7352C">
            <w:pPr>
              <w:snapToGrid w:val="0"/>
              <w:rPr>
                <w:rFonts w:ascii="Calibri" w:hAnsi="Calibri"/>
              </w:rPr>
            </w:pPr>
          </w:p>
          <w:p w:rsidR="004A2301" w:rsidRPr="003E39A8" w:rsidRDefault="004A2301" w:rsidP="00D7352C">
            <w:pPr>
              <w:snapToGrid w:val="0"/>
              <w:rPr>
                <w:rFonts w:ascii="Calibri" w:hAnsi="Calibri"/>
              </w:rPr>
            </w:pPr>
            <w:r w:rsidRPr="003E39A8">
              <w:rPr>
                <w:rFonts w:ascii="Calibri" w:hAnsi="Calibri"/>
              </w:rPr>
              <w:t xml:space="preserve">Εάν όχι αναφέρετε: </w:t>
            </w:r>
          </w:p>
          <w:p w:rsidR="004A2301" w:rsidRPr="003E39A8" w:rsidRDefault="004A2301" w:rsidP="00D7352C">
            <w:pPr>
              <w:snapToGrid w:val="0"/>
              <w:rPr>
                <w:rFonts w:ascii="Calibri" w:hAnsi="Calibri"/>
              </w:rPr>
            </w:pPr>
            <w:r w:rsidRPr="003E39A8">
              <w:rPr>
                <w:rFonts w:ascii="Calibri" w:hAnsi="Calibri"/>
              </w:rPr>
              <w:t>α) Χώρα ή κράτος μέλος για το οποίο πρόκειται:</w:t>
            </w:r>
          </w:p>
          <w:p w:rsidR="004A2301" w:rsidRPr="003E39A8" w:rsidRDefault="004A2301" w:rsidP="00D7352C">
            <w:pPr>
              <w:snapToGrid w:val="0"/>
              <w:rPr>
                <w:rFonts w:ascii="Calibri" w:hAnsi="Calibri"/>
              </w:rPr>
            </w:pPr>
            <w:r w:rsidRPr="003E39A8">
              <w:rPr>
                <w:rFonts w:ascii="Calibri" w:hAnsi="Calibri"/>
              </w:rPr>
              <w:t>β) Ποιο είναι το σχετικό ποσό;</w:t>
            </w:r>
          </w:p>
          <w:p w:rsidR="004A2301" w:rsidRPr="003E39A8" w:rsidRDefault="004A2301" w:rsidP="00D7352C">
            <w:pPr>
              <w:snapToGrid w:val="0"/>
              <w:rPr>
                <w:rFonts w:ascii="Calibri" w:hAnsi="Calibri"/>
              </w:rPr>
            </w:pPr>
            <w:r w:rsidRPr="003E39A8">
              <w:rPr>
                <w:rFonts w:ascii="Calibri" w:hAnsi="Calibri"/>
              </w:rPr>
              <w:t>γ)Πως διαπιστώθηκε η αθέτηση των υποχρεώσεων;</w:t>
            </w:r>
          </w:p>
          <w:p w:rsidR="004A2301" w:rsidRPr="003E39A8" w:rsidRDefault="004A2301" w:rsidP="00D7352C">
            <w:pPr>
              <w:snapToGrid w:val="0"/>
              <w:rPr>
                <w:rFonts w:ascii="Calibri" w:hAnsi="Calibri"/>
              </w:rPr>
            </w:pPr>
            <w:r w:rsidRPr="003E39A8">
              <w:rPr>
                <w:rFonts w:ascii="Calibri" w:hAnsi="Calibri"/>
              </w:rPr>
              <w:t>1) Μέσω δικαστικής ή διοικητικής απόφασης;</w:t>
            </w:r>
          </w:p>
          <w:p w:rsidR="004A2301" w:rsidRPr="003E39A8" w:rsidRDefault="004A2301" w:rsidP="00D7352C">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4A2301" w:rsidRPr="003E39A8" w:rsidRDefault="004A2301" w:rsidP="00D7352C">
            <w:pPr>
              <w:snapToGrid w:val="0"/>
              <w:rPr>
                <w:rFonts w:ascii="Calibri" w:hAnsi="Calibri"/>
              </w:rPr>
            </w:pPr>
            <w:r w:rsidRPr="003E39A8">
              <w:rPr>
                <w:rFonts w:ascii="Calibri" w:hAnsi="Calibri"/>
              </w:rPr>
              <w:t>- Αναφέρατε την ημερομηνία καταδίκης ή έκδοσης απόφασης</w:t>
            </w:r>
          </w:p>
          <w:p w:rsidR="004A2301" w:rsidRPr="003E39A8" w:rsidRDefault="004A2301" w:rsidP="00D7352C">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4A2301" w:rsidRPr="003E39A8" w:rsidRDefault="004A2301" w:rsidP="00D7352C">
            <w:pPr>
              <w:snapToGrid w:val="0"/>
              <w:rPr>
                <w:rFonts w:ascii="Calibri" w:hAnsi="Calibri"/>
              </w:rPr>
            </w:pPr>
            <w:r w:rsidRPr="003E39A8">
              <w:rPr>
                <w:rFonts w:ascii="Calibri" w:hAnsi="Calibri"/>
              </w:rPr>
              <w:t>2) Με άλλα μέσα; Διευκρινήστε:</w:t>
            </w:r>
          </w:p>
          <w:p w:rsidR="004A2301" w:rsidRPr="003E39A8" w:rsidRDefault="004A2301" w:rsidP="00D7352C">
            <w:pPr>
              <w:snapToGrid w:val="0"/>
              <w:rPr>
                <w:rFonts w:ascii="Calibri" w:hAnsi="Calibri"/>
                <w:b/>
                <w:bCs/>
              </w:rPr>
            </w:pPr>
            <w:r w:rsidRPr="003E39A8">
              <w:rPr>
                <w:rFonts w:ascii="Calibri" w:hAnsi="Calibri"/>
              </w:rPr>
              <w:t xml:space="preserve">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w:t>
            </w:r>
            <w:r w:rsidRPr="003E39A8">
              <w:rPr>
                <w:rFonts w:ascii="Calibri" w:hAnsi="Calibri"/>
              </w:rPr>
              <w:lastRenderedPageBreak/>
              <w:t>προστίμων, είτε υπαγόμενος σε δεσμευτικό διακανονισμό για την καταβολή τους ;</w:t>
            </w:r>
            <w:r w:rsidRPr="003E39A8">
              <w:rPr>
                <w:rStyle w:val="12"/>
                <w:rFonts w:ascii="Calibri" w:hAnsi="Calibri"/>
              </w:rPr>
              <w:footnoteReference w:id="24"/>
            </w:r>
          </w:p>
        </w:tc>
        <w:tc>
          <w:tcPr>
            <w:tcW w:w="2247"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b/>
                <w:bCs/>
              </w:rPr>
              <w:lastRenderedPageBreak/>
              <w:t>ΦΟΡΟΙ</w:t>
            </w:r>
          </w:p>
          <w:p w:rsidR="004A2301" w:rsidRPr="003E39A8" w:rsidRDefault="004A2301" w:rsidP="00D7352C">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b/>
                <w:bCs/>
              </w:rPr>
              <w:t>ΕΙΣΦΟΡΕΣ ΚΟΙΝΩΝΙΚΗΣ ΑΣΦΑΛΙΣΗΣ</w:t>
            </w:r>
          </w:p>
        </w:tc>
      </w:tr>
      <w:tr w:rsidR="004A2301" w:rsidRPr="003E39A8" w:rsidTr="00D7352C">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4A2301" w:rsidRPr="003E39A8" w:rsidRDefault="004A2301" w:rsidP="00D7352C">
            <w:pPr>
              <w:snapToGrid w:val="0"/>
              <w:rPr>
                <w:rFonts w:ascii="Calibri" w:hAnsi="Calibri"/>
              </w:rPr>
            </w:pPr>
          </w:p>
        </w:tc>
        <w:tc>
          <w:tcPr>
            <w:tcW w:w="2247" w:type="dxa"/>
            <w:tcBorders>
              <w:left w:val="single" w:sz="4" w:space="0" w:color="000000"/>
              <w:bottom w:val="single" w:sz="4" w:space="0" w:color="000000"/>
            </w:tcBorders>
            <w:shd w:val="clear" w:color="auto" w:fill="auto"/>
          </w:tcPr>
          <w:p w:rsidR="004A2301" w:rsidRPr="003E39A8" w:rsidRDefault="004A2301" w:rsidP="00D7352C">
            <w:pPr>
              <w:snapToGrid w:val="0"/>
              <w:rPr>
                <w:rFonts w:ascii="Calibri" w:hAnsi="Calibri"/>
              </w:rPr>
            </w:pPr>
          </w:p>
          <w:p w:rsidR="004A2301" w:rsidRPr="003E39A8" w:rsidRDefault="004A2301" w:rsidP="00D7352C">
            <w:pPr>
              <w:rPr>
                <w:rFonts w:ascii="Calibri" w:hAnsi="Calibri"/>
              </w:rPr>
            </w:pPr>
            <w:r w:rsidRPr="003E39A8">
              <w:rPr>
                <w:rFonts w:ascii="Calibri" w:hAnsi="Calibri"/>
              </w:rPr>
              <w:t>α)[……]·</w:t>
            </w:r>
          </w:p>
          <w:p w:rsidR="004A2301" w:rsidRPr="003E39A8" w:rsidRDefault="004A2301" w:rsidP="00D7352C">
            <w:pPr>
              <w:rPr>
                <w:rFonts w:ascii="Calibri" w:hAnsi="Calibri"/>
              </w:rPr>
            </w:pPr>
          </w:p>
          <w:p w:rsidR="004A2301" w:rsidRPr="003E39A8" w:rsidRDefault="004A2301" w:rsidP="00D7352C">
            <w:pPr>
              <w:rPr>
                <w:rFonts w:ascii="Calibri" w:hAnsi="Calibri"/>
              </w:rPr>
            </w:pPr>
            <w:r w:rsidRPr="003E39A8">
              <w:rPr>
                <w:rFonts w:ascii="Calibri" w:hAnsi="Calibri"/>
              </w:rPr>
              <w:t>β)[……]</w:t>
            </w: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r w:rsidRPr="003E39A8">
              <w:rPr>
                <w:rFonts w:ascii="Calibri" w:hAnsi="Calibri"/>
              </w:rPr>
              <w:t xml:space="preserve">γ.1) [] Ναι [] Όχι </w:t>
            </w:r>
          </w:p>
          <w:p w:rsidR="004A2301" w:rsidRPr="003E39A8" w:rsidRDefault="004A2301" w:rsidP="00D7352C">
            <w:pPr>
              <w:rPr>
                <w:rFonts w:ascii="Calibri" w:hAnsi="Calibri"/>
              </w:rPr>
            </w:pPr>
            <w:r w:rsidRPr="003E39A8">
              <w:rPr>
                <w:rFonts w:ascii="Calibri" w:hAnsi="Calibri"/>
              </w:rPr>
              <w:t xml:space="preserve">-[] Ναι [] Όχι </w:t>
            </w:r>
          </w:p>
          <w:p w:rsidR="004A2301" w:rsidRPr="003E39A8" w:rsidRDefault="004A2301" w:rsidP="00D7352C">
            <w:pPr>
              <w:rPr>
                <w:rFonts w:ascii="Calibri" w:hAnsi="Calibri"/>
              </w:rPr>
            </w:pPr>
          </w:p>
          <w:p w:rsidR="004A2301" w:rsidRPr="003E39A8" w:rsidRDefault="004A2301" w:rsidP="00D7352C">
            <w:pPr>
              <w:rPr>
                <w:rFonts w:ascii="Calibri" w:hAnsi="Calibri"/>
              </w:rPr>
            </w:pPr>
            <w:r w:rsidRPr="003E39A8">
              <w:rPr>
                <w:rFonts w:ascii="Calibri" w:hAnsi="Calibri"/>
              </w:rPr>
              <w:t>-[……]·</w:t>
            </w:r>
          </w:p>
          <w:p w:rsidR="004A2301" w:rsidRPr="003E39A8" w:rsidRDefault="004A2301" w:rsidP="00D7352C">
            <w:pPr>
              <w:rPr>
                <w:rFonts w:ascii="Calibri" w:hAnsi="Calibri"/>
              </w:rPr>
            </w:pPr>
          </w:p>
          <w:p w:rsidR="004A2301" w:rsidRPr="003E39A8" w:rsidRDefault="004A2301" w:rsidP="00D7352C">
            <w:pPr>
              <w:rPr>
                <w:rFonts w:ascii="Calibri" w:hAnsi="Calibri"/>
              </w:rPr>
            </w:pPr>
            <w:r w:rsidRPr="003E39A8">
              <w:rPr>
                <w:rFonts w:ascii="Calibri" w:hAnsi="Calibri"/>
              </w:rPr>
              <w:t>-[……]·</w:t>
            </w: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r w:rsidRPr="003E39A8">
              <w:rPr>
                <w:rFonts w:ascii="Calibri" w:hAnsi="Calibri"/>
              </w:rPr>
              <w:t>γ.2)[……]·</w:t>
            </w:r>
          </w:p>
          <w:p w:rsidR="004A2301" w:rsidRPr="003E39A8" w:rsidRDefault="004A2301" w:rsidP="00D7352C">
            <w:pPr>
              <w:rPr>
                <w:rFonts w:ascii="Calibri" w:hAnsi="Calibri"/>
              </w:rPr>
            </w:pPr>
            <w:r w:rsidRPr="003E39A8">
              <w:rPr>
                <w:rFonts w:ascii="Calibri" w:hAnsi="Calibri"/>
              </w:rPr>
              <w:t xml:space="preserve">δ) [] Ναι [] Όχι </w:t>
            </w:r>
          </w:p>
          <w:p w:rsidR="004A2301" w:rsidRPr="003E39A8" w:rsidRDefault="004A2301" w:rsidP="00D7352C">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4A2301" w:rsidRPr="003E39A8" w:rsidRDefault="004A2301" w:rsidP="00D7352C">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4A2301" w:rsidRPr="003E39A8" w:rsidRDefault="004A2301" w:rsidP="00D7352C">
            <w:pPr>
              <w:snapToGrid w:val="0"/>
              <w:rPr>
                <w:rFonts w:ascii="Calibri" w:hAnsi="Calibri"/>
              </w:rPr>
            </w:pPr>
          </w:p>
          <w:p w:rsidR="004A2301" w:rsidRPr="003E39A8" w:rsidRDefault="004A2301" w:rsidP="00D7352C">
            <w:pPr>
              <w:rPr>
                <w:rFonts w:ascii="Calibri" w:hAnsi="Calibri"/>
              </w:rPr>
            </w:pPr>
            <w:r w:rsidRPr="003E39A8">
              <w:rPr>
                <w:rFonts w:ascii="Calibri" w:hAnsi="Calibri"/>
              </w:rPr>
              <w:t>α)[……]·</w:t>
            </w:r>
          </w:p>
          <w:p w:rsidR="004A2301" w:rsidRPr="003E39A8" w:rsidRDefault="004A2301" w:rsidP="00D7352C">
            <w:pPr>
              <w:rPr>
                <w:rFonts w:ascii="Calibri" w:hAnsi="Calibri"/>
              </w:rPr>
            </w:pPr>
          </w:p>
          <w:p w:rsidR="004A2301" w:rsidRPr="003E39A8" w:rsidRDefault="004A2301" w:rsidP="00D7352C">
            <w:pPr>
              <w:rPr>
                <w:rFonts w:ascii="Calibri" w:hAnsi="Calibri"/>
              </w:rPr>
            </w:pPr>
            <w:r w:rsidRPr="003E39A8">
              <w:rPr>
                <w:rFonts w:ascii="Calibri" w:hAnsi="Calibri"/>
              </w:rPr>
              <w:t>β)[……]</w:t>
            </w: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r w:rsidRPr="003E39A8">
              <w:rPr>
                <w:rFonts w:ascii="Calibri" w:hAnsi="Calibri"/>
              </w:rPr>
              <w:t xml:space="preserve">γ.1) [] Ναι [] Όχι </w:t>
            </w:r>
          </w:p>
          <w:p w:rsidR="004A2301" w:rsidRPr="003E39A8" w:rsidRDefault="004A2301" w:rsidP="00D7352C">
            <w:pPr>
              <w:rPr>
                <w:rFonts w:ascii="Calibri" w:hAnsi="Calibri"/>
              </w:rPr>
            </w:pPr>
            <w:r w:rsidRPr="003E39A8">
              <w:rPr>
                <w:rFonts w:ascii="Calibri" w:hAnsi="Calibri"/>
              </w:rPr>
              <w:t xml:space="preserve">-[] Ναι [] Όχι </w:t>
            </w:r>
          </w:p>
          <w:p w:rsidR="004A2301" w:rsidRPr="003E39A8" w:rsidRDefault="004A2301" w:rsidP="00D7352C">
            <w:pPr>
              <w:rPr>
                <w:rFonts w:ascii="Calibri" w:hAnsi="Calibri"/>
              </w:rPr>
            </w:pPr>
          </w:p>
          <w:p w:rsidR="004A2301" w:rsidRPr="003E39A8" w:rsidRDefault="004A2301" w:rsidP="00D7352C">
            <w:pPr>
              <w:rPr>
                <w:rFonts w:ascii="Calibri" w:hAnsi="Calibri"/>
              </w:rPr>
            </w:pPr>
            <w:r w:rsidRPr="003E39A8">
              <w:rPr>
                <w:rFonts w:ascii="Calibri" w:hAnsi="Calibri"/>
              </w:rPr>
              <w:t>-[……]·</w:t>
            </w:r>
          </w:p>
          <w:p w:rsidR="004A2301" w:rsidRPr="003E39A8" w:rsidRDefault="004A2301" w:rsidP="00D7352C">
            <w:pPr>
              <w:rPr>
                <w:rFonts w:ascii="Calibri" w:hAnsi="Calibri"/>
              </w:rPr>
            </w:pPr>
          </w:p>
          <w:p w:rsidR="004A2301" w:rsidRPr="003E39A8" w:rsidRDefault="004A2301" w:rsidP="00D7352C">
            <w:pPr>
              <w:rPr>
                <w:rFonts w:ascii="Calibri" w:hAnsi="Calibri"/>
              </w:rPr>
            </w:pPr>
            <w:r w:rsidRPr="003E39A8">
              <w:rPr>
                <w:rFonts w:ascii="Calibri" w:hAnsi="Calibri"/>
              </w:rPr>
              <w:t>-[……]·</w:t>
            </w: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r w:rsidRPr="003E39A8">
              <w:rPr>
                <w:rFonts w:ascii="Calibri" w:hAnsi="Calibri"/>
              </w:rPr>
              <w:t>γ.2)[……]·</w:t>
            </w:r>
          </w:p>
          <w:p w:rsidR="004A2301" w:rsidRPr="003E39A8" w:rsidRDefault="004A2301" w:rsidP="00D7352C">
            <w:pPr>
              <w:rPr>
                <w:rFonts w:ascii="Calibri" w:hAnsi="Calibri"/>
              </w:rPr>
            </w:pPr>
            <w:r w:rsidRPr="003E39A8">
              <w:rPr>
                <w:rFonts w:ascii="Calibri" w:hAnsi="Calibri"/>
              </w:rPr>
              <w:t xml:space="preserve">δ) [] Ναι [] Όχι </w:t>
            </w:r>
          </w:p>
          <w:p w:rsidR="004A2301" w:rsidRPr="003E39A8" w:rsidRDefault="004A2301" w:rsidP="00D7352C">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4A2301" w:rsidRPr="003E39A8" w:rsidRDefault="004A2301" w:rsidP="00D7352C">
            <w:pPr>
              <w:rPr>
                <w:rFonts w:ascii="Calibri" w:hAnsi="Calibri"/>
              </w:rPr>
            </w:pPr>
            <w:r w:rsidRPr="003E39A8">
              <w:rPr>
                <w:rFonts w:ascii="Calibri" w:hAnsi="Calibri"/>
              </w:rPr>
              <w:t>[……]</w:t>
            </w:r>
          </w:p>
        </w:tc>
      </w:tr>
      <w:tr w:rsidR="004A2301" w:rsidRPr="003E39A8" w:rsidTr="00D7352C">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6"/>
                <w:rFonts w:ascii="Calibri" w:hAnsi="Calibri"/>
                <w:i/>
              </w:rPr>
              <w:t xml:space="preserve"> </w:t>
            </w:r>
            <w:r w:rsidRPr="003E39A8">
              <w:rPr>
                <w:rStyle w:val="a6"/>
                <w:rFonts w:ascii="Calibri" w:hAnsi="Calibri"/>
                <w:vertAlign w:val="superscript"/>
              </w:rPr>
              <w:footnoteReference w:id="25"/>
            </w:r>
          </w:p>
          <w:p w:rsidR="004A2301" w:rsidRPr="003E39A8" w:rsidRDefault="004A2301" w:rsidP="00D7352C">
            <w:pPr>
              <w:rPr>
                <w:rFonts w:ascii="Calibri" w:hAnsi="Calibri"/>
              </w:rPr>
            </w:pPr>
            <w:r w:rsidRPr="003E39A8">
              <w:rPr>
                <w:rFonts w:ascii="Calibri" w:hAnsi="Calibri"/>
                <w:i/>
              </w:rPr>
              <w:t>[……][……][……]</w:t>
            </w:r>
          </w:p>
        </w:tc>
      </w:tr>
    </w:tbl>
    <w:p w:rsidR="004A2301" w:rsidRPr="003E39A8" w:rsidRDefault="004A2301" w:rsidP="004A2301">
      <w:pPr>
        <w:pStyle w:val="SectionTitle"/>
        <w:ind w:firstLine="0"/>
        <w:rPr>
          <w:sz w:val="22"/>
        </w:rPr>
      </w:pPr>
    </w:p>
    <w:p w:rsidR="004A2301" w:rsidRPr="003E39A8" w:rsidRDefault="004A2301" w:rsidP="004A2301">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4A2301" w:rsidRPr="003E39A8" w:rsidTr="00D7352C">
        <w:tc>
          <w:tcPr>
            <w:tcW w:w="4479"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b/>
                <w:i/>
              </w:rPr>
              <w:t>Απάντηση:</w:t>
            </w:r>
          </w:p>
        </w:tc>
      </w:tr>
      <w:tr w:rsidR="004A2301" w:rsidRPr="003E39A8" w:rsidTr="00D7352C">
        <w:tc>
          <w:tcPr>
            <w:tcW w:w="4479" w:type="dxa"/>
            <w:vMerge w:val="restart"/>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2"/>
                <w:rFonts w:ascii="Calibri" w:hAnsi="Calibri"/>
              </w:rPr>
              <w:footnoteReference w:id="26"/>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 Ναι [] Όχι</w:t>
            </w:r>
          </w:p>
        </w:tc>
      </w:tr>
      <w:tr w:rsidR="004A2301" w:rsidRPr="003E39A8" w:rsidTr="00D7352C">
        <w:trPr>
          <w:trHeight w:val="405"/>
        </w:trPr>
        <w:tc>
          <w:tcPr>
            <w:tcW w:w="4479" w:type="dxa"/>
            <w:vMerge/>
            <w:tcBorders>
              <w:top w:val="single" w:sz="4" w:space="0" w:color="000000"/>
              <w:left w:val="single" w:sz="4" w:space="0" w:color="000000"/>
              <w:bottom w:val="single" w:sz="4" w:space="0" w:color="000000"/>
            </w:tcBorders>
            <w:shd w:val="clear" w:color="auto" w:fill="auto"/>
          </w:tcPr>
          <w:p w:rsidR="004A2301" w:rsidRPr="003E39A8" w:rsidRDefault="004A2301" w:rsidP="00D7352C">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snapToGrid w:val="0"/>
              <w:rPr>
                <w:rFonts w:ascii="Calibri" w:hAnsi="Calibri"/>
                <w:b/>
              </w:rPr>
            </w:pPr>
          </w:p>
          <w:p w:rsidR="004A2301" w:rsidRPr="003E39A8" w:rsidRDefault="004A2301" w:rsidP="00D7352C">
            <w:pPr>
              <w:rPr>
                <w:rFonts w:ascii="Calibri" w:hAnsi="Calibri"/>
                <w:b/>
              </w:rPr>
            </w:pPr>
          </w:p>
          <w:p w:rsidR="004A2301" w:rsidRPr="003E39A8" w:rsidRDefault="004A2301" w:rsidP="00D7352C">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4A2301" w:rsidRPr="003E39A8" w:rsidRDefault="004A2301" w:rsidP="00D7352C">
            <w:pPr>
              <w:rPr>
                <w:rFonts w:ascii="Calibri" w:hAnsi="Calibri"/>
              </w:rPr>
            </w:pPr>
            <w:r w:rsidRPr="003E39A8">
              <w:rPr>
                <w:rFonts w:ascii="Calibri" w:hAnsi="Calibri"/>
              </w:rPr>
              <w:t>[] Ναι [] Όχι</w:t>
            </w:r>
          </w:p>
          <w:p w:rsidR="004A2301" w:rsidRPr="003E39A8" w:rsidRDefault="004A2301" w:rsidP="00D7352C">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4A2301" w:rsidRPr="003E39A8" w:rsidTr="00D7352C">
        <w:tc>
          <w:tcPr>
            <w:tcW w:w="4479" w:type="dxa"/>
            <w:tcBorders>
              <w:top w:val="single" w:sz="4" w:space="0" w:color="000000"/>
              <w:left w:val="single" w:sz="4" w:space="0" w:color="000000"/>
              <w:bottom w:val="single" w:sz="4" w:space="0" w:color="000000"/>
            </w:tcBorders>
            <w:shd w:val="clear" w:color="auto" w:fill="auto"/>
          </w:tcPr>
          <w:p w:rsidR="004A2301" w:rsidRPr="003E39A8" w:rsidRDefault="004A2301" w:rsidP="00D7352C">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2"/>
                <w:rFonts w:ascii="Calibri" w:hAnsi="Calibri"/>
              </w:rPr>
              <w:footnoteReference w:id="27"/>
            </w:r>
            <w:r w:rsidRPr="003E39A8">
              <w:rPr>
                <w:rFonts w:ascii="Calibri" w:hAnsi="Calibri"/>
              </w:rPr>
              <w:t xml:space="preserve"> :</w:t>
            </w:r>
          </w:p>
          <w:p w:rsidR="004A2301" w:rsidRPr="003E39A8" w:rsidRDefault="004A2301" w:rsidP="00D7352C">
            <w:pPr>
              <w:rPr>
                <w:rFonts w:ascii="Calibri" w:hAnsi="Calibri"/>
              </w:rPr>
            </w:pPr>
            <w:r w:rsidRPr="003E39A8">
              <w:rPr>
                <w:rFonts w:ascii="Calibri" w:hAnsi="Calibri"/>
              </w:rPr>
              <w:t xml:space="preserve">α) πτώχευση, ή </w:t>
            </w:r>
          </w:p>
          <w:p w:rsidR="004A2301" w:rsidRPr="003E39A8" w:rsidRDefault="004A2301" w:rsidP="00D7352C">
            <w:pPr>
              <w:rPr>
                <w:rFonts w:ascii="Calibri" w:hAnsi="Calibri"/>
              </w:rPr>
            </w:pPr>
            <w:r w:rsidRPr="003E39A8">
              <w:rPr>
                <w:rFonts w:ascii="Calibri" w:hAnsi="Calibri"/>
              </w:rPr>
              <w:t>β) διαδικασία εξυγίανσης, ή</w:t>
            </w:r>
          </w:p>
          <w:p w:rsidR="004A2301" w:rsidRPr="003E39A8" w:rsidRDefault="004A2301" w:rsidP="00D7352C">
            <w:pPr>
              <w:rPr>
                <w:rFonts w:ascii="Calibri" w:hAnsi="Calibri"/>
              </w:rPr>
            </w:pPr>
            <w:r w:rsidRPr="003E39A8">
              <w:rPr>
                <w:rFonts w:ascii="Calibri" w:hAnsi="Calibri"/>
              </w:rPr>
              <w:t>γ) ειδική εκκαθάριση, ή</w:t>
            </w:r>
          </w:p>
          <w:p w:rsidR="004A2301" w:rsidRPr="003E39A8" w:rsidRDefault="004A2301" w:rsidP="00D7352C">
            <w:pPr>
              <w:rPr>
                <w:rFonts w:ascii="Calibri" w:hAnsi="Calibri"/>
              </w:rPr>
            </w:pPr>
            <w:r w:rsidRPr="003E39A8">
              <w:rPr>
                <w:rFonts w:ascii="Calibri" w:hAnsi="Calibri"/>
              </w:rPr>
              <w:t>δ) αναγκαστική διαχείριση από εκκαθαριστή ή από το δικαστήριο, ή</w:t>
            </w:r>
          </w:p>
          <w:p w:rsidR="004A2301" w:rsidRPr="003E39A8" w:rsidRDefault="004A2301" w:rsidP="00D7352C">
            <w:pPr>
              <w:rPr>
                <w:rFonts w:ascii="Calibri" w:hAnsi="Calibri"/>
              </w:rPr>
            </w:pPr>
            <w:r w:rsidRPr="003E39A8">
              <w:rPr>
                <w:rFonts w:ascii="Calibri" w:hAnsi="Calibri"/>
              </w:rPr>
              <w:t xml:space="preserve">ε) έχει υπαχθεί σε διαδικασία πτωχευτικού συμβιβασμού, ή </w:t>
            </w:r>
          </w:p>
          <w:p w:rsidR="004A2301" w:rsidRPr="003E39A8" w:rsidRDefault="004A2301" w:rsidP="00D7352C">
            <w:pPr>
              <w:rPr>
                <w:rFonts w:ascii="Calibri" w:hAnsi="Calibri"/>
              </w:rPr>
            </w:pPr>
            <w:r w:rsidRPr="003E39A8">
              <w:rPr>
                <w:rFonts w:ascii="Calibri" w:hAnsi="Calibri"/>
              </w:rPr>
              <w:t xml:space="preserve">στ) αναστολή επιχειρηματικών δραστηριοτήτων, ή </w:t>
            </w:r>
          </w:p>
          <w:p w:rsidR="004A2301" w:rsidRPr="003E39A8" w:rsidRDefault="004A2301" w:rsidP="00D7352C">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4A2301" w:rsidRPr="003E39A8" w:rsidRDefault="004A2301" w:rsidP="00D7352C">
            <w:pPr>
              <w:rPr>
                <w:rFonts w:ascii="Calibri" w:hAnsi="Calibri"/>
              </w:rPr>
            </w:pPr>
            <w:r w:rsidRPr="003E39A8">
              <w:rPr>
                <w:rFonts w:ascii="Calibri" w:hAnsi="Calibri"/>
              </w:rPr>
              <w:t>Εάν ναι:</w:t>
            </w:r>
          </w:p>
          <w:p w:rsidR="004A2301" w:rsidRPr="003E39A8" w:rsidRDefault="004A2301" w:rsidP="00D7352C">
            <w:pPr>
              <w:rPr>
                <w:rFonts w:ascii="Calibri" w:hAnsi="Calibri"/>
              </w:rPr>
            </w:pPr>
            <w:r w:rsidRPr="003E39A8">
              <w:rPr>
                <w:rFonts w:ascii="Calibri" w:hAnsi="Calibri"/>
              </w:rPr>
              <w:lastRenderedPageBreak/>
              <w:t>- Παραθέστε λεπτομερή στοιχεία:</w:t>
            </w:r>
          </w:p>
          <w:p w:rsidR="004A2301" w:rsidRPr="003E39A8" w:rsidRDefault="004A2301" w:rsidP="00D7352C">
            <w:pPr>
              <w:rPr>
                <w:rFonts w:ascii="Calibri" w:hAnsi="Calibri"/>
              </w:rPr>
            </w:pPr>
            <w:r w:rsidRPr="003E39A8">
              <w:rPr>
                <w:rFonts w:ascii="Calibri" w:hAnsi="Calibri"/>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2"/>
                <w:rFonts w:ascii="Calibri" w:hAnsi="Calibri"/>
              </w:rPr>
              <w:footnoteReference w:id="28"/>
            </w:r>
            <w:r w:rsidRPr="003E39A8">
              <w:rPr>
                <w:rStyle w:val="12"/>
                <w:rFonts w:ascii="Calibri" w:hAnsi="Calibri"/>
              </w:rPr>
              <w:t xml:space="preserve"> </w:t>
            </w:r>
          </w:p>
          <w:p w:rsidR="004A2301" w:rsidRPr="003E39A8" w:rsidRDefault="004A2301" w:rsidP="00D7352C">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A2301" w:rsidRPr="003E39A8" w:rsidRDefault="004A2301" w:rsidP="00D7352C">
            <w:pPr>
              <w:snapToGrid w:val="0"/>
              <w:rPr>
                <w:rFonts w:ascii="Calibri" w:hAnsi="Calibri"/>
              </w:rPr>
            </w:pPr>
            <w:r w:rsidRPr="003E39A8">
              <w:rPr>
                <w:rFonts w:ascii="Calibri" w:hAnsi="Calibri"/>
              </w:rPr>
              <w:lastRenderedPageBreak/>
              <w:t>[] Ναι [] Όχι</w:t>
            </w:r>
          </w:p>
          <w:p w:rsidR="004A2301" w:rsidRPr="003E39A8" w:rsidRDefault="004A2301" w:rsidP="00D7352C">
            <w:pPr>
              <w:snapToGrid w:val="0"/>
              <w:rPr>
                <w:rFonts w:ascii="Calibri" w:hAnsi="Calibri"/>
              </w:rPr>
            </w:pPr>
          </w:p>
          <w:p w:rsidR="004A2301" w:rsidRPr="003E39A8" w:rsidRDefault="004A2301" w:rsidP="00D7352C">
            <w:pPr>
              <w:snapToGrid w:val="0"/>
              <w:rPr>
                <w:rFonts w:ascii="Calibri" w:hAnsi="Calibri"/>
              </w:rPr>
            </w:pPr>
          </w:p>
          <w:p w:rsidR="004A2301" w:rsidRPr="003E39A8" w:rsidRDefault="004A2301" w:rsidP="00D7352C">
            <w:pPr>
              <w:snapToGrid w:val="0"/>
              <w:rPr>
                <w:rFonts w:ascii="Calibri" w:hAnsi="Calibri"/>
              </w:rPr>
            </w:pPr>
          </w:p>
          <w:p w:rsidR="004A2301" w:rsidRPr="003E39A8" w:rsidRDefault="004A2301" w:rsidP="00D7352C">
            <w:pPr>
              <w:snapToGrid w:val="0"/>
              <w:rPr>
                <w:rFonts w:ascii="Calibri" w:hAnsi="Calibri"/>
              </w:rPr>
            </w:pPr>
          </w:p>
          <w:p w:rsidR="004A2301" w:rsidRPr="003E39A8" w:rsidRDefault="004A2301" w:rsidP="00D7352C">
            <w:pPr>
              <w:snapToGrid w:val="0"/>
              <w:rPr>
                <w:rFonts w:ascii="Calibri" w:hAnsi="Calibri"/>
              </w:rPr>
            </w:pPr>
          </w:p>
          <w:p w:rsidR="004A2301" w:rsidRPr="003E39A8" w:rsidRDefault="004A2301" w:rsidP="00D7352C">
            <w:pPr>
              <w:snapToGrid w:val="0"/>
              <w:rPr>
                <w:rFonts w:ascii="Calibri" w:hAnsi="Calibri"/>
              </w:rPr>
            </w:pPr>
          </w:p>
          <w:p w:rsidR="004A2301" w:rsidRPr="003E39A8" w:rsidRDefault="004A2301" w:rsidP="00D7352C">
            <w:pPr>
              <w:snapToGrid w:val="0"/>
              <w:rPr>
                <w:rFonts w:ascii="Calibri" w:hAnsi="Calibri"/>
              </w:rPr>
            </w:pPr>
          </w:p>
          <w:p w:rsidR="004A2301" w:rsidRPr="003E39A8" w:rsidRDefault="004A2301" w:rsidP="00D7352C">
            <w:pPr>
              <w:snapToGrid w:val="0"/>
              <w:rPr>
                <w:rFonts w:ascii="Calibri" w:hAnsi="Calibri"/>
              </w:rPr>
            </w:pPr>
          </w:p>
          <w:p w:rsidR="004A2301" w:rsidRPr="003E39A8" w:rsidRDefault="004A2301" w:rsidP="00D7352C">
            <w:pPr>
              <w:snapToGrid w:val="0"/>
              <w:rPr>
                <w:rFonts w:ascii="Calibri" w:hAnsi="Calibri"/>
              </w:rPr>
            </w:pPr>
          </w:p>
          <w:p w:rsidR="004A2301" w:rsidRPr="003E39A8" w:rsidRDefault="004A2301" w:rsidP="00D7352C">
            <w:pPr>
              <w:snapToGrid w:val="0"/>
              <w:rPr>
                <w:rFonts w:ascii="Calibri" w:hAnsi="Calibri"/>
              </w:rPr>
            </w:pPr>
          </w:p>
          <w:p w:rsidR="004A2301" w:rsidRPr="003E39A8" w:rsidRDefault="004A2301" w:rsidP="00D7352C">
            <w:pPr>
              <w:snapToGrid w:val="0"/>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r w:rsidRPr="003E39A8">
              <w:rPr>
                <w:rFonts w:ascii="Calibri" w:hAnsi="Calibri"/>
              </w:rPr>
              <w:t>-[.......................]</w:t>
            </w:r>
          </w:p>
          <w:p w:rsidR="004A2301" w:rsidRPr="003E39A8" w:rsidRDefault="004A2301" w:rsidP="00D7352C">
            <w:pPr>
              <w:rPr>
                <w:rFonts w:ascii="Calibri" w:hAnsi="Calibri"/>
              </w:rPr>
            </w:pPr>
            <w:r w:rsidRPr="003E39A8">
              <w:rPr>
                <w:rFonts w:ascii="Calibri" w:hAnsi="Calibri"/>
              </w:rPr>
              <w:t>-[.......................]</w:t>
            </w: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rPr>
            </w:pPr>
          </w:p>
          <w:p w:rsidR="004A2301" w:rsidRPr="003E39A8" w:rsidRDefault="004A2301" w:rsidP="00D7352C">
            <w:pPr>
              <w:rPr>
                <w:rFonts w:ascii="Calibri" w:hAnsi="Calibri"/>
                <w:i/>
              </w:rPr>
            </w:pPr>
          </w:p>
          <w:p w:rsidR="004A2301" w:rsidRPr="003E39A8" w:rsidRDefault="004A2301" w:rsidP="00D7352C">
            <w:pPr>
              <w:rPr>
                <w:rFonts w:ascii="Calibri" w:hAnsi="Calibri"/>
                <w:i/>
              </w:rPr>
            </w:pPr>
          </w:p>
          <w:p w:rsidR="004A2301" w:rsidRPr="003E39A8" w:rsidRDefault="004A2301" w:rsidP="00D7352C">
            <w:pPr>
              <w:rPr>
                <w:rFonts w:ascii="Calibri" w:hAnsi="Calibri"/>
                <w:i/>
              </w:rPr>
            </w:pPr>
          </w:p>
          <w:p w:rsidR="004A2301" w:rsidRPr="003E39A8" w:rsidRDefault="004A2301" w:rsidP="00D7352C">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4A2301" w:rsidRPr="003E39A8" w:rsidRDefault="004A2301" w:rsidP="004A2301">
      <w:pPr>
        <w:pStyle w:val="ChapterTitle"/>
      </w:pPr>
    </w:p>
    <w:p w:rsidR="004A2301" w:rsidRPr="003E39A8" w:rsidRDefault="004A2301" w:rsidP="004A2301">
      <w:pPr>
        <w:pStyle w:val="SectionTitle"/>
        <w:ind w:firstLine="0"/>
        <w:rPr>
          <w:sz w:val="22"/>
        </w:rPr>
      </w:pPr>
    </w:p>
    <w:p w:rsidR="004A2301" w:rsidRPr="003E39A8" w:rsidRDefault="004A2301" w:rsidP="004A2301">
      <w:pPr>
        <w:jc w:val="center"/>
        <w:rPr>
          <w:rFonts w:ascii="Calibri" w:hAnsi="Calibri"/>
          <w:b/>
          <w:bCs/>
        </w:rPr>
      </w:pPr>
    </w:p>
    <w:p w:rsidR="004A2301" w:rsidRPr="003E39A8" w:rsidRDefault="004A2301" w:rsidP="004A2301">
      <w:pPr>
        <w:pStyle w:val="ChapterTitle"/>
      </w:pPr>
    </w:p>
    <w:p w:rsidR="004A2301" w:rsidRPr="002F4D50" w:rsidRDefault="004A2301" w:rsidP="004A2301">
      <w:pPr>
        <w:pageBreakBefore/>
        <w:jc w:val="center"/>
        <w:rPr>
          <w:rFonts w:ascii="Calibri" w:hAnsi="Calibri"/>
        </w:rPr>
      </w:pPr>
      <w:r w:rsidRPr="002F4D50">
        <w:rPr>
          <w:rFonts w:ascii="Calibri" w:hAnsi="Calibri"/>
          <w:b/>
          <w:bCs/>
          <w:u w:val="single"/>
        </w:rPr>
        <w:lastRenderedPageBreak/>
        <w:t>Μέρος IV: Κριτήρια επιλογής</w:t>
      </w:r>
    </w:p>
    <w:p w:rsidR="004A2301" w:rsidRPr="002F4D50" w:rsidRDefault="004A2301" w:rsidP="004A2301">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4A2301" w:rsidRPr="002F4D50" w:rsidRDefault="004A2301" w:rsidP="004A2301">
      <w:pPr>
        <w:jc w:val="center"/>
        <w:rPr>
          <w:rFonts w:ascii="Calibri" w:hAnsi="Calibri"/>
        </w:rPr>
      </w:pPr>
      <w:r w:rsidRPr="002F4D50">
        <w:rPr>
          <w:rFonts w:ascii="Calibri" w:hAnsi="Calibri"/>
          <w:b/>
          <w:bCs/>
        </w:rPr>
        <w:t>α: Γενική ένδειξη για όλα τα κριτήρια επιλογής</w:t>
      </w:r>
    </w:p>
    <w:p w:rsidR="004A2301" w:rsidRPr="002F4D50" w:rsidRDefault="004A2301" w:rsidP="004A2301">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4A2301" w:rsidRPr="002F4D50" w:rsidTr="00D7352C">
        <w:tc>
          <w:tcPr>
            <w:tcW w:w="4479" w:type="dxa"/>
            <w:tcBorders>
              <w:top w:val="single" w:sz="4" w:space="0" w:color="000000"/>
              <w:left w:val="single" w:sz="4" w:space="0" w:color="000000"/>
              <w:bottom w:val="single" w:sz="4" w:space="0" w:color="000000"/>
            </w:tcBorders>
            <w:shd w:val="clear" w:color="auto" w:fill="auto"/>
          </w:tcPr>
          <w:p w:rsidR="004A2301" w:rsidRPr="002F4D50" w:rsidRDefault="004A2301" w:rsidP="00D7352C">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A2301" w:rsidRPr="002F4D50" w:rsidRDefault="004A2301" w:rsidP="00D7352C">
            <w:pPr>
              <w:rPr>
                <w:rFonts w:ascii="Calibri" w:hAnsi="Calibri"/>
              </w:rPr>
            </w:pPr>
            <w:r w:rsidRPr="002F4D50">
              <w:rPr>
                <w:rFonts w:ascii="Calibri" w:hAnsi="Calibri"/>
                <w:b/>
                <w:i/>
              </w:rPr>
              <w:t>Απάντηση</w:t>
            </w:r>
          </w:p>
        </w:tc>
      </w:tr>
      <w:tr w:rsidR="004A2301" w:rsidRPr="002F4D50" w:rsidTr="00D7352C">
        <w:tc>
          <w:tcPr>
            <w:tcW w:w="4479" w:type="dxa"/>
            <w:tcBorders>
              <w:top w:val="single" w:sz="4" w:space="0" w:color="000000"/>
              <w:left w:val="single" w:sz="4" w:space="0" w:color="000000"/>
              <w:bottom w:val="single" w:sz="4" w:space="0" w:color="000000"/>
            </w:tcBorders>
            <w:shd w:val="clear" w:color="auto" w:fill="auto"/>
          </w:tcPr>
          <w:p w:rsidR="004A2301" w:rsidRPr="002F4D50" w:rsidRDefault="004A2301" w:rsidP="00D7352C">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A2301" w:rsidRPr="002F4D50" w:rsidRDefault="004A2301" w:rsidP="00D7352C">
            <w:pPr>
              <w:rPr>
                <w:rFonts w:ascii="Calibri" w:hAnsi="Calibri"/>
              </w:rPr>
            </w:pPr>
            <w:r w:rsidRPr="002F4D50">
              <w:rPr>
                <w:rFonts w:ascii="Calibri" w:hAnsi="Calibri"/>
              </w:rPr>
              <w:t>[] Ναι [] Όχι</w:t>
            </w:r>
          </w:p>
        </w:tc>
      </w:tr>
    </w:tbl>
    <w:p w:rsidR="004A2301" w:rsidRPr="003E39A8" w:rsidRDefault="004A2301" w:rsidP="004A2301">
      <w:pPr>
        <w:pStyle w:val="ChapterTitle"/>
        <w:pageBreakBefore/>
      </w:pPr>
      <w:r w:rsidRPr="003E39A8">
        <w:rPr>
          <w:bCs/>
        </w:rPr>
        <w:lastRenderedPageBreak/>
        <w:t>Μέρος VI: Τελικές δηλώσεις</w:t>
      </w:r>
    </w:p>
    <w:p w:rsidR="004A2301" w:rsidRPr="003E39A8" w:rsidRDefault="004A2301" w:rsidP="004A2301">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4A2301" w:rsidRPr="003E39A8" w:rsidRDefault="004A2301" w:rsidP="004A2301">
      <w:pPr>
        <w:rPr>
          <w:rFonts w:ascii="Calibri" w:hAnsi="Calibri"/>
        </w:rPr>
      </w:pPr>
      <w:r w:rsidRPr="003E39A8">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2"/>
          <w:rFonts w:ascii="Calibri" w:hAnsi="Calibri"/>
        </w:rPr>
        <w:footnoteReference w:id="29"/>
      </w:r>
      <w:r w:rsidRPr="003E39A8">
        <w:rPr>
          <w:rFonts w:ascii="Calibri" w:hAnsi="Calibri"/>
          <w:i/>
        </w:rPr>
        <w:t>, εκτός εάν :</w:t>
      </w:r>
    </w:p>
    <w:p w:rsidR="004A2301" w:rsidRPr="003E39A8" w:rsidRDefault="004A2301" w:rsidP="004A2301">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6"/>
          <w:rFonts w:ascii="Calibri" w:hAnsi="Calibri"/>
          <w:vertAlign w:val="superscript"/>
        </w:rPr>
        <w:footnoteReference w:id="30"/>
      </w:r>
      <w:r w:rsidRPr="003E39A8">
        <w:rPr>
          <w:rStyle w:val="a6"/>
          <w:rFonts w:ascii="Calibri" w:hAnsi="Calibri"/>
          <w:i/>
        </w:rPr>
        <w:t>.</w:t>
      </w:r>
    </w:p>
    <w:p w:rsidR="004A2301" w:rsidRPr="003E39A8" w:rsidRDefault="004A2301" w:rsidP="004A2301">
      <w:pPr>
        <w:rPr>
          <w:rFonts w:ascii="Calibri" w:hAnsi="Calibri"/>
        </w:rPr>
      </w:pPr>
      <w:r w:rsidRPr="003E39A8">
        <w:rPr>
          <w:rStyle w:val="a6"/>
          <w:rFonts w:ascii="Calibri" w:hAnsi="Calibri"/>
          <w:i/>
        </w:rPr>
        <w:t>β) η αναθέτουσα αρχή ή ο αναθέτων φορέας έχουν ήδη στην κατοχή τους τα σχετικά έγγραφα.</w:t>
      </w:r>
    </w:p>
    <w:p w:rsidR="004A2301" w:rsidRPr="003E39A8" w:rsidRDefault="004A2301" w:rsidP="004A2301">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4A2301" w:rsidRPr="003E39A8" w:rsidRDefault="004A2301" w:rsidP="004A2301">
      <w:pPr>
        <w:rPr>
          <w:rFonts w:ascii="Calibri" w:hAnsi="Calibri"/>
          <w:i/>
        </w:rPr>
      </w:pPr>
    </w:p>
    <w:p w:rsidR="004A2301" w:rsidRDefault="004A2301" w:rsidP="004A2301">
      <w:r w:rsidRPr="003E39A8">
        <w:rPr>
          <w:rFonts w:ascii="Calibri" w:hAnsi="Calibri"/>
          <w:i/>
        </w:rPr>
        <w:t xml:space="preserve">Ημερομηνία, τόπος και, όπου ζητείται ή είναι απαραίτητο, υπογραφή(-ές): [……]   </w:t>
      </w:r>
    </w:p>
    <w:p w:rsidR="004A2301" w:rsidRDefault="004A2301" w:rsidP="004A2301">
      <w:pPr>
        <w:pStyle w:val="11"/>
        <w:keepNext/>
        <w:keepLines/>
        <w:shd w:val="clear" w:color="auto" w:fill="auto"/>
        <w:spacing w:before="0" w:after="0" w:line="270" w:lineRule="exact"/>
        <w:jc w:val="left"/>
        <w:rPr>
          <w:rStyle w:val="102"/>
        </w:rPr>
        <w:sectPr w:rsidR="004A2301" w:rsidSect="004A2301">
          <w:headerReference w:type="default" r:id="rId8"/>
          <w:footerReference w:type="default" r:id="rId9"/>
          <w:endnotePr>
            <w:numFmt w:val="decimal"/>
          </w:endnotePr>
          <w:pgSz w:w="11905" w:h="16837"/>
          <w:pgMar w:top="709" w:right="853" w:bottom="851" w:left="1328" w:header="0" w:footer="3" w:gutter="0"/>
          <w:cols w:space="720"/>
          <w:noEndnote/>
          <w:docGrid w:linePitch="360"/>
        </w:sectPr>
      </w:pPr>
    </w:p>
    <w:p w:rsidR="004A2301" w:rsidRPr="00D02B0D" w:rsidRDefault="004A2301" w:rsidP="004A2301">
      <w:pPr>
        <w:pStyle w:val="1"/>
        <w:spacing w:before="0"/>
        <w:rPr>
          <w:rStyle w:val="102"/>
        </w:rPr>
      </w:pPr>
      <w:bookmarkStart w:id="6" w:name="_Toc519257058"/>
      <w:r w:rsidRPr="00D02B0D">
        <w:rPr>
          <w:rStyle w:val="102"/>
        </w:rPr>
        <w:lastRenderedPageBreak/>
        <w:t>ΠΑΡΑΡΤΗΜΑ Ε'</w:t>
      </w:r>
      <w:bookmarkEnd w:id="3"/>
      <w:r w:rsidRPr="00D02B0D">
        <w:rPr>
          <w:rStyle w:val="102"/>
        </w:rPr>
        <w:t xml:space="preserve"> - </w:t>
      </w:r>
      <w:bookmarkStart w:id="7" w:name="bookmark72"/>
      <w:r w:rsidRPr="00D02B0D">
        <w:rPr>
          <w:rStyle w:val="102"/>
        </w:rPr>
        <w:t>ΕΝΤΥΠΟ ΟΙΚΟΝΟΜΙΚΗΣ ΠΡΟΣΦΟΡΑΣ - ΟΔΗΓΙΕΣ</w:t>
      </w:r>
      <w:bookmarkEnd w:id="6"/>
      <w:bookmarkEnd w:id="7"/>
    </w:p>
    <w:p w:rsidR="004A2301" w:rsidRDefault="004A2301" w:rsidP="004A2301">
      <w:pPr>
        <w:rPr>
          <w:sz w:val="2"/>
          <w:szCs w:val="2"/>
        </w:rPr>
      </w:pPr>
    </w:p>
    <w:tbl>
      <w:tblPr>
        <w:tblStyle w:val="a9"/>
        <w:tblW w:w="16444" w:type="dxa"/>
        <w:tblInd w:w="-885" w:type="dxa"/>
        <w:tblLayout w:type="fixed"/>
        <w:tblLook w:val="04A0"/>
      </w:tblPr>
      <w:tblGrid>
        <w:gridCol w:w="426"/>
        <w:gridCol w:w="709"/>
        <w:gridCol w:w="1559"/>
        <w:gridCol w:w="1418"/>
        <w:gridCol w:w="1276"/>
        <w:gridCol w:w="1701"/>
        <w:gridCol w:w="1417"/>
        <w:gridCol w:w="1134"/>
        <w:gridCol w:w="1559"/>
        <w:gridCol w:w="1560"/>
        <w:gridCol w:w="1134"/>
        <w:gridCol w:w="1417"/>
        <w:gridCol w:w="1134"/>
      </w:tblGrid>
      <w:tr w:rsidR="004A2301" w:rsidRPr="006D7506" w:rsidTr="00D7352C">
        <w:tc>
          <w:tcPr>
            <w:tcW w:w="426" w:type="dxa"/>
          </w:tcPr>
          <w:p w:rsidR="004A2301" w:rsidRPr="006D7506" w:rsidRDefault="004A2301" w:rsidP="00D7352C">
            <w:pPr>
              <w:jc w:val="both"/>
              <w:rPr>
                <w:rFonts w:cs="Arial"/>
                <w:b/>
                <w:sz w:val="16"/>
                <w:szCs w:val="16"/>
              </w:rPr>
            </w:pPr>
            <w:r w:rsidRPr="006D7506">
              <w:rPr>
                <w:rFonts w:cs="Arial"/>
                <w:b/>
                <w:sz w:val="16"/>
                <w:szCs w:val="16"/>
              </w:rPr>
              <w:t>α/α</w:t>
            </w:r>
          </w:p>
        </w:tc>
        <w:tc>
          <w:tcPr>
            <w:tcW w:w="709" w:type="dxa"/>
          </w:tcPr>
          <w:p w:rsidR="004A2301" w:rsidRPr="006D7506" w:rsidRDefault="004A2301" w:rsidP="00D7352C">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559" w:type="dxa"/>
          </w:tcPr>
          <w:p w:rsidR="004A2301" w:rsidRPr="006D7506" w:rsidRDefault="004A2301" w:rsidP="00D7352C">
            <w:pPr>
              <w:jc w:val="center"/>
              <w:rPr>
                <w:rFonts w:cs="Arial"/>
                <w:b/>
                <w:bCs/>
                <w:sz w:val="16"/>
                <w:szCs w:val="16"/>
              </w:rPr>
            </w:pPr>
            <w:r w:rsidRPr="006D7506">
              <w:rPr>
                <w:rFonts w:cs="Arial"/>
                <w:b/>
                <w:sz w:val="16"/>
                <w:szCs w:val="16"/>
              </w:rPr>
              <w:t>Περιγραφή υλικού</w:t>
            </w:r>
          </w:p>
        </w:tc>
        <w:tc>
          <w:tcPr>
            <w:tcW w:w="1418" w:type="dxa"/>
            <w:vAlign w:val="center"/>
          </w:tcPr>
          <w:p w:rsidR="004A2301" w:rsidRPr="006D7506" w:rsidRDefault="004A2301" w:rsidP="00D7352C">
            <w:pPr>
              <w:jc w:val="center"/>
              <w:rPr>
                <w:rFonts w:cs="Arial"/>
                <w:b/>
                <w:bCs/>
                <w:sz w:val="16"/>
                <w:szCs w:val="16"/>
              </w:rPr>
            </w:pPr>
            <w:r w:rsidRPr="006D7506">
              <w:rPr>
                <w:rFonts w:cs="Arial"/>
                <w:b/>
                <w:bCs/>
                <w:sz w:val="16"/>
                <w:szCs w:val="16"/>
              </w:rPr>
              <w:t>Κατασκευαστής</w:t>
            </w:r>
          </w:p>
        </w:tc>
        <w:tc>
          <w:tcPr>
            <w:tcW w:w="1276" w:type="dxa"/>
            <w:vAlign w:val="center"/>
          </w:tcPr>
          <w:p w:rsidR="004A2301" w:rsidRPr="006D7506" w:rsidRDefault="004A2301" w:rsidP="00D7352C">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4A2301" w:rsidRPr="006D7506" w:rsidRDefault="004A2301" w:rsidP="00D7352C">
            <w:pPr>
              <w:rPr>
                <w:rFonts w:cs="Arial"/>
                <w:b/>
                <w:sz w:val="16"/>
                <w:szCs w:val="16"/>
              </w:rPr>
            </w:pPr>
            <w:r w:rsidRPr="006D7506">
              <w:rPr>
                <w:rFonts w:cs="Arial"/>
                <w:b/>
                <w:sz w:val="16"/>
                <w:szCs w:val="16"/>
              </w:rPr>
              <w:t>Προσφερόμενη Τιμή μονάδας προ ΦΠΑ (αριθμητικώς)</w:t>
            </w:r>
          </w:p>
        </w:tc>
        <w:tc>
          <w:tcPr>
            <w:tcW w:w="1417" w:type="dxa"/>
          </w:tcPr>
          <w:p w:rsidR="004A2301" w:rsidRPr="006D7506" w:rsidRDefault="004A2301" w:rsidP="00D7352C">
            <w:pPr>
              <w:rPr>
                <w:rFonts w:cs="Arial"/>
                <w:b/>
                <w:sz w:val="16"/>
                <w:szCs w:val="16"/>
              </w:rPr>
            </w:pPr>
            <w:r w:rsidRPr="006D7506">
              <w:rPr>
                <w:rFonts w:cs="Arial"/>
                <w:b/>
                <w:sz w:val="16"/>
                <w:szCs w:val="16"/>
              </w:rPr>
              <w:t>Προσφερόμενη Τιμή μονάδας προ ΦΠΑ (ολογράφως)</w:t>
            </w:r>
          </w:p>
        </w:tc>
        <w:tc>
          <w:tcPr>
            <w:tcW w:w="1134" w:type="dxa"/>
          </w:tcPr>
          <w:p w:rsidR="004A2301" w:rsidRPr="006D7506" w:rsidRDefault="004A2301" w:rsidP="00D7352C">
            <w:pPr>
              <w:jc w:val="both"/>
              <w:rPr>
                <w:rFonts w:cs="Arial"/>
                <w:b/>
                <w:sz w:val="16"/>
                <w:szCs w:val="16"/>
              </w:rPr>
            </w:pPr>
            <w:r w:rsidRPr="006D7506">
              <w:rPr>
                <w:rFonts w:cs="Arial"/>
                <w:b/>
                <w:sz w:val="16"/>
                <w:szCs w:val="16"/>
              </w:rPr>
              <w:t>Ποσότητα</w:t>
            </w:r>
          </w:p>
        </w:tc>
        <w:tc>
          <w:tcPr>
            <w:tcW w:w="1559" w:type="dxa"/>
          </w:tcPr>
          <w:p w:rsidR="004A2301" w:rsidRPr="006D7506" w:rsidRDefault="004A2301" w:rsidP="00D7352C">
            <w:pPr>
              <w:jc w:val="both"/>
              <w:rPr>
                <w:rFonts w:cs="Arial"/>
                <w:b/>
                <w:sz w:val="16"/>
                <w:szCs w:val="16"/>
              </w:rPr>
            </w:pPr>
            <w:r w:rsidRPr="006D7506">
              <w:rPr>
                <w:rFonts w:cs="Arial"/>
                <w:b/>
                <w:sz w:val="16"/>
                <w:szCs w:val="16"/>
              </w:rPr>
              <w:t>Κωδικός παρατηρητηρίου</w:t>
            </w:r>
          </w:p>
        </w:tc>
        <w:tc>
          <w:tcPr>
            <w:tcW w:w="1560" w:type="dxa"/>
          </w:tcPr>
          <w:p w:rsidR="004A2301" w:rsidRPr="006D7506" w:rsidRDefault="004A2301" w:rsidP="00D7352C">
            <w:pPr>
              <w:jc w:val="both"/>
              <w:rPr>
                <w:rFonts w:cs="Arial"/>
                <w:b/>
                <w:sz w:val="16"/>
                <w:szCs w:val="16"/>
              </w:rPr>
            </w:pPr>
            <w:r w:rsidRPr="006D7506">
              <w:rPr>
                <w:rFonts w:cs="Arial"/>
                <w:b/>
                <w:sz w:val="16"/>
                <w:szCs w:val="16"/>
              </w:rPr>
              <w:t>Τιμή Παρατηρητηρίου</w:t>
            </w:r>
          </w:p>
        </w:tc>
        <w:tc>
          <w:tcPr>
            <w:tcW w:w="1134" w:type="dxa"/>
          </w:tcPr>
          <w:p w:rsidR="004A2301" w:rsidRPr="006D7506" w:rsidRDefault="004A2301" w:rsidP="00D7352C">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1417" w:type="dxa"/>
          </w:tcPr>
          <w:p w:rsidR="004A2301" w:rsidRPr="006D7506" w:rsidRDefault="004A2301" w:rsidP="00D7352C">
            <w:pPr>
              <w:jc w:val="both"/>
              <w:rPr>
                <w:rFonts w:cs="Arial"/>
                <w:b/>
                <w:sz w:val="16"/>
                <w:szCs w:val="16"/>
              </w:rPr>
            </w:pPr>
            <w:r w:rsidRPr="006D7506">
              <w:rPr>
                <w:rFonts w:cs="Arial"/>
                <w:b/>
                <w:sz w:val="16"/>
                <w:szCs w:val="16"/>
              </w:rPr>
              <w:t>Αξία προ ΦΠΑ</w:t>
            </w:r>
          </w:p>
        </w:tc>
        <w:tc>
          <w:tcPr>
            <w:tcW w:w="1134" w:type="dxa"/>
          </w:tcPr>
          <w:p w:rsidR="004A2301" w:rsidRPr="006D7506" w:rsidRDefault="004A2301" w:rsidP="00D7352C">
            <w:pPr>
              <w:jc w:val="both"/>
              <w:rPr>
                <w:rFonts w:cs="Arial"/>
                <w:b/>
                <w:sz w:val="16"/>
                <w:szCs w:val="16"/>
              </w:rPr>
            </w:pPr>
            <w:r w:rsidRPr="006D7506">
              <w:rPr>
                <w:rFonts w:cs="Arial"/>
                <w:b/>
                <w:sz w:val="16"/>
                <w:szCs w:val="16"/>
              </w:rPr>
              <w:t xml:space="preserve">Αξία </w:t>
            </w:r>
            <w:r>
              <w:rPr>
                <w:rFonts w:cs="Arial"/>
                <w:b/>
                <w:sz w:val="16"/>
                <w:szCs w:val="16"/>
              </w:rPr>
              <w:t>συμπ/ν ου</w:t>
            </w:r>
            <w:r w:rsidRPr="006D7506">
              <w:rPr>
                <w:rFonts w:cs="Arial"/>
                <w:b/>
                <w:sz w:val="16"/>
                <w:szCs w:val="16"/>
              </w:rPr>
              <w:t xml:space="preserve"> ΦΠΑ</w:t>
            </w:r>
          </w:p>
        </w:tc>
      </w:tr>
      <w:tr w:rsidR="004A2301" w:rsidRPr="006D7506" w:rsidTr="00D7352C">
        <w:tc>
          <w:tcPr>
            <w:tcW w:w="426" w:type="dxa"/>
          </w:tcPr>
          <w:p w:rsidR="004A2301" w:rsidRPr="006D7506" w:rsidRDefault="004A2301" w:rsidP="00D7352C">
            <w:pPr>
              <w:suppressAutoHyphens/>
              <w:ind w:left="360"/>
              <w:jc w:val="both"/>
              <w:rPr>
                <w:rFonts w:cs="Arial"/>
                <w:b/>
                <w:sz w:val="16"/>
                <w:szCs w:val="16"/>
              </w:rPr>
            </w:pPr>
          </w:p>
        </w:tc>
        <w:tc>
          <w:tcPr>
            <w:tcW w:w="709" w:type="dxa"/>
          </w:tcPr>
          <w:p w:rsidR="004A2301" w:rsidRPr="006D7506" w:rsidRDefault="004A2301" w:rsidP="00D7352C">
            <w:pPr>
              <w:jc w:val="both"/>
              <w:rPr>
                <w:rFonts w:cs="Arial"/>
                <w:b/>
                <w:sz w:val="16"/>
                <w:szCs w:val="16"/>
              </w:rPr>
            </w:pPr>
          </w:p>
        </w:tc>
        <w:tc>
          <w:tcPr>
            <w:tcW w:w="1559" w:type="dxa"/>
          </w:tcPr>
          <w:p w:rsidR="004A2301" w:rsidRPr="006D7506" w:rsidRDefault="004A2301" w:rsidP="00D7352C">
            <w:pPr>
              <w:jc w:val="both"/>
              <w:rPr>
                <w:rFonts w:cs="Arial"/>
                <w:b/>
                <w:sz w:val="16"/>
                <w:szCs w:val="16"/>
              </w:rPr>
            </w:pPr>
          </w:p>
        </w:tc>
        <w:tc>
          <w:tcPr>
            <w:tcW w:w="1418" w:type="dxa"/>
          </w:tcPr>
          <w:p w:rsidR="004A2301" w:rsidRPr="006D7506" w:rsidRDefault="004A2301" w:rsidP="00D7352C">
            <w:pPr>
              <w:jc w:val="both"/>
              <w:rPr>
                <w:rFonts w:cs="Arial"/>
                <w:b/>
                <w:sz w:val="16"/>
                <w:szCs w:val="16"/>
              </w:rPr>
            </w:pPr>
          </w:p>
        </w:tc>
        <w:tc>
          <w:tcPr>
            <w:tcW w:w="1276" w:type="dxa"/>
          </w:tcPr>
          <w:p w:rsidR="004A2301" w:rsidRPr="006D7506" w:rsidRDefault="004A2301" w:rsidP="00D7352C">
            <w:pPr>
              <w:jc w:val="both"/>
              <w:rPr>
                <w:rFonts w:cs="Arial"/>
                <w:b/>
                <w:sz w:val="16"/>
                <w:szCs w:val="16"/>
              </w:rPr>
            </w:pPr>
          </w:p>
        </w:tc>
        <w:tc>
          <w:tcPr>
            <w:tcW w:w="1701" w:type="dxa"/>
          </w:tcPr>
          <w:p w:rsidR="004A2301" w:rsidRPr="006D7506" w:rsidRDefault="004A2301" w:rsidP="00D7352C">
            <w:pPr>
              <w:jc w:val="both"/>
              <w:rPr>
                <w:rFonts w:cs="Arial"/>
                <w:b/>
                <w:sz w:val="16"/>
                <w:szCs w:val="16"/>
              </w:rPr>
            </w:pPr>
          </w:p>
        </w:tc>
        <w:tc>
          <w:tcPr>
            <w:tcW w:w="1417" w:type="dxa"/>
          </w:tcPr>
          <w:p w:rsidR="004A2301" w:rsidRPr="006D7506" w:rsidRDefault="004A2301" w:rsidP="00D7352C">
            <w:pPr>
              <w:jc w:val="both"/>
              <w:rPr>
                <w:rFonts w:cs="Arial"/>
                <w:b/>
                <w:sz w:val="16"/>
                <w:szCs w:val="16"/>
              </w:rPr>
            </w:pPr>
          </w:p>
        </w:tc>
        <w:tc>
          <w:tcPr>
            <w:tcW w:w="1134" w:type="dxa"/>
          </w:tcPr>
          <w:p w:rsidR="004A2301" w:rsidRPr="006D7506" w:rsidRDefault="004A2301" w:rsidP="00D7352C">
            <w:pPr>
              <w:jc w:val="both"/>
              <w:rPr>
                <w:rFonts w:cs="Arial"/>
                <w:b/>
                <w:sz w:val="16"/>
                <w:szCs w:val="16"/>
              </w:rPr>
            </w:pPr>
          </w:p>
        </w:tc>
        <w:tc>
          <w:tcPr>
            <w:tcW w:w="1559" w:type="dxa"/>
          </w:tcPr>
          <w:p w:rsidR="004A2301" w:rsidRPr="006D7506" w:rsidRDefault="004A2301" w:rsidP="00D7352C">
            <w:pPr>
              <w:jc w:val="both"/>
              <w:rPr>
                <w:rFonts w:cs="Arial"/>
                <w:b/>
                <w:sz w:val="16"/>
                <w:szCs w:val="16"/>
              </w:rPr>
            </w:pPr>
          </w:p>
        </w:tc>
        <w:tc>
          <w:tcPr>
            <w:tcW w:w="1560" w:type="dxa"/>
          </w:tcPr>
          <w:p w:rsidR="004A2301" w:rsidRPr="006D7506" w:rsidRDefault="004A2301" w:rsidP="00D7352C">
            <w:pPr>
              <w:jc w:val="both"/>
              <w:rPr>
                <w:rFonts w:cs="Arial"/>
                <w:b/>
                <w:sz w:val="16"/>
                <w:szCs w:val="16"/>
              </w:rPr>
            </w:pPr>
          </w:p>
        </w:tc>
        <w:tc>
          <w:tcPr>
            <w:tcW w:w="1134" w:type="dxa"/>
          </w:tcPr>
          <w:p w:rsidR="004A2301" w:rsidRPr="006D7506" w:rsidRDefault="004A2301" w:rsidP="00D7352C">
            <w:pPr>
              <w:jc w:val="both"/>
              <w:rPr>
                <w:rFonts w:cs="Arial"/>
                <w:b/>
                <w:sz w:val="16"/>
                <w:szCs w:val="16"/>
              </w:rPr>
            </w:pPr>
          </w:p>
        </w:tc>
        <w:tc>
          <w:tcPr>
            <w:tcW w:w="1417" w:type="dxa"/>
          </w:tcPr>
          <w:p w:rsidR="004A2301" w:rsidRPr="006D7506" w:rsidRDefault="004A2301" w:rsidP="00D7352C">
            <w:pPr>
              <w:jc w:val="both"/>
              <w:rPr>
                <w:rFonts w:cs="Arial"/>
                <w:b/>
                <w:sz w:val="16"/>
                <w:szCs w:val="16"/>
              </w:rPr>
            </w:pPr>
          </w:p>
        </w:tc>
        <w:tc>
          <w:tcPr>
            <w:tcW w:w="1134" w:type="dxa"/>
          </w:tcPr>
          <w:p w:rsidR="004A2301" w:rsidRPr="006D7506" w:rsidRDefault="004A2301" w:rsidP="00D7352C">
            <w:pPr>
              <w:jc w:val="both"/>
              <w:rPr>
                <w:rFonts w:cs="Arial"/>
                <w:b/>
                <w:sz w:val="16"/>
                <w:szCs w:val="16"/>
              </w:rPr>
            </w:pPr>
          </w:p>
        </w:tc>
      </w:tr>
      <w:tr w:rsidR="004A2301" w:rsidRPr="006D7506" w:rsidTr="00D7352C">
        <w:tc>
          <w:tcPr>
            <w:tcW w:w="426" w:type="dxa"/>
          </w:tcPr>
          <w:p w:rsidR="004A2301" w:rsidRPr="006D7506" w:rsidRDefault="004A2301" w:rsidP="00D7352C">
            <w:pPr>
              <w:suppressAutoHyphens/>
              <w:ind w:left="360"/>
              <w:jc w:val="both"/>
              <w:rPr>
                <w:rFonts w:cs="Arial"/>
                <w:b/>
                <w:sz w:val="16"/>
                <w:szCs w:val="16"/>
              </w:rPr>
            </w:pPr>
          </w:p>
        </w:tc>
        <w:tc>
          <w:tcPr>
            <w:tcW w:w="709" w:type="dxa"/>
          </w:tcPr>
          <w:p w:rsidR="004A2301" w:rsidRPr="006D7506" w:rsidRDefault="004A2301" w:rsidP="00D7352C">
            <w:pPr>
              <w:jc w:val="both"/>
              <w:rPr>
                <w:rFonts w:cs="Arial"/>
                <w:b/>
                <w:sz w:val="16"/>
                <w:szCs w:val="16"/>
              </w:rPr>
            </w:pPr>
          </w:p>
        </w:tc>
        <w:tc>
          <w:tcPr>
            <w:tcW w:w="1559" w:type="dxa"/>
          </w:tcPr>
          <w:p w:rsidR="004A2301" w:rsidRPr="006D7506" w:rsidRDefault="004A2301" w:rsidP="00D7352C">
            <w:pPr>
              <w:jc w:val="both"/>
              <w:rPr>
                <w:rFonts w:cs="Arial"/>
                <w:b/>
                <w:sz w:val="16"/>
                <w:szCs w:val="16"/>
              </w:rPr>
            </w:pPr>
          </w:p>
        </w:tc>
        <w:tc>
          <w:tcPr>
            <w:tcW w:w="1418" w:type="dxa"/>
          </w:tcPr>
          <w:p w:rsidR="004A2301" w:rsidRPr="006D7506" w:rsidRDefault="004A2301" w:rsidP="00D7352C">
            <w:pPr>
              <w:jc w:val="both"/>
              <w:rPr>
                <w:rFonts w:cs="Arial"/>
                <w:b/>
                <w:sz w:val="16"/>
                <w:szCs w:val="16"/>
              </w:rPr>
            </w:pPr>
          </w:p>
        </w:tc>
        <w:tc>
          <w:tcPr>
            <w:tcW w:w="1276" w:type="dxa"/>
          </w:tcPr>
          <w:p w:rsidR="004A2301" w:rsidRPr="006D7506" w:rsidRDefault="004A2301" w:rsidP="00D7352C">
            <w:pPr>
              <w:jc w:val="both"/>
              <w:rPr>
                <w:rFonts w:cs="Arial"/>
                <w:b/>
                <w:sz w:val="16"/>
                <w:szCs w:val="16"/>
              </w:rPr>
            </w:pPr>
          </w:p>
        </w:tc>
        <w:tc>
          <w:tcPr>
            <w:tcW w:w="1701" w:type="dxa"/>
          </w:tcPr>
          <w:p w:rsidR="004A2301" w:rsidRPr="006D7506" w:rsidRDefault="004A2301" w:rsidP="00D7352C">
            <w:pPr>
              <w:jc w:val="both"/>
              <w:rPr>
                <w:rFonts w:cs="Arial"/>
                <w:b/>
                <w:sz w:val="16"/>
                <w:szCs w:val="16"/>
              </w:rPr>
            </w:pPr>
          </w:p>
        </w:tc>
        <w:tc>
          <w:tcPr>
            <w:tcW w:w="1417" w:type="dxa"/>
          </w:tcPr>
          <w:p w:rsidR="004A2301" w:rsidRPr="006D7506" w:rsidRDefault="004A2301" w:rsidP="00D7352C">
            <w:pPr>
              <w:jc w:val="both"/>
              <w:rPr>
                <w:rFonts w:cs="Arial"/>
                <w:b/>
                <w:sz w:val="16"/>
                <w:szCs w:val="16"/>
              </w:rPr>
            </w:pPr>
          </w:p>
        </w:tc>
        <w:tc>
          <w:tcPr>
            <w:tcW w:w="1134" w:type="dxa"/>
          </w:tcPr>
          <w:p w:rsidR="004A2301" w:rsidRPr="006D7506" w:rsidRDefault="004A2301" w:rsidP="00D7352C">
            <w:pPr>
              <w:jc w:val="both"/>
              <w:rPr>
                <w:rFonts w:cs="Arial"/>
                <w:b/>
                <w:sz w:val="16"/>
                <w:szCs w:val="16"/>
              </w:rPr>
            </w:pPr>
          </w:p>
        </w:tc>
        <w:tc>
          <w:tcPr>
            <w:tcW w:w="1559" w:type="dxa"/>
          </w:tcPr>
          <w:p w:rsidR="004A2301" w:rsidRPr="006D7506" w:rsidRDefault="004A2301" w:rsidP="00D7352C">
            <w:pPr>
              <w:jc w:val="both"/>
              <w:rPr>
                <w:rFonts w:cs="Arial"/>
                <w:b/>
                <w:sz w:val="16"/>
                <w:szCs w:val="16"/>
              </w:rPr>
            </w:pPr>
          </w:p>
        </w:tc>
        <w:tc>
          <w:tcPr>
            <w:tcW w:w="1560" w:type="dxa"/>
          </w:tcPr>
          <w:p w:rsidR="004A2301" w:rsidRPr="006D7506" w:rsidRDefault="004A2301" w:rsidP="00D7352C">
            <w:pPr>
              <w:jc w:val="both"/>
              <w:rPr>
                <w:rFonts w:cs="Arial"/>
                <w:b/>
                <w:sz w:val="16"/>
                <w:szCs w:val="16"/>
              </w:rPr>
            </w:pPr>
          </w:p>
        </w:tc>
        <w:tc>
          <w:tcPr>
            <w:tcW w:w="1134" w:type="dxa"/>
          </w:tcPr>
          <w:p w:rsidR="004A2301" w:rsidRPr="006D7506" w:rsidRDefault="004A2301" w:rsidP="00D7352C">
            <w:pPr>
              <w:jc w:val="both"/>
              <w:rPr>
                <w:rFonts w:cs="Arial"/>
                <w:b/>
                <w:sz w:val="16"/>
                <w:szCs w:val="16"/>
              </w:rPr>
            </w:pPr>
          </w:p>
        </w:tc>
        <w:tc>
          <w:tcPr>
            <w:tcW w:w="1417" w:type="dxa"/>
          </w:tcPr>
          <w:p w:rsidR="004A2301" w:rsidRPr="006D7506" w:rsidRDefault="004A2301" w:rsidP="00D7352C">
            <w:pPr>
              <w:jc w:val="both"/>
              <w:rPr>
                <w:rFonts w:cs="Arial"/>
                <w:b/>
                <w:sz w:val="16"/>
                <w:szCs w:val="16"/>
              </w:rPr>
            </w:pPr>
          </w:p>
        </w:tc>
        <w:tc>
          <w:tcPr>
            <w:tcW w:w="1134" w:type="dxa"/>
          </w:tcPr>
          <w:p w:rsidR="004A2301" w:rsidRPr="006D7506" w:rsidRDefault="004A2301" w:rsidP="00D7352C">
            <w:pPr>
              <w:jc w:val="both"/>
              <w:rPr>
                <w:rFonts w:cs="Arial"/>
                <w:b/>
                <w:sz w:val="16"/>
                <w:szCs w:val="16"/>
              </w:rPr>
            </w:pPr>
          </w:p>
        </w:tc>
      </w:tr>
      <w:tr w:rsidR="004A2301" w:rsidRPr="006D7506" w:rsidTr="00D7352C">
        <w:tc>
          <w:tcPr>
            <w:tcW w:w="426" w:type="dxa"/>
            <w:tcBorders>
              <w:bottom w:val="single" w:sz="4" w:space="0" w:color="auto"/>
            </w:tcBorders>
          </w:tcPr>
          <w:p w:rsidR="004A2301" w:rsidRPr="006D7506" w:rsidRDefault="004A2301" w:rsidP="00D7352C">
            <w:pPr>
              <w:suppressAutoHyphens/>
              <w:ind w:left="360"/>
              <w:jc w:val="both"/>
              <w:rPr>
                <w:rFonts w:cs="Arial"/>
                <w:b/>
                <w:sz w:val="16"/>
                <w:szCs w:val="16"/>
              </w:rPr>
            </w:pPr>
          </w:p>
        </w:tc>
        <w:tc>
          <w:tcPr>
            <w:tcW w:w="709" w:type="dxa"/>
            <w:tcBorders>
              <w:bottom w:val="single" w:sz="4" w:space="0" w:color="auto"/>
            </w:tcBorders>
          </w:tcPr>
          <w:p w:rsidR="004A2301" w:rsidRPr="006D7506" w:rsidRDefault="004A2301" w:rsidP="00D7352C">
            <w:pPr>
              <w:jc w:val="both"/>
              <w:rPr>
                <w:rFonts w:cs="Arial"/>
                <w:b/>
                <w:sz w:val="16"/>
                <w:szCs w:val="16"/>
              </w:rPr>
            </w:pPr>
          </w:p>
        </w:tc>
        <w:tc>
          <w:tcPr>
            <w:tcW w:w="1559" w:type="dxa"/>
            <w:tcBorders>
              <w:bottom w:val="single" w:sz="4" w:space="0" w:color="auto"/>
            </w:tcBorders>
          </w:tcPr>
          <w:p w:rsidR="004A2301" w:rsidRPr="006D7506" w:rsidRDefault="004A2301" w:rsidP="00D7352C">
            <w:pPr>
              <w:jc w:val="both"/>
              <w:rPr>
                <w:rFonts w:cs="Arial"/>
                <w:b/>
                <w:sz w:val="16"/>
                <w:szCs w:val="16"/>
              </w:rPr>
            </w:pPr>
          </w:p>
        </w:tc>
        <w:tc>
          <w:tcPr>
            <w:tcW w:w="1418" w:type="dxa"/>
            <w:tcBorders>
              <w:bottom w:val="single" w:sz="4" w:space="0" w:color="auto"/>
            </w:tcBorders>
          </w:tcPr>
          <w:p w:rsidR="004A2301" w:rsidRPr="006D7506" w:rsidRDefault="004A2301" w:rsidP="00D7352C">
            <w:pPr>
              <w:jc w:val="both"/>
              <w:rPr>
                <w:rFonts w:cs="Arial"/>
                <w:b/>
                <w:sz w:val="16"/>
                <w:szCs w:val="16"/>
              </w:rPr>
            </w:pPr>
          </w:p>
        </w:tc>
        <w:tc>
          <w:tcPr>
            <w:tcW w:w="1276" w:type="dxa"/>
            <w:tcBorders>
              <w:bottom w:val="single" w:sz="4" w:space="0" w:color="auto"/>
            </w:tcBorders>
          </w:tcPr>
          <w:p w:rsidR="004A2301" w:rsidRPr="006D7506" w:rsidRDefault="004A2301" w:rsidP="00D7352C">
            <w:pPr>
              <w:jc w:val="both"/>
              <w:rPr>
                <w:rFonts w:cs="Arial"/>
                <w:b/>
                <w:sz w:val="16"/>
                <w:szCs w:val="16"/>
              </w:rPr>
            </w:pPr>
          </w:p>
        </w:tc>
        <w:tc>
          <w:tcPr>
            <w:tcW w:w="1701" w:type="dxa"/>
            <w:tcBorders>
              <w:bottom w:val="single" w:sz="4" w:space="0" w:color="auto"/>
            </w:tcBorders>
          </w:tcPr>
          <w:p w:rsidR="004A2301" w:rsidRPr="006D7506" w:rsidRDefault="004A2301" w:rsidP="00D7352C">
            <w:pPr>
              <w:jc w:val="both"/>
              <w:rPr>
                <w:rFonts w:cs="Arial"/>
                <w:b/>
                <w:sz w:val="16"/>
                <w:szCs w:val="16"/>
              </w:rPr>
            </w:pPr>
          </w:p>
        </w:tc>
        <w:tc>
          <w:tcPr>
            <w:tcW w:w="1417" w:type="dxa"/>
            <w:tcBorders>
              <w:bottom w:val="single" w:sz="4" w:space="0" w:color="auto"/>
            </w:tcBorders>
          </w:tcPr>
          <w:p w:rsidR="004A2301" w:rsidRPr="006D7506" w:rsidRDefault="004A2301" w:rsidP="00D7352C">
            <w:pPr>
              <w:jc w:val="both"/>
              <w:rPr>
                <w:rFonts w:cs="Arial"/>
                <w:b/>
                <w:sz w:val="16"/>
                <w:szCs w:val="16"/>
              </w:rPr>
            </w:pPr>
          </w:p>
        </w:tc>
        <w:tc>
          <w:tcPr>
            <w:tcW w:w="1134" w:type="dxa"/>
            <w:tcBorders>
              <w:bottom w:val="single" w:sz="4" w:space="0" w:color="auto"/>
            </w:tcBorders>
          </w:tcPr>
          <w:p w:rsidR="004A2301" w:rsidRPr="006D7506" w:rsidRDefault="004A2301" w:rsidP="00D7352C">
            <w:pPr>
              <w:jc w:val="both"/>
              <w:rPr>
                <w:rFonts w:cs="Arial"/>
                <w:b/>
                <w:sz w:val="16"/>
                <w:szCs w:val="16"/>
              </w:rPr>
            </w:pPr>
          </w:p>
        </w:tc>
        <w:tc>
          <w:tcPr>
            <w:tcW w:w="1559" w:type="dxa"/>
            <w:tcBorders>
              <w:bottom w:val="single" w:sz="4" w:space="0" w:color="auto"/>
            </w:tcBorders>
          </w:tcPr>
          <w:p w:rsidR="004A2301" w:rsidRPr="006D7506" w:rsidRDefault="004A2301" w:rsidP="00D7352C">
            <w:pPr>
              <w:jc w:val="both"/>
              <w:rPr>
                <w:rFonts w:cs="Arial"/>
                <w:b/>
                <w:sz w:val="16"/>
                <w:szCs w:val="16"/>
              </w:rPr>
            </w:pPr>
          </w:p>
        </w:tc>
        <w:tc>
          <w:tcPr>
            <w:tcW w:w="1560" w:type="dxa"/>
            <w:tcBorders>
              <w:bottom w:val="single" w:sz="4" w:space="0" w:color="auto"/>
            </w:tcBorders>
          </w:tcPr>
          <w:p w:rsidR="004A2301" w:rsidRPr="006D7506" w:rsidRDefault="004A2301" w:rsidP="00D7352C">
            <w:pPr>
              <w:jc w:val="both"/>
              <w:rPr>
                <w:rFonts w:cs="Arial"/>
                <w:b/>
                <w:sz w:val="16"/>
                <w:szCs w:val="16"/>
              </w:rPr>
            </w:pPr>
          </w:p>
        </w:tc>
        <w:tc>
          <w:tcPr>
            <w:tcW w:w="1134" w:type="dxa"/>
          </w:tcPr>
          <w:p w:rsidR="004A2301" w:rsidRPr="006D7506" w:rsidRDefault="004A2301" w:rsidP="00D7352C">
            <w:pPr>
              <w:jc w:val="both"/>
              <w:rPr>
                <w:rFonts w:cs="Arial"/>
                <w:b/>
                <w:sz w:val="16"/>
                <w:szCs w:val="16"/>
              </w:rPr>
            </w:pPr>
          </w:p>
        </w:tc>
        <w:tc>
          <w:tcPr>
            <w:tcW w:w="1417" w:type="dxa"/>
          </w:tcPr>
          <w:p w:rsidR="004A2301" w:rsidRPr="006D7506" w:rsidRDefault="004A2301" w:rsidP="00D7352C">
            <w:pPr>
              <w:jc w:val="both"/>
              <w:rPr>
                <w:rFonts w:cs="Arial"/>
                <w:b/>
                <w:sz w:val="16"/>
                <w:szCs w:val="16"/>
              </w:rPr>
            </w:pPr>
          </w:p>
        </w:tc>
        <w:tc>
          <w:tcPr>
            <w:tcW w:w="1134" w:type="dxa"/>
          </w:tcPr>
          <w:p w:rsidR="004A2301" w:rsidRPr="006D7506" w:rsidRDefault="004A2301" w:rsidP="00D7352C">
            <w:pPr>
              <w:jc w:val="both"/>
              <w:rPr>
                <w:rFonts w:cs="Arial"/>
                <w:b/>
                <w:sz w:val="16"/>
                <w:szCs w:val="16"/>
              </w:rPr>
            </w:pPr>
          </w:p>
        </w:tc>
      </w:tr>
      <w:tr w:rsidR="004A2301" w:rsidRPr="006D7506" w:rsidTr="00D7352C">
        <w:tc>
          <w:tcPr>
            <w:tcW w:w="426" w:type="dxa"/>
            <w:tcBorders>
              <w:top w:val="single" w:sz="4" w:space="0" w:color="auto"/>
              <w:left w:val="nil"/>
              <w:bottom w:val="nil"/>
              <w:right w:val="nil"/>
            </w:tcBorders>
          </w:tcPr>
          <w:p w:rsidR="004A2301" w:rsidRPr="006D7506" w:rsidRDefault="004A2301" w:rsidP="00D7352C">
            <w:pPr>
              <w:suppressAutoHyphens/>
              <w:ind w:left="360"/>
              <w:jc w:val="both"/>
              <w:rPr>
                <w:rFonts w:cs="Arial"/>
                <w:b/>
                <w:sz w:val="16"/>
                <w:szCs w:val="16"/>
              </w:rPr>
            </w:pPr>
          </w:p>
        </w:tc>
        <w:tc>
          <w:tcPr>
            <w:tcW w:w="709" w:type="dxa"/>
            <w:tcBorders>
              <w:top w:val="single" w:sz="4" w:space="0" w:color="auto"/>
              <w:left w:val="nil"/>
              <w:bottom w:val="nil"/>
              <w:right w:val="nil"/>
            </w:tcBorders>
          </w:tcPr>
          <w:p w:rsidR="004A2301" w:rsidRPr="006D7506" w:rsidRDefault="004A2301" w:rsidP="00D7352C">
            <w:pPr>
              <w:jc w:val="both"/>
              <w:rPr>
                <w:rFonts w:cs="Arial"/>
                <w:b/>
                <w:sz w:val="16"/>
                <w:szCs w:val="16"/>
              </w:rPr>
            </w:pPr>
          </w:p>
        </w:tc>
        <w:tc>
          <w:tcPr>
            <w:tcW w:w="1559" w:type="dxa"/>
            <w:tcBorders>
              <w:top w:val="single" w:sz="4" w:space="0" w:color="auto"/>
              <w:left w:val="nil"/>
              <w:bottom w:val="nil"/>
              <w:right w:val="nil"/>
            </w:tcBorders>
          </w:tcPr>
          <w:p w:rsidR="004A2301" w:rsidRPr="006D7506" w:rsidRDefault="004A2301" w:rsidP="00D7352C">
            <w:pPr>
              <w:jc w:val="both"/>
              <w:rPr>
                <w:rFonts w:cs="Arial"/>
                <w:b/>
                <w:sz w:val="16"/>
                <w:szCs w:val="16"/>
              </w:rPr>
            </w:pPr>
          </w:p>
        </w:tc>
        <w:tc>
          <w:tcPr>
            <w:tcW w:w="1418" w:type="dxa"/>
            <w:tcBorders>
              <w:top w:val="single" w:sz="4" w:space="0" w:color="auto"/>
              <w:left w:val="nil"/>
              <w:bottom w:val="nil"/>
              <w:right w:val="nil"/>
            </w:tcBorders>
          </w:tcPr>
          <w:p w:rsidR="004A2301" w:rsidRPr="006D7506" w:rsidRDefault="004A2301" w:rsidP="00D7352C">
            <w:pPr>
              <w:jc w:val="both"/>
              <w:rPr>
                <w:rFonts w:cs="Arial"/>
                <w:b/>
                <w:sz w:val="16"/>
                <w:szCs w:val="16"/>
              </w:rPr>
            </w:pPr>
          </w:p>
        </w:tc>
        <w:tc>
          <w:tcPr>
            <w:tcW w:w="1276" w:type="dxa"/>
            <w:tcBorders>
              <w:top w:val="single" w:sz="4" w:space="0" w:color="auto"/>
              <w:left w:val="nil"/>
              <w:bottom w:val="nil"/>
              <w:right w:val="nil"/>
            </w:tcBorders>
          </w:tcPr>
          <w:p w:rsidR="004A2301" w:rsidRPr="006D7506" w:rsidRDefault="004A2301" w:rsidP="00D7352C">
            <w:pPr>
              <w:jc w:val="both"/>
              <w:rPr>
                <w:rFonts w:cs="Arial"/>
                <w:b/>
                <w:sz w:val="16"/>
                <w:szCs w:val="16"/>
              </w:rPr>
            </w:pPr>
          </w:p>
        </w:tc>
        <w:tc>
          <w:tcPr>
            <w:tcW w:w="1701" w:type="dxa"/>
            <w:tcBorders>
              <w:top w:val="single" w:sz="4" w:space="0" w:color="auto"/>
              <w:left w:val="nil"/>
              <w:bottom w:val="nil"/>
              <w:right w:val="nil"/>
            </w:tcBorders>
          </w:tcPr>
          <w:p w:rsidR="004A2301" w:rsidRPr="006D7506" w:rsidRDefault="004A2301" w:rsidP="00D7352C">
            <w:pPr>
              <w:jc w:val="both"/>
              <w:rPr>
                <w:rFonts w:cs="Arial"/>
                <w:b/>
                <w:sz w:val="16"/>
                <w:szCs w:val="16"/>
              </w:rPr>
            </w:pPr>
          </w:p>
        </w:tc>
        <w:tc>
          <w:tcPr>
            <w:tcW w:w="1417" w:type="dxa"/>
            <w:tcBorders>
              <w:top w:val="single" w:sz="4" w:space="0" w:color="auto"/>
              <w:left w:val="nil"/>
              <w:bottom w:val="nil"/>
              <w:right w:val="nil"/>
            </w:tcBorders>
          </w:tcPr>
          <w:p w:rsidR="004A2301" w:rsidRPr="006D7506" w:rsidRDefault="004A2301" w:rsidP="00D7352C">
            <w:pPr>
              <w:jc w:val="both"/>
              <w:rPr>
                <w:rFonts w:cs="Arial"/>
                <w:b/>
                <w:sz w:val="16"/>
                <w:szCs w:val="16"/>
              </w:rPr>
            </w:pPr>
          </w:p>
        </w:tc>
        <w:tc>
          <w:tcPr>
            <w:tcW w:w="1134" w:type="dxa"/>
            <w:tcBorders>
              <w:top w:val="single" w:sz="4" w:space="0" w:color="auto"/>
              <w:left w:val="nil"/>
              <w:bottom w:val="nil"/>
              <w:right w:val="nil"/>
            </w:tcBorders>
          </w:tcPr>
          <w:p w:rsidR="004A2301" w:rsidRPr="006D7506" w:rsidRDefault="004A2301" w:rsidP="00D7352C">
            <w:pPr>
              <w:jc w:val="both"/>
              <w:rPr>
                <w:rFonts w:cs="Arial"/>
                <w:b/>
                <w:sz w:val="16"/>
                <w:szCs w:val="16"/>
              </w:rPr>
            </w:pPr>
          </w:p>
        </w:tc>
        <w:tc>
          <w:tcPr>
            <w:tcW w:w="1559" w:type="dxa"/>
            <w:tcBorders>
              <w:top w:val="single" w:sz="4" w:space="0" w:color="auto"/>
              <w:left w:val="nil"/>
              <w:bottom w:val="nil"/>
              <w:right w:val="nil"/>
            </w:tcBorders>
          </w:tcPr>
          <w:p w:rsidR="004A2301" w:rsidRPr="006D7506" w:rsidRDefault="004A2301" w:rsidP="00D7352C">
            <w:pPr>
              <w:jc w:val="both"/>
              <w:rPr>
                <w:rFonts w:cs="Arial"/>
                <w:b/>
                <w:sz w:val="16"/>
                <w:szCs w:val="16"/>
              </w:rPr>
            </w:pPr>
          </w:p>
        </w:tc>
        <w:tc>
          <w:tcPr>
            <w:tcW w:w="1560" w:type="dxa"/>
            <w:tcBorders>
              <w:top w:val="single" w:sz="4" w:space="0" w:color="auto"/>
              <w:left w:val="nil"/>
              <w:bottom w:val="nil"/>
              <w:right w:val="single" w:sz="4" w:space="0" w:color="auto"/>
            </w:tcBorders>
          </w:tcPr>
          <w:p w:rsidR="004A2301" w:rsidRPr="006D7506" w:rsidRDefault="004A2301" w:rsidP="00D7352C">
            <w:pPr>
              <w:jc w:val="both"/>
              <w:rPr>
                <w:rFonts w:cs="Arial"/>
                <w:b/>
                <w:sz w:val="16"/>
                <w:szCs w:val="16"/>
              </w:rPr>
            </w:pPr>
          </w:p>
        </w:tc>
        <w:tc>
          <w:tcPr>
            <w:tcW w:w="1134" w:type="dxa"/>
            <w:tcBorders>
              <w:left w:val="single" w:sz="4" w:space="0" w:color="auto"/>
            </w:tcBorders>
          </w:tcPr>
          <w:p w:rsidR="004A2301" w:rsidRPr="006D7506" w:rsidRDefault="004A2301" w:rsidP="00D7352C">
            <w:pPr>
              <w:jc w:val="both"/>
              <w:rPr>
                <w:rFonts w:cs="Arial"/>
                <w:b/>
                <w:sz w:val="16"/>
                <w:szCs w:val="16"/>
              </w:rPr>
            </w:pPr>
            <w:r w:rsidRPr="006D7506">
              <w:rPr>
                <w:rFonts w:cs="Arial"/>
                <w:b/>
                <w:sz w:val="16"/>
                <w:szCs w:val="16"/>
              </w:rPr>
              <w:t>ΣΥΝΟΛΟ</w:t>
            </w:r>
          </w:p>
        </w:tc>
        <w:tc>
          <w:tcPr>
            <w:tcW w:w="1417" w:type="dxa"/>
          </w:tcPr>
          <w:p w:rsidR="004A2301" w:rsidRPr="006D7506" w:rsidRDefault="004A2301" w:rsidP="00D7352C">
            <w:pPr>
              <w:jc w:val="both"/>
              <w:rPr>
                <w:rFonts w:cs="Arial"/>
                <w:b/>
                <w:sz w:val="16"/>
                <w:szCs w:val="16"/>
              </w:rPr>
            </w:pPr>
          </w:p>
        </w:tc>
        <w:tc>
          <w:tcPr>
            <w:tcW w:w="1134" w:type="dxa"/>
          </w:tcPr>
          <w:p w:rsidR="004A2301" w:rsidRPr="006D7506" w:rsidRDefault="004A2301" w:rsidP="00D7352C">
            <w:pPr>
              <w:jc w:val="both"/>
              <w:rPr>
                <w:rFonts w:cs="Arial"/>
                <w:b/>
                <w:sz w:val="16"/>
                <w:szCs w:val="16"/>
              </w:rPr>
            </w:pPr>
          </w:p>
        </w:tc>
      </w:tr>
    </w:tbl>
    <w:p w:rsidR="004A2301" w:rsidRDefault="004A2301" w:rsidP="004A2301">
      <w:pPr>
        <w:pStyle w:val="101"/>
        <w:shd w:val="clear" w:color="auto" w:fill="auto"/>
        <w:tabs>
          <w:tab w:val="left" w:leader="dot" w:pos="4761"/>
        </w:tabs>
        <w:spacing w:line="538" w:lineRule="exact"/>
        <w:ind w:left="580" w:firstLine="0"/>
      </w:pPr>
      <w:bookmarkStart w:id="8" w:name="bookmark74"/>
      <w:r>
        <w:t xml:space="preserve">Ο Χρόνος Ισχύος της Προσφοράς είναι (αριθμητικώς και ολογράφως) : </w:t>
      </w:r>
      <w:r>
        <w:tab/>
        <w:t>ημέρες</w:t>
      </w:r>
    </w:p>
    <w:p w:rsidR="004A2301" w:rsidRDefault="004A2301" w:rsidP="004A2301">
      <w:pPr>
        <w:pStyle w:val="101"/>
        <w:shd w:val="clear" w:color="auto" w:fill="auto"/>
        <w:tabs>
          <w:tab w:val="left" w:leader="dot" w:pos="4761"/>
        </w:tabs>
        <w:spacing w:line="538" w:lineRule="exact"/>
        <w:ind w:left="580" w:firstLine="0"/>
      </w:pPr>
      <w:r>
        <w:t>Ο Νόμιμος Εκπρόσωπος :</w:t>
      </w:r>
      <w:r>
        <w:tab/>
      </w:r>
      <w:bookmarkEnd w:id="8"/>
    </w:p>
    <w:p w:rsidR="004A2301" w:rsidRDefault="004A2301" w:rsidP="004A2301">
      <w:pPr>
        <w:pStyle w:val="101"/>
        <w:shd w:val="clear" w:color="auto" w:fill="auto"/>
        <w:tabs>
          <w:tab w:val="left" w:leader="dot" w:pos="4761"/>
        </w:tabs>
        <w:spacing w:line="538" w:lineRule="exact"/>
        <w:ind w:left="580" w:firstLine="0"/>
      </w:pPr>
      <w:bookmarkStart w:id="9" w:name="bookmark75"/>
      <w:r>
        <w:t>Ημερομηνία</w:t>
      </w:r>
      <w:bookmarkEnd w:id="9"/>
      <w:r>
        <w:t xml:space="preserve"> (Υπογραφή - Σφραγίδα)</w:t>
      </w:r>
      <w:bookmarkStart w:id="10" w:name="bookmark76"/>
    </w:p>
    <w:p w:rsidR="004A2301" w:rsidRDefault="004A2301" w:rsidP="004A2301">
      <w:pPr>
        <w:pStyle w:val="101"/>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10"/>
    </w:p>
    <w:p w:rsidR="004A2301" w:rsidRDefault="004A2301" w:rsidP="004A2301">
      <w:pPr>
        <w:pStyle w:val="49"/>
        <w:numPr>
          <w:ilvl w:val="4"/>
          <w:numId w:val="4"/>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 xml:space="preserve">μέχρι </w:t>
      </w:r>
      <w:r>
        <w:t>δύο</w:t>
      </w:r>
      <w:r w:rsidRPr="000B6D87">
        <w:t xml:space="preserve"> (</w:t>
      </w:r>
      <w:r>
        <w:t>2</w:t>
      </w:r>
      <w:r w:rsidRPr="000B6D87">
        <w:t>) δεκαδικά ψηφία.</w:t>
      </w:r>
    </w:p>
    <w:p w:rsidR="004A2301" w:rsidRDefault="004A2301" w:rsidP="004A2301">
      <w:pPr>
        <w:pStyle w:val="49"/>
        <w:numPr>
          <w:ilvl w:val="4"/>
          <w:numId w:val="4"/>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4A2301" w:rsidRDefault="004A2301" w:rsidP="004A2301">
      <w:pPr>
        <w:pStyle w:val="49"/>
        <w:numPr>
          <w:ilvl w:val="4"/>
          <w:numId w:val="4"/>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4A2301" w:rsidRDefault="004A2301" w:rsidP="004A2301">
      <w:pPr>
        <w:pStyle w:val="49"/>
        <w:numPr>
          <w:ilvl w:val="4"/>
          <w:numId w:val="4"/>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4A2301" w:rsidRDefault="004A2301" w:rsidP="004A2301">
      <w:pPr>
        <w:pStyle w:val="49"/>
        <w:numPr>
          <w:ilvl w:val="4"/>
          <w:numId w:val="4"/>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4A2301" w:rsidRDefault="004A2301" w:rsidP="004A2301">
      <w:pPr>
        <w:pStyle w:val="49"/>
        <w:numPr>
          <w:ilvl w:val="4"/>
          <w:numId w:val="4"/>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4A2301" w:rsidRDefault="004A2301" w:rsidP="004A2301">
      <w:pPr>
        <w:pStyle w:val="49"/>
        <w:numPr>
          <w:ilvl w:val="4"/>
          <w:numId w:val="4"/>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p w:rsidR="004A2301" w:rsidRDefault="004A2301" w:rsidP="004A2301">
      <w:pPr>
        <w:jc w:val="center"/>
        <w:sectPr w:rsidR="004A2301" w:rsidSect="00C33F96">
          <w:endnotePr>
            <w:numFmt w:val="decimal"/>
          </w:endnotePr>
          <w:type w:val="continuous"/>
          <w:pgSz w:w="16837" w:h="11905" w:orient="landscape"/>
          <w:pgMar w:top="1327" w:right="1383" w:bottom="851" w:left="1043" w:header="0" w:footer="6" w:gutter="0"/>
          <w:cols w:space="720"/>
          <w:noEndnote/>
          <w:docGrid w:linePitch="360"/>
        </w:sectPr>
      </w:pPr>
    </w:p>
    <w:p w:rsidR="004A2301" w:rsidRDefault="004A2301" w:rsidP="004A2301">
      <w:pPr>
        <w:pStyle w:val="1"/>
        <w:rPr>
          <w:rFonts w:eastAsia="Calibri"/>
        </w:rPr>
      </w:pPr>
      <w:bookmarkStart w:id="11" w:name="_Toc519257059"/>
      <w:r w:rsidRPr="001C3754">
        <w:rPr>
          <w:rFonts w:eastAsia="Calibri"/>
        </w:rPr>
        <w:lastRenderedPageBreak/>
        <w:t xml:space="preserve">ΠΑΡΑΡΤΗΜΑ </w:t>
      </w:r>
      <w:r>
        <w:rPr>
          <w:rFonts w:eastAsia="Calibri"/>
        </w:rPr>
        <w:t>ΣΤ</w:t>
      </w:r>
      <w:r w:rsidRPr="001C3754">
        <w:rPr>
          <w:rFonts w:eastAsia="Calibri"/>
        </w:rPr>
        <w:t>΄ ΣΧΕΔΙΟ ΣΥΜΒΑΣΗΣ</w:t>
      </w:r>
      <w:bookmarkEnd w:id="11"/>
    </w:p>
    <w:p w:rsidR="004A2301" w:rsidRDefault="004A2301" w:rsidP="004A2301">
      <w:pPr>
        <w:jc w:val="center"/>
        <w:rPr>
          <w:rFonts w:eastAsia="Calibri" w:cs="Calibri"/>
          <w:b/>
        </w:rPr>
      </w:pPr>
    </w:p>
    <w:p w:rsidR="004A2301" w:rsidRPr="00B476E2" w:rsidRDefault="004A2301" w:rsidP="004A2301">
      <w:pPr>
        <w:spacing w:line="360" w:lineRule="auto"/>
        <w:ind w:left="3600" w:firstLine="720"/>
        <w:rPr>
          <w:rFonts w:ascii="Calibri" w:hAnsi="Calibri"/>
          <w:bCs/>
          <w:sz w:val="20"/>
          <w:szCs w:val="20"/>
        </w:rPr>
      </w:pPr>
      <w:r w:rsidRPr="00B476E2">
        <w:rPr>
          <w:rFonts w:ascii="Calibri" w:hAnsi="Calibri"/>
          <w:bCs/>
          <w:noProof/>
          <w:sz w:val="20"/>
          <w:szCs w:val="20"/>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B476E2">
        <w:rPr>
          <w:rFonts w:ascii="Calibri" w:hAnsi="Calibri"/>
          <w:bCs/>
          <w:sz w:val="20"/>
          <w:szCs w:val="20"/>
        </w:rPr>
        <w:t>ΕΛΛΗΝΙΚΗ ΔΗΜΟΚΡΑΤΙΑ</w:t>
      </w:r>
    </w:p>
    <w:p w:rsidR="004A2301" w:rsidRPr="00B476E2" w:rsidRDefault="004A2301" w:rsidP="004A2301">
      <w:pPr>
        <w:spacing w:line="360" w:lineRule="auto"/>
        <w:ind w:left="3600" w:firstLine="720"/>
        <w:rPr>
          <w:rFonts w:ascii="Calibri" w:hAnsi="Calibri"/>
          <w:b/>
          <w:bCs/>
          <w:sz w:val="20"/>
          <w:szCs w:val="20"/>
        </w:rPr>
      </w:pPr>
      <w:r w:rsidRPr="00B476E2">
        <w:rPr>
          <w:rFonts w:ascii="Calibri" w:hAnsi="Calibri"/>
          <w:bCs/>
          <w:sz w:val="20"/>
          <w:szCs w:val="20"/>
        </w:rPr>
        <w:t>ΥΠΟΥΡΓΕΙΟ ΥΓΕΙΑΣ</w:t>
      </w:r>
    </w:p>
    <w:p w:rsidR="004A2301" w:rsidRPr="00B476E2" w:rsidRDefault="004A2301" w:rsidP="004A2301">
      <w:pPr>
        <w:spacing w:line="360" w:lineRule="auto"/>
        <w:jc w:val="center"/>
        <w:rPr>
          <w:rFonts w:ascii="Calibri" w:hAnsi="Calibri"/>
          <w:b/>
          <w:bCs/>
          <w:sz w:val="20"/>
          <w:szCs w:val="20"/>
        </w:rPr>
      </w:pPr>
      <w:r w:rsidRPr="00B476E2">
        <w:rPr>
          <w:rFonts w:ascii="Calibri" w:hAnsi="Calibri"/>
          <w:bCs/>
          <w:sz w:val="20"/>
          <w:szCs w:val="20"/>
        </w:rPr>
        <w:t>7</w:t>
      </w:r>
      <w:r w:rsidRPr="00B476E2">
        <w:rPr>
          <w:rFonts w:ascii="Calibri" w:hAnsi="Calibri"/>
          <w:bCs/>
          <w:sz w:val="20"/>
          <w:szCs w:val="20"/>
          <w:vertAlign w:val="superscript"/>
        </w:rPr>
        <w:t>Η</w:t>
      </w:r>
      <w:r w:rsidRPr="00B476E2">
        <w:rPr>
          <w:rFonts w:ascii="Calibri" w:hAnsi="Calibri"/>
          <w:bCs/>
          <w:sz w:val="20"/>
          <w:szCs w:val="20"/>
        </w:rPr>
        <w:t xml:space="preserve"> ΥΓΕΙΟΝΟΜΙΚΗ ΠΕΡΙΦΕΡΕΙΑ ΚΡΗΤΗΣ</w:t>
      </w:r>
    </w:p>
    <w:p w:rsidR="004A2301" w:rsidRPr="00B476E2" w:rsidRDefault="004A2301" w:rsidP="004A2301">
      <w:pPr>
        <w:spacing w:line="360" w:lineRule="auto"/>
        <w:jc w:val="center"/>
        <w:rPr>
          <w:rFonts w:ascii="Calibri" w:hAnsi="Calibri"/>
          <w:bCs/>
          <w:sz w:val="20"/>
          <w:szCs w:val="20"/>
        </w:rPr>
      </w:pPr>
      <w:r w:rsidRPr="00B476E2">
        <w:rPr>
          <w:rFonts w:ascii="Calibri" w:hAnsi="Calibri"/>
          <w:bCs/>
          <w:sz w:val="20"/>
          <w:szCs w:val="20"/>
        </w:rPr>
        <w:t>Γ.Ν. ΛΑΣΙΘΙΟΥ – Γ.Ν.-Κ.Υ. ΝΕΑΠΟΛΕΩΣ «ΔΙΑΛΥΝΑΚΕΙΟ»</w:t>
      </w:r>
    </w:p>
    <w:p w:rsidR="004A2301" w:rsidRPr="00B476E2" w:rsidRDefault="004A2301" w:rsidP="004A2301">
      <w:pPr>
        <w:spacing w:line="360" w:lineRule="auto"/>
        <w:jc w:val="center"/>
        <w:rPr>
          <w:rFonts w:ascii="Calibri" w:hAnsi="Calibri"/>
          <w:b/>
          <w:bCs/>
          <w:sz w:val="20"/>
          <w:szCs w:val="20"/>
        </w:rPr>
      </w:pPr>
      <w:r w:rsidRPr="00B476E2">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4A2301" w:rsidRPr="00B476E2" w:rsidTr="00D7352C">
        <w:trPr>
          <w:trHeight w:val="459"/>
        </w:trPr>
        <w:tc>
          <w:tcPr>
            <w:tcW w:w="3240" w:type="dxa"/>
            <w:vAlign w:val="center"/>
          </w:tcPr>
          <w:p w:rsidR="004A2301" w:rsidRPr="00B476E2" w:rsidRDefault="004A2301" w:rsidP="00D7352C">
            <w:pPr>
              <w:tabs>
                <w:tab w:val="center" w:pos="2838"/>
              </w:tabs>
              <w:spacing w:before="15"/>
              <w:rPr>
                <w:rFonts w:ascii="Calibri" w:hAnsi="Calibri"/>
                <w:bCs/>
                <w:sz w:val="20"/>
                <w:szCs w:val="20"/>
              </w:rPr>
            </w:pPr>
            <w:r w:rsidRPr="00B476E2">
              <w:rPr>
                <w:rFonts w:ascii="Calibri" w:hAnsi="Calibri"/>
                <w:bCs/>
                <w:sz w:val="20"/>
                <w:szCs w:val="20"/>
              </w:rPr>
              <w:t xml:space="preserve">ΑΡΙΘΜΟΣ ΠΡΩΤΟΚ.       </w:t>
            </w:r>
          </w:p>
        </w:tc>
        <w:tc>
          <w:tcPr>
            <w:tcW w:w="5940" w:type="dxa"/>
          </w:tcPr>
          <w:p w:rsidR="004A2301" w:rsidRPr="00B476E2" w:rsidRDefault="004A2301" w:rsidP="00D7352C">
            <w:pPr>
              <w:tabs>
                <w:tab w:val="center" w:pos="2838"/>
              </w:tabs>
              <w:spacing w:before="15"/>
              <w:rPr>
                <w:rFonts w:ascii="Calibri" w:hAnsi="Calibri"/>
                <w:b/>
                <w:bCs/>
                <w:sz w:val="20"/>
                <w:szCs w:val="20"/>
              </w:rPr>
            </w:pPr>
          </w:p>
        </w:tc>
      </w:tr>
      <w:tr w:rsidR="004A2301" w:rsidRPr="00B476E2" w:rsidTr="00D7352C">
        <w:trPr>
          <w:trHeight w:val="429"/>
        </w:trPr>
        <w:tc>
          <w:tcPr>
            <w:tcW w:w="3240" w:type="dxa"/>
            <w:vAlign w:val="center"/>
          </w:tcPr>
          <w:p w:rsidR="004A2301" w:rsidRPr="00B476E2" w:rsidRDefault="004A2301" w:rsidP="00D7352C">
            <w:pPr>
              <w:rPr>
                <w:rFonts w:ascii="Calibri" w:hAnsi="Calibri"/>
                <w:bCs/>
                <w:sz w:val="20"/>
                <w:szCs w:val="20"/>
              </w:rPr>
            </w:pPr>
            <w:r w:rsidRPr="00B476E2">
              <w:rPr>
                <w:rFonts w:ascii="Calibri" w:hAnsi="Calibri"/>
                <w:bCs/>
                <w:sz w:val="20"/>
                <w:szCs w:val="20"/>
              </w:rPr>
              <w:t>ΣΥΝΟΛΙΚΗ ΤΙΜΗ</w:t>
            </w:r>
          </w:p>
          <w:p w:rsidR="004A2301" w:rsidRPr="00B476E2" w:rsidRDefault="004A2301" w:rsidP="00D7352C">
            <w:pPr>
              <w:tabs>
                <w:tab w:val="center" w:pos="2838"/>
              </w:tabs>
              <w:spacing w:before="15"/>
              <w:rPr>
                <w:rFonts w:ascii="Calibri" w:hAnsi="Calibri"/>
                <w:bCs/>
                <w:sz w:val="20"/>
                <w:szCs w:val="20"/>
              </w:rPr>
            </w:pPr>
            <w:r w:rsidRPr="00B476E2">
              <w:rPr>
                <w:rFonts w:ascii="Calibri" w:hAnsi="Calibri"/>
                <w:bCs/>
                <w:sz w:val="20"/>
                <w:szCs w:val="20"/>
              </w:rPr>
              <w:t xml:space="preserve">(ΠΛΕΟΝ Φ.Π.Α.)                 </w:t>
            </w:r>
          </w:p>
        </w:tc>
        <w:tc>
          <w:tcPr>
            <w:tcW w:w="5940" w:type="dxa"/>
          </w:tcPr>
          <w:p w:rsidR="004A2301" w:rsidRPr="00B476E2" w:rsidRDefault="004A2301" w:rsidP="00D7352C">
            <w:pPr>
              <w:rPr>
                <w:rFonts w:ascii="Calibri" w:hAnsi="Calibri"/>
                <w:b/>
                <w:bCs/>
                <w:sz w:val="20"/>
                <w:szCs w:val="20"/>
              </w:rPr>
            </w:pPr>
            <w:r w:rsidRPr="00B476E2">
              <w:rPr>
                <w:rFonts w:ascii="Calibri" w:hAnsi="Calibri"/>
                <w:bCs/>
                <w:sz w:val="20"/>
                <w:szCs w:val="20"/>
              </w:rPr>
              <w:t xml:space="preserve"> </w:t>
            </w:r>
          </w:p>
          <w:p w:rsidR="004A2301" w:rsidRPr="00B476E2" w:rsidRDefault="004A2301" w:rsidP="00D7352C">
            <w:pPr>
              <w:tabs>
                <w:tab w:val="center" w:pos="2838"/>
              </w:tabs>
              <w:spacing w:before="15"/>
              <w:rPr>
                <w:rFonts w:ascii="Calibri" w:hAnsi="Calibri"/>
                <w:b/>
                <w:bCs/>
                <w:sz w:val="20"/>
                <w:szCs w:val="20"/>
              </w:rPr>
            </w:pPr>
          </w:p>
        </w:tc>
      </w:tr>
      <w:tr w:rsidR="004A2301" w:rsidRPr="00B476E2" w:rsidTr="00D7352C">
        <w:trPr>
          <w:trHeight w:val="546"/>
        </w:trPr>
        <w:tc>
          <w:tcPr>
            <w:tcW w:w="3240" w:type="dxa"/>
            <w:vAlign w:val="center"/>
          </w:tcPr>
          <w:p w:rsidR="004A2301" w:rsidRPr="00B476E2" w:rsidRDefault="004A2301" w:rsidP="00D7352C">
            <w:pPr>
              <w:tabs>
                <w:tab w:val="center" w:pos="2838"/>
              </w:tabs>
              <w:spacing w:before="15"/>
              <w:rPr>
                <w:rFonts w:ascii="Calibri" w:hAnsi="Calibri"/>
                <w:bCs/>
                <w:sz w:val="20"/>
                <w:szCs w:val="20"/>
              </w:rPr>
            </w:pPr>
            <w:r w:rsidRPr="00B476E2">
              <w:rPr>
                <w:rFonts w:ascii="Calibri" w:hAnsi="Calibri"/>
                <w:bCs/>
                <w:sz w:val="20"/>
                <w:szCs w:val="20"/>
              </w:rPr>
              <w:t xml:space="preserve">ΠΡΟΜΗΘΕΥΤΗΣ              </w:t>
            </w:r>
          </w:p>
        </w:tc>
        <w:tc>
          <w:tcPr>
            <w:tcW w:w="5940" w:type="dxa"/>
          </w:tcPr>
          <w:p w:rsidR="004A2301" w:rsidRPr="00B476E2" w:rsidRDefault="004A2301" w:rsidP="00D7352C">
            <w:pPr>
              <w:tabs>
                <w:tab w:val="center" w:pos="2838"/>
              </w:tabs>
              <w:spacing w:before="15"/>
              <w:ind w:left="57"/>
              <w:rPr>
                <w:rFonts w:ascii="Calibri" w:hAnsi="Calibri"/>
                <w:b/>
                <w:bCs/>
                <w:sz w:val="20"/>
                <w:szCs w:val="20"/>
              </w:rPr>
            </w:pPr>
          </w:p>
        </w:tc>
      </w:tr>
      <w:tr w:rsidR="004A2301" w:rsidRPr="00B476E2" w:rsidTr="00D7352C">
        <w:trPr>
          <w:trHeight w:val="503"/>
        </w:trPr>
        <w:tc>
          <w:tcPr>
            <w:tcW w:w="3240" w:type="dxa"/>
            <w:vAlign w:val="center"/>
          </w:tcPr>
          <w:p w:rsidR="004A2301" w:rsidRPr="00B476E2" w:rsidRDefault="004A2301" w:rsidP="00D7352C">
            <w:pPr>
              <w:tabs>
                <w:tab w:val="center" w:pos="2838"/>
              </w:tabs>
              <w:spacing w:before="15"/>
              <w:rPr>
                <w:rFonts w:ascii="Calibri" w:hAnsi="Calibri"/>
                <w:bCs/>
                <w:sz w:val="20"/>
                <w:szCs w:val="20"/>
              </w:rPr>
            </w:pPr>
            <w:r w:rsidRPr="00B476E2">
              <w:rPr>
                <w:rFonts w:ascii="Calibri" w:hAnsi="Calibri"/>
                <w:bCs/>
                <w:sz w:val="20"/>
                <w:szCs w:val="20"/>
              </w:rPr>
              <w:t>ΑΡΙΘΜΟΣ Ε.Μ.Π.Α.</w:t>
            </w:r>
          </w:p>
        </w:tc>
        <w:tc>
          <w:tcPr>
            <w:tcW w:w="5940" w:type="dxa"/>
          </w:tcPr>
          <w:p w:rsidR="004A2301" w:rsidRPr="00B476E2" w:rsidRDefault="004A2301" w:rsidP="00D7352C">
            <w:pPr>
              <w:tabs>
                <w:tab w:val="center" w:pos="2838"/>
              </w:tabs>
              <w:spacing w:before="15"/>
              <w:rPr>
                <w:rFonts w:ascii="Calibri" w:hAnsi="Calibri"/>
                <w:b/>
                <w:bCs/>
                <w:sz w:val="20"/>
                <w:szCs w:val="20"/>
              </w:rPr>
            </w:pPr>
          </w:p>
        </w:tc>
      </w:tr>
      <w:tr w:rsidR="004A2301" w:rsidRPr="00B476E2" w:rsidTr="00D7352C">
        <w:trPr>
          <w:trHeight w:val="503"/>
        </w:trPr>
        <w:tc>
          <w:tcPr>
            <w:tcW w:w="3240" w:type="dxa"/>
            <w:vAlign w:val="center"/>
          </w:tcPr>
          <w:p w:rsidR="004A2301" w:rsidRPr="00B476E2" w:rsidRDefault="004A2301" w:rsidP="00D7352C">
            <w:pPr>
              <w:tabs>
                <w:tab w:val="center" w:pos="2838"/>
              </w:tabs>
              <w:spacing w:before="15"/>
              <w:rPr>
                <w:rFonts w:ascii="Calibri" w:hAnsi="Calibri"/>
                <w:bCs/>
                <w:sz w:val="20"/>
                <w:szCs w:val="20"/>
              </w:rPr>
            </w:pPr>
            <w:r w:rsidRPr="00B476E2">
              <w:rPr>
                <w:rFonts w:ascii="Calibri" w:hAnsi="Calibri"/>
                <w:bCs/>
                <w:sz w:val="20"/>
                <w:szCs w:val="20"/>
              </w:rPr>
              <w:t xml:space="preserve">ΣΥΝΤΟΜΗ ΠΕΡΙΓΡΑΦΗ ΤΟΥ ΑΝΤΙΚΕΙΜΕΝΟΥ ΤΗΣ ΣΥΜΒΑΣΗΣ </w:t>
            </w:r>
          </w:p>
        </w:tc>
        <w:tc>
          <w:tcPr>
            <w:tcW w:w="5940" w:type="dxa"/>
          </w:tcPr>
          <w:p w:rsidR="004A2301" w:rsidRPr="00B476E2" w:rsidRDefault="004A2301" w:rsidP="00D7352C">
            <w:pPr>
              <w:tabs>
                <w:tab w:val="center" w:pos="2838"/>
              </w:tabs>
              <w:spacing w:before="15"/>
              <w:rPr>
                <w:rFonts w:ascii="Calibri" w:hAnsi="Calibri"/>
                <w:b/>
                <w:bCs/>
                <w:sz w:val="20"/>
                <w:szCs w:val="20"/>
              </w:rPr>
            </w:pPr>
          </w:p>
        </w:tc>
      </w:tr>
      <w:tr w:rsidR="004A2301" w:rsidRPr="00B476E2" w:rsidTr="00D7352C">
        <w:trPr>
          <w:trHeight w:val="664"/>
        </w:trPr>
        <w:tc>
          <w:tcPr>
            <w:tcW w:w="3240" w:type="dxa"/>
            <w:vAlign w:val="center"/>
          </w:tcPr>
          <w:p w:rsidR="004A2301" w:rsidRPr="00B476E2" w:rsidRDefault="004A2301" w:rsidP="00D7352C">
            <w:pPr>
              <w:rPr>
                <w:rFonts w:ascii="Calibri" w:hAnsi="Calibri"/>
                <w:bCs/>
                <w:sz w:val="20"/>
                <w:szCs w:val="20"/>
                <w:lang w:val="en-US"/>
              </w:rPr>
            </w:pPr>
            <w:r w:rsidRPr="00B476E2">
              <w:rPr>
                <w:rFonts w:ascii="Calibri" w:hAnsi="Calibri"/>
                <w:bCs/>
                <w:sz w:val="20"/>
                <w:szCs w:val="20"/>
              </w:rPr>
              <w:t xml:space="preserve">ΠΕΡΙΓΡΑΦΗ ΚΑΙ ΚΩΔΙΚΟΣ </w:t>
            </w:r>
            <w:r w:rsidRPr="00B476E2">
              <w:rPr>
                <w:rFonts w:ascii="Calibri" w:hAnsi="Calibri"/>
                <w:bCs/>
                <w:sz w:val="20"/>
                <w:szCs w:val="20"/>
                <w:lang w:val="en-US"/>
              </w:rPr>
              <w:t>CPV</w:t>
            </w:r>
          </w:p>
        </w:tc>
        <w:tc>
          <w:tcPr>
            <w:tcW w:w="5940" w:type="dxa"/>
          </w:tcPr>
          <w:p w:rsidR="004A2301" w:rsidRPr="00B476E2" w:rsidRDefault="004A2301" w:rsidP="00D7352C">
            <w:pPr>
              <w:rPr>
                <w:rFonts w:ascii="Calibri" w:hAnsi="Calibri"/>
                <w:bCs/>
                <w:sz w:val="20"/>
                <w:szCs w:val="20"/>
              </w:rPr>
            </w:pPr>
          </w:p>
        </w:tc>
      </w:tr>
      <w:tr w:rsidR="004A2301" w:rsidRPr="00B476E2" w:rsidTr="00D7352C">
        <w:trPr>
          <w:trHeight w:val="664"/>
        </w:trPr>
        <w:tc>
          <w:tcPr>
            <w:tcW w:w="3240" w:type="dxa"/>
            <w:vAlign w:val="center"/>
          </w:tcPr>
          <w:p w:rsidR="004A2301" w:rsidRPr="00B476E2" w:rsidRDefault="004A2301" w:rsidP="00D7352C">
            <w:pPr>
              <w:rPr>
                <w:rFonts w:ascii="Calibri" w:hAnsi="Calibri"/>
                <w:bCs/>
                <w:sz w:val="20"/>
                <w:szCs w:val="20"/>
              </w:rPr>
            </w:pPr>
            <w:r w:rsidRPr="00B476E2">
              <w:rPr>
                <w:rFonts w:ascii="Calibri" w:hAnsi="Calibri"/>
                <w:bCs/>
                <w:sz w:val="20"/>
                <w:szCs w:val="20"/>
              </w:rPr>
              <w:t>ΕΝΔΙΑΦΕΡΟΜΕΝΗ</w:t>
            </w:r>
          </w:p>
          <w:p w:rsidR="004A2301" w:rsidRPr="00B476E2" w:rsidRDefault="004A2301" w:rsidP="00D7352C">
            <w:pPr>
              <w:rPr>
                <w:rFonts w:ascii="Calibri" w:hAnsi="Calibri"/>
                <w:bCs/>
                <w:sz w:val="20"/>
                <w:szCs w:val="20"/>
              </w:rPr>
            </w:pPr>
            <w:r w:rsidRPr="00B476E2">
              <w:rPr>
                <w:rFonts w:ascii="Calibri" w:hAnsi="Calibri"/>
                <w:bCs/>
                <w:sz w:val="20"/>
                <w:szCs w:val="20"/>
              </w:rPr>
              <w:t xml:space="preserve">ΥΠΗΡΕΣΙΑ              </w:t>
            </w:r>
          </w:p>
          <w:p w:rsidR="004A2301" w:rsidRPr="00B476E2" w:rsidRDefault="004A2301" w:rsidP="00D7352C">
            <w:pPr>
              <w:tabs>
                <w:tab w:val="center" w:pos="2838"/>
              </w:tabs>
              <w:spacing w:before="15"/>
              <w:rPr>
                <w:rFonts w:ascii="Calibri" w:hAnsi="Calibri"/>
                <w:bCs/>
                <w:sz w:val="20"/>
                <w:szCs w:val="20"/>
              </w:rPr>
            </w:pPr>
          </w:p>
        </w:tc>
        <w:tc>
          <w:tcPr>
            <w:tcW w:w="5940" w:type="dxa"/>
          </w:tcPr>
          <w:p w:rsidR="004A2301" w:rsidRPr="00B476E2" w:rsidRDefault="004A2301" w:rsidP="00D7352C">
            <w:pPr>
              <w:rPr>
                <w:rFonts w:ascii="Calibri" w:hAnsi="Calibri"/>
                <w:bCs/>
                <w:sz w:val="20"/>
                <w:szCs w:val="20"/>
              </w:rPr>
            </w:pPr>
            <w:r w:rsidRPr="00B476E2">
              <w:rPr>
                <w:rFonts w:ascii="Calibri" w:hAnsi="Calibri"/>
                <w:bCs/>
                <w:sz w:val="20"/>
                <w:szCs w:val="20"/>
              </w:rPr>
              <w:t>Γ.Ν. ΛΑΣΙΘΙΟΥ – Γ.Ν.-Κ.Υ. ΝΕΑΠΟΛΕΩΣ «ΔΙΑΛΥΝΑΚΕΙΟ»</w:t>
            </w:r>
          </w:p>
          <w:p w:rsidR="004A2301" w:rsidRPr="00B476E2" w:rsidRDefault="004A2301" w:rsidP="00D7352C">
            <w:pPr>
              <w:rPr>
                <w:rFonts w:ascii="Calibri" w:hAnsi="Calibri"/>
                <w:bCs/>
                <w:sz w:val="20"/>
                <w:szCs w:val="20"/>
              </w:rPr>
            </w:pPr>
            <w:r w:rsidRPr="00B476E2">
              <w:rPr>
                <w:rFonts w:ascii="Calibri" w:hAnsi="Calibri"/>
                <w:bCs/>
                <w:sz w:val="20"/>
                <w:szCs w:val="20"/>
              </w:rPr>
              <w:t xml:space="preserve">ΟΡΓΑΝΙΚΗ ΜΟΝΑΔΑ ΤΗΣ ΕΔΡΑΣ -  ΑΓ. ΝΙΚΟΛΑΟΣ (Κωδικός ΝUTS: </w:t>
            </w:r>
            <w:r w:rsidRPr="00B476E2">
              <w:rPr>
                <w:rFonts w:ascii="Calibri" w:hAnsi="Calibri"/>
                <w:bCs/>
                <w:sz w:val="20"/>
                <w:szCs w:val="20"/>
                <w:lang w:val="en-US"/>
              </w:rPr>
              <w:t>GR</w:t>
            </w:r>
            <w:r w:rsidRPr="00B476E2">
              <w:rPr>
                <w:rFonts w:ascii="Calibri" w:hAnsi="Calibri"/>
                <w:bCs/>
                <w:sz w:val="20"/>
                <w:szCs w:val="20"/>
              </w:rPr>
              <w:t>432)</w:t>
            </w:r>
          </w:p>
          <w:p w:rsidR="004A2301" w:rsidRPr="00B476E2" w:rsidRDefault="004A2301" w:rsidP="00D7352C">
            <w:pPr>
              <w:rPr>
                <w:rFonts w:ascii="Calibri" w:hAnsi="Calibri"/>
                <w:b/>
                <w:sz w:val="20"/>
                <w:szCs w:val="20"/>
              </w:rPr>
            </w:pPr>
            <w:r w:rsidRPr="00B476E2">
              <w:rPr>
                <w:rFonts w:ascii="Calibri" w:hAnsi="Calibri"/>
                <w:bCs/>
                <w:sz w:val="20"/>
                <w:szCs w:val="20"/>
              </w:rPr>
              <w:t>ΑΠΟΚΕΝΤΡΩΜΕΝΗΣ ΟΡΓΑΝΙΚΗ ΜΟΝΑΔΑ …………… κλπ</w:t>
            </w:r>
          </w:p>
        </w:tc>
      </w:tr>
    </w:tbl>
    <w:p w:rsidR="004A2301" w:rsidRPr="00B476E2" w:rsidRDefault="004A2301" w:rsidP="004A2301">
      <w:pPr>
        <w:spacing w:line="360" w:lineRule="auto"/>
        <w:rPr>
          <w:rFonts w:ascii="Calibri" w:hAnsi="Calibri"/>
          <w:sz w:val="20"/>
          <w:szCs w:val="20"/>
        </w:rPr>
      </w:pPr>
      <w:r w:rsidRPr="00B476E2">
        <w:rPr>
          <w:rFonts w:ascii="Calibri" w:hAnsi="Calibri"/>
          <w:sz w:val="20"/>
          <w:szCs w:val="20"/>
        </w:rPr>
        <w:tab/>
      </w:r>
    </w:p>
    <w:p w:rsidR="004A2301" w:rsidRPr="00B476E2" w:rsidRDefault="004A2301" w:rsidP="004A2301">
      <w:pPr>
        <w:tabs>
          <w:tab w:val="left" w:pos="9214"/>
        </w:tabs>
        <w:spacing w:line="360" w:lineRule="auto"/>
        <w:ind w:right="368"/>
        <w:jc w:val="both"/>
        <w:rPr>
          <w:rFonts w:ascii="Calibri" w:hAnsi="Calibri"/>
          <w:b/>
          <w:sz w:val="20"/>
          <w:szCs w:val="20"/>
        </w:rPr>
      </w:pPr>
      <w:r w:rsidRPr="00B476E2">
        <w:rPr>
          <w:rFonts w:ascii="Calibri" w:hAnsi="Calibri"/>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476E2">
        <w:rPr>
          <w:rFonts w:ascii="Calibri" w:hAnsi="Calibri"/>
          <w:bCs/>
          <w:sz w:val="20"/>
          <w:szCs w:val="20"/>
        </w:rPr>
        <w:t>Γ.Ν. ΛΑΣΙΘΙΟΥ – Γ.Ν.-Κ.Υ. ΝΕΑΠΟΛΕΩΣ «ΔΙΑΛΥΝΑΚΕΙΟ» ΟΡΓΑΝΙΚΗ ΜΟΝΑΔΑ ΤΗΣ ΕΔΡΑΣ -  ΑΓ. ΝΙΚΟΛΑΟΣ»,</w:t>
      </w:r>
      <w:r w:rsidRPr="00B476E2">
        <w:rPr>
          <w:rFonts w:ascii="Calibri" w:hAnsi="Calibri"/>
          <w:sz w:val="20"/>
          <w:szCs w:val="20"/>
        </w:rPr>
        <w:t xml:space="preserve"> Κνωσσού 2-4, Άγιος Νικόλαος, Τ.Κ.72100, τηλ. 28413-43000, </w:t>
      </w:r>
      <w:r w:rsidRPr="00B476E2">
        <w:rPr>
          <w:rFonts w:ascii="Calibri" w:hAnsi="Calibri"/>
          <w:sz w:val="20"/>
          <w:szCs w:val="20"/>
          <w:lang w:val="en-US"/>
        </w:rPr>
        <w:t>fax</w:t>
      </w:r>
      <w:r w:rsidRPr="00B476E2">
        <w:rPr>
          <w:rFonts w:ascii="Calibri" w:hAnsi="Calibri"/>
          <w:sz w:val="20"/>
          <w:szCs w:val="20"/>
        </w:rPr>
        <w:t xml:space="preserve"> 28410-83328, Ε-</w:t>
      </w:r>
      <w:r w:rsidRPr="00B476E2">
        <w:rPr>
          <w:rFonts w:ascii="Calibri" w:hAnsi="Calibri"/>
          <w:sz w:val="20"/>
          <w:szCs w:val="20"/>
          <w:lang w:val="en-US"/>
        </w:rPr>
        <w:t>mail</w:t>
      </w:r>
      <w:r w:rsidRPr="00B476E2">
        <w:rPr>
          <w:rFonts w:ascii="Calibri" w:hAnsi="Calibri"/>
          <w:sz w:val="20"/>
          <w:szCs w:val="20"/>
        </w:rPr>
        <w:t xml:space="preserve">:…………………., Α.Φ.Μ 999070198, Δ.Ο.Υ ΑΓΙΟΥ ΝΙΚΟΛΑΟΥ και εκπροσωπείται </w:t>
      </w:r>
      <w:r w:rsidRPr="00B476E2">
        <w:rPr>
          <w:rFonts w:ascii="Calibri" w:hAnsi="Calibri"/>
          <w:sz w:val="20"/>
          <w:szCs w:val="20"/>
        </w:rPr>
        <w:lastRenderedPageBreak/>
        <w:t>νόμιμα από την Διοικήτρια ………………………………………….και από το άλλο μέρος η  Εταιρεία ……………………………………………………………………………..</w:t>
      </w:r>
    </w:p>
    <w:p w:rsidR="004A2301" w:rsidRPr="00B476E2" w:rsidRDefault="004A2301" w:rsidP="004A2301">
      <w:pPr>
        <w:tabs>
          <w:tab w:val="left" w:pos="9214"/>
        </w:tabs>
        <w:spacing w:line="360" w:lineRule="auto"/>
        <w:ind w:right="368"/>
        <w:jc w:val="both"/>
        <w:rPr>
          <w:rFonts w:ascii="Calibri" w:hAnsi="Calibri"/>
          <w:b/>
          <w:sz w:val="20"/>
          <w:szCs w:val="20"/>
        </w:rPr>
      </w:pPr>
      <w:r w:rsidRPr="00B476E2">
        <w:rPr>
          <w:rFonts w:ascii="Calibri" w:hAnsi="Calibri"/>
          <w:sz w:val="20"/>
          <w:szCs w:val="20"/>
        </w:rPr>
        <w:t>δ/νση ………………………τηλ……………………… φαξ ………………………….., ΑΦΜ ……………………………, ΔΟΥ  …………………… , που εκπροσωπείται νόμιμα από τον  …………………………………………………  πρόεδρο του Δ.Σ. αυτής βάσει του ……………………………….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Pr="00B476E2">
        <w:rPr>
          <w:rFonts w:ascii="Calibri" w:hAnsi="Calibri"/>
          <w:sz w:val="20"/>
          <w:szCs w:val="20"/>
          <w:lang w:val="en-US"/>
        </w:rPr>
        <w:t>CPV</w:t>
      </w:r>
      <w:r w:rsidRPr="00B476E2">
        <w:rPr>
          <w:rFonts w:ascii="Calibri" w:hAnsi="Calibri"/>
          <w:sz w:val="20"/>
          <w:szCs w:val="20"/>
        </w:rPr>
        <w:t xml:space="preserve"> …………….), που  κατακυρώθηκε με την απόφαση </w:t>
      </w:r>
      <w:r w:rsidRPr="00B476E2">
        <w:rPr>
          <w:rFonts w:ascii="Calibri" w:hAnsi="Calibri"/>
          <w:bCs/>
          <w:sz w:val="20"/>
          <w:szCs w:val="20"/>
        </w:rPr>
        <w:t xml:space="preserve">   ………………………………….</w:t>
      </w:r>
      <w:r w:rsidRPr="00B476E2">
        <w:rPr>
          <w:rFonts w:ascii="Calibri" w:hAnsi="Calibri"/>
          <w:sz w:val="20"/>
          <w:szCs w:val="20"/>
        </w:rPr>
        <w:t xml:space="preserve"> του Δ.Σ. των διασυνδεόμενων Γ.Ν. Λασιθίου &amp; Γ.Ν.-Κ.Υ. Νεαπόλεως «Διαλυνάκειο»</w:t>
      </w:r>
      <w:r w:rsidRPr="00B476E2">
        <w:rPr>
          <w:rFonts w:ascii="Calibri" w:hAnsi="Calibri"/>
          <w:bCs/>
          <w:sz w:val="20"/>
          <w:szCs w:val="20"/>
        </w:rPr>
        <w:t>.</w:t>
      </w:r>
      <w:r w:rsidRPr="00B476E2">
        <w:rPr>
          <w:rFonts w:ascii="Calibri" w:hAnsi="Calibri"/>
          <w:sz w:val="20"/>
          <w:szCs w:val="20"/>
        </w:rPr>
        <w:t xml:space="preserve"> </w:t>
      </w:r>
    </w:p>
    <w:p w:rsidR="004A2301" w:rsidRPr="00B476E2" w:rsidRDefault="004A2301" w:rsidP="004A2301">
      <w:pPr>
        <w:pStyle w:val="a5"/>
        <w:tabs>
          <w:tab w:val="left" w:pos="350"/>
          <w:tab w:val="left" w:pos="9214"/>
        </w:tabs>
        <w:spacing w:before="45" w:line="360" w:lineRule="auto"/>
        <w:ind w:right="368"/>
        <w:jc w:val="both"/>
        <w:rPr>
          <w:rFonts w:ascii="Calibri" w:hAnsi="Calibri"/>
          <w:b/>
          <w:sz w:val="20"/>
          <w:szCs w:val="20"/>
        </w:rPr>
      </w:pPr>
    </w:p>
    <w:p w:rsidR="004A2301" w:rsidRPr="00B476E2" w:rsidRDefault="004A2301" w:rsidP="004A2301">
      <w:pPr>
        <w:tabs>
          <w:tab w:val="left" w:pos="350"/>
          <w:tab w:val="left" w:pos="9356"/>
        </w:tabs>
        <w:spacing w:before="45" w:line="360" w:lineRule="auto"/>
        <w:ind w:right="368"/>
        <w:jc w:val="both"/>
        <w:rPr>
          <w:rFonts w:ascii="Calibri" w:hAnsi="Calibri"/>
          <w:bCs/>
          <w:sz w:val="20"/>
          <w:szCs w:val="20"/>
        </w:rPr>
      </w:pPr>
      <w:r w:rsidRPr="00B476E2">
        <w:rPr>
          <w:rFonts w:ascii="Calibri" w:hAnsi="Calibri"/>
          <w:bCs/>
          <w:sz w:val="20"/>
          <w:szCs w:val="20"/>
        </w:rPr>
        <w:t>Η κατακύρωση έγινε σύμφωνα με τα αποτελέσματα του με αρ. ……../2018 Διακήρυξης Δημόσιου Συνοπτικού Διαγωνισμού που διενεργήθηκε από την Οργανική Μονάδα Έδρας (Άγιος Νικόλαος) του Γ.Ν. Λασιθίου-.Γ.Ν-Κ.Υ. Νεαπόλεως «Διαλυνάκειο».</w:t>
      </w:r>
    </w:p>
    <w:p w:rsidR="004A2301" w:rsidRPr="00B476E2" w:rsidRDefault="004A2301" w:rsidP="004A2301">
      <w:pPr>
        <w:tabs>
          <w:tab w:val="left" w:pos="350"/>
          <w:tab w:val="left" w:pos="9356"/>
        </w:tabs>
        <w:spacing w:before="45" w:line="360" w:lineRule="auto"/>
        <w:ind w:right="368"/>
        <w:jc w:val="both"/>
        <w:rPr>
          <w:rFonts w:ascii="Calibri" w:hAnsi="Calibri"/>
          <w:sz w:val="20"/>
          <w:szCs w:val="20"/>
        </w:rPr>
      </w:pPr>
      <w:r w:rsidRPr="00B476E2">
        <w:rPr>
          <w:rFonts w:ascii="Calibri" w:hAnsi="Calibri"/>
          <w:bCs/>
          <w:sz w:val="20"/>
          <w:szCs w:val="20"/>
        </w:rPr>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«Ανάδοχος» ο  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rFonts w:ascii="Calibri" w:hAnsi="Calibri"/>
          <w:sz w:val="20"/>
          <w:szCs w:val="20"/>
        </w:rPr>
        <w:t xml:space="preserve">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4A2301" w:rsidRDefault="004A2301" w:rsidP="004A2301">
      <w:pPr>
        <w:pStyle w:val="60"/>
        <w:numPr>
          <w:ilvl w:val="0"/>
          <w:numId w:val="7"/>
        </w:numPr>
        <w:shd w:val="clear" w:color="auto" w:fill="auto"/>
        <w:tabs>
          <w:tab w:val="left" w:pos="882"/>
        </w:tabs>
        <w:spacing w:after="0" w:line="274" w:lineRule="exact"/>
        <w:ind w:right="4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4A2301" w:rsidRDefault="004A2301" w:rsidP="004A2301">
      <w:pPr>
        <w:pStyle w:val="60"/>
        <w:numPr>
          <w:ilvl w:val="0"/>
          <w:numId w:val="7"/>
        </w:numPr>
        <w:shd w:val="clear" w:color="auto" w:fill="auto"/>
        <w:tabs>
          <w:tab w:val="left" w:pos="882"/>
        </w:tabs>
        <w:spacing w:after="0" w:line="274" w:lineRule="exact"/>
        <w:ind w:right="4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4A2301" w:rsidRDefault="004A2301" w:rsidP="004A2301">
      <w:pPr>
        <w:pStyle w:val="60"/>
        <w:numPr>
          <w:ilvl w:val="0"/>
          <w:numId w:val="7"/>
        </w:numPr>
        <w:shd w:val="clear" w:color="auto" w:fill="auto"/>
        <w:tabs>
          <w:tab w:val="left" w:pos="896"/>
        </w:tabs>
        <w:spacing w:after="0" w:line="274" w:lineRule="exact"/>
        <w:ind w:right="4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1"/>
        </w:rPr>
        <w:t xml:space="preserve"> και ειδικότερα τις διατάξεις του άρθρου 1.</w:t>
      </w:r>
    </w:p>
    <w:p w:rsidR="004A2301" w:rsidRDefault="004A2301" w:rsidP="004A2301">
      <w:pPr>
        <w:pStyle w:val="60"/>
        <w:numPr>
          <w:ilvl w:val="0"/>
          <w:numId w:val="7"/>
        </w:numPr>
        <w:shd w:val="clear" w:color="auto" w:fill="auto"/>
        <w:tabs>
          <w:tab w:val="left" w:pos="882"/>
        </w:tabs>
        <w:spacing w:after="0" w:line="274" w:lineRule="exact"/>
        <w:ind w:right="4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4A2301" w:rsidRDefault="004A2301" w:rsidP="004A2301">
      <w:pPr>
        <w:pStyle w:val="60"/>
        <w:numPr>
          <w:ilvl w:val="0"/>
          <w:numId w:val="7"/>
        </w:numPr>
        <w:shd w:val="clear" w:color="auto" w:fill="auto"/>
        <w:tabs>
          <w:tab w:val="left" w:pos="882"/>
        </w:tabs>
        <w:spacing w:after="0" w:line="274" w:lineRule="exact"/>
        <w:ind w:right="4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4A2301" w:rsidRDefault="004A2301" w:rsidP="004A2301">
      <w:pPr>
        <w:pStyle w:val="60"/>
        <w:numPr>
          <w:ilvl w:val="0"/>
          <w:numId w:val="7"/>
        </w:numPr>
        <w:shd w:val="clear" w:color="auto" w:fill="auto"/>
        <w:tabs>
          <w:tab w:val="left" w:pos="896"/>
        </w:tabs>
        <w:spacing w:after="0" w:line="274" w:lineRule="exact"/>
        <w:ind w:right="40"/>
        <w:jc w:val="both"/>
      </w:pPr>
      <w:r>
        <w:rPr>
          <w:rStyle w:val="61"/>
        </w:rPr>
        <w:lastRenderedPageBreak/>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4A2301" w:rsidRDefault="004A2301" w:rsidP="004A2301">
      <w:pPr>
        <w:pStyle w:val="60"/>
        <w:numPr>
          <w:ilvl w:val="0"/>
          <w:numId w:val="7"/>
        </w:numPr>
        <w:shd w:val="clear" w:color="auto" w:fill="auto"/>
        <w:tabs>
          <w:tab w:val="left" w:pos="882"/>
        </w:tabs>
        <w:spacing w:after="0" w:line="274" w:lineRule="exact"/>
        <w:jc w:val="both"/>
      </w:pPr>
      <w:r>
        <w:rPr>
          <w:rStyle w:val="61"/>
        </w:rPr>
        <w:t>Τον Ν. 2859/2000 (Α' 248)</w:t>
      </w:r>
      <w:r>
        <w:t xml:space="preserve"> «Κύρωση Κώδικα Φόρου Προστιθέμενης Αξίας».</w:t>
      </w:r>
    </w:p>
    <w:p w:rsidR="004A2301" w:rsidRDefault="004A2301" w:rsidP="004A2301">
      <w:pPr>
        <w:pStyle w:val="60"/>
        <w:numPr>
          <w:ilvl w:val="0"/>
          <w:numId w:val="7"/>
        </w:numPr>
        <w:shd w:val="clear" w:color="auto" w:fill="auto"/>
        <w:tabs>
          <w:tab w:val="left" w:pos="882"/>
        </w:tabs>
        <w:spacing w:after="0" w:line="274" w:lineRule="exact"/>
        <w:jc w:val="both"/>
        <w:rPr>
          <w:rStyle w:val="61"/>
        </w:rPr>
      </w:pPr>
      <w:r w:rsidRPr="008130FE">
        <w:rPr>
          <w:rStyle w:val="61"/>
        </w:rPr>
        <w:t>Τον Ν.</w:t>
      </w:r>
      <w:r>
        <w:rPr>
          <w:rStyle w:val="61"/>
        </w:rPr>
        <w:t xml:space="preserve"> </w:t>
      </w:r>
      <w:r w:rsidRPr="008130FE">
        <w:rPr>
          <w:rStyle w:val="61"/>
        </w:rPr>
        <w:t>3580/2007 (Α 134) «Προμήθειες Φορέων εποπτευομένων από το Υπουργείο Υγείας και Κοινωνικής Αλληλεγγύης και άλλες διατάξεις.»</w:t>
      </w:r>
    </w:p>
    <w:p w:rsidR="004A2301" w:rsidRPr="008130FE" w:rsidRDefault="004A2301" w:rsidP="004A2301">
      <w:pPr>
        <w:pStyle w:val="60"/>
        <w:numPr>
          <w:ilvl w:val="0"/>
          <w:numId w:val="7"/>
        </w:numPr>
        <w:shd w:val="clear" w:color="auto" w:fill="auto"/>
        <w:tabs>
          <w:tab w:val="left" w:pos="882"/>
        </w:tabs>
        <w:spacing w:after="0" w:line="274" w:lineRule="exact"/>
        <w:jc w:val="both"/>
        <w:rPr>
          <w:rStyle w:val="61"/>
        </w:rPr>
      </w:pPr>
      <w:r w:rsidRPr="009F32D2">
        <w:rPr>
          <w:rStyle w:val="61"/>
        </w:rPr>
        <w:t xml:space="preserve">Ν.3329/2005 </w:t>
      </w:r>
      <w:r>
        <w:rPr>
          <w:rStyle w:val="61"/>
        </w:rPr>
        <w:t xml:space="preserve">(Α΄81) </w:t>
      </w:r>
      <w:r w:rsidRPr="009F32D2">
        <w:rPr>
          <w:rStyle w:val="61"/>
        </w:rPr>
        <w:t>«Εθνικό Σύστημα Υγείας και Κοινωνικής Αλληλεγγύης και λοιπές διατάξεις</w:t>
      </w:r>
      <w:r>
        <w:rPr>
          <w:rStyle w:val="61"/>
        </w:rPr>
        <w:t>»</w:t>
      </w:r>
    </w:p>
    <w:p w:rsidR="004A2301" w:rsidRPr="009F32D2" w:rsidRDefault="004A2301" w:rsidP="004A2301">
      <w:pPr>
        <w:pStyle w:val="60"/>
        <w:numPr>
          <w:ilvl w:val="0"/>
          <w:numId w:val="7"/>
        </w:numPr>
        <w:shd w:val="clear" w:color="auto" w:fill="auto"/>
        <w:tabs>
          <w:tab w:val="left" w:pos="882"/>
        </w:tabs>
        <w:spacing w:after="0" w:line="274" w:lineRule="exact"/>
        <w:ind w:right="40"/>
        <w:jc w:val="both"/>
        <w:rPr>
          <w:rStyle w:val="61"/>
          <w:i w:val="0"/>
          <w:iCs w:val="0"/>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4A2301" w:rsidRPr="009F32D2" w:rsidRDefault="004A2301" w:rsidP="004A2301">
      <w:pPr>
        <w:pStyle w:val="60"/>
        <w:numPr>
          <w:ilvl w:val="0"/>
          <w:numId w:val="7"/>
        </w:numPr>
        <w:shd w:val="clear" w:color="auto" w:fill="auto"/>
        <w:tabs>
          <w:tab w:val="left" w:pos="882"/>
        </w:tabs>
        <w:spacing w:after="0" w:line="274" w:lineRule="exact"/>
        <w:ind w:right="40"/>
        <w:jc w:val="both"/>
        <w:rPr>
          <w:rStyle w:val="61"/>
        </w:rPr>
      </w:pPr>
      <w:r>
        <w:rPr>
          <w:rStyle w:val="61"/>
        </w:rPr>
        <w:t>Τον</w:t>
      </w:r>
      <w:r w:rsidRPr="009F32D2">
        <w:rPr>
          <w:rStyle w:val="61"/>
        </w:rPr>
        <w:t xml:space="preserve"> Ν.2955/01 </w:t>
      </w:r>
      <w:r>
        <w:rPr>
          <w:rStyle w:val="61"/>
        </w:rPr>
        <w:t xml:space="preserve">(Α΄256) </w:t>
      </w:r>
      <w:r w:rsidRPr="009F32D2">
        <w:rPr>
          <w:rStyle w:val="61"/>
        </w:rPr>
        <w:t>«Προμήθειες Νοσοκομείων και λοιπών μονάδων υγείας των Πε.Σ.Υ. και άλλες διατάξεις»</w:t>
      </w:r>
    </w:p>
    <w:p w:rsidR="004A2301" w:rsidRDefault="004A2301" w:rsidP="004A2301">
      <w:pPr>
        <w:pStyle w:val="60"/>
        <w:numPr>
          <w:ilvl w:val="0"/>
          <w:numId w:val="7"/>
        </w:numPr>
        <w:shd w:val="clear" w:color="auto" w:fill="auto"/>
        <w:tabs>
          <w:tab w:val="left" w:pos="882"/>
        </w:tabs>
        <w:spacing w:after="0" w:line="269" w:lineRule="exact"/>
        <w:jc w:val="both"/>
      </w:pPr>
      <w:r>
        <w:rPr>
          <w:rStyle w:val="61"/>
        </w:rPr>
        <w:t>Το Π.Δ. 80/2016 (Α'145)</w:t>
      </w:r>
      <w:r>
        <w:t xml:space="preserve"> «Ανάληψη υποχρεώσεων από τους Διατάκτες».</w:t>
      </w:r>
    </w:p>
    <w:p w:rsidR="004A2301" w:rsidRDefault="004A2301" w:rsidP="004A2301">
      <w:pPr>
        <w:pStyle w:val="60"/>
        <w:numPr>
          <w:ilvl w:val="0"/>
          <w:numId w:val="7"/>
        </w:numPr>
        <w:shd w:val="clear" w:color="auto" w:fill="auto"/>
        <w:tabs>
          <w:tab w:val="left" w:pos="882"/>
        </w:tabs>
        <w:spacing w:after="0" w:line="269" w:lineRule="exact"/>
        <w:ind w:right="40"/>
        <w:jc w:val="both"/>
      </w:pPr>
      <w:r>
        <w:rPr>
          <w:rStyle w:val="61"/>
        </w:rPr>
        <w:t>Το Π.Δ. 28/2015 (Α' 34)</w:t>
      </w:r>
      <w:r>
        <w:t xml:space="preserve"> «Κωδικοποίηση διατάξεων για την πρόσβαση σε δημόσια έγγραφα και στοιχεία».</w:t>
      </w:r>
    </w:p>
    <w:p w:rsidR="004A2301" w:rsidRDefault="004A2301" w:rsidP="004A2301">
      <w:pPr>
        <w:pStyle w:val="49"/>
        <w:numPr>
          <w:ilvl w:val="0"/>
          <w:numId w:val="7"/>
        </w:numPr>
        <w:shd w:val="clear" w:color="auto" w:fill="auto"/>
        <w:tabs>
          <w:tab w:val="left" w:pos="891"/>
        </w:tabs>
        <w:spacing w:line="269" w:lineRule="exact"/>
        <w:ind w:right="4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2"/>
        </w:rPr>
        <w:t>άρθρου 79 παρ. 4 του Ν. 4412/2016</w:t>
      </w:r>
      <w:r>
        <w:t xml:space="preserve"> (Α' 147), για διαδικασίες σύναψης δημόσιας σύμβασης κάτω των ορίων των οδηγιών» (Β' 3698).</w:t>
      </w:r>
    </w:p>
    <w:p w:rsidR="004A2301" w:rsidRPr="000314B1" w:rsidRDefault="004A2301" w:rsidP="004A2301">
      <w:pPr>
        <w:pStyle w:val="49"/>
        <w:numPr>
          <w:ilvl w:val="0"/>
          <w:numId w:val="7"/>
        </w:numPr>
        <w:shd w:val="clear" w:color="auto" w:fill="auto"/>
        <w:tabs>
          <w:tab w:val="left" w:pos="891"/>
        </w:tabs>
        <w:spacing w:line="269" w:lineRule="exact"/>
        <w:ind w:right="4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4A2301" w:rsidRPr="000314B1" w:rsidRDefault="004A2301" w:rsidP="004A2301">
      <w:pPr>
        <w:pStyle w:val="49"/>
        <w:numPr>
          <w:ilvl w:val="0"/>
          <w:numId w:val="7"/>
        </w:numPr>
        <w:shd w:val="clear" w:color="auto" w:fill="auto"/>
        <w:tabs>
          <w:tab w:val="left" w:pos="891"/>
        </w:tabs>
        <w:spacing w:line="269" w:lineRule="exact"/>
        <w:ind w:right="4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4A2301" w:rsidRPr="00DB3A29" w:rsidRDefault="004A2301" w:rsidP="004A2301">
      <w:pPr>
        <w:pStyle w:val="49"/>
        <w:numPr>
          <w:ilvl w:val="0"/>
          <w:numId w:val="7"/>
        </w:numPr>
        <w:shd w:val="clear" w:color="auto" w:fill="auto"/>
        <w:tabs>
          <w:tab w:val="left" w:pos="891"/>
        </w:tabs>
        <w:spacing w:line="269" w:lineRule="exact"/>
        <w:ind w:right="40"/>
        <w:jc w:val="both"/>
      </w:pPr>
      <w:r w:rsidRPr="00DB3A29">
        <w:t>την με αριθμ. 4658/6-9-2016 Κοινή Υπουργική απόφαση (ΦΕΚ 2939/15-9-2016) με θέμα : «Έγκριση του προγράμματος Προμηθειών, Υπηρεσιών και Φαρμάκων (Π.Π.Υ.Φ.Υ.) των εποπτευόμενων φορέων υγείας για το έτος 2015 (πιστώσεις 2016-2017) με χρηματοδότησή του από τον τακτικό προϋπολογισμό, το πρόγραμμα δημοσίων επενδύσεων και λοιπές πηγές».</w:t>
      </w:r>
    </w:p>
    <w:p w:rsidR="004A2301" w:rsidRPr="00DB3A29" w:rsidRDefault="004A2301" w:rsidP="004A2301">
      <w:pPr>
        <w:pStyle w:val="49"/>
        <w:numPr>
          <w:ilvl w:val="0"/>
          <w:numId w:val="7"/>
        </w:numPr>
        <w:shd w:val="clear" w:color="auto" w:fill="auto"/>
        <w:tabs>
          <w:tab w:val="left" w:pos="891"/>
        </w:tabs>
        <w:spacing w:line="269" w:lineRule="exact"/>
        <w:ind w:right="40"/>
        <w:jc w:val="both"/>
      </w:pPr>
      <w:r w:rsidRPr="00DB3A29">
        <w:t>την υπ’ αρ. 2506/15-6-2017 (ΦΕΚ 2102Β/19-6-2017) Κ.Υ.Α. με θέμα «Τροποποίηση της 4658/2016 κοινής υπουργικής απόφασης του Υπουργού Υγείας και του Αναπληρωτή Υπουργού Οικονομικών (ΦΕΚ Β΄ 2937) περί έγκρισης του Προγράμματος Προμηθειών Υπηρεσιών και Φαρμάκων Υγείας (Π.Π.Υ.Φ.Υ.) του έτους 2015 (πιστώσεις 2016-2017), όπως αυτό ισχύει σήμερα, με επαύξηση του κατά το ποσό των 4.685.441,84 ευρώ.»</w:t>
      </w:r>
    </w:p>
    <w:p w:rsidR="004A2301" w:rsidRPr="00DB3A29" w:rsidRDefault="004A2301" w:rsidP="004A2301">
      <w:pPr>
        <w:pStyle w:val="49"/>
        <w:numPr>
          <w:ilvl w:val="0"/>
          <w:numId w:val="7"/>
        </w:numPr>
        <w:shd w:val="clear" w:color="auto" w:fill="auto"/>
        <w:tabs>
          <w:tab w:val="left" w:pos="891"/>
        </w:tabs>
        <w:spacing w:line="269" w:lineRule="exact"/>
        <w:ind w:right="40"/>
        <w:jc w:val="both"/>
      </w:pPr>
      <w:r w:rsidRPr="00DB3A29">
        <w:t>Την υπ’ αρ. 4525/15-11-2017 (ΦΕΚ 4208Β/1-12-2017) Υ.Α. με θέμα «Παράταση των Προγραμμάτων Προμηθειών, Υπηρεσιών και Φαρμάκων Υγείας (Π.Π.Υ.Φ.Υ.) των ετών 2011, 2012, 2013, 2014 και 2015».</w:t>
      </w:r>
    </w:p>
    <w:p w:rsidR="004A2301" w:rsidRPr="00DB3A29" w:rsidRDefault="004A2301" w:rsidP="004A2301">
      <w:pPr>
        <w:pStyle w:val="49"/>
        <w:numPr>
          <w:ilvl w:val="0"/>
          <w:numId w:val="7"/>
        </w:numPr>
        <w:shd w:val="clear" w:color="auto" w:fill="auto"/>
        <w:tabs>
          <w:tab w:val="left" w:pos="891"/>
        </w:tabs>
        <w:spacing w:line="269" w:lineRule="exact"/>
        <w:ind w:right="40"/>
        <w:jc w:val="both"/>
      </w:pPr>
      <w:r w:rsidRPr="00DB3A29">
        <w:t>Την υπ’ αρ. 4526/15-11-2017 (ΦΕΚ 4208Β/1-12-2017) Κ.Υ.Α. με θέμα «Τροποποιήσεις εντός του προϋπολογισμού του Προγράμματος Προμηθειών Υπηρεσιών και Φαρμάκων Υγείας του έτους 2015 (πιστώσεις 2016-2017) για τα Νοσοκομεία της 1ης, 2ης, 3ης, 4ης, 6ης, 7ης Υ.ΠΕ. και για το Εθνικό Κέντρο Αιμοδοσίας σύμφωνα με τον Πίνακα Τροποποίησης ΠΠΥΥ 2015.»</w:t>
      </w:r>
    </w:p>
    <w:p w:rsidR="004A2301" w:rsidRPr="00DB3A29" w:rsidRDefault="004A2301" w:rsidP="004A2301">
      <w:pPr>
        <w:pStyle w:val="49"/>
        <w:numPr>
          <w:ilvl w:val="0"/>
          <w:numId w:val="7"/>
        </w:numPr>
        <w:shd w:val="clear" w:color="auto" w:fill="auto"/>
        <w:tabs>
          <w:tab w:val="left" w:pos="891"/>
        </w:tabs>
        <w:spacing w:line="269" w:lineRule="exact"/>
        <w:ind w:right="40"/>
        <w:jc w:val="both"/>
      </w:pPr>
      <w:r w:rsidRPr="00DB3A29">
        <w:t>Το με αρ. πρωτ. 4963/5-10-2016 έγγραφο της ΕΠΥ.</w:t>
      </w:r>
    </w:p>
    <w:p w:rsidR="004A2301" w:rsidRPr="00DB3A29" w:rsidRDefault="004A2301" w:rsidP="004A2301">
      <w:pPr>
        <w:pStyle w:val="49"/>
        <w:numPr>
          <w:ilvl w:val="0"/>
          <w:numId w:val="7"/>
        </w:numPr>
        <w:shd w:val="clear" w:color="auto" w:fill="auto"/>
        <w:tabs>
          <w:tab w:val="left" w:pos="891"/>
        </w:tabs>
        <w:spacing w:line="269" w:lineRule="exact"/>
        <w:ind w:right="40"/>
        <w:jc w:val="both"/>
      </w:pPr>
      <w:r w:rsidRPr="00DB3A29">
        <w:t>Την με αριθ. 459/29-6-2017 Απόφαση Διοικητή της 7ης Υ.ΠΕ. Κρήτης περί ορισμού φορέων διενέργειας των διαγωνισμών του ΠΠΥΦΥ 2015</w:t>
      </w:r>
    </w:p>
    <w:p w:rsidR="004A2301" w:rsidRPr="00D55BD5" w:rsidRDefault="004A2301" w:rsidP="004A2301">
      <w:pPr>
        <w:pStyle w:val="49"/>
        <w:numPr>
          <w:ilvl w:val="0"/>
          <w:numId w:val="1"/>
        </w:numPr>
        <w:shd w:val="clear" w:color="auto" w:fill="auto"/>
        <w:tabs>
          <w:tab w:val="left" w:pos="886"/>
        </w:tabs>
        <w:spacing w:line="269" w:lineRule="exact"/>
        <w:ind w:left="320" w:right="40" w:firstLine="0"/>
        <w:jc w:val="both"/>
      </w:pPr>
      <w:r w:rsidRPr="00D55BD5">
        <w:lastRenderedPageBreak/>
        <w:t>Τις με αριθ. 405/15-06-2018, 467/11-07-2018 και 500/13-07-2018  αποφάσεις της Αναθέτουσας Αρχής περί Έγκρισης σκοπιμότητας και δαπάνης της μελέτης για τις Εργασίες Επισκευής και Πιστοποίησης έξι Ανελκυστήρων,  Έγκρισης διενέργειας του διαγωνισμού και Έγκρισης συμπληρωματικών τεχνικών προδιαγραφών.</w:t>
      </w:r>
    </w:p>
    <w:p w:rsidR="004A2301" w:rsidRDefault="004A2301" w:rsidP="004A2301">
      <w:pPr>
        <w:pStyle w:val="49"/>
        <w:numPr>
          <w:ilvl w:val="0"/>
          <w:numId w:val="7"/>
        </w:numPr>
        <w:shd w:val="clear" w:color="auto" w:fill="auto"/>
        <w:tabs>
          <w:tab w:val="left" w:pos="882"/>
        </w:tabs>
        <w:spacing w:line="269" w:lineRule="exact"/>
        <w:ind w:right="40"/>
        <w:jc w:val="both"/>
      </w:pPr>
      <w:r w:rsidRPr="0016147F">
        <w:t>Τ</w:t>
      </w:r>
      <w:r>
        <w:t>ην</w:t>
      </w:r>
      <w:r w:rsidRPr="0016147F">
        <w:t xml:space="preserve"> με αριθμ. </w:t>
      </w:r>
      <w:r>
        <w:t xml:space="preserve">448/11-07-2018 </w:t>
      </w:r>
      <w:r w:rsidRPr="0016147F">
        <w:t>απ</w:t>
      </w:r>
      <w:r>
        <w:t>όφαση</w:t>
      </w:r>
      <w:r w:rsidRPr="0016147F">
        <w:t xml:space="preserve"> Ανάληψης Υποχρέωσης (ΑΔΑ: </w:t>
      </w:r>
      <w:r>
        <w:t xml:space="preserve">65ΛΛ469045-ΙΤΠ). </w:t>
      </w:r>
    </w:p>
    <w:p w:rsidR="004A2301" w:rsidRPr="0016147F" w:rsidRDefault="004A2301" w:rsidP="004A2301">
      <w:pPr>
        <w:pStyle w:val="49"/>
        <w:numPr>
          <w:ilvl w:val="0"/>
          <w:numId w:val="7"/>
        </w:numPr>
        <w:shd w:val="clear" w:color="auto" w:fill="auto"/>
        <w:tabs>
          <w:tab w:val="left" w:pos="882"/>
        </w:tabs>
        <w:spacing w:line="269" w:lineRule="exact"/>
        <w:ind w:right="40"/>
        <w:jc w:val="both"/>
      </w:pPr>
      <w:r>
        <w:t xml:space="preserve">Την υπ’ αρ. </w:t>
      </w:r>
      <w:r w:rsidRPr="0016147F">
        <w:rPr>
          <w:highlight w:val="lightGray"/>
        </w:rPr>
        <w:t>………………………..</w:t>
      </w:r>
      <w:r w:rsidRPr="0016147F">
        <w:t xml:space="preserve"> </w:t>
      </w:r>
      <w:r>
        <w:t>απόφαση κατακύρωσης του αποτελέσματος του διαγωνισμού.</w:t>
      </w:r>
    </w:p>
    <w:p w:rsidR="004A2301" w:rsidRDefault="004A2301" w:rsidP="004A2301">
      <w:pPr>
        <w:pStyle w:val="49"/>
        <w:shd w:val="clear" w:color="auto" w:fill="auto"/>
        <w:tabs>
          <w:tab w:val="left" w:pos="891"/>
        </w:tabs>
        <w:spacing w:after="240" w:line="269" w:lineRule="exact"/>
        <w:ind w:left="7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4A2301" w:rsidRPr="00242716" w:rsidRDefault="004A2301" w:rsidP="004A2301">
      <w:pPr>
        <w:pStyle w:val="49"/>
        <w:shd w:val="clear" w:color="auto" w:fill="auto"/>
        <w:spacing w:line="264" w:lineRule="exact"/>
        <w:ind w:left="320" w:right="40" w:firstLine="0"/>
        <w:jc w:val="both"/>
        <w:rPr>
          <w:rFonts w:asciiTheme="majorHAnsi" w:hAnsiTheme="majorHAnsi"/>
          <w:u w:val="single"/>
        </w:rPr>
      </w:pPr>
      <w:r w:rsidRPr="00242716">
        <w:rPr>
          <w:rFonts w:asciiTheme="majorHAnsi" w:hAnsiTheme="majorHAnsi"/>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4A2301" w:rsidRPr="00242716" w:rsidRDefault="004A2301" w:rsidP="004A2301">
      <w:pPr>
        <w:pStyle w:val="49"/>
        <w:numPr>
          <w:ilvl w:val="1"/>
          <w:numId w:val="2"/>
        </w:numPr>
        <w:shd w:val="clear" w:color="auto" w:fill="auto"/>
        <w:tabs>
          <w:tab w:val="left" w:pos="531"/>
        </w:tabs>
        <w:spacing w:line="264" w:lineRule="exact"/>
        <w:ind w:left="320" w:firstLine="0"/>
        <w:jc w:val="both"/>
        <w:rPr>
          <w:rFonts w:asciiTheme="majorHAnsi" w:hAnsiTheme="majorHAnsi"/>
          <w:u w:val="single"/>
        </w:rPr>
      </w:pPr>
      <w:r w:rsidRPr="00242716">
        <w:rPr>
          <w:rFonts w:asciiTheme="majorHAnsi" w:hAnsiTheme="majorHAnsi"/>
          <w:u w:val="single"/>
        </w:rPr>
        <w:t>Το συμφωνητικό.</w:t>
      </w:r>
    </w:p>
    <w:p w:rsidR="004A2301" w:rsidRPr="00242716" w:rsidRDefault="004A2301" w:rsidP="004A2301">
      <w:pPr>
        <w:pStyle w:val="49"/>
        <w:numPr>
          <w:ilvl w:val="1"/>
          <w:numId w:val="2"/>
        </w:numPr>
        <w:shd w:val="clear" w:color="auto" w:fill="auto"/>
        <w:tabs>
          <w:tab w:val="left" w:pos="546"/>
        </w:tabs>
        <w:spacing w:line="264" w:lineRule="exact"/>
        <w:ind w:left="320" w:firstLine="0"/>
        <w:jc w:val="both"/>
        <w:rPr>
          <w:rFonts w:asciiTheme="majorHAnsi" w:hAnsiTheme="majorHAnsi"/>
          <w:u w:val="single"/>
        </w:rPr>
      </w:pPr>
      <w:r w:rsidRPr="00242716">
        <w:rPr>
          <w:rFonts w:asciiTheme="majorHAnsi" w:hAnsiTheme="majorHAnsi"/>
          <w:u w:val="single"/>
        </w:rPr>
        <w:t>Η Διακήρυξη με τα παραρτήματά της</w:t>
      </w:r>
    </w:p>
    <w:p w:rsidR="004A2301" w:rsidRPr="00242716" w:rsidRDefault="004A2301" w:rsidP="004A2301">
      <w:pPr>
        <w:pStyle w:val="49"/>
        <w:numPr>
          <w:ilvl w:val="1"/>
          <w:numId w:val="2"/>
        </w:numPr>
        <w:shd w:val="clear" w:color="auto" w:fill="auto"/>
        <w:tabs>
          <w:tab w:val="left" w:pos="550"/>
        </w:tabs>
        <w:spacing w:line="264" w:lineRule="exact"/>
        <w:ind w:left="320" w:right="40" w:firstLine="0"/>
        <w:jc w:val="both"/>
        <w:rPr>
          <w:rFonts w:asciiTheme="majorHAnsi" w:hAnsiTheme="majorHAnsi"/>
          <w:u w:val="single"/>
        </w:rPr>
      </w:pPr>
      <w:r w:rsidRPr="00242716">
        <w:rPr>
          <w:rFonts w:asciiTheme="majorHAnsi" w:hAnsiTheme="majorHAnsi"/>
          <w:u w:val="single"/>
        </w:rPr>
        <w:t>Τυχόν συμπληρωματικές πληροφορίες και διευκρινίσεις που θα παρασχεθούν από την αναθέτουσα αρχή</w:t>
      </w:r>
    </w:p>
    <w:p w:rsidR="004A2301" w:rsidRPr="00242716" w:rsidRDefault="004A2301" w:rsidP="004A2301">
      <w:pPr>
        <w:pStyle w:val="49"/>
        <w:numPr>
          <w:ilvl w:val="1"/>
          <w:numId w:val="2"/>
        </w:numPr>
        <w:shd w:val="clear" w:color="auto" w:fill="auto"/>
        <w:tabs>
          <w:tab w:val="left" w:pos="603"/>
        </w:tabs>
        <w:spacing w:line="264" w:lineRule="exact"/>
        <w:ind w:left="320" w:firstLine="0"/>
        <w:jc w:val="both"/>
        <w:rPr>
          <w:rFonts w:asciiTheme="majorHAnsi" w:hAnsiTheme="majorHAnsi"/>
          <w:u w:val="single"/>
        </w:rPr>
      </w:pPr>
      <w:r w:rsidRPr="00242716">
        <w:rPr>
          <w:rFonts w:asciiTheme="majorHAnsi" w:hAnsiTheme="majorHAnsi"/>
          <w:u w:val="single"/>
        </w:rPr>
        <w:t>Η τεχνική και οικονομική προσφορά του αναδόχου</w:t>
      </w:r>
    </w:p>
    <w:p w:rsidR="004A2301" w:rsidRPr="00242716" w:rsidRDefault="004A2301" w:rsidP="004A2301">
      <w:pPr>
        <w:tabs>
          <w:tab w:val="num" w:pos="1260"/>
        </w:tabs>
        <w:spacing w:line="360" w:lineRule="auto"/>
        <w:rPr>
          <w:rFonts w:asciiTheme="majorHAnsi" w:hAnsiTheme="majorHAnsi"/>
          <w:bCs/>
          <w:sz w:val="20"/>
          <w:szCs w:val="20"/>
        </w:rPr>
      </w:pPr>
    </w:p>
    <w:p w:rsidR="004A2301" w:rsidRPr="00242716" w:rsidRDefault="004A2301" w:rsidP="004A2301">
      <w:pPr>
        <w:spacing w:line="360" w:lineRule="auto"/>
        <w:jc w:val="center"/>
        <w:rPr>
          <w:rFonts w:asciiTheme="majorHAnsi" w:hAnsiTheme="majorHAnsi"/>
          <w:bCs/>
          <w:sz w:val="20"/>
          <w:szCs w:val="20"/>
        </w:rPr>
      </w:pPr>
      <w:r w:rsidRPr="00242716">
        <w:rPr>
          <w:rFonts w:asciiTheme="majorHAnsi" w:hAnsiTheme="majorHAnsi"/>
          <w:bCs/>
          <w:sz w:val="20"/>
          <w:szCs w:val="20"/>
        </w:rPr>
        <w:t>ΑΡΘΡΟ 1</w:t>
      </w:r>
    </w:p>
    <w:p w:rsidR="004A2301" w:rsidRPr="00242716" w:rsidRDefault="004A2301" w:rsidP="004A2301">
      <w:pPr>
        <w:spacing w:line="360" w:lineRule="auto"/>
        <w:jc w:val="center"/>
        <w:rPr>
          <w:rFonts w:asciiTheme="majorHAnsi" w:eastAsia="TimesNewRoman" w:hAnsiTheme="majorHAnsi"/>
          <w:sz w:val="20"/>
          <w:szCs w:val="20"/>
        </w:rPr>
      </w:pPr>
      <w:r w:rsidRPr="00242716">
        <w:rPr>
          <w:rFonts w:asciiTheme="majorHAnsi" w:hAnsiTheme="majorHAnsi"/>
          <w:bCs/>
          <w:sz w:val="20"/>
          <w:szCs w:val="20"/>
        </w:rPr>
        <w:t xml:space="preserve"> ΚΑΤΑΣΤΑΣΗ ΕΙΔΩΝ – ΧΑΡΑΚΤΗΡΙΣΤΙΚΑ – ΤΙΜΕΣ</w:t>
      </w:r>
    </w:p>
    <w:p w:rsidR="004A2301" w:rsidRPr="00242716" w:rsidRDefault="004A2301" w:rsidP="004A2301">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4A2301" w:rsidRPr="00242716" w:rsidRDefault="004A2301" w:rsidP="004A2301">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Η τιμή μονάδος του  υπό προμήθεια είδους ανέρχεται σε ……………… ευρώ πλεον Φ.Π.Α. και είναι για παράδοσή του (με ευθύνη και μέριμνα του προμηθευτή ) ελεύθερη σε χώρο της Οργανικής Μονάδας …………………..….  και περιλαμβάνει την αξία του, τα έξοδα μεταφοράς του μέχρι και εντός του χώρου του Νοσοκομείου, τα έξοδα επίδειξης της λειτουργίας του και της εκπαίδευσης του προσωπικού του Νοσοκομείου στη χρήση και τεχνική υποστήριξη, και τέλος την θέση του σε πλήρη λειτουργία. Θα επιβαρυνθεί δε με τον αναλογούντα Φ.Π.Α. Οι κρατήσεις που αναλογούν περιλαμβάνονται στις ανωτέρω τιμές.</w:t>
      </w:r>
    </w:p>
    <w:p w:rsidR="004A2301" w:rsidRPr="00242716" w:rsidRDefault="004A2301" w:rsidP="004A2301">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Αναλυτικότερη περιγραφή του ανωτέρω μοντέλου υπάρχει στη συνημμένη Οικονομικοτεχνική προσφορά του δεύτερου των συμβαλλομένων, που αποτελεί αναπόσπαστο τμήμα της παρούσης.</w:t>
      </w:r>
    </w:p>
    <w:p w:rsidR="004A2301" w:rsidRPr="00242716" w:rsidRDefault="004A2301" w:rsidP="004A2301">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lastRenderedPageBreak/>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4A2301" w:rsidRPr="00242716" w:rsidRDefault="004A2301" w:rsidP="004A2301">
      <w:pPr>
        <w:tabs>
          <w:tab w:val="left" w:pos="4650"/>
          <w:tab w:val="left" w:pos="5535"/>
          <w:tab w:val="right" w:pos="7685"/>
          <w:tab w:val="left" w:pos="7775"/>
          <w:tab w:val="right" w:pos="8263"/>
          <w:tab w:val="right" w:pos="8916"/>
        </w:tabs>
        <w:spacing w:line="360" w:lineRule="auto"/>
        <w:jc w:val="center"/>
        <w:rPr>
          <w:rFonts w:asciiTheme="majorHAnsi" w:hAnsiTheme="majorHAnsi"/>
          <w:color w:val="FF0000"/>
          <w:sz w:val="20"/>
          <w:szCs w:val="20"/>
        </w:rPr>
      </w:pPr>
    </w:p>
    <w:p w:rsidR="004A2301" w:rsidRPr="00242716" w:rsidRDefault="004A2301" w:rsidP="004A2301">
      <w:pPr>
        <w:tabs>
          <w:tab w:val="left" w:pos="142"/>
          <w:tab w:val="left" w:pos="2410"/>
        </w:tabs>
        <w:spacing w:line="360" w:lineRule="auto"/>
        <w:jc w:val="center"/>
        <w:rPr>
          <w:rFonts w:asciiTheme="majorHAnsi" w:hAnsiTheme="majorHAnsi"/>
          <w:bCs/>
          <w:sz w:val="20"/>
          <w:szCs w:val="20"/>
        </w:rPr>
      </w:pPr>
      <w:r w:rsidRPr="00242716">
        <w:rPr>
          <w:rFonts w:asciiTheme="majorHAnsi" w:hAnsiTheme="majorHAnsi"/>
          <w:bCs/>
          <w:sz w:val="20"/>
          <w:szCs w:val="20"/>
        </w:rPr>
        <w:t>ΑΡΘΡΟ 2</w:t>
      </w:r>
    </w:p>
    <w:p w:rsidR="004A2301" w:rsidRPr="00242716" w:rsidRDefault="004A2301" w:rsidP="004A2301">
      <w:pPr>
        <w:tabs>
          <w:tab w:val="left" w:pos="142"/>
          <w:tab w:val="left" w:pos="2410"/>
        </w:tabs>
        <w:spacing w:line="360" w:lineRule="auto"/>
        <w:jc w:val="center"/>
        <w:rPr>
          <w:rFonts w:asciiTheme="majorHAnsi" w:hAnsiTheme="majorHAnsi"/>
          <w:b/>
          <w:bCs/>
          <w:sz w:val="20"/>
          <w:szCs w:val="20"/>
        </w:rPr>
      </w:pPr>
      <w:r w:rsidRPr="00242716">
        <w:rPr>
          <w:rFonts w:asciiTheme="majorHAnsi" w:hAnsiTheme="majorHAnsi"/>
          <w:bCs/>
          <w:sz w:val="20"/>
          <w:szCs w:val="20"/>
        </w:rPr>
        <w:t>ΤΟΠΟΣ  ΚΑΙ  ΧΡΟΝΟΣ  ΠΑΡΑΔΟΣΗΣ ΠΑΡΑΛΑΒΗΣ</w:t>
      </w:r>
    </w:p>
    <w:p w:rsidR="004A2301" w:rsidRPr="00363DEB" w:rsidRDefault="004A2301" w:rsidP="004A2301">
      <w:pPr>
        <w:jc w:val="both"/>
        <w:rPr>
          <w:b/>
          <w:sz w:val="20"/>
          <w:szCs w:val="20"/>
        </w:rPr>
      </w:pPr>
      <w:r w:rsidRPr="00363DEB">
        <w:rPr>
          <w:rFonts w:ascii="Calibri" w:eastAsia="TimesNewRoman" w:hAnsi="Calibri"/>
          <w:sz w:val="20"/>
          <w:szCs w:val="20"/>
        </w:rPr>
        <w:t xml:space="preserve">2.1 Τα προσφερόμενα μηχανήματα θα παραδοθούν  </w:t>
      </w:r>
      <w:r w:rsidRPr="00363DEB">
        <w:rPr>
          <w:rFonts w:ascii="Calibri" w:hAnsi="Calibri"/>
          <w:sz w:val="20"/>
          <w:szCs w:val="20"/>
        </w:rPr>
        <w:t>στ</w:t>
      </w:r>
      <w:r>
        <w:rPr>
          <w:rFonts w:ascii="Calibri" w:hAnsi="Calibri"/>
          <w:sz w:val="20"/>
          <w:szCs w:val="20"/>
        </w:rPr>
        <w:t xml:space="preserve">ην </w:t>
      </w:r>
      <w:r w:rsidRPr="00363DEB">
        <w:rPr>
          <w:rStyle w:val="Calibri105"/>
          <w:i w:val="0"/>
          <w:sz w:val="20"/>
          <w:szCs w:val="20"/>
        </w:rPr>
        <w:t xml:space="preserve">Οργανική Μονάδα </w:t>
      </w:r>
      <w:r>
        <w:rPr>
          <w:rStyle w:val="Calibri105"/>
          <w:i w:val="0"/>
          <w:sz w:val="20"/>
          <w:szCs w:val="20"/>
        </w:rPr>
        <w:t xml:space="preserve">…………….. </w:t>
      </w:r>
      <w:r w:rsidRPr="00363DEB">
        <w:rPr>
          <w:rStyle w:val="Calibri105"/>
          <w:i w:val="0"/>
          <w:sz w:val="20"/>
          <w:szCs w:val="20"/>
        </w:rPr>
        <w:t xml:space="preserve">σε συγκεκριμένο χώρο που θα υποδειχθεί στην προμηθεύτρια εταιρεία από τους αρμόδιους υπαλλήλους, σε πλήρη εγκατάσταση και λειτουργία, εντός </w:t>
      </w:r>
      <w:r>
        <w:rPr>
          <w:rStyle w:val="Calibri105"/>
          <w:i w:val="0"/>
          <w:sz w:val="20"/>
          <w:szCs w:val="20"/>
        </w:rPr>
        <w:t>…………….</w:t>
      </w:r>
      <w:r w:rsidRPr="00363DEB">
        <w:rPr>
          <w:rStyle w:val="Calibri105"/>
          <w:i w:val="0"/>
          <w:sz w:val="20"/>
          <w:szCs w:val="20"/>
        </w:rPr>
        <w:t xml:space="preserve"> </w:t>
      </w:r>
      <w:r>
        <w:rPr>
          <w:rStyle w:val="Calibri105"/>
          <w:i w:val="0"/>
          <w:sz w:val="20"/>
          <w:szCs w:val="20"/>
        </w:rPr>
        <w:t>ημερολογιακών</w:t>
      </w:r>
      <w:r w:rsidRPr="00363DEB">
        <w:rPr>
          <w:rStyle w:val="Calibri105"/>
          <w:i w:val="0"/>
          <w:sz w:val="20"/>
          <w:szCs w:val="20"/>
        </w:rPr>
        <w:t xml:space="preserve"> ημερών από την υπογραφή της παρούσας Σύμβασης. Θα είναι δε καινούργιο και αμεταχείριστο.</w:t>
      </w:r>
      <w:r w:rsidRPr="00363DEB">
        <w:rPr>
          <w:sz w:val="20"/>
          <w:szCs w:val="20"/>
        </w:rPr>
        <w:t xml:space="preserve"> </w:t>
      </w:r>
    </w:p>
    <w:p w:rsidR="004A2301" w:rsidRPr="00363DEB" w:rsidRDefault="004A2301" w:rsidP="004A2301">
      <w:pPr>
        <w:jc w:val="both"/>
        <w:rPr>
          <w:rFonts w:ascii="Calibri" w:eastAsia="TimesNewRoman" w:hAnsi="Calibri"/>
          <w:sz w:val="20"/>
          <w:szCs w:val="20"/>
        </w:rPr>
      </w:pPr>
      <w:r w:rsidRPr="00363DEB">
        <w:rPr>
          <w:rFonts w:ascii="Calibri" w:eastAsia="TimesNewRoman" w:hAnsi="Calibri"/>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4A2301" w:rsidRPr="00363DEB" w:rsidRDefault="004A2301" w:rsidP="004A2301">
      <w:pPr>
        <w:jc w:val="both"/>
        <w:rPr>
          <w:rFonts w:ascii="Calibri" w:eastAsia="TimesNewRoman" w:hAnsi="Calibri"/>
          <w:sz w:val="20"/>
          <w:szCs w:val="20"/>
        </w:rPr>
      </w:pPr>
      <w:r w:rsidRPr="00363DEB">
        <w:rPr>
          <w:rFonts w:ascii="Calibri" w:eastAsia="TimesNewRoman" w:hAnsi="Calibri"/>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4A2301" w:rsidRPr="00363DEB" w:rsidRDefault="004A2301" w:rsidP="004A2301">
      <w:pPr>
        <w:jc w:val="both"/>
        <w:rPr>
          <w:rFonts w:ascii="Calibri" w:eastAsia="TimesNewRoman" w:hAnsi="Calibri"/>
          <w:sz w:val="20"/>
          <w:szCs w:val="20"/>
        </w:rPr>
      </w:pPr>
      <w:r w:rsidRPr="00363DEB">
        <w:rPr>
          <w:rFonts w:ascii="Calibri" w:eastAsia="TimesNewRoman" w:hAnsi="Calibri"/>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4A2301" w:rsidRPr="00363DEB" w:rsidRDefault="004A2301" w:rsidP="004A2301">
      <w:pPr>
        <w:jc w:val="both"/>
        <w:rPr>
          <w:rFonts w:ascii="Calibri" w:eastAsia="TimesNewRoman" w:hAnsi="Calibri"/>
          <w:sz w:val="20"/>
          <w:szCs w:val="20"/>
        </w:rPr>
      </w:pPr>
      <w:r w:rsidRPr="00363DEB">
        <w:rPr>
          <w:rFonts w:ascii="Calibri" w:eastAsia="TimesNewRoman" w:hAnsi="Calibri"/>
          <w:sz w:val="20"/>
          <w:szCs w:val="20"/>
        </w:rPr>
        <w:t>Μετά από την προσκόμιση του υλικού στην αποθήκη υποδοχής του,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4A2301" w:rsidRPr="00363DEB" w:rsidRDefault="004A2301" w:rsidP="004A2301">
      <w:pPr>
        <w:jc w:val="both"/>
        <w:rPr>
          <w:rFonts w:ascii="Calibri" w:eastAsia="TimesNewRoman" w:hAnsi="Calibri"/>
          <w:sz w:val="20"/>
          <w:szCs w:val="20"/>
        </w:rPr>
      </w:pPr>
      <w:r w:rsidRPr="00363DEB">
        <w:rPr>
          <w:rFonts w:ascii="Calibri" w:eastAsia="TimesNewRoman" w:hAnsi="Calibri"/>
          <w:sz w:val="20"/>
          <w:szCs w:val="20"/>
        </w:rPr>
        <w:t>2.2 Το υλικά παραλαμβάνεται με την σύνταξη του Πρωτοκόλλου Οριστικής Ποιοτικής και Ποσοτικής Παραλαβής από την αρμόδια επιτροπή παραλαβής της Αναθέτουσας Αρχής. Την παραλαβή του υλικού, σύμφωνα με τους όρους της διακήρυξης, παρακολουθεί και εποπτεύει ή ίδια ως άνω επιτροπή που συγκροτείται κατά το άρθρο 221 παρ. 3 του Ν. 4412/2016, η οποία είναι αρμόδια εκτός από την παραλαβή και για την παρακολούθηση της εκτέλεσης της σύμβασης, σύμφωνα με τους όρους της.</w:t>
      </w:r>
    </w:p>
    <w:p w:rsidR="004A2301" w:rsidRPr="00363DEB" w:rsidRDefault="004A2301" w:rsidP="004A2301">
      <w:pPr>
        <w:jc w:val="both"/>
        <w:rPr>
          <w:rFonts w:ascii="Calibri" w:eastAsia="TimesNewRoman" w:hAnsi="Calibri"/>
          <w:sz w:val="20"/>
          <w:szCs w:val="20"/>
        </w:rPr>
      </w:pPr>
      <w:r w:rsidRPr="00363DEB">
        <w:rPr>
          <w:rFonts w:ascii="Calibri" w:eastAsia="TimesNewRoman" w:hAnsi="Calibri"/>
          <w:sz w:val="20"/>
          <w:szCs w:val="20"/>
        </w:rPr>
        <w:t xml:space="preserve">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w:t>
      </w:r>
      <w:r w:rsidRPr="00363DEB">
        <w:rPr>
          <w:rFonts w:ascii="Calibri" w:eastAsia="TimesNewRoman" w:hAnsi="Calibri"/>
          <w:sz w:val="20"/>
          <w:szCs w:val="20"/>
        </w:rPr>
        <w:lastRenderedPageBreak/>
        <w:t>Παραλαβής κρίνει ότι το υλικό δεν ανταποκρίνεται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4A2301" w:rsidRPr="00363DEB" w:rsidRDefault="004A2301" w:rsidP="004A2301">
      <w:pPr>
        <w:jc w:val="both"/>
        <w:rPr>
          <w:rFonts w:ascii="Calibri" w:eastAsia="TimesNewRoman" w:hAnsi="Calibri"/>
          <w:sz w:val="20"/>
          <w:szCs w:val="20"/>
        </w:rPr>
      </w:pPr>
      <w:r w:rsidRPr="00363DEB">
        <w:rPr>
          <w:rFonts w:ascii="Calibri" w:eastAsia="TimesNewRoman" w:hAnsi="Calibri"/>
          <w:sz w:val="20"/>
          <w:szCs w:val="20"/>
        </w:rPr>
        <w:t>2.3 Η σύμβαση θεωρείται ότι εκτελέστηκε όταν συντρέχουν οι εξής προϋποθέσεις:</w:t>
      </w:r>
    </w:p>
    <w:p w:rsidR="004A2301" w:rsidRPr="00363DEB" w:rsidRDefault="004A2301" w:rsidP="004A2301">
      <w:pPr>
        <w:jc w:val="both"/>
        <w:rPr>
          <w:rFonts w:ascii="Calibri" w:eastAsia="TimesNewRoman" w:hAnsi="Calibri"/>
          <w:sz w:val="20"/>
          <w:szCs w:val="20"/>
        </w:rPr>
      </w:pPr>
      <w:r w:rsidRPr="00363DEB">
        <w:rPr>
          <w:rFonts w:ascii="Calibri" w:eastAsia="TimesNewRoman" w:hAnsi="Calibr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4A2301" w:rsidRPr="00363DEB" w:rsidRDefault="004A2301" w:rsidP="004A2301">
      <w:pPr>
        <w:jc w:val="both"/>
        <w:rPr>
          <w:rFonts w:ascii="Calibri" w:eastAsia="TimesNewRoman" w:hAnsi="Calibri"/>
          <w:sz w:val="20"/>
          <w:szCs w:val="20"/>
        </w:rPr>
      </w:pPr>
      <w:r w:rsidRPr="00363DEB">
        <w:rPr>
          <w:rFonts w:ascii="Calibri" w:eastAsia="TimesNewRoman" w:hAnsi="Calibri"/>
          <w:sz w:val="20"/>
          <w:szCs w:val="20"/>
        </w:rPr>
        <w:t>β) Έγινε η αποπληρωμή του συμβατικού τιμήματος, αφού προηγουμένως επιβλήθηκαν κυρώσεις ή εκπτώσεις και</w:t>
      </w:r>
    </w:p>
    <w:p w:rsidR="004A2301" w:rsidRPr="00363DEB" w:rsidRDefault="004A2301" w:rsidP="004A2301">
      <w:pPr>
        <w:jc w:val="both"/>
        <w:rPr>
          <w:rFonts w:ascii="Calibri" w:eastAsia="TimesNewRoman" w:hAnsi="Calibri"/>
          <w:sz w:val="20"/>
          <w:szCs w:val="20"/>
        </w:rPr>
      </w:pPr>
      <w:r w:rsidRPr="00363DEB">
        <w:rPr>
          <w:rFonts w:ascii="Calibri" w:eastAsia="TimesNewRoman" w:hAnsi="Calibr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4A2301" w:rsidRPr="00363DEB" w:rsidRDefault="004A2301" w:rsidP="004A2301">
      <w:pPr>
        <w:jc w:val="both"/>
        <w:rPr>
          <w:rFonts w:ascii="Calibri" w:eastAsia="TimesNewRoman" w:hAnsi="Calibri"/>
          <w:sz w:val="20"/>
          <w:szCs w:val="20"/>
        </w:rPr>
      </w:pPr>
      <w:r w:rsidRPr="00363DEB">
        <w:rPr>
          <w:rFonts w:ascii="Calibri" w:eastAsia="TimesNewRoman" w:hAnsi="Calibri"/>
          <w:sz w:val="20"/>
          <w:szCs w:val="20"/>
        </w:rPr>
        <w:t>2.4 Ο τόπος εκτέλεσης της σύμβασης είναι οι αποθήκες του Νοσοκομείου:</w:t>
      </w:r>
    </w:p>
    <w:p w:rsidR="004A2301" w:rsidRPr="00675709" w:rsidRDefault="004A2301" w:rsidP="004A2301">
      <w:pPr>
        <w:pStyle w:val="a5"/>
        <w:numPr>
          <w:ilvl w:val="0"/>
          <w:numId w:val="6"/>
        </w:numPr>
        <w:jc w:val="both"/>
        <w:rPr>
          <w:rFonts w:asciiTheme="majorHAnsi" w:eastAsia="TimesNewRoman" w:hAnsiTheme="majorHAnsi"/>
          <w:sz w:val="20"/>
          <w:szCs w:val="20"/>
        </w:rPr>
      </w:pPr>
      <w:r w:rsidRPr="00675709">
        <w:rPr>
          <w:rFonts w:asciiTheme="majorHAnsi" w:eastAsia="TimesNewRoman" w:hAnsiTheme="majorHAnsi"/>
          <w:sz w:val="20"/>
          <w:szCs w:val="20"/>
        </w:rPr>
        <w:t>Οργανική Μονάδα Έδρας του Γ.Ν. Λασιθίου – Γ.Ν.-Κ.Υ. Νεαπόλεως «Διαλυνάκειο»- Κνωσού 2-4, Άγιος Νικόλαος, Τ.Κ. 72100</w:t>
      </w:r>
    </w:p>
    <w:p w:rsidR="004A2301" w:rsidRDefault="004A2301" w:rsidP="004A2301">
      <w:pPr>
        <w:ind w:left="3600" w:firstLine="720"/>
        <w:outlineLvl w:val="0"/>
        <w:rPr>
          <w:rFonts w:asciiTheme="majorHAnsi" w:hAnsiTheme="majorHAnsi"/>
          <w:bCs/>
          <w:sz w:val="20"/>
          <w:szCs w:val="20"/>
        </w:rPr>
      </w:pPr>
    </w:p>
    <w:p w:rsidR="004A2301" w:rsidRPr="00242716" w:rsidRDefault="004A2301" w:rsidP="004A2301">
      <w:pPr>
        <w:ind w:left="3600" w:firstLine="720"/>
        <w:outlineLvl w:val="0"/>
        <w:rPr>
          <w:rFonts w:asciiTheme="majorHAnsi" w:hAnsiTheme="majorHAnsi"/>
          <w:bCs/>
          <w:sz w:val="20"/>
          <w:szCs w:val="20"/>
        </w:rPr>
      </w:pPr>
    </w:p>
    <w:p w:rsidR="004A2301" w:rsidRPr="00242716" w:rsidRDefault="004A2301" w:rsidP="004A2301">
      <w:pPr>
        <w:jc w:val="center"/>
        <w:rPr>
          <w:rFonts w:asciiTheme="majorHAnsi" w:hAnsiTheme="majorHAnsi"/>
          <w:bCs/>
          <w:sz w:val="20"/>
          <w:szCs w:val="20"/>
        </w:rPr>
      </w:pPr>
      <w:r w:rsidRPr="00242716">
        <w:rPr>
          <w:rFonts w:asciiTheme="majorHAnsi" w:hAnsiTheme="majorHAnsi"/>
          <w:bCs/>
          <w:sz w:val="20"/>
          <w:szCs w:val="20"/>
        </w:rPr>
        <w:t>ΑΡΘΡΟ 3</w:t>
      </w:r>
    </w:p>
    <w:p w:rsidR="004A2301" w:rsidRPr="00242716" w:rsidRDefault="004A2301" w:rsidP="004A2301">
      <w:pPr>
        <w:jc w:val="center"/>
        <w:rPr>
          <w:rFonts w:asciiTheme="majorHAnsi" w:hAnsiTheme="majorHAnsi"/>
          <w:bCs/>
          <w:sz w:val="20"/>
          <w:szCs w:val="20"/>
        </w:rPr>
      </w:pPr>
      <w:r w:rsidRPr="00242716">
        <w:rPr>
          <w:rFonts w:asciiTheme="majorHAnsi" w:hAnsiTheme="majorHAnsi"/>
          <w:bCs/>
          <w:sz w:val="20"/>
          <w:szCs w:val="20"/>
        </w:rPr>
        <w:t>ΧΡΟΝΟΣ ΙΣΧΥΟΣ ΣΥΜΒΑΣΗΣ – ΤΡΟΠΟΠΟΙΗΣΗ – ΚΑΤΑΓΓΕΛΙΑ ΣΥΜΒΑΣΗΣ</w:t>
      </w:r>
    </w:p>
    <w:p w:rsidR="004A2301" w:rsidRPr="00242716" w:rsidRDefault="004A2301" w:rsidP="004A2301">
      <w:pPr>
        <w:jc w:val="both"/>
        <w:rPr>
          <w:rFonts w:asciiTheme="majorHAnsi" w:hAnsiTheme="majorHAnsi"/>
          <w:bCs/>
          <w:sz w:val="20"/>
          <w:szCs w:val="20"/>
        </w:rPr>
      </w:pPr>
      <w:r w:rsidRPr="00242716">
        <w:rPr>
          <w:rFonts w:asciiTheme="majorHAnsi" w:hAnsiTheme="majorHAnsi"/>
          <w:bCs/>
          <w:sz w:val="20"/>
          <w:szCs w:val="20"/>
        </w:rPr>
        <w:t>3.1 Η παρούσα Σύμβαση θα έχει διάρκεια έως την λήξη της εγγύησης καλής λειτουργίας.</w:t>
      </w:r>
    </w:p>
    <w:p w:rsidR="004A2301" w:rsidRPr="00242716" w:rsidRDefault="004A2301" w:rsidP="004A2301">
      <w:pPr>
        <w:jc w:val="both"/>
        <w:rPr>
          <w:rFonts w:asciiTheme="majorHAnsi" w:hAnsiTheme="majorHAnsi"/>
          <w:bCs/>
          <w:sz w:val="20"/>
          <w:szCs w:val="20"/>
        </w:rPr>
      </w:pPr>
      <w:r w:rsidRPr="00242716">
        <w:rPr>
          <w:rFonts w:asciiTheme="majorHAnsi" w:hAnsiTheme="majorHAnsi"/>
          <w:bCs/>
          <w:sz w:val="20"/>
          <w:szCs w:val="20"/>
        </w:rPr>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4A2301" w:rsidRPr="00242716" w:rsidRDefault="004A2301" w:rsidP="004A2301">
      <w:pPr>
        <w:jc w:val="both"/>
        <w:rPr>
          <w:rFonts w:asciiTheme="majorHAnsi" w:hAnsiTheme="majorHAnsi"/>
          <w:b/>
          <w:sz w:val="20"/>
          <w:szCs w:val="20"/>
        </w:rPr>
      </w:pPr>
      <w:r w:rsidRPr="00242716">
        <w:rPr>
          <w:rFonts w:asciiTheme="majorHAnsi" w:hAnsiTheme="majorHAnsi"/>
          <w:bCs/>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4A2301" w:rsidRPr="00242716" w:rsidRDefault="004A2301" w:rsidP="004A2301">
      <w:pPr>
        <w:jc w:val="both"/>
        <w:rPr>
          <w:rFonts w:asciiTheme="majorHAnsi" w:hAnsiTheme="majorHAnsi"/>
          <w:bCs/>
          <w:sz w:val="20"/>
          <w:szCs w:val="20"/>
        </w:rPr>
      </w:pPr>
      <w:r w:rsidRPr="00242716">
        <w:rPr>
          <w:rFonts w:asciiTheme="majorHAnsi" w:hAnsiTheme="majorHAnsi"/>
          <w:bCs/>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4A2301" w:rsidRPr="00242716" w:rsidRDefault="004A2301" w:rsidP="004A2301">
      <w:pPr>
        <w:jc w:val="both"/>
        <w:rPr>
          <w:rFonts w:asciiTheme="majorHAnsi" w:hAnsiTheme="majorHAnsi"/>
          <w:bCs/>
          <w:sz w:val="20"/>
          <w:szCs w:val="20"/>
        </w:rPr>
      </w:pPr>
      <w:r w:rsidRPr="00242716">
        <w:rPr>
          <w:rFonts w:asciiTheme="majorHAnsi" w:hAnsiTheme="majorHAnsi"/>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4A2301" w:rsidRPr="00242716" w:rsidRDefault="004A2301" w:rsidP="004A2301">
      <w:pPr>
        <w:jc w:val="both"/>
        <w:rPr>
          <w:rFonts w:asciiTheme="majorHAnsi" w:hAnsiTheme="majorHAnsi"/>
          <w:bCs/>
          <w:sz w:val="20"/>
          <w:szCs w:val="20"/>
        </w:rPr>
      </w:pPr>
      <w:r w:rsidRPr="00242716">
        <w:rPr>
          <w:rFonts w:asciiTheme="majorHAnsi" w:hAnsiTheme="majorHAnsi"/>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4A2301" w:rsidRPr="00242716" w:rsidRDefault="004A2301" w:rsidP="004A2301">
      <w:pPr>
        <w:jc w:val="both"/>
        <w:rPr>
          <w:rFonts w:asciiTheme="majorHAnsi" w:hAnsiTheme="majorHAnsi"/>
          <w:bCs/>
          <w:sz w:val="20"/>
          <w:szCs w:val="20"/>
        </w:rPr>
      </w:pPr>
      <w:r w:rsidRPr="00242716">
        <w:rPr>
          <w:rFonts w:asciiTheme="majorHAnsi" w:hAnsiTheme="majorHAnsi"/>
          <w:bCs/>
          <w:sz w:val="20"/>
          <w:szCs w:val="20"/>
        </w:rPr>
        <w:lastRenderedPageBreak/>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4A2301" w:rsidRPr="00242716" w:rsidRDefault="004A2301" w:rsidP="004A2301">
      <w:pPr>
        <w:ind w:left="320"/>
        <w:rPr>
          <w:rFonts w:asciiTheme="majorHAnsi" w:hAnsiTheme="majorHAnsi"/>
          <w:sz w:val="20"/>
          <w:szCs w:val="20"/>
        </w:rPr>
      </w:pPr>
    </w:p>
    <w:p w:rsidR="004A2301" w:rsidRPr="00242716" w:rsidRDefault="004A2301" w:rsidP="004A2301">
      <w:pPr>
        <w:ind w:left="320"/>
        <w:jc w:val="center"/>
        <w:rPr>
          <w:rFonts w:asciiTheme="majorHAnsi" w:hAnsiTheme="majorHAnsi"/>
          <w:sz w:val="20"/>
          <w:szCs w:val="20"/>
        </w:rPr>
      </w:pPr>
      <w:r w:rsidRPr="00242716">
        <w:rPr>
          <w:rFonts w:asciiTheme="majorHAnsi" w:hAnsiTheme="majorHAnsi"/>
          <w:sz w:val="20"/>
          <w:szCs w:val="20"/>
        </w:rPr>
        <w:t>ΑΡΘΡΟ 4</w:t>
      </w:r>
    </w:p>
    <w:p w:rsidR="004A2301" w:rsidRPr="00242716" w:rsidRDefault="004A2301" w:rsidP="004A2301">
      <w:pPr>
        <w:ind w:left="320"/>
        <w:jc w:val="center"/>
        <w:rPr>
          <w:rStyle w:val="1010"/>
          <w:rFonts w:asciiTheme="majorHAnsi" w:hAnsiTheme="majorHAnsi"/>
          <w:b w:val="0"/>
        </w:rPr>
      </w:pPr>
      <w:r w:rsidRPr="00242716">
        <w:rPr>
          <w:rFonts w:asciiTheme="majorHAnsi" w:hAnsiTheme="majorHAnsi"/>
          <w:sz w:val="20"/>
          <w:szCs w:val="20"/>
        </w:rPr>
        <w:t>ΠΑΡΑΛΑΒΗ ΥΛΙΚΩΝ</w:t>
      </w:r>
    </w:p>
    <w:p w:rsidR="004A2301" w:rsidRPr="00242716" w:rsidRDefault="004A2301" w:rsidP="004A2301">
      <w:pPr>
        <w:jc w:val="both"/>
        <w:rPr>
          <w:rFonts w:asciiTheme="majorHAnsi" w:hAnsiTheme="majorHAnsi"/>
          <w:bCs/>
          <w:sz w:val="20"/>
          <w:szCs w:val="20"/>
        </w:rPr>
      </w:pPr>
      <w:r w:rsidRPr="00242716">
        <w:rPr>
          <w:rFonts w:asciiTheme="majorHAnsi" w:hAnsiTheme="majorHAnsi"/>
          <w:bCs/>
          <w:sz w:val="20"/>
          <w:szCs w:val="20"/>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μακροσκοπική εξέταση.</w:t>
      </w:r>
    </w:p>
    <w:p w:rsidR="004A2301" w:rsidRPr="00242716" w:rsidRDefault="004A2301" w:rsidP="004A2301">
      <w:pPr>
        <w:jc w:val="both"/>
        <w:rPr>
          <w:rFonts w:asciiTheme="majorHAnsi" w:hAnsiTheme="majorHAnsi"/>
          <w:bCs/>
          <w:sz w:val="20"/>
          <w:szCs w:val="20"/>
        </w:rPr>
      </w:pPr>
      <w:r w:rsidRPr="00242716">
        <w:rPr>
          <w:rFonts w:asciiTheme="majorHAnsi" w:hAnsiTheme="majorHAnsi"/>
          <w:bCs/>
          <w:sz w:val="20"/>
          <w:szCs w:val="20"/>
        </w:rPr>
        <w:t>Το κόστος της διενέργειας των ελέγχων βαρύνει τον ανάδοχο.</w:t>
      </w:r>
    </w:p>
    <w:p w:rsidR="004A2301" w:rsidRPr="00242716" w:rsidRDefault="004A2301" w:rsidP="004A2301">
      <w:pPr>
        <w:jc w:val="both"/>
        <w:rPr>
          <w:rFonts w:asciiTheme="majorHAnsi" w:hAnsiTheme="majorHAnsi"/>
          <w:bCs/>
          <w:sz w:val="20"/>
          <w:szCs w:val="20"/>
        </w:rPr>
      </w:pPr>
      <w:r w:rsidRPr="00242716">
        <w:rPr>
          <w:rFonts w:asciiTheme="majorHAnsi" w:hAnsiTheme="majorHAnsi"/>
          <w:bC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4A2301" w:rsidRPr="00242716" w:rsidRDefault="004A2301" w:rsidP="004A2301">
      <w:pPr>
        <w:jc w:val="both"/>
        <w:rPr>
          <w:rFonts w:asciiTheme="majorHAnsi" w:hAnsiTheme="majorHAnsi"/>
          <w:bCs/>
          <w:sz w:val="20"/>
          <w:szCs w:val="20"/>
        </w:rPr>
      </w:pPr>
      <w:r w:rsidRPr="00242716">
        <w:rPr>
          <w:rFonts w:asciiTheme="majorHAnsi" w:hAnsiTheme="majorHAnsi"/>
          <w:bC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4A2301" w:rsidRPr="00242716" w:rsidRDefault="004A2301" w:rsidP="004A2301">
      <w:pPr>
        <w:jc w:val="both"/>
        <w:rPr>
          <w:rFonts w:asciiTheme="majorHAnsi" w:hAnsiTheme="majorHAnsi"/>
          <w:bCs/>
          <w:sz w:val="20"/>
          <w:szCs w:val="20"/>
        </w:rPr>
      </w:pPr>
      <w:r w:rsidRPr="00242716">
        <w:rPr>
          <w:rFonts w:asciiTheme="majorHAnsi" w:hAnsiTheme="majorHAnsi"/>
          <w:bCs/>
          <w:sz w:val="20"/>
          <w:szCs w:val="20"/>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4A2301" w:rsidRPr="00242716" w:rsidRDefault="004A2301" w:rsidP="004A2301">
      <w:pPr>
        <w:jc w:val="both"/>
        <w:rPr>
          <w:rFonts w:asciiTheme="majorHAnsi" w:hAnsiTheme="majorHAnsi"/>
          <w:bCs/>
          <w:sz w:val="20"/>
          <w:szCs w:val="20"/>
        </w:rPr>
      </w:pPr>
      <w:r w:rsidRPr="00242716">
        <w:rPr>
          <w:rFonts w:asciiTheme="majorHAnsi" w:hAnsiTheme="majorHAnsi"/>
          <w:bCs/>
          <w:sz w:val="20"/>
          <w:szCs w:val="20"/>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4A2301" w:rsidRPr="00242716" w:rsidRDefault="004A2301" w:rsidP="004A2301">
      <w:pPr>
        <w:jc w:val="both"/>
        <w:rPr>
          <w:rFonts w:asciiTheme="majorHAnsi" w:hAnsiTheme="majorHAnsi"/>
          <w:bCs/>
          <w:sz w:val="20"/>
          <w:szCs w:val="20"/>
        </w:rPr>
      </w:pPr>
      <w:r w:rsidRPr="00242716">
        <w:rPr>
          <w:rFonts w:asciiTheme="majorHAnsi" w:hAnsiTheme="majorHAnsi"/>
          <w:bCs/>
          <w:sz w:val="20"/>
          <w:szCs w:val="20"/>
        </w:rPr>
        <w:t>Το αποτέλεσμα  της κατ΄ έφεση εξέτασης είναι υποχρεωτικό και τελεσίδικο και για τα δύο μέρη.</w:t>
      </w:r>
    </w:p>
    <w:p w:rsidR="004A2301" w:rsidRPr="00242716" w:rsidRDefault="004A2301" w:rsidP="004A2301">
      <w:pPr>
        <w:jc w:val="both"/>
        <w:rPr>
          <w:rFonts w:asciiTheme="majorHAnsi" w:hAnsiTheme="majorHAnsi"/>
          <w:bCs/>
          <w:sz w:val="20"/>
          <w:szCs w:val="20"/>
        </w:rPr>
      </w:pPr>
      <w:r w:rsidRPr="00242716">
        <w:rPr>
          <w:rFonts w:asciiTheme="majorHAnsi" w:hAnsiTheme="majorHAnsi"/>
          <w:bCs/>
          <w:sz w:val="20"/>
          <w:szCs w:val="20"/>
        </w:rPr>
        <w:t>Ο ανάδοχος δεν μπορεί να ζητήσει παραπομπή σε δευτεροβάθμια επιτροπή παραλαβής μετά τα αποτελέσματα της κατ΄ έφεση εξέτασης.</w:t>
      </w:r>
    </w:p>
    <w:p w:rsidR="004A2301" w:rsidRPr="00242716" w:rsidRDefault="004A2301" w:rsidP="004A2301">
      <w:pPr>
        <w:jc w:val="both"/>
        <w:rPr>
          <w:rFonts w:asciiTheme="majorHAnsi" w:hAnsiTheme="majorHAnsi"/>
          <w:bCs/>
          <w:sz w:val="20"/>
          <w:szCs w:val="20"/>
        </w:rPr>
      </w:pPr>
      <w:r w:rsidRPr="00242716">
        <w:rPr>
          <w:rFonts w:asciiTheme="majorHAnsi" w:hAnsiTheme="majorHAnsi"/>
          <w:bCs/>
          <w:sz w:val="20"/>
          <w:szCs w:val="20"/>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4A2301" w:rsidRPr="00242716" w:rsidRDefault="004A2301" w:rsidP="004A2301">
      <w:pPr>
        <w:jc w:val="both"/>
        <w:rPr>
          <w:rFonts w:asciiTheme="majorHAnsi" w:hAnsiTheme="majorHAnsi"/>
          <w:bCs/>
          <w:sz w:val="20"/>
          <w:szCs w:val="20"/>
        </w:rPr>
      </w:pPr>
      <w:r w:rsidRPr="00242716">
        <w:rPr>
          <w:rFonts w:asciiTheme="majorHAnsi" w:hAnsiTheme="majorHAnsi"/>
          <w:bCs/>
          <w:sz w:val="20"/>
          <w:szCs w:val="20"/>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w:t>
      </w:r>
      <w:r w:rsidRPr="00242716">
        <w:rPr>
          <w:rFonts w:asciiTheme="majorHAnsi" w:hAnsiTheme="majorHAnsi"/>
          <w:bCs/>
          <w:sz w:val="20"/>
          <w:szCs w:val="20"/>
        </w:rPr>
        <w:lastRenderedPageBreak/>
        <w:t>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4A2301" w:rsidRPr="00242716" w:rsidRDefault="004A2301" w:rsidP="004A2301">
      <w:pPr>
        <w:jc w:val="both"/>
        <w:rPr>
          <w:rFonts w:asciiTheme="majorHAnsi" w:hAnsiTheme="majorHAnsi"/>
          <w:bCs/>
          <w:sz w:val="20"/>
          <w:szCs w:val="20"/>
        </w:rPr>
      </w:pPr>
      <w:r w:rsidRPr="00242716">
        <w:rPr>
          <w:rFonts w:asciiTheme="majorHAnsi" w:hAnsiTheme="majorHAnsi"/>
          <w:bC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4A2301" w:rsidRPr="00242716" w:rsidRDefault="004A2301" w:rsidP="004A2301">
      <w:pPr>
        <w:ind w:left="320"/>
        <w:jc w:val="center"/>
        <w:rPr>
          <w:rFonts w:asciiTheme="majorHAnsi" w:hAnsiTheme="majorHAnsi"/>
          <w:sz w:val="20"/>
          <w:szCs w:val="20"/>
        </w:rPr>
      </w:pPr>
    </w:p>
    <w:p w:rsidR="004A2301" w:rsidRPr="00242716" w:rsidRDefault="004A2301" w:rsidP="004A2301">
      <w:pPr>
        <w:ind w:left="320"/>
        <w:jc w:val="center"/>
        <w:rPr>
          <w:rFonts w:asciiTheme="majorHAnsi" w:hAnsiTheme="majorHAnsi"/>
          <w:sz w:val="20"/>
          <w:szCs w:val="20"/>
        </w:rPr>
      </w:pPr>
      <w:r w:rsidRPr="00242716">
        <w:rPr>
          <w:rFonts w:asciiTheme="majorHAnsi" w:hAnsiTheme="majorHAnsi"/>
          <w:sz w:val="20"/>
          <w:szCs w:val="20"/>
        </w:rPr>
        <w:t>ΑΡΘΡΟ 5</w:t>
      </w:r>
    </w:p>
    <w:p w:rsidR="004A2301" w:rsidRPr="00242716" w:rsidRDefault="004A2301" w:rsidP="004A2301">
      <w:pPr>
        <w:ind w:left="320"/>
        <w:jc w:val="center"/>
        <w:rPr>
          <w:rStyle w:val="1010"/>
          <w:rFonts w:asciiTheme="majorHAnsi" w:hAnsiTheme="majorHAnsi"/>
          <w:i w:val="0"/>
          <w:iCs w:val="0"/>
        </w:rPr>
      </w:pPr>
      <w:r w:rsidRPr="00242716">
        <w:rPr>
          <w:rFonts w:asciiTheme="majorHAnsi" w:hAnsiTheme="majorHAnsi"/>
          <w:sz w:val="20"/>
          <w:szCs w:val="20"/>
        </w:rPr>
        <w:t>ΑΠΟΡΡΙΨΗ ΣΥΜΒΑΤΙΚΩΝ ΥΛΙΚΩΝ – ΑΝΤΙΚΑΤΑΣΤΑΣΗ</w:t>
      </w:r>
    </w:p>
    <w:p w:rsidR="004A2301" w:rsidRPr="00242716" w:rsidRDefault="004A2301" w:rsidP="004A2301">
      <w:pPr>
        <w:jc w:val="both"/>
        <w:rPr>
          <w:rFonts w:asciiTheme="majorHAnsi" w:hAnsiTheme="majorHAnsi"/>
          <w:bCs/>
          <w:sz w:val="20"/>
          <w:szCs w:val="20"/>
        </w:rPr>
      </w:pPr>
      <w:r w:rsidRPr="00242716">
        <w:rPr>
          <w:rFonts w:asciiTheme="majorHAnsi" w:hAnsiTheme="majorHAnsi"/>
          <w:bCs/>
          <w:sz w:val="20"/>
          <w:szCs w:val="20"/>
        </w:rPr>
        <w:t>5.1.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4A2301" w:rsidRPr="00242716" w:rsidRDefault="004A2301" w:rsidP="004A2301">
      <w:pPr>
        <w:jc w:val="both"/>
        <w:rPr>
          <w:rFonts w:asciiTheme="majorHAnsi" w:hAnsiTheme="majorHAnsi"/>
          <w:bCs/>
          <w:sz w:val="20"/>
          <w:szCs w:val="20"/>
        </w:rPr>
      </w:pPr>
      <w:r w:rsidRPr="00242716">
        <w:rPr>
          <w:rFonts w:asciiTheme="majorHAnsi" w:hAnsiTheme="majorHAnsi"/>
          <w:bCs/>
          <w:sz w:val="20"/>
          <w:szCs w:val="20"/>
        </w:rPr>
        <w:t>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242716">
        <w:rPr>
          <w:rFonts w:asciiTheme="majorHAnsi" w:hAnsiTheme="majorHAnsi"/>
          <w:bC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4A2301" w:rsidRPr="00242716" w:rsidRDefault="004A2301" w:rsidP="004A2301">
      <w:pPr>
        <w:jc w:val="both"/>
        <w:rPr>
          <w:rFonts w:asciiTheme="majorHAnsi" w:hAnsiTheme="majorHAnsi"/>
          <w:bCs/>
          <w:sz w:val="20"/>
          <w:szCs w:val="20"/>
        </w:rPr>
      </w:pPr>
      <w:r w:rsidRPr="00242716">
        <w:rPr>
          <w:rFonts w:asciiTheme="majorHAnsi" w:hAnsiTheme="majorHAnsi"/>
          <w:bCs/>
          <w:sz w:val="20"/>
          <w:szCs w:val="20"/>
        </w:rPr>
        <w:t>5.3. Η επιστροφή των υλικών που απορρίφθηκαν γίνεται σύμφωνα με τα προβλεπόμενα στις παρ. 2 και 3  του άρθρου 213 του ν. 4412/2016.</w:t>
      </w:r>
    </w:p>
    <w:p w:rsidR="004A2301" w:rsidRPr="00242716" w:rsidRDefault="004A2301" w:rsidP="004A2301">
      <w:pPr>
        <w:jc w:val="center"/>
        <w:outlineLvl w:val="0"/>
        <w:rPr>
          <w:rFonts w:asciiTheme="majorHAnsi" w:hAnsiTheme="majorHAnsi"/>
          <w:bCs/>
          <w:sz w:val="20"/>
          <w:szCs w:val="20"/>
        </w:rPr>
      </w:pPr>
    </w:p>
    <w:p w:rsidR="004A2301" w:rsidRPr="00242716" w:rsidRDefault="004A2301" w:rsidP="004A2301">
      <w:pPr>
        <w:tabs>
          <w:tab w:val="left" w:pos="360"/>
        </w:tabs>
        <w:jc w:val="center"/>
        <w:rPr>
          <w:rFonts w:asciiTheme="majorHAnsi" w:hAnsiTheme="majorHAnsi"/>
          <w:bCs/>
          <w:sz w:val="20"/>
          <w:szCs w:val="20"/>
        </w:rPr>
      </w:pPr>
      <w:r w:rsidRPr="00242716">
        <w:rPr>
          <w:rFonts w:asciiTheme="majorHAnsi" w:hAnsiTheme="majorHAnsi"/>
          <w:bCs/>
          <w:sz w:val="20"/>
          <w:szCs w:val="20"/>
        </w:rPr>
        <w:t>ΑΡΘΡΟ 6</w:t>
      </w:r>
    </w:p>
    <w:p w:rsidR="004A2301" w:rsidRPr="00242716" w:rsidRDefault="004A2301" w:rsidP="004A2301">
      <w:pPr>
        <w:tabs>
          <w:tab w:val="left" w:pos="360"/>
        </w:tabs>
        <w:jc w:val="center"/>
        <w:rPr>
          <w:rFonts w:asciiTheme="majorHAnsi" w:hAnsiTheme="majorHAnsi"/>
          <w:bCs/>
          <w:sz w:val="20"/>
          <w:szCs w:val="20"/>
        </w:rPr>
      </w:pPr>
      <w:r w:rsidRPr="00242716">
        <w:rPr>
          <w:rFonts w:asciiTheme="majorHAnsi" w:hAnsiTheme="majorHAnsi"/>
          <w:bCs/>
          <w:sz w:val="20"/>
          <w:szCs w:val="20"/>
        </w:rPr>
        <w:t>ΤΡΟΠΟΣ ΠΛΗΡΩΜΗΣ-ΚΡΑΤΗΣΕΙΣ- ΔΙΚΑΙΟΛΟΓΗΤΙΚΑ-ΠΛΗΡΩΜΗ</w:t>
      </w:r>
    </w:p>
    <w:p w:rsidR="004A2301" w:rsidRPr="00242716" w:rsidRDefault="004A2301" w:rsidP="004A2301">
      <w:pPr>
        <w:jc w:val="both"/>
        <w:rPr>
          <w:rFonts w:asciiTheme="majorHAnsi" w:hAnsiTheme="majorHAnsi"/>
          <w:bCs/>
          <w:sz w:val="20"/>
          <w:szCs w:val="20"/>
        </w:rPr>
      </w:pPr>
      <w:r w:rsidRPr="00242716">
        <w:rPr>
          <w:rFonts w:asciiTheme="majorHAnsi" w:hAnsiTheme="majorHAnsi"/>
          <w:bCs/>
          <w:sz w:val="20"/>
          <w:szCs w:val="20"/>
        </w:rPr>
        <w:t xml:space="preserve">6.1 </w:t>
      </w:r>
      <w:r>
        <w:rPr>
          <w:rFonts w:asciiTheme="majorHAnsi" w:hAnsiTheme="majorHAnsi"/>
          <w:bCs/>
          <w:sz w:val="20"/>
          <w:szCs w:val="20"/>
        </w:rPr>
        <w:t>Η προμήθεια</w:t>
      </w:r>
      <w:r w:rsidRPr="00242716">
        <w:rPr>
          <w:rFonts w:asciiTheme="majorHAnsi" w:hAnsiTheme="majorHAnsi"/>
          <w:bCs/>
          <w:sz w:val="20"/>
          <w:szCs w:val="20"/>
        </w:rPr>
        <w:t xml:space="preserve"> χρηματοδοτείται από Πιστώσεις του Προϋπολογισμού </w:t>
      </w:r>
      <w:r>
        <w:rPr>
          <w:rFonts w:asciiTheme="majorHAnsi" w:hAnsiTheme="majorHAnsi"/>
          <w:bCs/>
          <w:sz w:val="20"/>
          <w:szCs w:val="20"/>
        </w:rPr>
        <w:t>του Νοσοκομείου</w:t>
      </w:r>
      <w:r w:rsidRPr="00242716">
        <w:rPr>
          <w:rFonts w:asciiTheme="majorHAnsi" w:hAnsiTheme="majorHAnsi"/>
          <w:bCs/>
          <w:sz w:val="20"/>
          <w:szCs w:val="20"/>
        </w:rPr>
        <w:t xml:space="preserve"> (από το</w:t>
      </w:r>
      <w:r>
        <w:rPr>
          <w:rFonts w:asciiTheme="majorHAnsi" w:hAnsiTheme="majorHAnsi"/>
          <w:bCs/>
          <w:sz w:val="20"/>
          <w:szCs w:val="20"/>
        </w:rPr>
        <w:t>υς</w:t>
      </w:r>
      <w:r w:rsidRPr="00242716">
        <w:rPr>
          <w:rFonts w:asciiTheme="majorHAnsi" w:hAnsiTheme="majorHAnsi"/>
          <w:bCs/>
          <w:sz w:val="20"/>
          <w:szCs w:val="20"/>
        </w:rPr>
        <w:t xml:space="preserve"> ΚΑΕ </w:t>
      </w:r>
      <w:r>
        <w:rPr>
          <w:rFonts w:asciiTheme="majorHAnsi" w:hAnsiTheme="majorHAnsi"/>
          <w:bCs/>
          <w:sz w:val="20"/>
          <w:szCs w:val="20"/>
        </w:rPr>
        <w:t xml:space="preserve">0879 &amp; 1429 </w:t>
      </w:r>
      <w:r w:rsidRPr="00242716">
        <w:rPr>
          <w:rFonts w:asciiTheme="majorHAnsi" w:hAnsiTheme="majorHAnsi"/>
          <w:bCs/>
          <w:sz w:val="20"/>
          <w:szCs w:val="20"/>
        </w:rPr>
        <w:t xml:space="preserve"> του προϋπολογισμού του).</w:t>
      </w:r>
    </w:p>
    <w:p w:rsidR="004A2301" w:rsidRPr="00242716" w:rsidRDefault="004A2301" w:rsidP="004A2301">
      <w:pPr>
        <w:jc w:val="both"/>
        <w:rPr>
          <w:rFonts w:asciiTheme="majorHAnsi" w:hAnsiTheme="majorHAnsi"/>
          <w:bCs/>
          <w:sz w:val="20"/>
          <w:szCs w:val="20"/>
        </w:rPr>
      </w:pPr>
      <w:r w:rsidRPr="00242716">
        <w:rPr>
          <w:rFonts w:asciiTheme="majorHAnsi" w:hAnsiTheme="majorHAnsi"/>
          <w:bCs/>
          <w:sz w:val="20"/>
          <w:szCs w:val="20"/>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4A2301" w:rsidRPr="00242716" w:rsidRDefault="004A2301" w:rsidP="004A2301">
      <w:pPr>
        <w:jc w:val="both"/>
        <w:rPr>
          <w:rFonts w:asciiTheme="majorHAnsi" w:hAnsiTheme="majorHAnsi"/>
          <w:bCs/>
          <w:sz w:val="20"/>
          <w:szCs w:val="20"/>
        </w:rPr>
      </w:pPr>
      <w:r w:rsidRPr="00242716">
        <w:rPr>
          <w:rFonts w:asciiTheme="majorHAnsi" w:hAnsiTheme="majorHAnsi"/>
          <w:bCs/>
          <w:sz w:val="20"/>
          <w:szCs w:val="20"/>
        </w:rPr>
        <w:lastRenderedPageBreak/>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4A2301" w:rsidRPr="00242716" w:rsidRDefault="004A2301" w:rsidP="004A2301">
      <w:pPr>
        <w:jc w:val="both"/>
        <w:rPr>
          <w:rFonts w:asciiTheme="majorHAnsi" w:hAnsiTheme="majorHAnsi"/>
          <w:bCs/>
          <w:sz w:val="20"/>
          <w:szCs w:val="20"/>
        </w:rPr>
      </w:pPr>
      <w:r w:rsidRPr="00242716">
        <w:rPr>
          <w:rFonts w:asciiTheme="majorHAnsi" w:hAnsiTheme="majorHAnsi"/>
          <w:bCs/>
          <w:sz w:val="20"/>
          <w:szCs w:val="20"/>
        </w:rPr>
        <w:t>β) Αποδεικτικό εισαγωγής του υλικού στην αποθήκη του φορέα.</w:t>
      </w:r>
    </w:p>
    <w:p w:rsidR="004A2301" w:rsidRPr="00242716" w:rsidRDefault="004A2301" w:rsidP="004A2301">
      <w:pPr>
        <w:jc w:val="both"/>
        <w:rPr>
          <w:rFonts w:asciiTheme="majorHAnsi" w:hAnsiTheme="majorHAnsi"/>
          <w:bCs/>
          <w:sz w:val="20"/>
          <w:szCs w:val="20"/>
        </w:rPr>
      </w:pPr>
      <w:r w:rsidRPr="00242716">
        <w:rPr>
          <w:rFonts w:asciiTheme="majorHAnsi" w:hAnsiTheme="majorHAnsi"/>
          <w:bCs/>
          <w:sz w:val="20"/>
          <w:szCs w:val="20"/>
        </w:rPr>
        <w:t>γ) Τιμολόγιο του προμηθευτή εις τριπλούν.</w:t>
      </w:r>
    </w:p>
    <w:p w:rsidR="004A2301" w:rsidRPr="00242716" w:rsidRDefault="004A2301" w:rsidP="004A2301">
      <w:pPr>
        <w:jc w:val="both"/>
        <w:rPr>
          <w:rFonts w:asciiTheme="majorHAnsi" w:hAnsiTheme="majorHAnsi"/>
          <w:bCs/>
          <w:sz w:val="20"/>
          <w:szCs w:val="20"/>
        </w:rPr>
      </w:pPr>
      <w:r w:rsidRPr="00242716">
        <w:rPr>
          <w:rFonts w:asciiTheme="majorHAnsi" w:hAnsiTheme="majorHAnsi"/>
          <w:bCs/>
          <w:sz w:val="20"/>
          <w:szCs w:val="20"/>
        </w:rPr>
        <w:t>δ) Πιστοποιητικά Φορολογικής και Ασφαλιστικής Ενημερότητας</w:t>
      </w:r>
    </w:p>
    <w:p w:rsidR="004A2301" w:rsidRPr="00242716" w:rsidRDefault="004A2301" w:rsidP="004A2301">
      <w:pPr>
        <w:jc w:val="both"/>
        <w:rPr>
          <w:rFonts w:asciiTheme="majorHAnsi" w:hAnsiTheme="majorHAnsi"/>
          <w:bCs/>
          <w:sz w:val="20"/>
          <w:szCs w:val="20"/>
        </w:rPr>
      </w:pPr>
      <w:r w:rsidRPr="00242716">
        <w:rPr>
          <w:rFonts w:asciiTheme="majorHAnsi" w:hAnsiTheme="majorHAnsi"/>
          <w:bCs/>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4A2301" w:rsidRPr="00242716" w:rsidRDefault="004A2301" w:rsidP="004A2301">
      <w:pPr>
        <w:jc w:val="both"/>
        <w:rPr>
          <w:rFonts w:asciiTheme="majorHAnsi" w:hAnsiTheme="majorHAnsi"/>
          <w:bCs/>
          <w:sz w:val="20"/>
          <w:szCs w:val="20"/>
        </w:rPr>
      </w:pPr>
      <w:r w:rsidRPr="00242716">
        <w:rPr>
          <w:rFonts w:asciiTheme="majorHAnsi" w:hAnsiTheme="majorHAnsi"/>
          <w:bCs/>
          <w:sz w:val="20"/>
          <w:szCs w:val="20"/>
        </w:rPr>
        <w:t>6.3 Η αμοιβή του αναδόχου υπόκειται στις ακόλουθες κρατήσεις :</w:t>
      </w:r>
    </w:p>
    <w:p w:rsidR="004A2301" w:rsidRPr="00242716" w:rsidRDefault="004A2301" w:rsidP="004A2301">
      <w:pPr>
        <w:pStyle w:val="60"/>
        <w:numPr>
          <w:ilvl w:val="0"/>
          <w:numId w:val="3"/>
        </w:numPr>
        <w:shd w:val="clear" w:color="auto" w:fill="auto"/>
        <w:tabs>
          <w:tab w:val="left" w:pos="583"/>
        </w:tabs>
        <w:spacing w:after="0" w:line="264" w:lineRule="exact"/>
        <w:ind w:left="580" w:right="40"/>
        <w:jc w:val="both"/>
        <w:rPr>
          <w:rFonts w:asciiTheme="majorHAnsi" w:hAnsiTheme="majorHAnsi"/>
          <w:i/>
        </w:rPr>
      </w:pPr>
      <w:r w:rsidRPr="00242716">
        <w:rPr>
          <w:rFonts w:asciiTheme="majorHAnsi" w:hAnsiTheme="majorHAnsi"/>
          <w:i/>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4A2301" w:rsidRPr="00242716" w:rsidRDefault="004A2301" w:rsidP="004A2301">
      <w:pPr>
        <w:pStyle w:val="60"/>
        <w:numPr>
          <w:ilvl w:val="0"/>
          <w:numId w:val="3"/>
        </w:numPr>
        <w:shd w:val="clear" w:color="auto" w:fill="auto"/>
        <w:tabs>
          <w:tab w:val="left" w:pos="583"/>
        </w:tabs>
        <w:spacing w:after="0" w:line="264" w:lineRule="exact"/>
        <w:ind w:left="580" w:right="40"/>
        <w:jc w:val="both"/>
        <w:rPr>
          <w:rFonts w:asciiTheme="majorHAnsi" w:hAnsiTheme="majorHAnsi"/>
          <w:i/>
        </w:rPr>
      </w:pPr>
      <w:r w:rsidRPr="00242716">
        <w:rPr>
          <w:rFonts w:asciiTheme="majorHAnsi" w:hAnsiTheme="majorHAnsi"/>
          <w:i/>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4A2301" w:rsidRPr="00242716" w:rsidRDefault="004A2301" w:rsidP="004A2301">
      <w:pPr>
        <w:pStyle w:val="60"/>
        <w:numPr>
          <w:ilvl w:val="0"/>
          <w:numId w:val="3"/>
        </w:numPr>
        <w:shd w:val="clear" w:color="auto" w:fill="auto"/>
        <w:tabs>
          <w:tab w:val="left" w:pos="583"/>
        </w:tabs>
        <w:spacing w:after="0" w:line="264" w:lineRule="exact"/>
        <w:ind w:left="580" w:right="40"/>
        <w:jc w:val="both"/>
        <w:rPr>
          <w:rFonts w:asciiTheme="majorHAnsi" w:hAnsiTheme="majorHAnsi"/>
          <w:i/>
        </w:rPr>
      </w:pPr>
      <w:r w:rsidRPr="00242716">
        <w:rPr>
          <w:rFonts w:asciiTheme="majorHAnsi" w:hAnsiTheme="majorHAnsi"/>
          <w:i/>
        </w:rPr>
        <w:t>Κράτηση ύψους 0,06% υπέρ Α.Ε.Π.Π. σύμφωνα με το αρ. 350 παρ. 3 του Ν. 4412/2016</w:t>
      </w:r>
    </w:p>
    <w:p w:rsidR="004A2301" w:rsidRPr="00242716" w:rsidRDefault="004A2301" w:rsidP="004A2301">
      <w:pPr>
        <w:pStyle w:val="60"/>
        <w:numPr>
          <w:ilvl w:val="0"/>
          <w:numId w:val="3"/>
        </w:numPr>
        <w:shd w:val="clear" w:color="auto" w:fill="auto"/>
        <w:tabs>
          <w:tab w:val="left" w:pos="578"/>
        </w:tabs>
        <w:spacing w:after="0" w:line="264" w:lineRule="exact"/>
        <w:ind w:left="580" w:right="40"/>
        <w:jc w:val="both"/>
        <w:rPr>
          <w:rFonts w:asciiTheme="majorHAnsi" w:hAnsiTheme="majorHAnsi"/>
          <w:i/>
        </w:rPr>
      </w:pPr>
      <w:r w:rsidRPr="00242716">
        <w:rPr>
          <w:rFonts w:asciiTheme="majorHAnsi" w:hAnsiTheme="majorHAnsi"/>
          <w:i/>
        </w:rPr>
        <w:t>Παρακράτηση φόρου 4% επί της καθαρής συμβατικής αξίας των αγαθών, (άρθρο 64 Ν. 4172/2013)</w:t>
      </w:r>
    </w:p>
    <w:p w:rsidR="004A2301" w:rsidRPr="00242716" w:rsidRDefault="004A2301" w:rsidP="004A2301">
      <w:pPr>
        <w:jc w:val="both"/>
        <w:rPr>
          <w:rFonts w:asciiTheme="majorHAnsi" w:hAnsiTheme="majorHAnsi"/>
          <w:bCs/>
          <w:sz w:val="20"/>
          <w:szCs w:val="20"/>
        </w:rPr>
      </w:pPr>
      <w:r w:rsidRPr="00242716">
        <w:rPr>
          <w:rFonts w:asciiTheme="majorHAnsi" w:hAnsiTheme="majorHAnsi"/>
          <w:bCs/>
          <w:sz w:val="20"/>
          <w:szCs w:val="20"/>
        </w:rPr>
        <w:t>Ο Φ.Π.Α. βαρύνει την Αναθέτουσα Αρχή.</w:t>
      </w:r>
    </w:p>
    <w:p w:rsidR="004A2301" w:rsidRPr="00242716" w:rsidRDefault="004A2301" w:rsidP="004A2301">
      <w:pPr>
        <w:tabs>
          <w:tab w:val="left" w:pos="4650"/>
          <w:tab w:val="left" w:pos="5535"/>
          <w:tab w:val="right" w:pos="7685"/>
          <w:tab w:val="left" w:pos="7775"/>
          <w:tab w:val="right" w:pos="8263"/>
          <w:tab w:val="right" w:pos="8916"/>
        </w:tabs>
        <w:jc w:val="center"/>
        <w:outlineLvl w:val="0"/>
        <w:rPr>
          <w:rFonts w:asciiTheme="majorHAnsi" w:hAnsiTheme="majorHAnsi"/>
          <w:bCs/>
          <w:sz w:val="20"/>
          <w:szCs w:val="20"/>
        </w:rPr>
      </w:pPr>
    </w:p>
    <w:p w:rsidR="004A2301" w:rsidRPr="00242716" w:rsidRDefault="004A2301" w:rsidP="004A2301">
      <w:pPr>
        <w:tabs>
          <w:tab w:val="left" w:pos="4650"/>
          <w:tab w:val="left" w:pos="5535"/>
          <w:tab w:val="right" w:pos="7685"/>
          <w:tab w:val="left" w:pos="7775"/>
          <w:tab w:val="right" w:pos="8263"/>
          <w:tab w:val="right" w:pos="8916"/>
        </w:tabs>
        <w:jc w:val="center"/>
        <w:rPr>
          <w:rFonts w:asciiTheme="majorHAnsi" w:hAnsiTheme="majorHAnsi"/>
          <w:bCs/>
          <w:sz w:val="20"/>
          <w:szCs w:val="20"/>
        </w:rPr>
      </w:pPr>
      <w:r w:rsidRPr="00242716">
        <w:rPr>
          <w:rFonts w:asciiTheme="majorHAnsi" w:hAnsiTheme="majorHAnsi"/>
          <w:bCs/>
          <w:sz w:val="20"/>
          <w:szCs w:val="20"/>
        </w:rPr>
        <w:t>ΑΡΘΡΟ 7</w:t>
      </w:r>
    </w:p>
    <w:p w:rsidR="004A2301" w:rsidRPr="00242716" w:rsidRDefault="004A2301" w:rsidP="004A2301">
      <w:pPr>
        <w:tabs>
          <w:tab w:val="left" w:pos="4650"/>
          <w:tab w:val="left" w:pos="5535"/>
          <w:tab w:val="right" w:pos="7685"/>
          <w:tab w:val="left" w:pos="7775"/>
          <w:tab w:val="right" w:pos="8263"/>
          <w:tab w:val="right" w:pos="8916"/>
        </w:tabs>
        <w:jc w:val="center"/>
        <w:rPr>
          <w:rFonts w:asciiTheme="majorHAnsi" w:hAnsiTheme="majorHAnsi"/>
          <w:b/>
          <w:sz w:val="20"/>
          <w:szCs w:val="20"/>
        </w:rPr>
      </w:pPr>
      <w:r w:rsidRPr="00242716">
        <w:rPr>
          <w:rFonts w:asciiTheme="majorHAnsi" w:hAnsiTheme="majorHAnsi"/>
          <w:bCs/>
          <w:sz w:val="20"/>
          <w:szCs w:val="20"/>
        </w:rPr>
        <w:t>ΤΕΧΝΙΚΕΣ ΠΡΟΔΙΑΓΡΑΦΕΣ</w:t>
      </w:r>
    </w:p>
    <w:p w:rsidR="004A2301" w:rsidRPr="00242716" w:rsidRDefault="004A2301" w:rsidP="004A2301">
      <w:pPr>
        <w:tabs>
          <w:tab w:val="left" w:pos="4650"/>
          <w:tab w:val="left" w:pos="5535"/>
          <w:tab w:val="right" w:pos="7685"/>
          <w:tab w:val="left" w:pos="7775"/>
          <w:tab w:val="right" w:pos="8263"/>
          <w:tab w:val="right" w:pos="8916"/>
        </w:tabs>
        <w:jc w:val="both"/>
        <w:rPr>
          <w:rFonts w:asciiTheme="majorHAnsi" w:hAnsiTheme="majorHAnsi"/>
          <w:b/>
          <w:sz w:val="20"/>
          <w:szCs w:val="20"/>
        </w:rPr>
      </w:pPr>
      <w:r w:rsidRPr="00242716">
        <w:rPr>
          <w:rFonts w:asciiTheme="majorHAnsi" w:hAnsiTheme="majorHAnsi"/>
          <w:sz w:val="20"/>
          <w:szCs w:val="20"/>
        </w:rPr>
        <w:t xml:space="preserve">Ο ανάδοχος υποχρεούται να υλοποιήσει την προμήθεια των ειδών, σύμφωνα με τους όρους και τις Τεχνικές Προδιαγραφές της με αρ. ………./ 2018 Διακήρυξης και την προσφορά του αναδόχου τα οποία αποτελούν αναπόσπαστο τμήμα της παρούσης Σύμβασης. </w:t>
      </w:r>
    </w:p>
    <w:p w:rsidR="004A2301" w:rsidRPr="00242716" w:rsidRDefault="004A2301" w:rsidP="004A2301">
      <w:pPr>
        <w:tabs>
          <w:tab w:val="left" w:pos="4650"/>
          <w:tab w:val="left" w:pos="5535"/>
          <w:tab w:val="right" w:pos="7685"/>
          <w:tab w:val="left" w:pos="7775"/>
          <w:tab w:val="right" w:pos="8263"/>
          <w:tab w:val="right" w:pos="8916"/>
        </w:tabs>
        <w:rPr>
          <w:rFonts w:asciiTheme="majorHAnsi" w:hAnsiTheme="majorHAnsi"/>
          <w:b/>
          <w:sz w:val="20"/>
          <w:szCs w:val="20"/>
        </w:rPr>
      </w:pPr>
    </w:p>
    <w:p w:rsidR="004A2301" w:rsidRPr="00242716" w:rsidRDefault="004A2301" w:rsidP="004A2301">
      <w:pPr>
        <w:tabs>
          <w:tab w:val="left" w:pos="1302"/>
        </w:tabs>
        <w:jc w:val="center"/>
        <w:rPr>
          <w:rFonts w:asciiTheme="majorHAnsi" w:hAnsiTheme="majorHAnsi"/>
          <w:bCs/>
          <w:sz w:val="20"/>
          <w:szCs w:val="20"/>
        </w:rPr>
      </w:pPr>
      <w:r w:rsidRPr="00242716">
        <w:rPr>
          <w:rFonts w:asciiTheme="majorHAnsi" w:hAnsiTheme="majorHAnsi"/>
          <w:bCs/>
          <w:sz w:val="20"/>
          <w:szCs w:val="20"/>
        </w:rPr>
        <w:t>ΑΡΘΡΟ 8</w:t>
      </w:r>
    </w:p>
    <w:p w:rsidR="004A2301" w:rsidRPr="00242716" w:rsidRDefault="004A2301" w:rsidP="004A2301">
      <w:pPr>
        <w:tabs>
          <w:tab w:val="left" w:pos="1302"/>
        </w:tabs>
        <w:jc w:val="center"/>
        <w:rPr>
          <w:rFonts w:asciiTheme="majorHAnsi" w:hAnsiTheme="majorHAnsi"/>
          <w:bCs/>
          <w:sz w:val="20"/>
          <w:szCs w:val="20"/>
        </w:rPr>
      </w:pPr>
      <w:r w:rsidRPr="00242716">
        <w:rPr>
          <w:rFonts w:asciiTheme="majorHAnsi" w:hAnsiTheme="majorHAnsi"/>
          <w:bCs/>
          <w:sz w:val="20"/>
          <w:szCs w:val="20"/>
        </w:rPr>
        <w:t>ΚΥΡΩΣΕΙΣ ΣΕ ΒΑΡΟΣ ΤΟΥ ΠΡΟΜΗΘΕΥΤΗ</w:t>
      </w:r>
    </w:p>
    <w:p w:rsidR="004A2301" w:rsidRPr="00242716" w:rsidRDefault="004A2301" w:rsidP="004A2301">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4A2301" w:rsidRPr="00242716" w:rsidRDefault="004A2301" w:rsidP="004A2301">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4A2301" w:rsidRPr="00242716" w:rsidRDefault="004A2301" w:rsidP="004A2301">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lastRenderedPageBreak/>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4A2301" w:rsidRPr="00242716" w:rsidRDefault="004A2301" w:rsidP="004A2301">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4A2301" w:rsidRPr="00242716" w:rsidRDefault="004A2301" w:rsidP="004A2301">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4A2301" w:rsidRPr="00242716" w:rsidRDefault="004A2301" w:rsidP="004A2301">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8.3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4A2301" w:rsidRPr="00242716" w:rsidRDefault="004A2301" w:rsidP="004A2301">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A2301" w:rsidRPr="00242716" w:rsidRDefault="004A2301" w:rsidP="004A2301">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4A2301" w:rsidRPr="00242716" w:rsidRDefault="004A2301" w:rsidP="004A2301">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4A2301" w:rsidRPr="00242716" w:rsidRDefault="004A2301" w:rsidP="004A2301">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Σε περίπτωση ένωσης οικονομικών φορέων, το πρόστιμο επιβάλλεται αναλόγως σε όλα τα μέλη της ένωσης.</w:t>
      </w:r>
    </w:p>
    <w:p w:rsidR="004A2301" w:rsidRPr="00242716" w:rsidRDefault="004A2301" w:rsidP="004A2301">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8.4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4A2301" w:rsidRPr="00242716" w:rsidRDefault="004A2301" w:rsidP="004A2301">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Η εν λόγω απόφαση δεν επιδέχεται προσβολή με άλλη οποιασδήποτε φύσεως διοικητική προσφυγή.</w:t>
      </w:r>
    </w:p>
    <w:p w:rsidR="004A2301" w:rsidRPr="00242716" w:rsidRDefault="004A2301" w:rsidP="004A2301">
      <w:pPr>
        <w:tabs>
          <w:tab w:val="left" w:pos="1302"/>
        </w:tabs>
        <w:jc w:val="center"/>
        <w:rPr>
          <w:rFonts w:asciiTheme="majorHAnsi" w:hAnsiTheme="majorHAnsi"/>
          <w:bCs/>
          <w:sz w:val="20"/>
          <w:szCs w:val="20"/>
        </w:rPr>
      </w:pPr>
    </w:p>
    <w:p w:rsidR="004A2301" w:rsidRPr="00242716" w:rsidRDefault="004A2301" w:rsidP="004A2301">
      <w:pPr>
        <w:tabs>
          <w:tab w:val="left" w:pos="1302"/>
        </w:tabs>
        <w:jc w:val="center"/>
        <w:rPr>
          <w:rFonts w:asciiTheme="majorHAnsi" w:hAnsiTheme="majorHAnsi"/>
          <w:bCs/>
          <w:sz w:val="20"/>
          <w:szCs w:val="20"/>
        </w:rPr>
      </w:pPr>
      <w:r w:rsidRPr="00242716">
        <w:rPr>
          <w:rFonts w:asciiTheme="majorHAnsi" w:hAnsiTheme="majorHAnsi"/>
          <w:bCs/>
          <w:sz w:val="20"/>
          <w:szCs w:val="20"/>
        </w:rPr>
        <w:t>ΑΡΘΡΟ  9</w:t>
      </w:r>
    </w:p>
    <w:p w:rsidR="004A2301" w:rsidRPr="00242716" w:rsidRDefault="004A2301" w:rsidP="004A2301">
      <w:pPr>
        <w:tabs>
          <w:tab w:val="left" w:pos="1302"/>
        </w:tabs>
        <w:jc w:val="center"/>
        <w:rPr>
          <w:rFonts w:asciiTheme="majorHAnsi" w:hAnsiTheme="majorHAnsi"/>
          <w:bCs/>
          <w:sz w:val="20"/>
          <w:szCs w:val="20"/>
        </w:rPr>
      </w:pPr>
      <w:r w:rsidRPr="00242716">
        <w:rPr>
          <w:rFonts w:asciiTheme="majorHAnsi" w:hAnsiTheme="majorHAnsi"/>
          <w:bCs/>
          <w:sz w:val="20"/>
          <w:szCs w:val="20"/>
        </w:rPr>
        <w:lastRenderedPageBreak/>
        <w:t>ΕΓΓΥΗΤΙΚΗ ΕΠΙΣΤΟΛΗ ΚΑΛΗΣ ΕΚΤΕΛΕΣΗΣ</w:t>
      </w:r>
    </w:p>
    <w:p w:rsidR="004A2301" w:rsidRPr="00242716" w:rsidRDefault="004A2301" w:rsidP="004A2301">
      <w:pPr>
        <w:tabs>
          <w:tab w:val="left" w:pos="1302"/>
        </w:tabs>
        <w:jc w:val="both"/>
        <w:rPr>
          <w:rFonts w:asciiTheme="majorHAnsi" w:hAnsiTheme="majorHAnsi"/>
          <w:bCs/>
          <w:sz w:val="20"/>
          <w:szCs w:val="20"/>
        </w:rPr>
      </w:pPr>
      <w:r w:rsidRPr="00242716">
        <w:rPr>
          <w:rFonts w:asciiTheme="majorHAnsi" w:hAnsiTheme="majorHAnsi"/>
          <w:sz w:val="20"/>
          <w:szCs w:val="20"/>
        </w:rPr>
        <w:t xml:space="preserve">Για την καλή εκτέλεση των ορών της σύμβασης ο ανάδοχος κατέθεσε την εγγυητική επιστολή καλής εκτέλεσης </w:t>
      </w:r>
      <w:r w:rsidRPr="00242716">
        <w:rPr>
          <w:rFonts w:asciiTheme="majorHAnsi" w:hAnsiTheme="majorHAnsi"/>
          <w:bCs/>
          <w:sz w:val="20"/>
          <w:szCs w:val="20"/>
        </w:rPr>
        <w:t>ίση με το 5% της συμβατικής αξίας χωρίς ΦΠΑ της τράπεζας ………………….. Ευρώ # …………………..# αριθ. εγγυητικής επιστολής …………………….. ισχύος μέχρι …………………….. .</w:t>
      </w:r>
    </w:p>
    <w:p w:rsidR="004A2301" w:rsidRPr="00242716" w:rsidRDefault="004A2301" w:rsidP="004A2301">
      <w:pPr>
        <w:tabs>
          <w:tab w:val="left" w:pos="1302"/>
        </w:tabs>
        <w:jc w:val="both"/>
        <w:rPr>
          <w:rFonts w:asciiTheme="majorHAnsi" w:hAnsiTheme="majorHAnsi"/>
          <w:bCs/>
          <w:sz w:val="20"/>
          <w:szCs w:val="20"/>
        </w:rPr>
      </w:pPr>
      <w:r w:rsidRPr="00242716">
        <w:rPr>
          <w:rFonts w:asciiTheme="majorHAnsi" w:hAnsiTheme="majorHAnsi"/>
          <w:bCs/>
          <w:sz w:val="20"/>
          <w:szCs w:val="20"/>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4A2301" w:rsidRPr="00242716" w:rsidRDefault="004A2301" w:rsidP="004A2301">
      <w:pPr>
        <w:tabs>
          <w:tab w:val="left" w:pos="1302"/>
        </w:tabs>
        <w:jc w:val="center"/>
        <w:outlineLvl w:val="0"/>
        <w:rPr>
          <w:rFonts w:asciiTheme="majorHAnsi" w:hAnsiTheme="majorHAnsi"/>
          <w:bCs/>
          <w:sz w:val="20"/>
          <w:szCs w:val="20"/>
        </w:rPr>
      </w:pPr>
    </w:p>
    <w:p w:rsidR="004A2301" w:rsidRPr="00242716" w:rsidRDefault="004A2301" w:rsidP="004A2301">
      <w:pPr>
        <w:tabs>
          <w:tab w:val="left" w:pos="1302"/>
        </w:tabs>
        <w:jc w:val="center"/>
        <w:rPr>
          <w:rFonts w:asciiTheme="majorHAnsi" w:hAnsiTheme="majorHAnsi"/>
          <w:bCs/>
          <w:sz w:val="20"/>
          <w:szCs w:val="20"/>
        </w:rPr>
      </w:pPr>
      <w:r w:rsidRPr="00242716">
        <w:rPr>
          <w:rFonts w:asciiTheme="majorHAnsi" w:hAnsiTheme="majorHAnsi"/>
          <w:bCs/>
          <w:sz w:val="20"/>
          <w:szCs w:val="20"/>
        </w:rPr>
        <w:t>ΑΡΘΡΟ 10</w:t>
      </w:r>
    </w:p>
    <w:p w:rsidR="004A2301" w:rsidRPr="00242716" w:rsidRDefault="004A2301" w:rsidP="004A2301">
      <w:pPr>
        <w:tabs>
          <w:tab w:val="left" w:pos="1302"/>
        </w:tabs>
        <w:jc w:val="center"/>
        <w:rPr>
          <w:rFonts w:asciiTheme="majorHAnsi" w:hAnsiTheme="majorHAnsi"/>
          <w:b/>
          <w:sz w:val="20"/>
          <w:szCs w:val="20"/>
        </w:rPr>
      </w:pPr>
      <w:r w:rsidRPr="00242716">
        <w:rPr>
          <w:rFonts w:asciiTheme="majorHAnsi" w:hAnsiTheme="majorHAnsi"/>
          <w:bCs/>
          <w:sz w:val="20"/>
          <w:szCs w:val="20"/>
        </w:rPr>
        <w:t>ΕΓΓΥΗΣΗ ΚΑΛΗΣ ΛΕΙΤΟΥΡΓΙΑΣ-ΤΕΧΝΙΚΗ ΥΠΟΣΤΗΡΙΞΗ</w:t>
      </w:r>
    </w:p>
    <w:p w:rsidR="004A2301" w:rsidRPr="00242716" w:rsidRDefault="004A2301" w:rsidP="004A2301">
      <w:pPr>
        <w:jc w:val="both"/>
        <w:rPr>
          <w:rFonts w:asciiTheme="majorHAnsi" w:hAnsiTheme="majorHAnsi"/>
          <w:b/>
          <w:sz w:val="20"/>
          <w:szCs w:val="20"/>
        </w:rPr>
      </w:pPr>
    </w:p>
    <w:p w:rsidR="004A2301" w:rsidRPr="00242716" w:rsidRDefault="004A2301" w:rsidP="004A2301">
      <w:pPr>
        <w:tabs>
          <w:tab w:val="left" w:pos="1302"/>
        </w:tabs>
        <w:jc w:val="both"/>
        <w:rPr>
          <w:rFonts w:asciiTheme="majorHAnsi" w:hAnsiTheme="majorHAnsi"/>
          <w:sz w:val="20"/>
          <w:szCs w:val="20"/>
        </w:rPr>
      </w:pPr>
      <w:r w:rsidRPr="00242716">
        <w:rPr>
          <w:rFonts w:asciiTheme="majorHAnsi" w:hAnsiTheme="majorHAnsi"/>
          <w:sz w:val="20"/>
          <w:szCs w:val="20"/>
        </w:rPr>
        <w:t>Το είδος θα έχει εγγύηση καλής λειτουργίας …………… χρόνια και πλήρη υποστήριξη σε ανταλλακτικά και service για ………….. χρόνια. Οι περιπτώσεις που δεν καλύπτονται από την εγγύηση, είναι οι εξής: …………...</w:t>
      </w:r>
    </w:p>
    <w:p w:rsidR="004A2301" w:rsidRPr="00242716" w:rsidRDefault="004A2301" w:rsidP="004A2301">
      <w:pPr>
        <w:tabs>
          <w:tab w:val="left" w:pos="1302"/>
        </w:tabs>
        <w:jc w:val="both"/>
        <w:rPr>
          <w:rFonts w:asciiTheme="majorHAnsi" w:hAnsiTheme="majorHAnsi"/>
          <w:sz w:val="20"/>
          <w:szCs w:val="20"/>
        </w:rPr>
      </w:pPr>
      <w:r w:rsidRPr="00242716">
        <w:rPr>
          <w:rFonts w:asciiTheme="majorHAnsi" w:hAnsiTheme="majorHAnsi"/>
          <w:sz w:val="20"/>
          <w:szCs w:val="20"/>
        </w:rPr>
        <w:t>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4A2301" w:rsidRPr="00242716" w:rsidRDefault="004A2301" w:rsidP="004A2301">
      <w:pPr>
        <w:tabs>
          <w:tab w:val="left" w:pos="1302"/>
        </w:tabs>
        <w:jc w:val="both"/>
        <w:rPr>
          <w:rFonts w:asciiTheme="majorHAnsi" w:hAnsiTheme="majorHAnsi"/>
          <w:sz w:val="20"/>
          <w:szCs w:val="20"/>
        </w:rPr>
      </w:pPr>
      <w:r w:rsidRPr="00242716">
        <w:rPr>
          <w:rFonts w:asciiTheme="majorHAnsi" w:hAnsiTheme="majorHAnsi"/>
          <w:sz w:val="20"/>
          <w:szCs w:val="20"/>
        </w:rPr>
        <w:t>Για την αποδέσμευση της εγγυητικής επιστολής καλής εκτέλεσης η Εταιρεία  υποχρεούται να καταθέσε</w:t>
      </w:r>
      <w:r>
        <w:rPr>
          <w:rFonts w:asciiTheme="majorHAnsi" w:hAnsiTheme="majorHAnsi"/>
          <w:sz w:val="20"/>
          <w:szCs w:val="20"/>
        </w:rPr>
        <w:t>ι εγγυητική επιστολή ίση με το 3</w:t>
      </w:r>
      <w:r w:rsidRPr="00242716">
        <w:rPr>
          <w:rFonts w:asciiTheme="majorHAnsi" w:hAnsiTheme="majorHAnsi"/>
          <w:sz w:val="20"/>
          <w:szCs w:val="20"/>
        </w:rPr>
        <w:t>% της συμβατικής αξίας αυτού χωρίς ΦΠΑ, ο χρόνος ισχύος της οποίας θα είναι μεγαλύτερος κατά τρεις (3) μήνες τουλάχιστον από τον συμβατικό χρόνο εγγύησης καλής λειτουργίας του μηχανήματος.</w:t>
      </w:r>
    </w:p>
    <w:p w:rsidR="004A2301" w:rsidRPr="00242716" w:rsidRDefault="004A2301" w:rsidP="004A2301">
      <w:pPr>
        <w:tabs>
          <w:tab w:val="left" w:pos="1302"/>
        </w:tabs>
        <w:jc w:val="center"/>
        <w:rPr>
          <w:rFonts w:asciiTheme="majorHAnsi" w:hAnsiTheme="majorHAnsi"/>
          <w:bCs/>
          <w:sz w:val="20"/>
          <w:szCs w:val="20"/>
        </w:rPr>
      </w:pPr>
    </w:p>
    <w:p w:rsidR="004A2301" w:rsidRPr="00242716" w:rsidRDefault="004A2301" w:rsidP="004A2301">
      <w:pPr>
        <w:tabs>
          <w:tab w:val="left" w:pos="1302"/>
        </w:tabs>
        <w:jc w:val="center"/>
        <w:rPr>
          <w:rFonts w:asciiTheme="majorHAnsi" w:hAnsiTheme="majorHAnsi"/>
          <w:bCs/>
          <w:sz w:val="20"/>
          <w:szCs w:val="20"/>
        </w:rPr>
      </w:pPr>
      <w:r w:rsidRPr="00242716">
        <w:rPr>
          <w:rFonts w:asciiTheme="majorHAnsi" w:hAnsiTheme="majorHAnsi"/>
          <w:bCs/>
          <w:sz w:val="20"/>
          <w:szCs w:val="20"/>
        </w:rPr>
        <w:t>ΑΡΘΡΟ 11</w:t>
      </w:r>
    </w:p>
    <w:p w:rsidR="004A2301" w:rsidRPr="00242716" w:rsidRDefault="004A2301" w:rsidP="004A2301">
      <w:pPr>
        <w:tabs>
          <w:tab w:val="left" w:pos="1302"/>
        </w:tabs>
        <w:jc w:val="center"/>
        <w:rPr>
          <w:rFonts w:asciiTheme="majorHAnsi" w:hAnsiTheme="majorHAnsi"/>
          <w:bCs/>
          <w:sz w:val="20"/>
          <w:szCs w:val="20"/>
        </w:rPr>
      </w:pPr>
      <w:r w:rsidRPr="00242716">
        <w:rPr>
          <w:rFonts w:asciiTheme="majorHAnsi" w:hAnsiTheme="majorHAnsi"/>
          <w:bCs/>
          <w:sz w:val="20"/>
          <w:szCs w:val="20"/>
        </w:rPr>
        <w:t>ΛΟΙΠΟΙ ΟΡΟΙ</w:t>
      </w:r>
    </w:p>
    <w:p w:rsidR="004A2301" w:rsidRPr="00242716" w:rsidRDefault="004A2301" w:rsidP="004A2301">
      <w:pPr>
        <w:pStyle w:val="2"/>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4A2301" w:rsidRPr="00242716" w:rsidRDefault="004A2301" w:rsidP="004A2301">
      <w:pPr>
        <w:pStyle w:val="2"/>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 2939/2001.</w:t>
      </w:r>
    </w:p>
    <w:p w:rsidR="004A2301" w:rsidRPr="00242716" w:rsidRDefault="004A2301" w:rsidP="004A2301">
      <w:pPr>
        <w:pStyle w:val="2"/>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Για όλα τα λοιπά θέματα, αναφορικά με την ανάθεση η οποία πραγματοποιείται με την σύμβαση αυτή, ισχύουν οι όροι της με αρ. ………../2018 Διακήρυξης Συνοπτικού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4A2301" w:rsidRPr="00242716" w:rsidRDefault="004A2301" w:rsidP="004A2301">
      <w:pPr>
        <w:tabs>
          <w:tab w:val="left" w:pos="350"/>
        </w:tabs>
        <w:jc w:val="both"/>
        <w:rPr>
          <w:rFonts w:asciiTheme="majorHAnsi" w:hAnsiTheme="majorHAnsi"/>
          <w:b/>
          <w:sz w:val="20"/>
          <w:szCs w:val="20"/>
        </w:rPr>
      </w:pPr>
      <w:r w:rsidRPr="00242716">
        <w:rPr>
          <w:rFonts w:asciiTheme="majorHAnsi" w:hAnsiTheme="majorHAnsi"/>
          <w:sz w:val="20"/>
          <w:szCs w:val="20"/>
        </w:rPr>
        <w:lastRenderedPageBreak/>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4A2301" w:rsidRPr="00242716" w:rsidRDefault="004A2301" w:rsidP="004A2301">
      <w:pPr>
        <w:tabs>
          <w:tab w:val="left" w:pos="350"/>
        </w:tabs>
        <w:jc w:val="both"/>
        <w:rPr>
          <w:rFonts w:asciiTheme="majorHAnsi" w:hAnsiTheme="majorHAnsi"/>
          <w:b/>
          <w:sz w:val="20"/>
          <w:szCs w:val="20"/>
        </w:rPr>
      </w:pPr>
      <w:r w:rsidRPr="00242716">
        <w:rPr>
          <w:rFonts w:asciiTheme="majorHAnsi" w:hAnsiTheme="majorHAnsi"/>
          <w:sz w:val="20"/>
          <w:szCs w:val="20"/>
        </w:rPr>
        <w:t>Για οποιαδήποτε διαφορά ανακύψει από την παρούσα σύμβαση αρμόδια είναι τα δικαστήρια του Νομού Λασιθίου.</w:t>
      </w:r>
    </w:p>
    <w:p w:rsidR="004A2301" w:rsidRPr="00242716" w:rsidRDefault="004A2301" w:rsidP="004A2301">
      <w:pPr>
        <w:tabs>
          <w:tab w:val="left" w:pos="1302"/>
          <w:tab w:val="left" w:pos="9000"/>
        </w:tabs>
        <w:jc w:val="both"/>
        <w:rPr>
          <w:rFonts w:asciiTheme="majorHAnsi" w:hAnsiTheme="majorHAnsi"/>
          <w:b/>
          <w:sz w:val="20"/>
          <w:szCs w:val="20"/>
        </w:rPr>
      </w:pPr>
      <w:r w:rsidRPr="00242716">
        <w:rPr>
          <w:rFonts w:asciiTheme="majorHAnsi" w:hAnsiTheme="majorHAnsi"/>
          <w:sz w:val="20"/>
          <w:szCs w:val="20"/>
        </w:rPr>
        <w:t>Ύστερα από αυτά συντάχθηκε η σύμβαση η οποία αφού διαβάστηκε και βεβαιώθηκε ,υπογράφεται νόμιμα από τους συμβαλλόμενους σε ……………… πρωτότυπα.</w:t>
      </w:r>
    </w:p>
    <w:p w:rsidR="004A2301" w:rsidRPr="00242716" w:rsidRDefault="004A2301" w:rsidP="004A2301">
      <w:pPr>
        <w:tabs>
          <w:tab w:val="left" w:pos="350"/>
        </w:tabs>
        <w:spacing w:before="45"/>
        <w:jc w:val="both"/>
        <w:rPr>
          <w:rFonts w:asciiTheme="majorHAnsi" w:hAnsiTheme="majorHAnsi"/>
          <w:b/>
          <w:bCs/>
          <w:sz w:val="20"/>
          <w:szCs w:val="20"/>
        </w:rPr>
      </w:pPr>
      <w:r w:rsidRPr="00242716">
        <w:rPr>
          <w:rFonts w:asciiTheme="majorHAnsi" w:hAnsiTheme="majorHAnsi"/>
          <w:sz w:val="20"/>
          <w:szCs w:val="20"/>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4A2301" w:rsidRPr="00242716" w:rsidRDefault="004A2301" w:rsidP="004A2301">
      <w:pPr>
        <w:tabs>
          <w:tab w:val="left" w:pos="350"/>
        </w:tabs>
        <w:spacing w:line="360" w:lineRule="auto"/>
        <w:jc w:val="center"/>
        <w:outlineLvl w:val="0"/>
        <w:rPr>
          <w:rFonts w:asciiTheme="majorHAnsi" w:hAnsiTheme="majorHAnsi"/>
          <w:bCs/>
          <w:sz w:val="20"/>
          <w:szCs w:val="20"/>
        </w:rPr>
      </w:pPr>
    </w:p>
    <w:p w:rsidR="004A2301" w:rsidRPr="00242716" w:rsidRDefault="004A2301" w:rsidP="004A2301">
      <w:pPr>
        <w:tabs>
          <w:tab w:val="left" w:pos="566"/>
          <w:tab w:val="left" w:pos="5328"/>
        </w:tabs>
        <w:spacing w:line="360" w:lineRule="auto"/>
        <w:jc w:val="center"/>
        <w:rPr>
          <w:rFonts w:asciiTheme="majorHAnsi" w:hAnsiTheme="majorHAnsi"/>
          <w:bCs/>
          <w:sz w:val="20"/>
          <w:szCs w:val="20"/>
        </w:rPr>
      </w:pPr>
      <w:r w:rsidRPr="00242716">
        <w:rPr>
          <w:rFonts w:asciiTheme="majorHAnsi" w:hAnsiTheme="majorHAnsi"/>
          <w:bCs/>
          <w:sz w:val="20"/>
          <w:szCs w:val="20"/>
        </w:rPr>
        <w:t>ΟΙ ΣΥΜΒΑΛΛΟΜΕΝΟΙ</w:t>
      </w:r>
    </w:p>
    <w:p w:rsidR="004A2301" w:rsidRPr="00242716" w:rsidRDefault="004A2301" w:rsidP="004A2301">
      <w:pPr>
        <w:tabs>
          <w:tab w:val="left" w:pos="566"/>
          <w:tab w:val="left" w:pos="5328"/>
        </w:tabs>
        <w:spacing w:line="360" w:lineRule="auto"/>
        <w:rPr>
          <w:rFonts w:asciiTheme="majorHAnsi" w:hAnsiTheme="majorHAnsi"/>
          <w:b/>
          <w:bCs/>
          <w:sz w:val="20"/>
          <w:szCs w:val="20"/>
        </w:rPr>
      </w:pPr>
      <w:r w:rsidRPr="00242716">
        <w:rPr>
          <w:rFonts w:asciiTheme="majorHAnsi" w:hAnsiTheme="majorHAnsi"/>
          <w:bCs/>
          <w:sz w:val="20"/>
          <w:szCs w:val="20"/>
        </w:rPr>
        <w:t>ΓΙΑ ΤΗΝ ΑΝΑΘΕΤΟΥΣΑ ΑΡΧΗ</w:t>
      </w:r>
      <w:r w:rsidRPr="00242716">
        <w:rPr>
          <w:rFonts w:asciiTheme="majorHAnsi" w:hAnsiTheme="majorHAnsi"/>
          <w:bCs/>
          <w:sz w:val="20"/>
          <w:szCs w:val="20"/>
        </w:rPr>
        <w:tab/>
      </w:r>
      <w:r w:rsidRPr="00242716">
        <w:rPr>
          <w:rFonts w:asciiTheme="majorHAnsi" w:hAnsiTheme="majorHAnsi"/>
          <w:bCs/>
          <w:sz w:val="20"/>
          <w:szCs w:val="20"/>
        </w:rPr>
        <w:tab/>
      </w:r>
      <w:r w:rsidRPr="00242716">
        <w:rPr>
          <w:rFonts w:asciiTheme="majorHAnsi" w:hAnsiTheme="majorHAnsi"/>
          <w:bCs/>
          <w:sz w:val="20"/>
          <w:szCs w:val="20"/>
        </w:rPr>
        <w:tab/>
        <w:t>ΓΙΑ ΤΟΝ ΑΝΑΔΟΧΟ</w:t>
      </w:r>
    </w:p>
    <w:p w:rsidR="004A2301" w:rsidRPr="00242716" w:rsidRDefault="004A2301" w:rsidP="004A2301">
      <w:pPr>
        <w:tabs>
          <w:tab w:val="left" w:pos="350"/>
        </w:tabs>
        <w:spacing w:before="45" w:line="360" w:lineRule="auto"/>
        <w:rPr>
          <w:rFonts w:asciiTheme="majorHAnsi" w:hAnsiTheme="majorHAnsi"/>
          <w:spacing w:val="8"/>
          <w:sz w:val="20"/>
          <w:szCs w:val="20"/>
        </w:rPr>
      </w:pPr>
      <w:r w:rsidRPr="00242716">
        <w:rPr>
          <w:rFonts w:asciiTheme="majorHAnsi" w:hAnsiTheme="majorHAnsi"/>
          <w:spacing w:val="8"/>
          <w:sz w:val="20"/>
          <w:szCs w:val="20"/>
        </w:rPr>
        <w:t>Η ΔΙΟΙΚΗΤΡΙΑ</w:t>
      </w:r>
    </w:p>
    <w:p w:rsidR="004A2301" w:rsidRPr="00242716" w:rsidRDefault="004A2301" w:rsidP="004A2301">
      <w:pPr>
        <w:tabs>
          <w:tab w:val="left" w:pos="350"/>
        </w:tabs>
        <w:spacing w:before="45" w:line="360" w:lineRule="auto"/>
        <w:rPr>
          <w:rFonts w:asciiTheme="majorHAnsi" w:hAnsiTheme="majorHAnsi"/>
          <w:sz w:val="20"/>
          <w:szCs w:val="20"/>
        </w:rPr>
      </w:pPr>
      <w:r w:rsidRPr="00242716">
        <w:rPr>
          <w:rFonts w:asciiTheme="majorHAnsi" w:hAnsiTheme="majorHAnsi"/>
          <w:spacing w:val="8"/>
          <w:sz w:val="20"/>
          <w:szCs w:val="20"/>
        </w:rPr>
        <w:t>ΜΑΡΙΑ ΣΠΙΝΘΟΥΡΗ</w:t>
      </w:r>
    </w:p>
    <w:p w:rsidR="004A2301" w:rsidRDefault="004A2301" w:rsidP="004A2301">
      <w:pPr>
        <w:rPr>
          <w:rFonts w:ascii="Calibri" w:eastAsia="Times New Roman" w:hAnsi="Calibri" w:cs="Calibri"/>
          <w:b/>
          <w:caps/>
          <w:kern w:val="1"/>
          <w:sz w:val="20"/>
          <w:szCs w:val="20"/>
          <w:lang w:eastAsia="zh-CN"/>
        </w:rPr>
      </w:pPr>
      <w:r>
        <w:rPr>
          <w:sz w:val="20"/>
          <w:szCs w:val="20"/>
        </w:rPr>
        <w:br w:type="page"/>
      </w:r>
    </w:p>
    <w:p w:rsidR="004A2301" w:rsidRPr="00680A65" w:rsidRDefault="004A2301" w:rsidP="004A2301">
      <w:pPr>
        <w:pStyle w:val="1"/>
        <w:spacing w:before="0"/>
        <w:rPr>
          <w:shd w:val="clear" w:color="auto" w:fill="FFFF00"/>
        </w:rPr>
      </w:pPr>
      <w:bookmarkStart w:id="12" w:name="_Toc519257060"/>
      <w:r w:rsidRPr="00680A65">
        <w:lastRenderedPageBreak/>
        <w:t>ΠΑΡΑΡΤΗΜΑ Ζ΄</w:t>
      </w:r>
      <w:r>
        <w:t xml:space="preserve"> - ΥΠΟΔΕΙΓΜΑΤΑ ΕΓΓΥΗΤΙΚΩΝ ΕΠΙΣΤΟΛΩΝ</w:t>
      </w:r>
      <w:bookmarkEnd w:id="12"/>
    </w:p>
    <w:p w:rsidR="004A2301" w:rsidRDefault="004A2301" w:rsidP="004A2301">
      <w:pPr>
        <w:spacing w:line="360" w:lineRule="auto"/>
        <w:jc w:val="center"/>
        <w:rPr>
          <w:bCs/>
          <w:shd w:val="clear" w:color="auto" w:fill="FFFF00"/>
        </w:rPr>
      </w:pPr>
    </w:p>
    <w:p w:rsidR="004A2301" w:rsidRPr="002F5BE0" w:rsidRDefault="004A2301" w:rsidP="004A2301">
      <w:pPr>
        <w:widowControl w:val="0"/>
        <w:spacing w:line="360" w:lineRule="auto"/>
        <w:jc w:val="center"/>
        <w:rPr>
          <w:rFonts w:ascii="Calibri" w:hAnsi="Calibri"/>
          <w:bCs/>
          <w:sz w:val="20"/>
          <w:szCs w:val="20"/>
        </w:rPr>
      </w:pPr>
      <w:r w:rsidRPr="002F5BE0">
        <w:rPr>
          <w:rFonts w:ascii="Calibri" w:hAnsi="Calibri"/>
          <w:bCs/>
          <w:sz w:val="20"/>
          <w:szCs w:val="20"/>
        </w:rPr>
        <w:t>ΥΠΟΔΕΙΓΜΑ ΕΓΓΥΗΤΙΚΗΣ ΕΠΙΣΤΟΛΗΣ ΚΑΛΗΣ ΕΚΤΕΛΕΣΗΣ</w:t>
      </w:r>
    </w:p>
    <w:p w:rsidR="004A2301" w:rsidRPr="002F5BE0" w:rsidRDefault="004A2301" w:rsidP="004A2301">
      <w:pPr>
        <w:widowControl w:val="0"/>
        <w:spacing w:line="360" w:lineRule="auto"/>
        <w:rPr>
          <w:rFonts w:ascii="Calibri" w:hAnsi="Calibri"/>
          <w:bCs/>
          <w:sz w:val="20"/>
          <w:szCs w:val="20"/>
        </w:rPr>
      </w:pPr>
      <w:r w:rsidRPr="002F5BE0">
        <w:rPr>
          <w:rFonts w:ascii="Calibri" w:hAnsi="Calibr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4A2301" w:rsidRPr="002F5BE0" w:rsidRDefault="004A2301" w:rsidP="004A2301">
      <w:pPr>
        <w:widowControl w:val="0"/>
        <w:spacing w:line="360" w:lineRule="auto"/>
        <w:rPr>
          <w:rFonts w:ascii="Calibri" w:hAnsi="Calibri"/>
          <w:bCs/>
          <w:sz w:val="20"/>
          <w:szCs w:val="20"/>
        </w:rPr>
      </w:pPr>
      <w:r w:rsidRPr="002F5BE0">
        <w:rPr>
          <w:rFonts w:ascii="Calibri" w:hAnsi="Calibri"/>
          <w:bCs/>
          <w:sz w:val="20"/>
          <w:szCs w:val="20"/>
        </w:rPr>
        <w:t>Ημερομηνία έκδοσης    ……………………………..</w:t>
      </w:r>
    </w:p>
    <w:p w:rsidR="004A2301" w:rsidRPr="002F5BE0" w:rsidRDefault="004A2301" w:rsidP="004A2301">
      <w:pPr>
        <w:widowControl w:val="0"/>
        <w:spacing w:line="360" w:lineRule="auto"/>
        <w:rPr>
          <w:rFonts w:ascii="Calibri" w:hAnsi="Calibri"/>
          <w:bCs/>
          <w:sz w:val="20"/>
          <w:szCs w:val="20"/>
        </w:rPr>
      </w:pPr>
      <w:r w:rsidRPr="002F5BE0">
        <w:rPr>
          <w:rFonts w:ascii="Calibri" w:hAnsi="Calibri"/>
          <w:bCs/>
          <w:sz w:val="20"/>
          <w:szCs w:val="20"/>
        </w:rPr>
        <w:t>Προς: (Πλήρης επωνυμία Αναθέτουσας Αρχής/Αναθέτοντος Φορέα</w:t>
      </w:r>
      <w:r w:rsidRPr="002F5BE0">
        <w:rPr>
          <w:rStyle w:val="a6"/>
          <w:rFonts w:ascii="Calibri" w:hAnsi="Calibri"/>
          <w:bCs/>
          <w:sz w:val="20"/>
          <w:szCs w:val="20"/>
          <w:vertAlign w:val="superscript"/>
        </w:rPr>
        <w:footnoteReference w:customMarkFollows="1" w:id="31"/>
        <w:t>1</w:t>
      </w:r>
      <w:r w:rsidRPr="002F5BE0">
        <w:rPr>
          <w:rFonts w:ascii="Calibri" w:hAnsi="Calibri"/>
          <w:bCs/>
          <w:sz w:val="20"/>
          <w:szCs w:val="20"/>
        </w:rPr>
        <w:t>).................................</w:t>
      </w:r>
    </w:p>
    <w:p w:rsidR="004A2301" w:rsidRPr="002F5BE0" w:rsidRDefault="004A2301" w:rsidP="004A2301">
      <w:pPr>
        <w:widowControl w:val="0"/>
        <w:spacing w:line="360" w:lineRule="auto"/>
        <w:rPr>
          <w:rFonts w:ascii="Calibri" w:hAnsi="Calibri"/>
          <w:bCs/>
          <w:sz w:val="20"/>
          <w:szCs w:val="20"/>
        </w:rPr>
      </w:pPr>
      <w:r w:rsidRPr="002F5BE0">
        <w:rPr>
          <w:rFonts w:ascii="Calibri" w:hAnsi="Calibri"/>
          <w:bCs/>
          <w:sz w:val="20"/>
          <w:szCs w:val="20"/>
        </w:rPr>
        <w:t>(Διεύθυνση Αναθέτουσας Αρχής/Αναθέτοντος Φορέα)</w:t>
      </w:r>
      <w:r w:rsidRPr="002F5BE0">
        <w:rPr>
          <w:rStyle w:val="a6"/>
          <w:rFonts w:ascii="Calibri" w:hAnsi="Calibri"/>
          <w:bCs/>
          <w:sz w:val="20"/>
          <w:szCs w:val="20"/>
          <w:vertAlign w:val="superscript"/>
        </w:rPr>
        <w:footnoteReference w:customMarkFollows="1" w:id="32"/>
        <w:t>2</w:t>
      </w:r>
      <w:r w:rsidRPr="002F5BE0">
        <w:rPr>
          <w:rFonts w:ascii="Calibri" w:hAnsi="Calibri"/>
          <w:bCs/>
          <w:color w:val="00000A"/>
          <w:sz w:val="20"/>
          <w:szCs w:val="20"/>
          <w:lang w:eastAsia="en-US"/>
        </w:rPr>
        <w:t>................................</w:t>
      </w:r>
    </w:p>
    <w:p w:rsidR="004A2301" w:rsidRPr="002F5BE0" w:rsidRDefault="004A2301" w:rsidP="004A2301">
      <w:pPr>
        <w:rPr>
          <w:rFonts w:ascii="Calibri" w:hAnsi="Calibri"/>
          <w:bCs/>
          <w:sz w:val="20"/>
          <w:szCs w:val="20"/>
        </w:rPr>
      </w:pPr>
    </w:p>
    <w:p w:rsidR="004A2301" w:rsidRPr="002F5BE0" w:rsidRDefault="004A2301" w:rsidP="004A2301">
      <w:pPr>
        <w:rPr>
          <w:rFonts w:ascii="Calibri" w:hAnsi="Calibri"/>
          <w:bCs/>
          <w:sz w:val="20"/>
          <w:szCs w:val="20"/>
        </w:rPr>
      </w:pPr>
      <w:r w:rsidRPr="002F5BE0">
        <w:rPr>
          <w:rFonts w:ascii="Calibri" w:hAnsi="Calibri"/>
          <w:bCs/>
          <w:sz w:val="20"/>
          <w:szCs w:val="20"/>
        </w:rPr>
        <w:t>Εγγύηση μας υπ’ αριθμ. ……………….. ποσού ………………….……. ευρώ</w:t>
      </w:r>
      <w:r w:rsidRPr="002F5BE0">
        <w:rPr>
          <w:rStyle w:val="a6"/>
          <w:rFonts w:ascii="Calibri" w:hAnsi="Calibri"/>
          <w:bCs/>
          <w:sz w:val="20"/>
          <w:szCs w:val="20"/>
          <w:vertAlign w:val="superscript"/>
        </w:rPr>
        <w:footnoteReference w:customMarkFollows="1" w:id="33"/>
        <w:t>3</w:t>
      </w:r>
      <w:r w:rsidRPr="002F5BE0">
        <w:rPr>
          <w:rFonts w:ascii="Calibri" w:hAnsi="Calibri"/>
          <w:bCs/>
          <w:sz w:val="20"/>
          <w:szCs w:val="20"/>
        </w:rPr>
        <w:t>.</w:t>
      </w:r>
    </w:p>
    <w:p w:rsidR="004A2301" w:rsidRPr="002F5BE0" w:rsidRDefault="004A2301" w:rsidP="004A2301">
      <w:pPr>
        <w:widowControl w:val="0"/>
        <w:spacing w:line="360" w:lineRule="auto"/>
        <w:rPr>
          <w:rFonts w:ascii="Calibri" w:hAnsi="Calibri"/>
          <w:bCs/>
          <w:sz w:val="20"/>
          <w:szCs w:val="20"/>
        </w:rPr>
      </w:pPr>
    </w:p>
    <w:p w:rsidR="004A2301" w:rsidRPr="002F5BE0" w:rsidRDefault="004A2301" w:rsidP="004A2301">
      <w:pPr>
        <w:widowControl w:val="0"/>
        <w:spacing w:line="360" w:lineRule="auto"/>
        <w:rPr>
          <w:rFonts w:ascii="Calibri" w:hAnsi="Calibri"/>
          <w:bCs/>
          <w:sz w:val="20"/>
          <w:szCs w:val="20"/>
        </w:rPr>
      </w:pPr>
      <w:r w:rsidRPr="002F5BE0">
        <w:rPr>
          <w:rFonts w:ascii="Calibri" w:hAnsi="Calibr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2F5BE0">
        <w:rPr>
          <w:rStyle w:val="a6"/>
          <w:rFonts w:ascii="Calibri" w:hAnsi="Calibri"/>
          <w:bCs/>
          <w:sz w:val="20"/>
          <w:szCs w:val="20"/>
          <w:vertAlign w:val="superscript"/>
        </w:rPr>
        <w:footnoteReference w:customMarkFollows="1" w:id="34"/>
        <w:t>4</w:t>
      </w:r>
    </w:p>
    <w:p w:rsidR="004A2301" w:rsidRPr="002F5BE0" w:rsidRDefault="004A2301" w:rsidP="004A2301">
      <w:pPr>
        <w:widowControl w:val="0"/>
        <w:spacing w:line="360" w:lineRule="auto"/>
        <w:rPr>
          <w:rFonts w:ascii="Calibri" w:hAnsi="Calibri"/>
          <w:bCs/>
          <w:sz w:val="20"/>
          <w:szCs w:val="20"/>
        </w:rPr>
      </w:pPr>
      <w:r w:rsidRPr="002F5BE0">
        <w:rPr>
          <w:rFonts w:ascii="Calibri" w:hAnsi="Calibri"/>
          <w:bCs/>
          <w:sz w:val="20"/>
          <w:szCs w:val="20"/>
        </w:rPr>
        <w:t xml:space="preserve">υπέρ του: </w:t>
      </w:r>
    </w:p>
    <w:p w:rsidR="004A2301" w:rsidRPr="002F5BE0" w:rsidRDefault="004A2301" w:rsidP="004A2301">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w:t>
      </w:r>
      <w:r w:rsidRPr="002F5BE0">
        <w:rPr>
          <w:rFonts w:ascii="Calibri" w:hAnsi="Calibri"/>
          <w:bCs/>
          <w:sz w:val="20"/>
          <w:szCs w:val="20"/>
        </w:rPr>
        <w:t xml:space="preserve">) [σε περίπτωση φυσικού προσώπου]: </w:t>
      </w:r>
      <w:r w:rsidRPr="002F5BE0">
        <w:rPr>
          <w:rFonts w:ascii="Calibri" w:eastAsia="Calibri" w:hAnsi="Calibri"/>
          <w:bCs/>
          <w:sz w:val="20"/>
          <w:szCs w:val="20"/>
        </w:rPr>
        <w:t xml:space="preserve">(ονοματεπώνυμο, πατρώνυμο) ..............................,  ΑΦΜ: ................ </w:t>
      </w:r>
      <w:r w:rsidRPr="002F5BE0">
        <w:rPr>
          <w:rFonts w:ascii="Calibri" w:eastAsia="Calibri" w:hAnsi="Calibri"/>
          <w:sz w:val="20"/>
          <w:szCs w:val="20"/>
        </w:rPr>
        <w:t>(διεύθυνση)</w:t>
      </w:r>
      <w:r w:rsidRPr="002F5BE0">
        <w:rPr>
          <w:rFonts w:ascii="Calibri" w:eastAsia="Calibri" w:hAnsi="Calibri"/>
          <w:bCs/>
          <w:sz w:val="20"/>
          <w:szCs w:val="20"/>
        </w:rPr>
        <w:t xml:space="preserve"> .......................…………………………………..</w:t>
      </w:r>
      <w:r w:rsidRPr="002F5BE0">
        <w:rPr>
          <w:rFonts w:ascii="Calibri" w:hAnsi="Calibri"/>
          <w:bCs/>
          <w:sz w:val="20"/>
          <w:szCs w:val="20"/>
        </w:rPr>
        <w:t>, ή</w:t>
      </w:r>
    </w:p>
    <w:p w:rsidR="004A2301" w:rsidRPr="002F5BE0" w:rsidRDefault="004A2301" w:rsidP="004A2301">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ii</w:t>
      </w:r>
      <w:r w:rsidRPr="002F5BE0">
        <w:rPr>
          <w:rFonts w:ascii="Calibri" w:hAnsi="Calibri"/>
          <w:bCs/>
          <w:sz w:val="20"/>
          <w:szCs w:val="20"/>
        </w:rPr>
        <w:t>) [σε περίπτωση νομικού προσώπου]: (</w:t>
      </w:r>
      <w:r w:rsidRPr="002F5BE0">
        <w:rPr>
          <w:rFonts w:ascii="Calibri" w:hAnsi="Calibri"/>
          <w:sz w:val="20"/>
          <w:szCs w:val="20"/>
        </w:rPr>
        <w:t>πλήρη επωνυμία) ........................, ΑΦΜ: ...................... (διεύθυνση)</w:t>
      </w:r>
      <w:r w:rsidRPr="002F5BE0">
        <w:rPr>
          <w:rFonts w:ascii="Calibri" w:hAnsi="Calibri"/>
          <w:bCs/>
          <w:sz w:val="20"/>
          <w:szCs w:val="20"/>
        </w:rPr>
        <w:t xml:space="preserve"> .......................………………………………….. ή</w:t>
      </w:r>
    </w:p>
    <w:p w:rsidR="004A2301" w:rsidRPr="002F5BE0" w:rsidRDefault="004A2301" w:rsidP="004A2301">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iii</w:t>
      </w:r>
      <w:r w:rsidRPr="002F5BE0">
        <w:rPr>
          <w:rFonts w:ascii="Calibri" w:hAnsi="Calibri"/>
          <w:bCs/>
          <w:sz w:val="20"/>
          <w:szCs w:val="20"/>
        </w:rPr>
        <w:t>) [σε περίπτωση ένωσης ή κοινοπραξίας:] των φυσικών / νομικών προσώπων</w:t>
      </w:r>
    </w:p>
    <w:p w:rsidR="004A2301" w:rsidRPr="002F5BE0" w:rsidRDefault="004A2301" w:rsidP="004A2301">
      <w:pPr>
        <w:widowControl w:val="0"/>
        <w:spacing w:line="360" w:lineRule="auto"/>
        <w:rPr>
          <w:rFonts w:ascii="Calibri" w:hAnsi="Calibri"/>
          <w:bCs/>
          <w:sz w:val="20"/>
          <w:szCs w:val="20"/>
        </w:rPr>
      </w:pPr>
      <w:r w:rsidRPr="002F5BE0">
        <w:rPr>
          <w:rFonts w:ascii="Calibri" w:hAnsi="Calibri"/>
          <w:bCs/>
          <w:sz w:val="20"/>
          <w:szCs w:val="20"/>
        </w:rPr>
        <w:t>α) (</w:t>
      </w:r>
      <w:r w:rsidRPr="002F5BE0">
        <w:rPr>
          <w:rFonts w:ascii="Calibri" w:hAnsi="Calibri"/>
          <w:sz w:val="20"/>
          <w:szCs w:val="20"/>
        </w:rPr>
        <w:t>πλήρη επωνυμία) ........................, ΑΦΜ: ...................... (διεύθυνση)</w:t>
      </w:r>
      <w:r w:rsidRPr="002F5BE0">
        <w:rPr>
          <w:rFonts w:ascii="Calibri" w:hAnsi="Calibri"/>
          <w:bCs/>
          <w:sz w:val="20"/>
          <w:szCs w:val="20"/>
        </w:rPr>
        <w:t xml:space="preserve"> ...................</w:t>
      </w:r>
    </w:p>
    <w:p w:rsidR="004A2301" w:rsidRPr="002F5BE0" w:rsidRDefault="004A2301" w:rsidP="004A2301">
      <w:pPr>
        <w:widowControl w:val="0"/>
        <w:spacing w:line="360" w:lineRule="auto"/>
        <w:rPr>
          <w:rFonts w:ascii="Calibri" w:hAnsi="Calibri"/>
          <w:bCs/>
          <w:sz w:val="20"/>
          <w:szCs w:val="20"/>
        </w:rPr>
      </w:pPr>
      <w:r w:rsidRPr="002F5BE0">
        <w:rPr>
          <w:rFonts w:ascii="Calibri" w:hAnsi="Calibri"/>
          <w:bCs/>
          <w:sz w:val="20"/>
          <w:szCs w:val="20"/>
        </w:rPr>
        <w:lastRenderedPageBreak/>
        <w:t>β) (</w:t>
      </w:r>
      <w:r w:rsidRPr="002F5BE0">
        <w:rPr>
          <w:rFonts w:ascii="Calibri" w:hAnsi="Calibri"/>
          <w:sz w:val="20"/>
          <w:szCs w:val="20"/>
        </w:rPr>
        <w:t>πλήρη επωνυμία) ........................, ΑΦΜ: ...................... (διεύθυνση)</w:t>
      </w:r>
      <w:r w:rsidRPr="002F5BE0">
        <w:rPr>
          <w:rFonts w:ascii="Calibri" w:hAnsi="Calibri"/>
          <w:bCs/>
          <w:sz w:val="20"/>
          <w:szCs w:val="20"/>
        </w:rPr>
        <w:t xml:space="preserve"> ...................</w:t>
      </w:r>
    </w:p>
    <w:p w:rsidR="004A2301" w:rsidRPr="002F5BE0" w:rsidRDefault="004A2301" w:rsidP="004A2301">
      <w:pPr>
        <w:widowControl w:val="0"/>
        <w:spacing w:line="360" w:lineRule="auto"/>
        <w:rPr>
          <w:rFonts w:ascii="Calibri" w:hAnsi="Calibri"/>
          <w:bCs/>
          <w:sz w:val="20"/>
          <w:szCs w:val="20"/>
        </w:rPr>
      </w:pPr>
      <w:r w:rsidRPr="002F5BE0">
        <w:rPr>
          <w:rFonts w:ascii="Calibri" w:hAnsi="Calibri"/>
          <w:bCs/>
          <w:sz w:val="20"/>
          <w:szCs w:val="20"/>
        </w:rPr>
        <w:t>γ) (</w:t>
      </w:r>
      <w:r w:rsidRPr="002F5BE0">
        <w:rPr>
          <w:rFonts w:ascii="Calibri" w:hAnsi="Calibri"/>
          <w:sz w:val="20"/>
          <w:szCs w:val="20"/>
        </w:rPr>
        <w:t>πλήρη επωνυμία) ........................, ΑΦΜ: ...................... (διεύθυνση)</w:t>
      </w:r>
      <w:r w:rsidRPr="002F5BE0">
        <w:rPr>
          <w:rFonts w:ascii="Calibri" w:hAnsi="Calibri"/>
          <w:bCs/>
          <w:sz w:val="20"/>
          <w:szCs w:val="20"/>
        </w:rPr>
        <w:t xml:space="preserve"> .................. (συμπληρώνεται με όλα τα μέλη της ένωσης / κοινοπραξίας)</w:t>
      </w:r>
    </w:p>
    <w:p w:rsidR="004A2301" w:rsidRPr="002F5BE0" w:rsidRDefault="004A2301" w:rsidP="004A2301">
      <w:pPr>
        <w:widowControl w:val="0"/>
        <w:spacing w:line="360" w:lineRule="auto"/>
        <w:rPr>
          <w:rFonts w:ascii="Calibri" w:hAnsi="Calibri"/>
          <w:bCs/>
          <w:sz w:val="20"/>
          <w:szCs w:val="20"/>
        </w:rPr>
      </w:pPr>
      <w:r w:rsidRPr="002F5BE0">
        <w:rPr>
          <w:rFonts w:ascii="Calibri" w:hAnsi="Calibr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4A2301" w:rsidRPr="002F5BE0" w:rsidRDefault="004A2301" w:rsidP="004A2301">
      <w:pPr>
        <w:widowControl w:val="0"/>
        <w:spacing w:line="360" w:lineRule="auto"/>
        <w:rPr>
          <w:rFonts w:ascii="Calibri" w:hAnsi="Calibri"/>
          <w:bCs/>
          <w:sz w:val="20"/>
          <w:szCs w:val="20"/>
        </w:rPr>
      </w:pPr>
      <w:r w:rsidRPr="002F5BE0">
        <w:rPr>
          <w:rFonts w:ascii="Calibri" w:hAnsi="Calibri"/>
          <w:bCs/>
          <w:sz w:val="20"/>
          <w:szCs w:val="20"/>
        </w:rPr>
        <w:t>για την καλή εκτέλεση του/ων τμήματος/των ..</w:t>
      </w:r>
      <w:r w:rsidRPr="002F5BE0">
        <w:rPr>
          <w:rStyle w:val="a6"/>
          <w:rFonts w:ascii="Calibri" w:hAnsi="Calibri"/>
          <w:bCs/>
          <w:sz w:val="20"/>
          <w:szCs w:val="20"/>
          <w:vertAlign w:val="superscript"/>
        </w:rPr>
        <w:footnoteReference w:customMarkFollows="1" w:id="35"/>
        <w:t>5</w:t>
      </w:r>
      <w:r w:rsidRPr="002F5BE0">
        <w:rPr>
          <w:rFonts w:ascii="Calibri" w:hAnsi="Calibri"/>
          <w:bCs/>
          <w:sz w:val="20"/>
          <w:szCs w:val="20"/>
        </w:rPr>
        <w:t>/ της υπ αριθ ..... σύμβασης “</w:t>
      </w:r>
      <w:r w:rsidRPr="002F5BE0">
        <w:rPr>
          <w:rFonts w:ascii="Calibri" w:hAnsi="Calibri"/>
          <w:b/>
          <w:bCs/>
          <w:i/>
          <w:iCs/>
          <w:sz w:val="20"/>
          <w:szCs w:val="20"/>
        </w:rPr>
        <w:t>(τίτλος σύμβασης)</w:t>
      </w:r>
      <w:r w:rsidRPr="002F5BE0">
        <w:rPr>
          <w:rFonts w:ascii="Calibri" w:hAnsi="Calibri"/>
          <w:bCs/>
          <w:sz w:val="20"/>
          <w:szCs w:val="20"/>
        </w:rPr>
        <w:t xml:space="preserve">”, σύμφωνα με την (αριθμό/ημερομηνία) ........................ Διακήρυξη / Πρόσκληση / Πρόσκληση Εκδήλωσης Ενδιαφέροντος </w:t>
      </w:r>
      <w:r w:rsidRPr="002F5BE0">
        <w:rPr>
          <w:rStyle w:val="a6"/>
          <w:rFonts w:ascii="Calibri" w:hAnsi="Calibri"/>
          <w:sz w:val="20"/>
          <w:szCs w:val="20"/>
          <w:vertAlign w:val="superscript"/>
        </w:rPr>
        <w:footnoteReference w:customMarkFollows="1" w:id="36"/>
        <w:t>6</w:t>
      </w:r>
      <w:r w:rsidRPr="002F5BE0">
        <w:rPr>
          <w:rStyle w:val="a6"/>
          <w:rFonts w:ascii="Calibri" w:hAnsi="Calibri"/>
          <w:sz w:val="20"/>
          <w:szCs w:val="20"/>
        </w:rPr>
        <w:t xml:space="preserve"> </w:t>
      </w:r>
      <w:r w:rsidRPr="002F5BE0">
        <w:rPr>
          <w:rFonts w:ascii="Calibri" w:hAnsi="Calibri"/>
          <w:bCs/>
          <w:sz w:val="20"/>
          <w:szCs w:val="20"/>
        </w:rPr>
        <w:t>........................... της/του (Αναθέτουσας Αρχής/Αναθέτοντος φορέα).</w:t>
      </w:r>
    </w:p>
    <w:p w:rsidR="004A2301" w:rsidRPr="002F5BE0" w:rsidRDefault="004A2301" w:rsidP="004A2301">
      <w:pPr>
        <w:widowControl w:val="0"/>
        <w:spacing w:line="360" w:lineRule="auto"/>
        <w:rPr>
          <w:rFonts w:ascii="Calibri" w:hAnsi="Calibri"/>
          <w:bCs/>
          <w:sz w:val="20"/>
          <w:szCs w:val="20"/>
        </w:rPr>
      </w:pPr>
      <w:r w:rsidRPr="002F5BE0">
        <w:rPr>
          <w:rFonts w:ascii="Calibri" w:hAnsi="Calibr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2F5BE0">
        <w:rPr>
          <w:rStyle w:val="a6"/>
          <w:rFonts w:ascii="Calibri" w:hAnsi="Calibri"/>
          <w:bCs/>
          <w:sz w:val="20"/>
          <w:szCs w:val="20"/>
          <w:vertAlign w:val="superscript"/>
        </w:rPr>
        <w:footnoteReference w:customMarkFollows="1" w:id="37"/>
        <w:t xml:space="preserve">7 </w:t>
      </w:r>
      <w:r w:rsidRPr="002F5BE0">
        <w:rPr>
          <w:rFonts w:ascii="Calibri" w:hAnsi="Calibri"/>
          <w:bCs/>
          <w:sz w:val="20"/>
          <w:szCs w:val="20"/>
        </w:rPr>
        <w:t>από την απλή έγγραφη ειδοποίησή σας.</w:t>
      </w:r>
    </w:p>
    <w:p w:rsidR="004A2301" w:rsidRPr="002F5BE0" w:rsidRDefault="004A2301" w:rsidP="004A2301">
      <w:pPr>
        <w:widowControl w:val="0"/>
        <w:spacing w:line="360" w:lineRule="auto"/>
        <w:rPr>
          <w:rFonts w:ascii="Calibri" w:hAnsi="Calibri"/>
          <w:bCs/>
          <w:sz w:val="20"/>
          <w:szCs w:val="20"/>
        </w:rPr>
      </w:pPr>
      <w:r w:rsidRPr="002F5BE0">
        <w:rPr>
          <w:rFonts w:ascii="Calibri" w:hAnsi="Calibri"/>
          <w:bCs/>
          <w:sz w:val="20"/>
          <w:szCs w:val="20"/>
        </w:rPr>
        <w:t>Η παρούσα ισχύει μέχρι και την ............... (αν προβλέπεται ορισμένος χρόνος στα έγγραφα της σύμβασης</w:t>
      </w:r>
      <w:r w:rsidRPr="002F5BE0">
        <w:rPr>
          <w:rStyle w:val="a6"/>
          <w:rFonts w:ascii="Calibri" w:hAnsi="Calibri"/>
          <w:bCs/>
          <w:sz w:val="20"/>
          <w:szCs w:val="20"/>
          <w:vertAlign w:val="superscript"/>
        </w:rPr>
        <w:footnoteReference w:customMarkFollows="1" w:id="38"/>
        <w:t>8</w:t>
      </w:r>
      <w:r w:rsidRPr="002F5BE0">
        <w:rPr>
          <w:rFonts w:ascii="Calibri" w:hAnsi="Calibri"/>
          <w:bCs/>
          <w:sz w:val="20"/>
          <w:szCs w:val="20"/>
        </w:rPr>
        <w:t>)</w:t>
      </w:r>
    </w:p>
    <w:p w:rsidR="004A2301" w:rsidRPr="002F5BE0" w:rsidRDefault="004A2301" w:rsidP="004A2301">
      <w:pPr>
        <w:widowControl w:val="0"/>
        <w:spacing w:line="360" w:lineRule="auto"/>
        <w:rPr>
          <w:rFonts w:ascii="Calibri" w:hAnsi="Calibri"/>
          <w:bCs/>
          <w:sz w:val="20"/>
          <w:szCs w:val="20"/>
        </w:rPr>
      </w:pPr>
      <w:r w:rsidRPr="002F5BE0">
        <w:rPr>
          <w:rFonts w:ascii="Calibri" w:hAnsi="Calibri"/>
          <w:bCs/>
          <w:sz w:val="20"/>
          <w:szCs w:val="20"/>
        </w:rPr>
        <w:t xml:space="preserve">ή </w:t>
      </w:r>
    </w:p>
    <w:p w:rsidR="004A2301" w:rsidRPr="002F5BE0" w:rsidRDefault="004A2301" w:rsidP="004A2301">
      <w:pPr>
        <w:widowControl w:val="0"/>
        <w:spacing w:line="360" w:lineRule="auto"/>
        <w:rPr>
          <w:rFonts w:ascii="Calibri" w:hAnsi="Calibri"/>
          <w:bCs/>
          <w:sz w:val="20"/>
          <w:szCs w:val="20"/>
        </w:rPr>
      </w:pPr>
      <w:r w:rsidRPr="002F5BE0">
        <w:rPr>
          <w:rFonts w:ascii="Calibri" w:hAnsi="Calibr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4A2301" w:rsidRPr="002F5BE0" w:rsidRDefault="004A2301" w:rsidP="004A2301">
      <w:pPr>
        <w:widowControl w:val="0"/>
        <w:spacing w:line="360" w:lineRule="auto"/>
        <w:rPr>
          <w:rFonts w:ascii="Calibri" w:hAnsi="Calibri"/>
          <w:bCs/>
          <w:sz w:val="20"/>
          <w:szCs w:val="20"/>
        </w:rPr>
      </w:pPr>
      <w:r w:rsidRPr="002F5BE0">
        <w:rPr>
          <w:rFonts w:ascii="Calibri" w:hAnsi="Calibri"/>
          <w:bCs/>
          <w:sz w:val="20"/>
          <w:szCs w:val="20"/>
        </w:rPr>
        <w:t>Σε περίπτωση κατάπτωσης της εγγύησης, το ποσό της κατάπτωσης υπόκειται στο εκάστοτε ισχύον πάγιο τέλος χαρτοσήμου.</w:t>
      </w:r>
    </w:p>
    <w:p w:rsidR="004A2301" w:rsidRPr="002F5BE0" w:rsidRDefault="004A2301" w:rsidP="004A2301">
      <w:pPr>
        <w:widowControl w:val="0"/>
        <w:spacing w:line="360" w:lineRule="auto"/>
        <w:rPr>
          <w:rFonts w:ascii="Calibri" w:hAnsi="Calibri"/>
          <w:bCs/>
          <w:i/>
          <w:iCs/>
          <w:sz w:val="20"/>
          <w:szCs w:val="20"/>
        </w:rPr>
      </w:pPr>
      <w:r w:rsidRPr="002F5BE0">
        <w:rPr>
          <w:rFonts w:ascii="Calibri" w:hAnsi="Calibr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2F5BE0">
        <w:rPr>
          <w:rStyle w:val="a6"/>
          <w:rFonts w:ascii="Calibri" w:hAnsi="Calibri"/>
          <w:bCs/>
          <w:sz w:val="20"/>
          <w:szCs w:val="20"/>
          <w:vertAlign w:val="superscript"/>
        </w:rPr>
        <w:footnoteReference w:customMarkFollows="1" w:id="39"/>
        <w:t>9</w:t>
      </w:r>
      <w:r w:rsidRPr="002F5BE0">
        <w:rPr>
          <w:rFonts w:ascii="Calibri" w:hAnsi="Calibri"/>
          <w:bCs/>
          <w:sz w:val="20"/>
          <w:szCs w:val="20"/>
        </w:rPr>
        <w:t>.</w:t>
      </w:r>
    </w:p>
    <w:p w:rsidR="004A2301" w:rsidRPr="002F5BE0" w:rsidRDefault="004A2301" w:rsidP="004A2301">
      <w:pPr>
        <w:widowControl w:val="0"/>
        <w:spacing w:line="360" w:lineRule="auto"/>
        <w:rPr>
          <w:rFonts w:ascii="Calibri" w:hAnsi="Calibri"/>
          <w:bCs/>
          <w:i/>
          <w:iCs/>
          <w:sz w:val="20"/>
          <w:szCs w:val="20"/>
        </w:rPr>
      </w:pPr>
    </w:p>
    <w:p w:rsidR="004A2301" w:rsidRPr="002F5BE0" w:rsidRDefault="004A2301" w:rsidP="004A2301">
      <w:pPr>
        <w:widowControl w:val="0"/>
        <w:spacing w:line="360" w:lineRule="auto"/>
        <w:ind w:left="2880" w:firstLine="720"/>
        <w:rPr>
          <w:rFonts w:ascii="Calibri" w:hAnsi="Calibri"/>
          <w:sz w:val="20"/>
          <w:szCs w:val="20"/>
        </w:rPr>
      </w:pPr>
      <w:r w:rsidRPr="002F5BE0">
        <w:rPr>
          <w:rFonts w:ascii="Calibri" w:hAnsi="Calibri"/>
          <w:bCs/>
          <w:sz w:val="20"/>
          <w:szCs w:val="20"/>
        </w:rPr>
        <w:t>(Εξουσιοδοτημένη Υπογραφή)</w:t>
      </w:r>
    </w:p>
    <w:p w:rsidR="00725FB4" w:rsidRDefault="00725FB4"/>
    <w:sectPr w:rsidR="00725FB4">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5FB4" w:rsidRDefault="00725FB4" w:rsidP="004A2301">
      <w:pPr>
        <w:spacing w:after="0" w:line="240" w:lineRule="auto"/>
      </w:pPr>
      <w:r>
        <w:separator/>
      </w:r>
    </w:p>
  </w:endnote>
  <w:endnote w:type="continuationSeparator" w:id="1">
    <w:p w:rsidR="00725FB4" w:rsidRDefault="00725FB4" w:rsidP="004A23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TimesNewRoman">
    <w:altName w:val="Times New Roman"/>
    <w:charset w:val="A1"/>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4A2301" w:rsidRDefault="004A2301">
        <w:pPr>
          <w:pStyle w:val="a4"/>
          <w:jc w:val="center"/>
        </w:pPr>
        <w:r>
          <w:t>[</w:t>
        </w:r>
        <w:fldSimple w:instr=" PAGE   \* MERGEFORMAT ">
          <w:r>
            <w:rPr>
              <w:noProof/>
            </w:rPr>
            <w:t>2</w:t>
          </w:r>
        </w:fldSimple>
        <w:r>
          <w:t>]</w:t>
        </w:r>
      </w:p>
    </w:sdtContent>
  </w:sdt>
  <w:p w:rsidR="004A2301" w:rsidRDefault="004A2301">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5FB4" w:rsidRDefault="00725FB4" w:rsidP="004A2301">
      <w:pPr>
        <w:spacing w:after="0" w:line="240" w:lineRule="auto"/>
      </w:pPr>
      <w:r>
        <w:separator/>
      </w:r>
    </w:p>
  </w:footnote>
  <w:footnote w:type="continuationSeparator" w:id="1">
    <w:p w:rsidR="00725FB4" w:rsidRDefault="00725FB4" w:rsidP="004A2301">
      <w:pPr>
        <w:spacing w:after="0" w:line="240" w:lineRule="auto"/>
      </w:pPr>
      <w:r>
        <w:continuationSeparator/>
      </w:r>
    </w:p>
  </w:footnote>
  <w:footnote w:id="2">
    <w:p w:rsidR="004A2301" w:rsidRPr="00A61ED9" w:rsidRDefault="004A2301" w:rsidP="004A2301">
      <w:pPr>
        <w:pStyle w:val="a8"/>
        <w:tabs>
          <w:tab w:val="left" w:pos="284"/>
        </w:tabs>
        <w:rPr>
          <w:rFonts w:asciiTheme="majorHAnsi" w:hAnsiTheme="majorHAnsi"/>
        </w:rPr>
      </w:pPr>
      <w:r w:rsidRPr="00A61ED9">
        <w:rPr>
          <w:rStyle w:val="aa"/>
          <w:rFonts w:asciiTheme="majorHAnsi" w:hAnsiTheme="majorHAnsi"/>
        </w:rPr>
        <w:footnoteRef/>
      </w:r>
      <w:r w:rsidRPr="00A61ED9">
        <w:rPr>
          <w:rFonts w:asciiTheme="majorHAnsi" w:hAnsiTheme="maj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4A2301" w:rsidRPr="00A61ED9" w:rsidRDefault="004A2301" w:rsidP="004A2301">
      <w:pPr>
        <w:pStyle w:val="a8"/>
        <w:tabs>
          <w:tab w:val="left" w:pos="284"/>
        </w:tabs>
        <w:rPr>
          <w:rFonts w:asciiTheme="majorHAnsi" w:hAnsiTheme="majorHAnsi"/>
        </w:rPr>
      </w:pPr>
      <w:r w:rsidRPr="00A61ED9">
        <w:rPr>
          <w:rFonts w:asciiTheme="majorHAnsi" w:eastAsia="Times New Roman" w:hAnsiTheme="majorHAnsi"/>
        </w:rPr>
        <w:footnoteRef/>
      </w:r>
      <w:r w:rsidRPr="00A61ED9">
        <w:rPr>
          <w:rFonts w:asciiTheme="majorHAnsi" w:hAnsiTheme="majorHAnsi"/>
        </w:rPr>
        <w:tab/>
        <w:t>Επαναλάβετε τα στοιχεία των αρμοδίων, όνομα και επώνυμο, όσες φορές χρειάζεται.</w:t>
      </w:r>
    </w:p>
  </w:footnote>
  <w:footnote w:id="4">
    <w:p w:rsidR="004A2301" w:rsidRPr="00A61ED9" w:rsidRDefault="004A2301" w:rsidP="004A2301">
      <w:pPr>
        <w:pStyle w:val="a8"/>
        <w:tabs>
          <w:tab w:val="left" w:pos="284"/>
        </w:tabs>
        <w:rPr>
          <w:rFonts w:asciiTheme="majorHAnsi" w:hAnsiTheme="majorHAnsi"/>
        </w:rPr>
      </w:pPr>
      <w:r w:rsidRPr="00A61ED9">
        <w:rPr>
          <w:rStyle w:val="aa"/>
          <w:rFonts w:asciiTheme="majorHAnsi" w:eastAsia="Calibri" w:hAnsiTheme="majorHAnsi"/>
        </w:rPr>
        <w:footnoteRef/>
      </w:r>
      <w:r w:rsidRPr="00A61ED9">
        <w:rPr>
          <w:rFonts w:asciiTheme="majorHAnsi" w:hAnsiTheme="majorHAnsi"/>
        </w:rPr>
        <w:tab/>
        <w:t xml:space="preserve">Βλέπε </w:t>
      </w:r>
      <w:r w:rsidRPr="00A61ED9">
        <w:rPr>
          <w:rStyle w:val="DeltaViewInsertion"/>
          <w:rFonts w:asciiTheme="majorHAnsi" w:eastAsia="Calibri" w:hAnsiTheme="maj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4A2301" w:rsidRPr="00A61ED9" w:rsidRDefault="004A2301" w:rsidP="004A2301">
      <w:pPr>
        <w:pStyle w:val="a8"/>
        <w:tabs>
          <w:tab w:val="left" w:pos="284"/>
        </w:tabs>
        <w:rPr>
          <w:rFonts w:asciiTheme="majorHAnsi" w:hAnsiTheme="majorHAnsi"/>
        </w:rPr>
      </w:pPr>
      <w:r w:rsidRPr="00A61ED9">
        <w:rPr>
          <w:rStyle w:val="DeltaViewInsertion"/>
          <w:rFonts w:asciiTheme="majorHAnsi" w:eastAsia="Calibri" w:hAnsiTheme="maj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4A2301" w:rsidRPr="00A61ED9" w:rsidRDefault="004A2301" w:rsidP="004A2301">
      <w:pPr>
        <w:pStyle w:val="a8"/>
        <w:tabs>
          <w:tab w:val="left" w:pos="284"/>
        </w:tabs>
        <w:rPr>
          <w:rFonts w:asciiTheme="majorHAnsi" w:hAnsiTheme="majorHAnsi"/>
        </w:rPr>
      </w:pPr>
      <w:r w:rsidRPr="00A61ED9">
        <w:rPr>
          <w:rStyle w:val="DeltaViewInsertion"/>
          <w:rFonts w:asciiTheme="majorHAnsi" w:eastAsia="Calibri" w:hAnsiTheme="maj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4A2301" w:rsidRPr="00A61ED9" w:rsidRDefault="004A2301" w:rsidP="004A2301">
      <w:pPr>
        <w:pStyle w:val="a8"/>
        <w:tabs>
          <w:tab w:val="left" w:pos="284"/>
        </w:tabs>
        <w:rPr>
          <w:rFonts w:asciiTheme="majorHAnsi" w:hAnsiTheme="majorHAnsi"/>
        </w:rPr>
      </w:pPr>
      <w:r w:rsidRPr="00A61ED9">
        <w:rPr>
          <w:rStyle w:val="DeltaViewInsertion"/>
          <w:rFonts w:asciiTheme="majorHAnsi" w:eastAsia="Calibri" w:hAnsiTheme="majorHAnsi"/>
        </w:rPr>
        <w:tab/>
        <w:t xml:space="preserve">Μεσαίες επιχειρήσεις: επιχειρήσεις που δεν είναι ούτε πολύ μικρές ούτε μικρές και </w:t>
      </w:r>
      <w:r w:rsidRPr="00A61ED9">
        <w:rPr>
          <w:rFonts w:asciiTheme="majorHAnsi" w:hAnsiTheme="majorHAnsi"/>
        </w:rPr>
        <w:t xml:space="preserve">οι οποίες </w:t>
      </w:r>
      <w:r w:rsidRPr="00A61ED9">
        <w:rPr>
          <w:rFonts w:asciiTheme="majorHAnsi" w:hAnsiTheme="majorHAnsi"/>
          <w:b/>
        </w:rPr>
        <w:t>απασχολούν λιγότερους από 250 εργαζομένους</w:t>
      </w:r>
      <w:r w:rsidRPr="00A61ED9">
        <w:rPr>
          <w:rFonts w:asciiTheme="majorHAnsi" w:hAnsiTheme="majorHAnsi"/>
        </w:rPr>
        <w:t xml:space="preserve"> και των οποίων ο </w:t>
      </w:r>
      <w:r w:rsidRPr="00A61ED9">
        <w:rPr>
          <w:rFonts w:asciiTheme="majorHAnsi" w:hAnsiTheme="majorHAnsi"/>
          <w:b/>
        </w:rPr>
        <w:t>ετήσιος κύκλος εργασιών δεν υπερβαίνει τα 50 εκατομμύρια ευρώ</w:t>
      </w:r>
      <w:r w:rsidRPr="00A61ED9">
        <w:rPr>
          <w:rFonts w:asciiTheme="majorHAnsi" w:hAnsiTheme="majorHAnsi"/>
        </w:rPr>
        <w:t xml:space="preserve"> </w:t>
      </w:r>
      <w:r w:rsidRPr="00A61ED9">
        <w:rPr>
          <w:rFonts w:asciiTheme="majorHAnsi" w:hAnsiTheme="majorHAnsi"/>
          <w:b/>
          <w:i/>
        </w:rPr>
        <w:t>και/ή</w:t>
      </w:r>
      <w:r w:rsidRPr="00A61ED9">
        <w:rPr>
          <w:rFonts w:asciiTheme="majorHAnsi" w:hAnsiTheme="majorHAnsi"/>
        </w:rPr>
        <w:t xml:space="preserve"> το </w:t>
      </w:r>
      <w:r w:rsidRPr="00A61ED9">
        <w:rPr>
          <w:rFonts w:asciiTheme="majorHAnsi" w:hAnsiTheme="majorHAnsi"/>
          <w:b/>
        </w:rPr>
        <w:t>σύνολο του ετήσιου ισολογισμού δεν υπερβαίνει τα 43 εκατομμύρια ευρώ</w:t>
      </w:r>
      <w:r w:rsidRPr="00A61ED9">
        <w:rPr>
          <w:rFonts w:asciiTheme="majorHAnsi" w:hAnsiTheme="majorHAnsi"/>
        </w:rPr>
        <w:t>.</w:t>
      </w:r>
    </w:p>
  </w:footnote>
  <w:footnote w:id="5">
    <w:p w:rsidR="004A2301" w:rsidRPr="00A61ED9" w:rsidRDefault="004A2301" w:rsidP="004A2301">
      <w:pPr>
        <w:pStyle w:val="a8"/>
        <w:tabs>
          <w:tab w:val="left" w:pos="284"/>
        </w:tabs>
        <w:rPr>
          <w:rFonts w:asciiTheme="majorHAnsi" w:hAnsiTheme="majorHAnsi"/>
        </w:rPr>
      </w:pPr>
      <w:r w:rsidRPr="00A61ED9">
        <w:rPr>
          <w:rStyle w:val="aa"/>
          <w:rFonts w:asciiTheme="majorHAnsi" w:eastAsia="Calibri" w:hAnsiTheme="majorHAnsi"/>
        </w:rPr>
        <w:footnoteRef/>
      </w:r>
      <w:r w:rsidRPr="00A61ED9">
        <w:rPr>
          <w:rFonts w:asciiTheme="majorHAnsi" w:hAnsiTheme="majorHAnsi"/>
        </w:rPr>
        <w:tab/>
        <w:t>Έχει δηλαδή ως κύριο σκοπό την κοινωνική και επαγγελματική ένταξη ατόμων με αναπηρία ή μειονεκτούντων ατόμων.</w:t>
      </w:r>
    </w:p>
  </w:footnote>
  <w:footnote w:id="6">
    <w:p w:rsidR="004A2301" w:rsidRPr="00A61ED9" w:rsidRDefault="004A2301" w:rsidP="004A2301">
      <w:pPr>
        <w:pStyle w:val="a8"/>
        <w:tabs>
          <w:tab w:val="left" w:pos="284"/>
        </w:tabs>
        <w:rPr>
          <w:rFonts w:asciiTheme="majorHAnsi" w:hAnsiTheme="majorHAnsi"/>
        </w:rPr>
      </w:pPr>
      <w:r w:rsidRPr="00A61ED9">
        <w:rPr>
          <w:rStyle w:val="aa"/>
          <w:rFonts w:asciiTheme="majorHAnsi" w:eastAsia="Calibri" w:hAnsiTheme="majorHAnsi"/>
        </w:rPr>
        <w:footnoteRef/>
      </w:r>
      <w:r w:rsidRPr="00A61ED9">
        <w:rPr>
          <w:rFonts w:asciiTheme="majorHAnsi" w:hAnsiTheme="majorHAnsi"/>
        </w:rPr>
        <w:tab/>
        <w:t>Τα δικαιολογητικά και η κατάταξη, εάν υπάρχουν, αναφέρονται στην πιστοποίηση.</w:t>
      </w:r>
    </w:p>
  </w:footnote>
  <w:footnote w:id="7">
    <w:p w:rsidR="004A2301" w:rsidRPr="00A61ED9" w:rsidRDefault="004A2301" w:rsidP="004A2301">
      <w:pPr>
        <w:pStyle w:val="a8"/>
        <w:tabs>
          <w:tab w:val="left" w:pos="284"/>
        </w:tabs>
        <w:rPr>
          <w:rFonts w:asciiTheme="majorHAnsi" w:hAnsiTheme="majorHAnsi"/>
        </w:rPr>
      </w:pPr>
      <w:r w:rsidRPr="00A61ED9">
        <w:rPr>
          <w:rStyle w:val="aa"/>
          <w:rFonts w:asciiTheme="majorHAnsi" w:eastAsia="Calibri" w:hAnsiTheme="majorHAnsi"/>
        </w:rPr>
        <w:footnoteRef/>
      </w:r>
      <w:r w:rsidRPr="00A61ED9">
        <w:rPr>
          <w:rFonts w:asciiTheme="majorHAnsi" w:hAnsiTheme="majorHAnsi"/>
        </w:rPr>
        <w:tab/>
        <w:t>Ειδικότερα ως μέλος ένωσης ή κοινοπραξίας ή άλλου παρόμοιου καθεστώτος.</w:t>
      </w:r>
    </w:p>
  </w:footnote>
  <w:footnote w:id="8">
    <w:p w:rsidR="004A2301" w:rsidRPr="00A61ED9" w:rsidRDefault="004A2301" w:rsidP="004A2301">
      <w:pPr>
        <w:pStyle w:val="a8"/>
        <w:tabs>
          <w:tab w:val="left" w:pos="284"/>
        </w:tabs>
        <w:spacing w:after="200"/>
        <w:rPr>
          <w:rFonts w:asciiTheme="majorHAnsi" w:hAnsiTheme="majorHAnsi"/>
        </w:rPr>
      </w:pPr>
      <w:r w:rsidRPr="00A61ED9">
        <w:rPr>
          <w:rStyle w:val="aa"/>
          <w:rFonts w:asciiTheme="majorHAnsi" w:hAnsiTheme="majorHAnsi"/>
        </w:rPr>
        <w:footnoteRef/>
      </w:r>
      <w:r w:rsidRPr="00A61ED9">
        <w:rPr>
          <w:rFonts w:asciiTheme="majorHAnsi" w:hAnsiTheme="majorHAnsi"/>
        </w:rPr>
        <w:tab/>
        <w:t xml:space="preserve"> Επισημαίνεται ότι σύμφωνα με το δεύτερο εδάφιο του άρθρου 78 “</w:t>
      </w:r>
      <w:r w:rsidRPr="00A61ED9">
        <w:rPr>
          <w:rFonts w:asciiTheme="majorHAnsi" w:hAnsiTheme="majorHAnsi"/>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61ED9">
        <w:rPr>
          <w:rFonts w:asciiTheme="majorHAnsi" w:hAnsiTheme="majorHAnsi"/>
        </w:rPr>
        <w:t>.”</w:t>
      </w:r>
    </w:p>
  </w:footnote>
  <w:footnote w:id="9">
    <w:p w:rsidR="004A2301" w:rsidRPr="00A61ED9" w:rsidRDefault="004A2301" w:rsidP="004A2301">
      <w:pPr>
        <w:pStyle w:val="a8"/>
        <w:tabs>
          <w:tab w:val="left" w:pos="284"/>
        </w:tabs>
        <w:rPr>
          <w:rFonts w:asciiTheme="majorHAnsi" w:hAnsiTheme="majorHAnsi"/>
        </w:rPr>
      </w:pPr>
      <w:r w:rsidRPr="00A61ED9">
        <w:rPr>
          <w:rStyle w:val="aa"/>
          <w:rFonts w:asciiTheme="majorHAnsi" w:eastAsia="Calibri" w:hAnsiTheme="majorHAnsi"/>
        </w:rPr>
        <w:footnoteRef/>
      </w:r>
      <w:r w:rsidRPr="00A61ED9">
        <w:rPr>
          <w:rFonts w:asciiTheme="majorHAnsi" w:hAnsiTheme="majorHAnsi"/>
        </w:rPr>
        <w:tab/>
        <w:t xml:space="preserve">Σύμφωνα με τις διατάξεις του άρθρου 73 παρ. 3 α,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0">
    <w:p w:rsidR="004A2301" w:rsidRPr="00A61ED9" w:rsidRDefault="004A2301" w:rsidP="004A2301">
      <w:pPr>
        <w:pStyle w:val="a8"/>
        <w:tabs>
          <w:tab w:val="left" w:pos="284"/>
        </w:tabs>
        <w:rPr>
          <w:rFonts w:asciiTheme="majorHAnsi" w:hAnsiTheme="majorHAnsi"/>
        </w:rPr>
      </w:pPr>
      <w:r w:rsidRPr="00A61ED9">
        <w:rPr>
          <w:rStyle w:val="aa"/>
          <w:rFonts w:asciiTheme="majorHAnsi" w:eastAsia="Calibri" w:hAnsiTheme="majorHAnsi"/>
        </w:rPr>
        <w:footnoteRef/>
      </w:r>
      <w:r w:rsidRPr="00A61ED9">
        <w:rPr>
          <w:rFonts w:asciiTheme="majorHAnsi" w:hAnsiTheme="maj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1">
    <w:p w:rsidR="004A2301" w:rsidRPr="00A61ED9" w:rsidRDefault="004A2301" w:rsidP="004A2301">
      <w:pPr>
        <w:pStyle w:val="a8"/>
        <w:tabs>
          <w:tab w:val="left" w:pos="284"/>
        </w:tabs>
        <w:rPr>
          <w:rFonts w:asciiTheme="majorHAnsi" w:hAnsiTheme="majorHAnsi"/>
        </w:rPr>
      </w:pPr>
      <w:r w:rsidRPr="00A61ED9">
        <w:rPr>
          <w:rStyle w:val="aa"/>
          <w:rFonts w:asciiTheme="majorHAnsi" w:eastAsia="Calibri" w:hAnsiTheme="majorHAnsi"/>
        </w:rPr>
        <w:footnoteRef/>
      </w:r>
      <w:r w:rsidRPr="00A61ED9">
        <w:rPr>
          <w:rFonts w:asciiTheme="majorHAnsi" w:hAnsiTheme="majorHAnsi"/>
        </w:rPr>
        <w:tab/>
        <w:t>Σύμφωνα με άρθρο 73 παρ. 1 (β). Στον Κανονισμό ΕΕΕΣ (Κανονισμός ΕΕ 2016/7) αναφέρεται ως “διαφθορά”.</w:t>
      </w:r>
    </w:p>
  </w:footnote>
  <w:footnote w:id="12">
    <w:p w:rsidR="004A2301" w:rsidRPr="00A61ED9" w:rsidRDefault="004A2301" w:rsidP="004A2301">
      <w:pPr>
        <w:pStyle w:val="a8"/>
        <w:tabs>
          <w:tab w:val="left" w:pos="284"/>
        </w:tabs>
        <w:rPr>
          <w:rFonts w:asciiTheme="majorHAnsi" w:hAnsiTheme="majorHAnsi"/>
        </w:rPr>
      </w:pPr>
      <w:r w:rsidRPr="00A61ED9">
        <w:rPr>
          <w:rStyle w:val="aa"/>
          <w:rFonts w:asciiTheme="majorHAnsi" w:eastAsia="Calibri" w:hAnsiTheme="majorHAnsi"/>
        </w:rPr>
        <w:footnoteRef/>
      </w:r>
      <w:r w:rsidRPr="00A61ED9">
        <w:rPr>
          <w:rFonts w:asciiTheme="majorHAnsi" w:hAnsiTheme="maj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A61ED9">
        <w:rPr>
          <w:rFonts w:asciiTheme="majorHAnsi" w:hAnsiTheme="majorHAnsi"/>
          <w:b/>
        </w:rPr>
        <w:t>ν. 3560/2007</w:t>
      </w:r>
      <w:r w:rsidRPr="00A61ED9">
        <w:rPr>
          <w:rFonts w:asciiTheme="majorHAnsi" w:hAnsiTheme="majorHAnsi"/>
        </w:rPr>
        <w:t xml:space="preserve"> </w:t>
      </w:r>
      <w:r w:rsidRPr="00A61ED9">
        <w:rPr>
          <w:rFonts w:asciiTheme="majorHAnsi" w:hAnsiTheme="majorHAnsi"/>
          <w:b/>
        </w:rPr>
        <w:t xml:space="preserve">(ΦΕΚ 103/Α), </w:t>
      </w:r>
      <w:r w:rsidRPr="00A61ED9">
        <w:rPr>
          <w:rFonts w:asciiTheme="majorHAnsi" w:hAnsiTheme="majorHAnsi"/>
          <w:i/>
        </w:rPr>
        <w:t xml:space="preserve">«Κύρωση και εφαρμογή της Σύμβασης ποινικού δικαίου για τη διαφθορά και του Πρόσθετου σ΄ αυτήν Πρωτοκόλλου» (αφορά σε </w:t>
      </w:r>
      <w:r w:rsidRPr="00A61ED9">
        <w:rPr>
          <w:rFonts w:asciiTheme="majorHAnsi" w:hAnsiTheme="majorHAnsi"/>
        </w:rPr>
        <w:t xml:space="preserve"> </w:t>
      </w:r>
      <w:r w:rsidRPr="00A61ED9">
        <w:rPr>
          <w:rFonts w:asciiTheme="majorHAnsi" w:hAnsiTheme="majorHAnsi"/>
          <w:i/>
        </w:rPr>
        <w:t>προσθήκη καθόσον στο ν. Άρθρο 73 παρ. 1 β αναφέρεται η κείμενη νομοθεσία)</w:t>
      </w:r>
      <w:r w:rsidRPr="00A61ED9">
        <w:rPr>
          <w:rFonts w:asciiTheme="majorHAnsi" w:hAnsiTheme="majorHAnsi"/>
        </w:rPr>
        <w:t>.</w:t>
      </w:r>
    </w:p>
  </w:footnote>
  <w:footnote w:id="13">
    <w:p w:rsidR="004A2301" w:rsidRPr="00A61ED9" w:rsidRDefault="004A2301" w:rsidP="004A2301">
      <w:pPr>
        <w:pStyle w:val="a8"/>
        <w:tabs>
          <w:tab w:val="left" w:pos="284"/>
        </w:tabs>
        <w:rPr>
          <w:rFonts w:asciiTheme="majorHAnsi" w:hAnsiTheme="majorHAnsi"/>
        </w:rPr>
      </w:pPr>
      <w:r w:rsidRPr="00A61ED9">
        <w:rPr>
          <w:rStyle w:val="aa"/>
          <w:rFonts w:asciiTheme="majorHAnsi" w:eastAsia="Calibri" w:hAnsiTheme="majorHAnsi"/>
        </w:rPr>
        <w:footnoteRef/>
      </w:r>
      <w:r w:rsidRPr="00A61ED9">
        <w:rPr>
          <w:rFonts w:asciiTheme="majorHAnsi" w:hAnsiTheme="maj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A61ED9">
        <w:rPr>
          <w:rStyle w:val="a7"/>
          <w:rFonts w:asciiTheme="majorHAnsi" w:eastAsia="Calibri" w:hAnsiTheme="majorHAnsi"/>
        </w:rPr>
        <w:t xml:space="preserve">  </w:t>
      </w:r>
      <w:r w:rsidRPr="00A61ED9">
        <w:rPr>
          <w:rFonts w:asciiTheme="majorHAnsi" w:hAnsiTheme="majorHAnsi"/>
        </w:rPr>
        <w:t>όπως κυρώθηκε με το ν. 2803/2000 (ΦΕΚ 48/Α) "</w:t>
      </w:r>
      <w:r w:rsidRPr="00A61ED9">
        <w:rPr>
          <w:rFonts w:asciiTheme="majorHAnsi" w:hAnsiTheme="maj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4">
    <w:p w:rsidR="004A2301" w:rsidRPr="00A61ED9" w:rsidRDefault="004A2301" w:rsidP="004A2301">
      <w:pPr>
        <w:pStyle w:val="a8"/>
        <w:tabs>
          <w:tab w:val="left" w:pos="284"/>
        </w:tabs>
        <w:rPr>
          <w:rFonts w:asciiTheme="majorHAnsi" w:hAnsiTheme="majorHAnsi"/>
        </w:rPr>
      </w:pPr>
      <w:r w:rsidRPr="00A61ED9">
        <w:rPr>
          <w:rStyle w:val="aa"/>
          <w:rFonts w:asciiTheme="majorHAnsi" w:eastAsia="Calibri" w:hAnsiTheme="majorHAnsi"/>
        </w:rPr>
        <w:footnoteRef/>
      </w:r>
      <w:r w:rsidRPr="00A61ED9">
        <w:rPr>
          <w:rFonts w:asciiTheme="majorHAnsi" w:hAnsiTheme="maj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5">
    <w:p w:rsidR="004A2301" w:rsidRPr="00A61ED9" w:rsidRDefault="004A2301" w:rsidP="004A2301">
      <w:pPr>
        <w:pStyle w:val="a8"/>
        <w:tabs>
          <w:tab w:val="left" w:pos="284"/>
        </w:tabs>
        <w:rPr>
          <w:rFonts w:asciiTheme="majorHAnsi" w:hAnsiTheme="majorHAnsi"/>
        </w:rPr>
      </w:pPr>
      <w:r w:rsidRPr="00A61ED9">
        <w:rPr>
          <w:rStyle w:val="aa"/>
          <w:rFonts w:asciiTheme="majorHAnsi" w:eastAsia="Calibri" w:hAnsiTheme="majorHAnsi"/>
        </w:rPr>
        <w:footnoteRef/>
      </w:r>
      <w:r w:rsidRPr="00A61ED9">
        <w:rPr>
          <w:rFonts w:asciiTheme="majorHAnsi" w:hAnsiTheme="maj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A61ED9">
        <w:rPr>
          <w:rStyle w:val="DeltaViewInsertion"/>
          <w:rFonts w:asciiTheme="majorHAnsi" w:eastAsia="Calibri" w:hAnsiTheme="majorHAnsi"/>
        </w:rPr>
        <w:t xml:space="preserve"> (ΕΕ L 309 της 25.11.2005, σ.15) </w:t>
      </w:r>
      <w:r w:rsidRPr="00A61ED9">
        <w:rPr>
          <w:rStyle w:val="a7"/>
          <w:rFonts w:asciiTheme="majorHAnsi" w:eastAsia="Calibri" w:hAnsiTheme="majorHAnsi"/>
        </w:rPr>
        <w:t xml:space="preserve"> </w:t>
      </w:r>
      <w:r w:rsidRPr="00A61ED9">
        <w:rPr>
          <w:rStyle w:val="DeltaViewInsertion"/>
          <w:rFonts w:asciiTheme="majorHAnsi" w:eastAsia="Calibri" w:hAnsiTheme="majorHAnsi"/>
        </w:rPr>
        <w:t xml:space="preserve">που ενσωματώθηκε με το ν. 3691/2008 </w:t>
      </w:r>
      <w:r w:rsidRPr="00A61ED9">
        <w:rPr>
          <w:rStyle w:val="DeltaViewInsertion"/>
          <w:rFonts w:asciiTheme="majorHAnsi" w:eastAsia="Calibri" w:hAnsiTheme="majorHAnsi"/>
          <w:spacing w:val="-10"/>
        </w:rPr>
        <w:t xml:space="preserve">(ΦΕΚ 166/Α) </w:t>
      </w:r>
      <w:r w:rsidRPr="00A61ED9">
        <w:rPr>
          <w:rStyle w:val="DeltaViewInsertion"/>
          <w:rFonts w:asciiTheme="majorHAnsi" w:eastAsia="Calibri" w:hAnsiTheme="majorHAnsi"/>
          <w:iCs/>
          <w:spacing w:val="-10"/>
        </w:rPr>
        <w:t>“</w:t>
      </w:r>
      <w:r w:rsidRPr="00A61ED9">
        <w:rPr>
          <w:rStyle w:val="DeltaViewInsertion"/>
          <w:rFonts w:asciiTheme="majorHAnsi" w:eastAsia="Calibri" w:hAnsiTheme="maj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A61ED9">
        <w:rPr>
          <w:rStyle w:val="DeltaViewInsertion"/>
          <w:rFonts w:asciiTheme="majorHAnsi" w:eastAsia="Calibri" w:hAnsiTheme="majorHAnsi"/>
        </w:rPr>
        <w:t>”.</w:t>
      </w:r>
    </w:p>
  </w:footnote>
  <w:footnote w:id="16">
    <w:p w:rsidR="004A2301" w:rsidRPr="00A61ED9" w:rsidRDefault="004A2301" w:rsidP="004A2301">
      <w:pPr>
        <w:pStyle w:val="a8"/>
        <w:tabs>
          <w:tab w:val="left" w:pos="284"/>
        </w:tabs>
        <w:rPr>
          <w:rFonts w:asciiTheme="majorHAnsi" w:hAnsiTheme="majorHAnsi"/>
        </w:rPr>
      </w:pPr>
      <w:r w:rsidRPr="00A61ED9">
        <w:rPr>
          <w:rStyle w:val="aa"/>
          <w:rFonts w:asciiTheme="majorHAnsi" w:eastAsia="Calibri" w:hAnsiTheme="majorHAnsi"/>
        </w:rPr>
        <w:footnoteRef/>
      </w:r>
      <w:r w:rsidRPr="00A61ED9">
        <w:rPr>
          <w:rStyle w:val="DeltaViewInsertion"/>
          <w:rFonts w:asciiTheme="majorHAnsi" w:eastAsia="Calibri" w:hAnsiTheme="maj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A61ED9">
        <w:rPr>
          <w:rStyle w:val="DeltaViewInsertion"/>
          <w:rFonts w:asciiTheme="majorHAnsi" w:eastAsia="Calibri" w:hAnsiTheme="majorHAnsi"/>
          <w:iCs/>
        </w:rPr>
        <w:t>Πρόληψη και καταπολέμηση της εμπορίας ανθρώπων και προστασία των θυμάτων αυτής και άλλες διατάξεις.".</w:t>
      </w:r>
    </w:p>
  </w:footnote>
  <w:footnote w:id="17">
    <w:p w:rsidR="004A2301" w:rsidRPr="00A61ED9" w:rsidRDefault="004A2301" w:rsidP="004A2301">
      <w:pPr>
        <w:pStyle w:val="a8"/>
        <w:tabs>
          <w:tab w:val="left" w:pos="284"/>
        </w:tabs>
        <w:rPr>
          <w:rFonts w:asciiTheme="majorHAnsi" w:hAnsiTheme="majorHAnsi"/>
        </w:rPr>
      </w:pPr>
      <w:r w:rsidRPr="00A61ED9">
        <w:rPr>
          <w:rStyle w:val="aa"/>
          <w:rFonts w:asciiTheme="majorHAnsi" w:eastAsia="Calibri" w:hAnsiTheme="majorHAnsi"/>
        </w:rPr>
        <w:footnoteRef/>
      </w:r>
      <w:r w:rsidRPr="00A61ED9">
        <w:rPr>
          <w:rFonts w:asciiTheme="majorHAnsi" w:hAnsiTheme="maj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8">
    <w:p w:rsidR="004A2301" w:rsidRPr="00A61ED9" w:rsidRDefault="004A2301" w:rsidP="004A2301">
      <w:pPr>
        <w:pStyle w:val="a8"/>
        <w:tabs>
          <w:tab w:val="left" w:pos="284"/>
        </w:tabs>
        <w:rPr>
          <w:rFonts w:asciiTheme="majorHAnsi" w:hAnsiTheme="majorHAnsi"/>
        </w:rPr>
      </w:pPr>
      <w:r w:rsidRPr="00A61ED9">
        <w:rPr>
          <w:rStyle w:val="aa"/>
          <w:rFonts w:asciiTheme="majorHAnsi" w:eastAsia="Calibri" w:hAnsiTheme="majorHAnsi"/>
        </w:rPr>
        <w:footnoteRef/>
      </w:r>
      <w:r w:rsidRPr="00A61ED9">
        <w:rPr>
          <w:rFonts w:asciiTheme="majorHAnsi" w:hAnsiTheme="majorHAnsi"/>
        </w:rPr>
        <w:tab/>
        <w:t>Επαναλάβετε όσες φορές χρειάζεται.</w:t>
      </w:r>
    </w:p>
  </w:footnote>
  <w:footnote w:id="19">
    <w:p w:rsidR="004A2301" w:rsidRPr="00A61ED9" w:rsidRDefault="004A2301" w:rsidP="004A2301">
      <w:pPr>
        <w:pStyle w:val="a8"/>
        <w:tabs>
          <w:tab w:val="left" w:pos="284"/>
        </w:tabs>
        <w:rPr>
          <w:rFonts w:asciiTheme="majorHAnsi" w:hAnsiTheme="majorHAnsi"/>
        </w:rPr>
      </w:pPr>
      <w:r w:rsidRPr="00A61ED9">
        <w:rPr>
          <w:rStyle w:val="aa"/>
          <w:rFonts w:asciiTheme="majorHAnsi" w:eastAsia="Calibri" w:hAnsiTheme="majorHAnsi"/>
        </w:rPr>
        <w:footnoteRef/>
      </w:r>
      <w:r w:rsidRPr="00A61ED9">
        <w:rPr>
          <w:rFonts w:asciiTheme="majorHAnsi" w:hAnsiTheme="majorHAnsi"/>
        </w:rPr>
        <w:tab/>
        <w:t>Επαναλάβετε όσες φορές χρειάζεται.</w:t>
      </w:r>
    </w:p>
  </w:footnote>
  <w:footnote w:id="20">
    <w:p w:rsidR="004A2301" w:rsidRPr="00A61ED9" w:rsidRDefault="004A2301" w:rsidP="004A2301">
      <w:pPr>
        <w:pStyle w:val="a8"/>
        <w:tabs>
          <w:tab w:val="left" w:pos="284"/>
        </w:tabs>
        <w:rPr>
          <w:rFonts w:asciiTheme="majorHAnsi" w:hAnsiTheme="majorHAnsi"/>
        </w:rPr>
      </w:pPr>
      <w:r w:rsidRPr="00A61ED9">
        <w:rPr>
          <w:rStyle w:val="aa"/>
          <w:rFonts w:asciiTheme="majorHAnsi" w:eastAsia="Calibri" w:hAnsiTheme="majorHAnsi"/>
        </w:rPr>
        <w:footnoteRef/>
      </w:r>
      <w:r w:rsidRPr="00A61ED9">
        <w:rPr>
          <w:rFonts w:asciiTheme="majorHAnsi" w:hAnsiTheme="majorHAnsi"/>
        </w:rPr>
        <w:tab/>
        <w:t>Επαναλάβετε όσες φορές χρειάζεται.</w:t>
      </w:r>
    </w:p>
  </w:footnote>
  <w:footnote w:id="21">
    <w:p w:rsidR="004A2301" w:rsidRPr="00A61ED9" w:rsidRDefault="004A2301" w:rsidP="004A2301">
      <w:pPr>
        <w:pStyle w:val="a8"/>
        <w:tabs>
          <w:tab w:val="left" w:pos="284"/>
        </w:tabs>
        <w:rPr>
          <w:rFonts w:asciiTheme="majorHAnsi" w:hAnsiTheme="majorHAnsi"/>
        </w:rPr>
      </w:pPr>
      <w:r w:rsidRPr="00A61ED9">
        <w:rPr>
          <w:rStyle w:val="aa"/>
          <w:rFonts w:asciiTheme="majorHAnsi" w:eastAsia="Calibri" w:hAnsiTheme="majorHAnsi"/>
        </w:rPr>
        <w:footnoteRef/>
      </w:r>
      <w:r w:rsidRPr="00A61ED9">
        <w:rPr>
          <w:rFonts w:asciiTheme="majorHAnsi" w:hAnsiTheme="maj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2">
    <w:p w:rsidR="004A2301" w:rsidRPr="00A61ED9" w:rsidRDefault="004A2301" w:rsidP="004A2301">
      <w:pPr>
        <w:pStyle w:val="a8"/>
        <w:tabs>
          <w:tab w:val="left" w:pos="284"/>
        </w:tabs>
        <w:rPr>
          <w:rFonts w:asciiTheme="majorHAnsi" w:hAnsiTheme="majorHAnsi"/>
        </w:rPr>
      </w:pPr>
      <w:r w:rsidRPr="00A61ED9">
        <w:rPr>
          <w:rStyle w:val="aa"/>
          <w:rFonts w:asciiTheme="majorHAnsi" w:eastAsia="Calibri" w:hAnsiTheme="majorHAnsi"/>
        </w:rPr>
        <w:footnoteRef/>
      </w:r>
      <w:r w:rsidRPr="00A61ED9">
        <w:rPr>
          <w:rFonts w:asciiTheme="majorHAnsi" w:hAnsiTheme="maj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3">
    <w:p w:rsidR="004A2301" w:rsidRPr="00A61ED9" w:rsidRDefault="004A2301" w:rsidP="004A2301">
      <w:pPr>
        <w:pStyle w:val="a8"/>
        <w:tabs>
          <w:tab w:val="left" w:pos="284"/>
        </w:tabs>
        <w:rPr>
          <w:rFonts w:asciiTheme="majorHAnsi" w:hAnsiTheme="majorHAnsi"/>
        </w:rPr>
      </w:pPr>
      <w:r w:rsidRPr="00A61ED9">
        <w:rPr>
          <w:rStyle w:val="aa"/>
          <w:rFonts w:asciiTheme="majorHAnsi" w:eastAsia="Calibri" w:hAnsiTheme="majorHAnsi"/>
        </w:rPr>
        <w:footnoteRef/>
      </w:r>
      <w:r w:rsidRPr="00A61ED9">
        <w:rPr>
          <w:rFonts w:asciiTheme="majorHAnsi" w:hAnsiTheme="maj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4">
    <w:p w:rsidR="004A2301" w:rsidRPr="00A61ED9" w:rsidRDefault="004A2301" w:rsidP="004A2301">
      <w:pPr>
        <w:pStyle w:val="a8"/>
        <w:tabs>
          <w:tab w:val="left" w:pos="284"/>
        </w:tabs>
        <w:rPr>
          <w:rFonts w:asciiTheme="majorHAnsi" w:hAnsiTheme="majorHAnsi"/>
        </w:rPr>
      </w:pPr>
      <w:r w:rsidRPr="00A61ED9">
        <w:rPr>
          <w:rStyle w:val="aa"/>
          <w:rFonts w:asciiTheme="majorHAnsi" w:eastAsia="Calibri" w:hAnsiTheme="majorHAnsi"/>
        </w:rPr>
        <w:footnoteRef/>
      </w:r>
      <w:r w:rsidRPr="00A61ED9">
        <w:rPr>
          <w:rFonts w:asciiTheme="majorHAnsi" w:hAnsiTheme="majorHAnsi"/>
        </w:rPr>
        <w:tab/>
        <w:t xml:space="preserve">Σημειώνεται ότι, σύμφωνα με το άρθρο 73 παρ. 3 περ. α  και β,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5">
    <w:p w:rsidR="004A2301" w:rsidRPr="00A61ED9" w:rsidRDefault="004A2301" w:rsidP="004A2301">
      <w:pPr>
        <w:pStyle w:val="a8"/>
        <w:tabs>
          <w:tab w:val="left" w:pos="284"/>
        </w:tabs>
        <w:rPr>
          <w:rFonts w:asciiTheme="majorHAnsi" w:hAnsiTheme="majorHAnsi"/>
        </w:rPr>
      </w:pPr>
      <w:r w:rsidRPr="00A61ED9">
        <w:rPr>
          <w:rStyle w:val="aa"/>
          <w:rFonts w:asciiTheme="majorHAnsi" w:eastAsia="Calibri" w:hAnsiTheme="majorHAnsi"/>
        </w:rPr>
        <w:footnoteRef/>
      </w:r>
      <w:r w:rsidRPr="00A61ED9">
        <w:rPr>
          <w:rFonts w:asciiTheme="majorHAnsi" w:hAnsiTheme="majorHAnsi"/>
        </w:rPr>
        <w:tab/>
        <w:t>Επαναλάβετε όσες φορές χρειάζεται.</w:t>
      </w:r>
    </w:p>
  </w:footnote>
  <w:footnote w:id="26">
    <w:p w:rsidR="004A2301" w:rsidRPr="00A61ED9" w:rsidRDefault="004A2301" w:rsidP="004A2301">
      <w:pPr>
        <w:pStyle w:val="a8"/>
        <w:tabs>
          <w:tab w:val="left" w:pos="284"/>
        </w:tabs>
        <w:rPr>
          <w:rFonts w:asciiTheme="majorHAnsi" w:hAnsiTheme="majorHAnsi"/>
        </w:rPr>
      </w:pPr>
      <w:r w:rsidRPr="00A61ED9">
        <w:rPr>
          <w:rStyle w:val="aa"/>
          <w:rFonts w:asciiTheme="majorHAnsi" w:eastAsia="Calibri" w:hAnsiTheme="majorHAnsi"/>
        </w:rPr>
        <w:footnoteRef/>
      </w:r>
      <w:r w:rsidRPr="00A61ED9">
        <w:rPr>
          <w:rFonts w:asciiTheme="majorHAnsi" w:hAnsiTheme="maj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7">
    <w:p w:rsidR="004A2301" w:rsidRPr="00A61ED9" w:rsidRDefault="004A2301" w:rsidP="004A2301">
      <w:pPr>
        <w:pStyle w:val="a8"/>
        <w:tabs>
          <w:tab w:val="left" w:pos="284"/>
        </w:tabs>
        <w:rPr>
          <w:rFonts w:asciiTheme="majorHAnsi" w:hAnsiTheme="majorHAnsi"/>
        </w:rPr>
      </w:pPr>
      <w:r w:rsidRPr="00A61ED9">
        <w:rPr>
          <w:rStyle w:val="aa"/>
          <w:rFonts w:asciiTheme="majorHAnsi" w:eastAsia="Calibri" w:hAnsiTheme="majorHAnsi"/>
        </w:rPr>
        <w:footnoteRef/>
      </w:r>
      <w:r w:rsidRPr="00A61ED9">
        <w:rPr>
          <w:rFonts w:asciiTheme="majorHAnsi" w:hAnsiTheme="majorHAnsi"/>
        </w:rPr>
        <w:tab/>
        <w:t>. Η απόδοση όρων είναι σύμφωνη με την παρ. 4 του άρθρου 73 που διαφοροποιείται από τον Κανονισμό ΕΕΕΣ (Κανονισμός ΕΕ 2016/7)</w:t>
      </w:r>
    </w:p>
  </w:footnote>
  <w:footnote w:id="28">
    <w:p w:rsidR="004A2301" w:rsidRPr="00D3109F" w:rsidRDefault="004A2301" w:rsidP="004A2301">
      <w:pPr>
        <w:pStyle w:val="a8"/>
        <w:tabs>
          <w:tab w:val="left" w:pos="284"/>
        </w:tabs>
        <w:rPr>
          <w:rFonts w:asciiTheme="minorHAnsi" w:hAnsiTheme="minorHAnsi"/>
        </w:rPr>
      </w:pPr>
      <w:r w:rsidRPr="00A61ED9">
        <w:rPr>
          <w:rStyle w:val="aa"/>
          <w:rFonts w:asciiTheme="majorHAnsi" w:eastAsia="Calibri" w:hAnsiTheme="majorHAnsi"/>
        </w:rPr>
        <w:footnoteRef/>
      </w:r>
      <w:r w:rsidRPr="00A61ED9">
        <w:rPr>
          <w:rFonts w:asciiTheme="majorHAnsi" w:hAnsiTheme="majorHAnsi"/>
        </w:rPr>
        <w:tab/>
        <w:t>Άρθρο 73 παρ. 5.</w:t>
      </w:r>
    </w:p>
  </w:footnote>
  <w:footnote w:id="29">
    <w:p w:rsidR="004A2301" w:rsidRPr="00A61ED9" w:rsidRDefault="004A2301" w:rsidP="004A2301">
      <w:pPr>
        <w:pStyle w:val="a8"/>
        <w:tabs>
          <w:tab w:val="left" w:pos="284"/>
        </w:tabs>
        <w:rPr>
          <w:rFonts w:asciiTheme="majorHAnsi" w:hAnsiTheme="majorHAnsi"/>
        </w:rPr>
      </w:pPr>
      <w:r w:rsidRPr="00A61ED9">
        <w:rPr>
          <w:rStyle w:val="aa"/>
          <w:rFonts w:asciiTheme="majorHAnsi" w:eastAsia="Calibri" w:hAnsiTheme="majorHAnsi"/>
        </w:rPr>
        <w:footnoteRef/>
      </w:r>
      <w:r w:rsidRPr="00A61ED9">
        <w:rPr>
          <w:rFonts w:asciiTheme="majorHAnsi" w:hAnsiTheme="majorHAnsi"/>
        </w:rPr>
        <w:tab/>
        <w:t>Πρβλ και άρθρο 1 ν. 4250/2014</w:t>
      </w:r>
    </w:p>
  </w:footnote>
  <w:footnote w:id="30">
    <w:p w:rsidR="004A2301" w:rsidRDefault="004A2301" w:rsidP="004A2301">
      <w:pPr>
        <w:pStyle w:val="a8"/>
        <w:tabs>
          <w:tab w:val="left" w:pos="284"/>
        </w:tabs>
      </w:pPr>
      <w:r w:rsidRPr="00A61ED9">
        <w:rPr>
          <w:rStyle w:val="aa"/>
          <w:rFonts w:asciiTheme="majorHAnsi" w:eastAsia="Calibri" w:hAnsiTheme="majorHAnsi"/>
        </w:rPr>
        <w:footnoteRef/>
      </w:r>
      <w:r w:rsidRPr="00A61ED9">
        <w:rPr>
          <w:rFonts w:asciiTheme="majorHAnsi" w:hAnsiTheme="majorHAnsi"/>
        </w:rPr>
        <w:tab/>
        <w:t>Υπό την προϋπόθεση ότι ο οικονομικός φορέας έχει παράσχει τις απαραίτητες πληροφορίες (</w:t>
      </w:r>
      <w:r w:rsidRPr="00A61ED9">
        <w:rPr>
          <w:rFonts w:asciiTheme="majorHAnsi" w:hAnsiTheme="maj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 w:id="31">
    <w:p w:rsidR="004A2301" w:rsidRPr="00CD0B63" w:rsidRDefault="004A2301" w:rsidP="004A2301">
      <w:pPr>
        <w:spacing w:line="0" w:lineRule="atLeast"/>
        <w:rPr>
          <w:sz w:val="16"/>
          <w:szCs w:val="16"/>
        </w:rPr>
      </w:pPr>
      <w:r w:rsidRPr="00CD0B63">
        <w:rPr>
          <w:rStyle w:val="a6"/>
          <w:sz w:val="16"/>
          <w:szCs w:val="16"/>
        </w:rPr>
        <w:t>1</w:t>
      </w:r>
      <w:r w:rsidRPr="00CD0B63">
        <w:rPr>
          <w:kern w:val="1"/>
          <w:sz w:val="16"/>
          <w:szCs w:val="16"/>
        </w:rPr>
        <w:tab/>
        <w:t xml:space="preserve"> Όπως ορίζεται στα έγγραφα της σύμβασης.</w:t>
      </w:r>
    </w:p>
  </w:footnote>
  <w:footnote w:id="32">
    <w:p w:rsidR="004A2301" w:rsidRPr="00CD0B63" w:rsidRDefault="004A2301" w:rsidP="004A2301">
      <w:pPr>
        <w:spacing w:line="0" w:lineRule="atLeast"/>
        <w:rPr>
          <w:sz w:val="16"/>
          <w:szCs w:val="16"/>
        </w:rPr>
      </w:pPr>
      <w:r w:rsidRPr="00CD0B63">
        <w:rPr>
          <w:rStyle w:val="a6"/>
          <w:sz w:val="16"/>
          <w:szCs w:val="16"/>
        </w:rPr>
        <w:t>2</w:t>
      </w:r>
      <w:r w:rsidRPr="00CD0B63">
        <w:rPr>
          <w:kern w:val="1"/>
          <w:sz w:val="16"/>
          <w:szCs w:val="16"/>
        </w:rPr>
        <w:tab/>
        <w:t xml:space="preserve"> Όπως ορίζεται στα έγγραφα της σύμβασης.</w:t>
      </w:r>
    </w:p>
  </w:footnote>
  <w:footnote w:id="33">
    <w:p w:rsidR="004A2301" w:rsidRPr="00CD0B63" w:rsidRDefault="004A2301" w:rsidP="004A2301">
      <w:pPr>
        <w:rPr>
          <w:sz w:val="16"/>
          <w:szCs w:val="16"/>
        </w:rPr>
      </w:pPr>
      <w:r w:rsidRPr="00CD0B63">
        <w:rPr>
          <w:rStyle w:val="a6"/>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4">
    <w:p w:rsidR="004A2301" w:rsidRPr="00CD0B63" w:rsidRDefault="004A2301" w:rsidP="004A2301">
      <w:pPr>
        <w:spacing w:line="0" w:lineRule="atLeast"/>
        <w:rPr>
          <w:sz w:val="16"/>
          <w:szCs w:val="16"/>
        </w:rPr>
      </w:pPr>
      <w:r w:rsidRPr="00CD0B63">
        <w:rPr>
          <w:rStyle w:val="a6"/>
          <w:sz w:val="16"/>
          <w:szCs w:val="16"/>
        </w:rPr>
        <w:t>4</w:t>
      </w:r>
      <w:r w:rsidRPr="00CD0B63">
        <w:rPr>
          <w:kern w:val="1"/>
          <w:sz w:val="16"/>
          <w:szCs w:val="16"/>
        </w:rPr>
        <w:tab/>
        <w:t xml:space="preserve"> Όπως υποσημείωση 3.</w:t>
      </w:r>
    </w:p>
  </w:footnote>
  <w:footnote w:id="35">
    <w:p w:rsidR="004A2301" w:rsidRPr="00CD0B63" w:rsidRDefault="004A2301" w:rsidP="004A2301">
      <w:pPr>
        <w:rPr>
          <w:sz w:val="16"/>
          <w:szCs w:val="16"/>
        </w:rPr>
      </w:pPr>
      <w:r w:rsidRPr="00CD0B63">
        <w:rPr>
          <w:rStyle w:val="a6"/>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36">
    <w:p w:rsidR="004A2301" w:rsidRPr="00CD0B63" w:rsidRDefault="004A2301" w:rsidP="004A2301">
      <w:pPr>
        <w:spacing w:line="0" w:lineRule="atLeast"/>
        <w:rPr>
          <w:sz w:val="16"/>
          <w:szCs w:val="16"/>
        </w:rPr>
      </w:pPr>
      <w:r w:rsidRPr="00CD0B63">
        <w:rPr>
          <w:rStyle w:val="a6"/>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37">
    <w:p w:rsidR="004A2301" w:rsidRPr="00CD0B63" w:rsidRDefault="004A2301" w:rsidP="004A2301">
      <w:pPr>
        <w:spacing w:line="0" w:lineRule="atLeast"/>
        <w:rPr>
          <w:sz w:val="16"/>
          <w:szCs w:val="16"/>
        </w:rPr>
      </w:pPr>
      <w:r w:rsidRPr="00CD0B63">
        <w:rPr>
          <w:rStyle w:val="a6"/>
          <w:sz w:val="16"/>
          <w:szCs w:val="16"/>
        </w:rPr>
        <w:t>7</w:t>
      </w:r>
      <w:r w:rsidRPr="00CD0B63">
        <w:rPr>
          <w:kern w:val="1"/>
          <w:sz w:val="16"/>
          <w:szCs w:val="16"/>
        </w:rPr>
        <w:tab/>
        <w:t xml:space="preserve"> Να οριστεί ο χρόνος σύμφωνα με τις κείμενες διατάξεις. </w:t>
      </w:r>
    </w:p>
  </w:footnote>
  <w:footnote w:id="38">
    <w:p w:rsidR="004A2301" w:rsidRPr="00CD0B63" w:rsidRDefault="004A2301" w:rsidP="004A2301">
      <w:pPr>
        <w:pStyle w:val="a8"/>
        <w:widowControl w:val="0"/>
        <w:suppressLineNumbers/>
        <w:rPr>
          <w:sz w:val="16"/>
          <w:szCs w:val="16"/>
        </w:rPr>
      </w:pPr>
      <w:r w:rsidRPr="00CD0B63">
        <w:rPr>
          <w:rStyle w:val="a6"/>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39">
    <w:p w:rsidR="004A2301" w:rsidRPr="00CD0B63" w:rsidRDefault="004A2301" w:rsidP="004A2301">
      <w:pPr>
        <w:pStyle w:val="a8"/>
        <w:widowControl w:val="0"/>
        <w:suppressLineNumbers/>
        <w:spacing w:after="200"/>
        <w:rPr>
          <w:sz w:val="16"/>
          <w:szCs w:val="16"/>
        </w:rPr>
      </w:pPr>
      <w:r w:rsidRPr="00CD0B63">
        <w:rPr>
          <w:rStyle w:val="a6"/>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301" w:rsidRDefault="004A2301">
    <w:pPr>
      <w:rPr>
        <w:sz w:val="2"/>
        <w:szCs w:val="2"/>
      </w:rPr>
    </w:pPr>
  </w:p>
  <w:p w:rsidR="004A2301" w:rsidRDefault="004A2301" w:rsidP="000875EA">
    <w:pPr>
      <w:jc w:val="right"/>
    </w:pPr>
  </w:p>
  <w:p w:rsidR="004A2301" w:rsidRPr="00A65E33" w:rsidRDefault="004A2301" w:rsidP="00B35475">
    <w:pPr>
      <w:jc w:val="center"/>
      <w:rPr>
        <w:sz w:val="20"/>
        <w:szCs w:val="20"/>
      </w:rPr>
    </w:pPr>
    <w:r w:rsidRPr="00A65E33">
      <w:rPr>
        <w:sz w:val="20"/>
        <w:szCs w:val="20"/>
      </w:rPr>
      <w:t>Συ</w:t>
    </w:r>
    <w:r>
      <w:rPr>
        <w:sz w:val="20"/>
        <w:szCs w:val="20"/>
      </w:rPr>
      <w:t>νοπτικός διαγωνισμός Προμήθειας υλικών και εργασιών για την επισκευή και πιστοποίηση έξι ανελκυστήρων</w:t>
    </w:r>
    <w:r w:rsidRPr="00A65E33">
      <w:rPr>
        <w:sz w:val="20"/>
        <w:szCs w:val="20"/>
      </w:rPr>
      <w:t xml:space="preserve"> για τις ανάγκες </w:t>
    </w:r>
    <w:r>
      <w:rPr>
        <w:sz w:val="20"/>
        <w:szCs w:val="20"/>
      </w:rPr>
      <w:t>της Οργανικής Μονάδας Έδρας-Άγιος Νικόλαος</w:t>
    </w:r>
    <w:r w:rsidRPr="00A65E33">
      <w:rPr>
        <w:sz w:val="20"/>
        <w:szCs w:val="20"/>
      </w:rPr>
      <w:t xml:space="preserve"> του Γ.Ν. Λασιθίου</w:t>
    </w:r>
  </w:p>
  <w:p w:rsidR="004A2301" w:rsidRPr="000875EA" w:rsidRDefault="004A2301"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6"/>
  </w:num>
  <w:num w:numId="4">
    <w:abstractNumId w:val="2"/>
  </w:num>
  <w:num w:numId="5">
    <w:abstractNumId w:val="0"/>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useFELayout/>
  </w:compat>
  <w:rsids>
    <w:rsidRoot w:val="004A2301"/>
    <w:rsid w:val="004A2301"/>
    <w:rsid w:val="00725FB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4A2301"/>
    <w:pPr>
      <w:keepNext/>
      <w:keepLines/>
      <w:spacing w:before="480" w:after="0" w:line="240" w:lineRule="auto"/>
      <w:jc w:val="center"/>
      <w:outlineLvl w:val="0"/>
    </w:pPr>
    <w:rPr>
      <w:rFonts w:asciiTheme="majorHAnsi" w:eastAsiaTheme="majorEastAsia" w:hAnsiTheme="majorHAnsi" w:cstheme="majorBidi"/>
      <w:b/>
      <w:bCs/>
      <w:sz w:val="28"/>
      <w:szCs w:val="28"/>
    </w:rPr>
  </w:style>
  <w:style w:type="paragraph" w:styleId="4">
    <w:name w:val="heading 4"/>
    <w:basedOn w:val="a"/>
    <w:next w:val="a"/>
    <w:link w:val="4Char"/>
    <w:uiPriority w:val="99"/>
    <w:qFormat/>
    <w:rsid w:val="004A2301"/>
    <w:pPr>
      <w:keepNext/>
      <w:spacing w:after="0" w:line="240" w:lineRule="auto"/>
      <w:jc w:val="center"/>
      <w:outlineLvl w:val="3"/>
    </w:pPr>
    <w:rPr>
      <w:rFonts w:ascii="Times New Roman" w:eastAsia="Times New Roman" w:hAnsi="Times New Roman" w:cs="Times New Roman"/>
      <w:b/>
      <w:bCs/>
      <w:sz w:val="24"/>
      <w:szCs w:val="24"/>
      <w:u w:val="single"/>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4A2301"/>
    <w:rPr>
      <w:rFonts w:asciiTheme="majorHAnsi" w:eastAsiaTheme="majorEastAsia" w:hAnsiTheme="majorHAnsi" w:cstheme="majorBidi"/>
      <w:b/>
      <w:bCs/>
      <w:sz w:val="28"/>
      <w:szCs w:val="28"/>
    </w:rPr>
  </w:style>
  <w:style w:type="character" w:customStyle="1" w:styleId="4Char">
    <w:name w:val="Επικεφαλίδα 4 Char"/>
    <w:basedOn w:val="a0"/>
    <w:link w:val="4"/>
    <w:uiPriority w:val="99"/>
    <w:rsid w:val="004A2301"/>
    <w:rPr>
      <w:rFonts w:ascii="Times New Roman" w:eastAsia="Times New Roman" w:hAnsi="Times New Roman" w:cs="Times New Roman"/>
      <w:b/>
      <w:bCs/>
      <w:sz w:val="24"/>
      <w:szCs w:val="24"/>
      <w:u w:val="single"/>
      <w:lang w:eastAsia="en-US"/>
    </w:rPr>
  </w:style>
  <w:style w:type="character" w:styleId="-">
    <w:name w:val="Hyperlink"/>
    <w:basedOn w:val="a0"/>
    <w:uiPriority w:val="99"/>
    <w:rsid w:val="004A2301"/>
    <w:rPr>
      <w:color w:val="0066CC"/>
      <w:u w:val="single"/>
    </w:rPr>
  </w:style>
  <w:style w:type="character" w:customStyle="1" w:styleId="6">
    <w:name w:val="Σώμα κειμένου (6)_"/>
    <w:basedOn w:val="a0"/>
    <w:link w:val="60"/>
    <w:rsid w:val="004A2301"/>
    <w:rPr>
      <w:rFonts w:ascii="Calibri" w:eastAsia="Calibri" w:hAnsi="Calibri" w:cs="Calibri"/>
      <w:sz w:val="20"/>
      <w:szCs w:val="20"/>
      <w:shd w:val="clear" w:color="auto" w:fill="FFFFFF"/>
    </w:rPr>
  </w:style>
  <w:style w:type="character" w:customStyle="1" w:styleId="a3">
    <w:name w:val="Σώμα κειμένου_"/>
    <w:basedOn w:val="a0"/>
    <w:link w:val="49"/>
    <w:rsid w:val="004A2301"/>
    <w:rPr>
      <w:rFonts w:ascii="Calibri" w:eastAsia="Calibri" w:hAnsi="Calibri" w:cs="Calibri"/>
      <w:sz w:val="20"/>
      <w:szCs w:val="20"/>
      <w:shd w:val="clear" w:color="auto" w:fill="FFFFFF"/>
    </w:rPr>
  </w:style>
  <w:style w:type="character" w:customStyle="1" w:styleId="10">
    <w:name w:val="Επικεφαλίδα #1_"/>
    <w:basedOn w:val="a0"/>
    <w:link w:val="11"/>
    <w:rsid w:val="004A2301"/>
    <w:rPr>
      <w:rFonts w:ascii="Calibri" w:eastAsia="Calibri" w:hAnsi="Calibri" w:cs="Calibri"/>
      <w:spacing w:val="40"/>
      <w:sz w:val="27"/>
      <w:szCs w:val="27"/>
      <w:shd w:val="clear" w:color="auto" w:fill="FFFFFF"/>
    </w:rPr>
  </w:style>
  <w:style w:type="character" w:customStyle="1" w:styleId="Calibri105">
    <w:name w:val="Κεφαλίδα ή υποσέλιδο + Calibri;10;5 στ.;Πλάγια γραφή"/>
    <w:basedOn w:val="a0"/>
    <w:rsid w:val="004A2301"/>
    <w:rPr>
      <w:rFonts w:ascii="Calibri" w:eastAsia="Calibri" w:hAnsi="Calibri" w:cs="Calibri"/>
      <w:b w:val="0"/>
      <w:bCs w:val="0"/>
      <w:i/>
      <w:iCs/>
      <w:smallCaps w:val="0"/>
      <w:strike w:val="0"/>
      <w:spacing w:val="0"/>
      <w:sz w:val="21"/>
      <w:szCs w:val="21"/>
    </w:rPr>
  </w:style>
  <w:style w:type="character" w:customStyle="1" w:styleId="100">
    <w:name w:val="Σώμα κειμένου (10)_"/>
    <w:basedOn w:val="a0"/>
    <w:link w:val="101"/>
    <w:rsid w:val="004A2301"/>
    <w:rPr>
      <w:rFonts w:ascii="Calibri" w:eastAsia="Calibri" w:hAnsi="Calibri" w:cs="Calibri"/>
      <w:sz w:val="21"/>
      <w:szCs w:val="21"/>
      <w:shd w:val="clear" w:color="auto" w:fill="FFFFFF"/>
    </w:rPr>
  </w:style>
  <w:style w:type="character" w:customStyle="1" w:styleId="61">
    <w:name w:val="Σώμα κειμένου (6) + Χωρίς πλάγια γραφή"/>
    <w:basedOn w:val="6"/>
    <w:rsid w:val="004A2301"/>
    <w:rPr>
      <w:i/>
      <w:iCs/>
    </w:rPr>
  </w:style>
  <w:style w:type="character" w:customStyle="1" w:styleId="62">
    <w:name w:val="Σώμα κειμένου6"/>
    <w:basedOn w:val="a3"/>
    <w:rsid w:val="004A2301"/>
    <w:rPr>
      <w:u w:val="single"/>
    </w:rPr>
  </w:style>
  <w:style w:type="character" w:customStyle="1" w:styleId="1010">
    <w:name w:val="Σώμα κειμένου (10) + 10 στ.;Χωρίς έντονη γραφή;Πλάγια γραφή"/>
    <w:basedOn w:val="100"/>
    <w:rsid w:val="004A2301"/>
    <w:rPr>
      <w:b/>
      <w:bCs/>
      <w:i/>
      <w:iCs/>
      <w:sz w:val="20"/>
      <w:szCs w:val="20"/>
    </w:rPr>
  </w:style>
  <w:style w:type="character" w:customStyle="1" w:styleId="102">
    <w:name w:val="Επικεφαλίδα #1 + Διάστιχο 0 στ."/>
    <w:basedOn w:val="10"/>
    <w:rsid w:val="004A2301"/>
    <w:rPr>
      <w:spacing w:val="0"/>
    </w:rPr>
  </w:style>
  <w:style w:type="character" w:customStyle="1" w:styleId="22">
    <w:name w:val="Επικεφαλίδα #2 (2)"/>
    <w:basedOn w:val="a0"/>
    <w:rsid w:val="004A2301"/>
    <w:rPr>
      <w:rFonts w:ascii="Calibri" w:eastAsia="Calibri" w:hAnsi="Calibri" w:cs="Calibri"/>
      <w:b w:val="0"/>
      <w:bCs w:val="0"/>
      <w:i w:val="0"/>
      <w:iCs w:val="0"/>
      <w:smallCaps w:val="0"/>
      <w:strike w:val="0"/>
      <w:spacing w:val="0"/>
      <w:sz w:val="23"/>
      <w:szCs w:val="23"/>
      <w:u w:val="single"/>
    </w:rPr>
  </w:style>
  <w:style w:type="paragraph" w:customStyle="1" w:styleId="60">
    <w:name w:val="Σώμα κειμένου (6)"/>
    <w:basedOn w:val="a"/>
    <w:link w:val="6"/>
    <w:rsid w:val="004A2301"/>
    <w:pPr>
      <w:shd w:val="clear" w:color="auto" w:fill="FFFFFF"/>
      <w:spacing w:after="60" w:line="0" w:lineRule="atLeast"/>
      <w:ind w:hanging="280"/>
    </w:pPr>
    <w:rPr>
      <w:rFonts w:ascii="Calibri" w:eastAsia="Calibri" w:hAnsi="Calibri" w:cs="Calibri"/>
      <w:sz w:val="20"/>
      <w:szCs w:val="20"/>
    </w:rPr>
  </w:style>
  <w:style w:type="paragraph" w:customStyle="1" w:styleId="49">
    <w:name w:val="Σώμα κειμένου49"/>
    <w:basedOn w:val="a"/>
    <w:link w:val="a3"/>
    <w:rsid w:val="004A2301"/>
    <w:pPr>
      <w:shd w:val="clear" w:color="auto" w:fill="FFFFFF"/>
      <w:spacing w:after="0" w:line="240" w:lineRule="exact"/>
      <w:ind w:hanging="440"/>
      <w:jc w:val="center"/>
    </w:pPr>
    <w:rPr>
      <w:rFonts w:ascii="Calibri" w:eastAsia="Calibri" w:hAnsi="Calibri" w:cs="Calibri"/>
      <w:sz w:val="20"/>
      <w:szCs w:val="20"/>
    </w:rPr>
  </w:style>
  <w:style w:type="paragraph" w:customStyle="1" w:styleId="11">
    <w:name w:val="Επικεφαλίδα #1"/>
    <w:basedOn w:val="a"/>
    <w:link w:val="10"/>
    <w:rsid w:val="004A2301"/>
    <w:pPr>
      <w:shd w:val="clear" w:color="auto" w:fill="FFFFFF"/>
      <w:spacing w:before="660" w:after="300" w:line="341" w:lineRule="exact"/>
      <w:jc w:val="center"/>
      <w:outlineLvl w:val="0"/>
    </w:pPr>
    <w:rPr>
      <w:rFonts w:ascii="Calibri" w:eastAsia="Calibri" w:hAnsi="Calibri" w:cs="Calibri"/>
      <w:spacing w:val="40"/>
      <w:sz w:val="27"/>
      <w:szCs w:val="27"/>
    </w:rPr>
  </w:style>
  <w:style w:type="paragraph" w:customStyle="1" w:styleId="101">
    <w:name w:val="Σώμα κειμένου (10)"/>
    <w:basedOn w:val="a"/>
    <w:link w:val="100"/>
    <w:rsid w:val="004A2301"/>
    <w:pPr>
      <w:shd w:val="clear" w:color="auto" w:fill="FFFFFF"/>
      <w:spacing w:after="0" w:line="0" w:lineRule="atLeast"/>
      <w:ind w:hanging="660"/>
    </w:pPr>
    <w:rPr>
      <w:rFonts w:ascii="Calibri" w:eastAsia="Calibri" w:hAnsi="Calibri" w:cs="Calibri"/>
      <w:sz w:val="21"/>
      <w:szCs w:val="21"/>
    </w:rPr>
  </w:style>
  <w:style w:type="paragraph" w:styleId="a4">
    <w:name w:val="footer"/>
    <w:basedOn w:val="a"/>
    <w:link w:val="Char"/>
    <w:uiPriority w:val="99"/>
    <w:unhideWhenUsed/>
    <w:rsid w:val="004A2301"/>
    <w:pPr>
      <w:tabs>
        <w:tab w:val="center" w:pos="4153"/>
        <w:tab w:val="right" w:pos="8306"/>
      </w:tabs>
      <w:spacing w:after="0" w:line="240" w:lineRule="auto"/>
    </w:pPr>
    <w:rPr>
      <w:rFonts w:ascii="Tahoma" w:eastAsia="Tahoma" w:hAnsi="Tahoma" w:cs="Tahoma"/>
      <w:color w:val="000000"/>
      <w:sz w:val="24"/>
      <w:szCs w:val="24"/>
    </w:rPr>
  </w:style>
  <w:style w:type="character" w:customStyle="1" w:styleId="Char">
    <w:name w:val="Υποσέλιδο Char"/>
    <w:basedOn w:val="a0"/>
    <w:link w:val="a4"/>
    <w:uiPriority w:val="99"/>
    <w:rsid w:val="004A2301"/>
    <w:rPr>
      <w:rFonts w:ascii="Tahoma" w:eastAsia="Tahoma" w:hAnsi="Tahoma" w:cs="Tahoma"/>
      <w:color w:val="000000"/>
      <w:sz w:val="24"/>
      <w:szCs w:val="24"/>
    </w:rPr>
  </w:style>
  <w:style w:type="paragraph" w:styleId="a5">
    <w:name w:val="List Paragraph"/>
    <w:basedOn w:val="a"/>
    <w:uiPriority w:val="34"/>
    <w:qFormat/>
    <w:rsid w:val="004A2301"/>
    <w:pPr>
      <w:spacing w:after="0" w:line="240" w:lineRule="auto"/>
      <w:ind w:left="720"/>
      <w:contextualSpacing/>
    </w:pPr>
    <w:rPr>
      <w:rFonts w:ascii="Tahoma" w:eastAsia="Tahoma" w:hAnsi="Tahoma" w:cs="Tahoma"/>
      <w:color w:val="000000"/>
      <w:sz w:val="24"/>
      <w:szCs w:val="24"/>
    </w:rPr>
  </w:style>
  <w:style w:type="character" w:customStyle="1" w:styleId="a6">
    <w:name w:val="Χαρακτήρες υποσημείωσης"/>
    <w:rsid w:val="004A2301"/>
  </w:style>
  <w:style w:type="character" w:customStyle="1" w:styleId="a7">
    <w:name w:val="Σύμβολο υποσημείωσης"/>
    <w:rsid w:val="004A2301"/>
    <w:rPr>
      <w:vertAlign w:val="superscript"/>
    </w:rPr>
  </w:style>
  <w:style w:type="character" w:customStyle="1" w:styleId="DeltaViewInsertion">
    <w:name w:val="DeltaView Insertion"/>
    <w:rsid w:val="004A2301"/>
    <w:rPr>
      <w:b/>
      <w:i/>
      <w:spacing w:val="0"/>
      <w:lang w:val="el-GR"/>
    </w:rPr>
  </w:style>
  <w:style w:type="character" w:customStyle="1" w:styleId="NormalBoldChar">
    <w:name w:val="NormalBold Char"/>
    <w:rsid w:val="004A2301"/>
    <w:rPr>
      <w:rFonts w:ascii="Times New Roman" w:eastAsia="Times New Roman" w:hAnsi="Times New Roman" w:cs="Times New Roman"/>
      <w:b/>
      <w:sz w:val="24"/>
      <w:lang w:val="el-GR"/>
    </w:rPr>
  </w:style>
  <w:style w:type="paragraph" w:customStyle="1" w:styleId="ChapterTitle">
    <w:name w:val="ChapterTitle"/>
    <w:basedOn w:val="a"/>
    <w:next w:val="a"/>
    <w:rsid w:val="004A2301"/>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4A2301"/>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8">
    <w:name w:val="footnote text"/>
    <w:basedOn w:val="a"/>
    <w:link w:val="Char0"/>
    <w:unhideWhenUsed/>
    <w:rsid w:val="004A2301"/>
    <w:pPr>
      <w:spacing w:after="0" w:line="240" w:lineRule="auto"/>
    </w:pPr>
    <w:rPr>
      <w:rFonts w:ascii="Tahoma" w:eastAsia="Tahoma" w:hAnsi="Tahoma" w:cs="Tahoma"/>
      <w:color w:val="000000"/>
      <w:sz w:val="20"/>
      <w:szCs w:val="20"/>
    </w:rPr>
  </w:style>
  <w:style w:type="character" w:customStyle="1" w:styleId="Char0">
    <w:name w:val="Κείμενο υποσημείωσης Char"/>
    <w:basedOn w:val="a0"/>
    <w:link w:val="a8"/>
    <w:rsid w:val="004A2301"/>
    <w:rPr>
      <w:rFonts w:ascii="Tahoma" w:eastAsia="Tahoma" w:hAnsi="Tahoma" w:cs="Tahoma"/>
      <w:color w:val="000000"/>
      <w:sz w:val="20"/>
      <w:szCs w:val="20"/>
    </w:rPr>
  </w:style>
  <w:style w:type="paragraph" w:styleId="2">
    <w:name w:val="Body Text 2"/>
    <w:basedOn w:val="a"/>
    <w:link w:val="2Char"/>
    <w:uiPriority w:val="99"/>
    <w:rsid w:val="004A2301"/>
    <w:pPr>
      <w:widowControl w:val="0"/>
      <w:adjustRightInd w:val="0"/>
      <w:spacing w:after="0" w:line="360" w:lineRule="atLeast"/>
      <w:jc w:val="both"/>
      <w:textAlignment w:val="baseline"/>
    </w:pPr>
    <w:rPr>
      <w:rFonts w:ascii="Tahoma" w:eastAsia="Times New Roman" w:hAnsi="Tahoma" w:cs="Tahoma"/>
      <w:b/>
      <w:sz w:val="20"/>
      <w:szCs w:val="20"/>
    </w:rPr>
  </w:style>
  <w:style w:type="character" w:customStyle="1" w:styleId="2Char">
    <w:name w:val="Σώμα κείμενου 2 Char"/>
    <w:basedOn w:val="a0"/>
    <w:link w:val="2"/>
    <w:uiPriority w:val="99"/>
    <w:rsid w:val="004A2301"/>
    <w:rPr>
      <w:rFonts w:ascii="Tahoma" w:eastAsia="Times New Roman" w:hAnsi="Tahoma" w:cs="Tahoma"/>
      <w:b/>
      <w:sz w:val="20"/>
      <w:szCs w:val="20"/>
    </w:rPr>
  </w:style>
  <w:style w:type="table" w:styleId="a9">
    <w:name w:val="Table Grid"/>
    <w:basedOn w:val="a1"/>
    <w:rsid w:val="004A2301"/>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
    <w:name w:val="WW-Χαρακτήρες υποσημείωσης"/>
    <w:rsid w:val="004A2301"/>
  </w:style>
  <w:style w:type="character" w:customStyle="1" w:styleId="aa">
    <w:name w:val="Χαρακτήρες σημείωσης τέλους"/>
    <w:rsid w:val="004A2301"/>
    <w:rPr>
      <w:vertAlign w:val="superscript"/>
    </w:rPr>
  </w:style>
  <w:style w:type="character" w:customStyle="1" w:styleId="12">
    <w:name w:val="Παραπομπή σημείωσης τέλους1"/>
    <w:rsid w:val="004A2301"/>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gorgogiannis@agnhosp.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8962</Words>
  <Characters>48398</Characters>
  <Application>Microsoft Office Word</Application>
  <DocSecurity>0</DocSecurity>
  <Lines>403</Lines>
  <Paragraphs>114</Paragraphs>
  <ScaleCrop>false</ScaleCrop>
  <Company>Hewlett-Packard Company</Company>
  <LinksUpToDate>false</LinksUpToDate>
  <CharactersWithSpaces>57246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pgorgogiannis</dc:creator>
  <cp:keywords/>
  <dc:description/>
  <cp:lastModifiedBy>pgorgogiannis</cp:lastModifiedBy>
  <cp:revision>2</cp:revision>
  <dcterms:created xsi:type="dcterms:W3CDTF">2018-07-17T11:02:00Z</dcterms:created>
  <dcterms:modified xsi:type="dcterms:W3CDTF">2018-07-17T11:03:00Z</dcterms:modified>
</cp:coreProperties>
</file>