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4A0"/>
      </w:tblPr>
      <w:tblGrid>
        <w:gridCol w:w="2910"/>
        <w:gridCol w:w="2125"/>
        <w:gridCol w:w="4086"/>
      </w:tblGrid>
      <w:tr w:rsidR="00D04CB5" w:rsidTr="00D04CB5">
        <w:trPr>
          <w:trHeight w:val="3495"/>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D04CB5" w:rsidRDefault="00D04CB5" w:rsidP="00D04CB5">
            <w:pPr>
              <w:pStyle w:val="22"/>
              <w:shd w:val="clear" w:color="auto" w:fill="auto"/>
              <w:spacing w:line="240" w:lineRule="auto"/>
            </w:pPr>
            <w:r>
              <w:t>ΕΛΛΗΝΙΚΗ ΔΗΜOΚΡΑΤΙΑ</w:t>
            </w:r>
          </w:p>
          <w:p w:rsidR="00D04CB5" w:rsidRPr="00E62A38" w:rsidRDefault="00D04CB5" w:rsidP="00D04CB5">
            <w:pPr>
              <w:pStyle w:val="22"/>
              <w:shd w:val="clear" w:color="auto" w:fill="auto"/>
              <w:spacing w:line="240" w:lineRule="auto"/>
            </w:pPr>
            <w:r w:rsidRPr="00E62A38">
              <w:t>ΥΠΟΥΡΓΕΙΟ ΥΓΕΙΑΣ</w:t>
            </w:r>
          </w:p>
          <w:p w:rsidR="00D04CB5" w:rsidRPr="00E62A38" w:rsidRDefault="00D04CB5" w:rsidP="00D04CB5">
            <w:pPr>
              <w:pStyle w:val="22"/>
              <w:shd w:val="clear" w:color="auto" w:fill="auto"/>
              <w:spacing w:line="240" w:lineRule="auto"/>
            </w:pPr>
            <w:r w:rsidRPr="00E62A38">
              <w:t>7η ΥΓΕΙΟΝΟΜΙΚΗ ΠΕΡΙΦΕΡΕΙΑ ΚΡΗΤΗΣ</w:t>
            </w:r>
          </w:p>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22"/>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pPr>
            <w:r>
              <w:t>Γ.Ν. ΛΑΣΙΘΙΟΥ – Γ.Ν.-Κ.Υ. ΝΕΑΠΟΛΕΩΣ «ΔΙΑΛΥΝΑΚΕΙΟ»</w:t>
            </w:r>
          </w:p>
          <w:p w:rsidR="00D04CB5" w:rsidRDefault="00D04CB5" w:rsidP="00D04CB5">
            <w:pPr>
              <w:pStyle w:val="41"/>
              <w:shd w:val="clear" w:color="auto" w:fill="auto"/>
              <w:jc w:val="center"/>
            </w:pPr>
            <w:r>
              <w:t>ΟΡΓΑΝΙΚΗ ΜΟΝΑΔΑ ΤΗΣ ΕΔΡΑΣ (ΑΓΙΟΣ ΝΙΚΟΛΑΟΣ)</w:t>
            </w:r>
          </w:p>
        </w:tc>
      </w:tr>
      <w:tr w:rsidR="00D04CB5" w:rsidTr="00D04CB5">
        <w:trPr>
          <w:trHeight w:val="1187"/>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1A20EC">
            <w:pPr>
              <w:pStyle w:val="41"/>
              <w:shd w:val="clear" w:color="auto" w:fill="auto"/>
              <w:jc w:val="both"/>
            </w:pPr>
            <w:r>
              <w:t xml:space="preserve">Ανάθεση υπηρεσιών </w:t>
            </w:r>
            <w:r w:rsidR="001A20EC" w:rsidRPr="001A20EC">
              <w:t>Επισκευής και Συντ</w:t>
            </w:r>
            <w:r w:rsidR="001A20EC">
              <w:t xml:space="preserve">ήρησης </w:t>
            </w:r>
            <w:r w:rsidR="001A20EC" w:rsidRPr="001A20EC">
              <w:t>Ηλεκτρομηχανολογικών Εγκαταστάσεων Κτιρίου για τις ανάγκες της Αποκεντρωμένης Οργανικής Μονάδας Σητείας του Γ.Ν. Λασιθίου</w:t>
            </w:r>
            <w:r w:rsidR="001A20EC">
              <w:t xml:space="preserve"> -</w:t>
            </w:r>
            <w:r w:rsidR="00806333">
              <w:t xml:space="preserve"> Γ.Ν.-Κ.Υ. Νεάπολης «Διαλυνάκειο»</w:t>
            </w:r>
          </w:p>
        </w:tc>
      </w:tr>
      <w:tr w:rsidR="00D04CB5" w:rsidTr="00D04CB5">
        <w:trPr>
          <w:trHeight w:val="1090"/>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806333" w:rsidRDefault="001A20EC" w:rsidP="00806333">
            <w:pPr>
              <w:pStyle w:val="41"/>
              <w:shd w:val="clear" w:color="auto" w:fill="auto"/>
              <w:jc w:val="both"/>
            </w:pPr>
            <w:r w:rsidRPr="001A20EC">
              <w:t>Υπηρεσίες επισκευής και συντήρησης ηλεκτρομηχανολογικών εγκαταστάσεων κτιρίου CPV 50710000-5</w:t>
            </w:r>
          </w:p>
        </w:tc>
      </w:tr>
      <w:tr w:rsidR="00D04CB5" w:rsidTr="00464C38">
        <w:trPr>
          <w:trHeight w:val="1199"/>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D04CB5" w:rsidRPr="00E62A38" w:rsidRDefault="00D04CB5" w:rsidP="00D04CB5">
            <w:pPr>
              <w:pStyle w:val="22"/>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ind w:left="20"/>
              <w:jc w:val="left"/>
            </w:pPr>
            <w:r>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auto"/>
          </w:tcPr>
          <w:p w:rsidR="00D04CB5" w:rsidRPr="00464C38" w:rsidRDefault="001A20EC" w:rsidP="001A20EC">
            <w:pPr>
              <w:pStyle w:val="41"/>
              <w:shd w:val="clear" w:color="auto" w:fill="auto"/>
              <w:jc w:val="both"/>
            </w:pPr>
            <w:r w:rsidRPr="001A20EC">
              <w:t xml:space="preserve">34.274,19 </w:t>
            </w:r>
            <w:r w:rsidR="00D04CB5" w:rsidRPr="00464C38">
              <w:t>€ (</w:t>
            </w:r>
            <w:r w:rsidR="00464C38" w:rsidRPr="00464C38">
              <w:t>πλέον</w:t>
            </w:r>
            <w:r w:rsidR="00D04CB5" w:rsidRPr="00464C38">
              <w:t xml:space="preserve"> ΦΠΑ 24%)</w:t>
            </w:r>
          </w:p>
        </w:tc>
      </w:tr>
      <w:tr w:rsidR="00D04CB5" w:rsidTr="00D04CB5">
        <w:trPr>
          <w:trHeight w:val="822"/>
        </w:trPr>
        <w:tc>
          <w:tcPr>
            <w:tcW w:w="2910" w:type="dxa"/>
            <w:vMerge w:val="restart"/>
            <w:tcBorders>
              <w:top w:val="single" w:sz="4" w:space="0" w:color="auto"/>
              <w:left w:val="single" w:sz="4" w:space="0" w:color="auto"/>
              <w:right w:val="single" w:sz="4" w:space="0" w:color="auto"/>
            </w:tcBorders>
            <w:shd w:val="clear" w:color="auto" w:fill="FFFFFF"/>
          </w:tcPr>
          <w:p w:rsidR="00D04CB5" w:rsidRPr="008902F5" w:rsidRDefault="00D04CB5" w:rsidP="00D04CB5">
            <w:pPr>
              <w:pStyle w:val="49"/>
              <w:shd w:val="clear" w:color="auto" w:fill="auto"/>
              <w:ind w:firstLine="0"/>
            </w:pPr>
            <w:r>
              <w:t>Ταχ. Δ/νση: Κνωσού 2-4Τ.Κ. 721 00</w:t>
            </w:r>
          </w:p>
          <w:p w:rsidR="00D04CB5" w:rsidRDefault="00D04CB5" w:rsidP="00AE39DE">
            <w:pPr>
              <w:pStyle w:val="49"/>
              <w:shd w:val="clear" w:color="auto" w:fill="auto"/>
              <w:ind w:firstLine="0"/>
              <w:jc w:val="left"/>
            </w:pPr>
            <w:r>
              <w:t>Πόλη: Άγιος Νικόλαος Λασιθίου</w:t>
            </w:r>
          </w:p>
          <w:p w:rsidR="00D04CB5" w:rsidRPr="00E62A38" w:rsidRDefault="00D04CB5" w:rsidP="00D04CB5">
            <w:pPr>
              <w:pStyle w:val="49"/>
              <w:shd w:val="clear" w:color="auto" w:fill="auto"/>
              <w:ind w:firstLine="0"/>
              <w:jc w:val="both"/>
            </w:pPr>
            <w:r>
              <w:t xml:space="preserve">Πληροφορίες: </w:t>
            </w:r>
            <w:r w:rsidRPr="00806333">
              <w:t>Ευαγγελία Κοξαρά</w:t>
            </w:r>
            <w:r>
              <w:t xml:space="preserve">, </w:t>
            </w:r>
          </w:p>
          <w:p w:rsidR="00806333" w:rsidRDefault="00D04CB5" w:rsidP="00D04CB5">
            <w:pPr>
              <w:pStyle w:val="49"/>
              <w:shd w:val="clear" w:color="auto" w:fill="auto"/>
              <w:ind w:firstLine="0"/>
              <w:jc w:val="both"/>
            </w:pPr>
            <w:r>
              <w:t>Τηλέφωνο</w:t>
            </w:r>
            <w:r w:rsidRPr="009F32D2">
              <w:t>: 28413-43174</w:t>
            </w:r>
          </w:p>
          <w:p w:rsidR="00D04CB5" w:rsidRPr="000B6D87" w:rsidRDefault="00D04CB5" w:rsidP="00D04CB5">
            <w:pPr>
              <w:pStyle w:val="49"/>
              <w:shd w:val="clear" w:color="auto" w:fill="auto"/>
              <w:ind w:firstLine="0"/>
              <w:jc w:val="both"/>
            </w:pPr>
            <w:r>
              <w:rPr>
                <w:lang w:val="en-US"/>
              </w:rPr>
              <w:t>eMail</w:t>
            </w:r>
            <w:r w:rsidRPr="000B6D87">
              <w:t xml:space="preserve">: </w:t>
            </w:r>
            <w:hyperlink r:id="rId9" w:history="1">
              <w:r w:rsidRPr="0090185B">
                <w:rPr>
                  <w:rStyle w:val="-"/>
                  <w:lang w:val="en-US"/>
                </w:rPr>
                <w:t>gkoxara</w:t>
              </w:r>
              <w:r w:rsidRPr="000B6D87">
                <w:rPr>
                  <w:rStyle w:val="-"/>
                </w:rPr>
                <w:t>@</w:t>
              </w:r>
              <w:r w:rsidRPr="0090185B">
                <w:rPr>
                  <w:rStyle w:val="-"/>
                  <w:lang w:val="en-US"/>
                </w:rPr>
                <w:t>agnhosp</w:t>
              </w:r>
              <w:r w:rsidRPr="000B6D87">
                <w:rPr>
                  <w:rStyle w:val="-"/>
                </w:rPr>
                <w:t>.</w:t>
              </w:r>
              <w:r w:rsidRPr="0090185B">
                <w:rPr>
                  <w:rStyle w:val="-"/>
                  <w:lang w:val="en-US"/>
                </w:rPr>
                <w:t>gr</w:t>
              </w:r>
            </w:hyperlink>
          </w:p>
          <w:p w:rsidR="00D04CB5" w:rsidRPr="00E62A38" w:rsidRDefault="00D04CB5" w:rsidP="00D04CB5">
            <w:pPr>
              <w:pStyle w:val="49"/>
              <w:shd w:val="clear" w:color="auto" w:fill="auto"/>
              <w:ind w:firstLine="0"/>
              <w:jc w:val="both"/>
            </w:pPr>
            <w:r>
              <w:rPr>
                <w:lang w:val="en-US"/>
              </w:rPr>
              <w:t>Fax</w:t>
            </w:r>
            <w:r w:rsidRPr="00E62A38">
              <w:t>: 28410-83328</w:t>
            </w:r>
          </w:p>
          <w:p w:rsidR="00D04CB5" w:rsidRDefault="00D04CB5" w:rsidP="00D04CB5">
            <w:pPr>
              <w:pStyle w:val="49"/>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1A20EC">
            <w:pPr>
              <w:pStyle w:val="41"/>
              <w:shd w:val="clear" w:color="auto" w:fill="auto"/>
              <w:jc w:val="both"/>
            </w:pPr>
            <w:r>
              <w:t>Το έργο χρηματοδοτείται από τον</w:t>
            </w:r>
            <w:r w:rsidRPr="00E62A38">
              <w:t xml:space="preserve"> </w:t>
            </w:r>
            <w:r>
              <w:t xml:space="preserve">προϋπολογισμό </w:t>
            </w:r>
            <w:r w:rsidR="001A20EC">
              <w:t>του</w:t>
            </w:r>
            <w:r>
              <w:t xml:space="preserve"> Νοσοκομεί</w:t>
            </w:r>
            <w:r w:rsidR="001A20EC">
              <w:t>ου</w:t>
            </w:r>
            <w:r>
              <w:t xml:space="preserve"> από τον </w:t>
            </w:r>
            <w:r w:rsidRPr="00806333">
              <w:t>ΚΑΕ</w:t>
            </w:r>
            <w:r w:rsidR="001A20EC">
              <w:t xml:space="preserve"> 0879</w:t>
            </w:r>
          </w:p>
        </w:tc>
      </w:tr>
      <w:tr w:rsidR="00D04CB5" w:rsidTr="00D04CB5">
        <w:trPr>
          <w:trHeight w:val="553"/>
        </w:trPr>
        <w:tc>
          <w:tcPr>
            <w:tcW w:w="2910" w:type="dxa"/>
            <w:vMerge/>
            <w:tcBorders>
              <w:left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D77553" w:rsidP="001A20EC">
            <w:pPr>
              <w:pStyle w:val="41"/>
              <w:shd w:val="clear" w:color="auto" w:fill="auto"/>
              <w:spacing w:line="240" w:lineRule="auto"/>
              <w:jc w:val="both"/>
            </w:pPr>
            <w:r>
              <w:t>4392/</w:t>
            </w:r>
            <w:r w:rsidR="001A20EC">
              <w:t>18-5-2018</w:t>
            </w:r>
          </w:p>
        </w:tc>
      </w:tr>
      <w:tr w:rsidR="00D04CB5" w:rsidTr="00D04CB5">
        <w:trPr>
          <w:trHeight w:val="716"/>
        </w:trPr>
        <w:tc>
          <w:tcPr>
            <w:tcW w:w="2910" w:type="dxa"/>
            <w:vMerge/>
            <w:tcBorders>
              <w:left w:val="single" w:sz="4" w:space="0" w:color="auto"/>
              <w:bottom w:val="single" w:sz="4" w:space="0" w:color="auto"/>
              <w:right w:val="single" w:sz="4" w:space="0" w:color="auto"/>
            </w:tcBorders>
            <w:shd w:val="clear" w:color="auto" w:fill="FFFFFF"/>
          </w:tcPr>
          <w:p w:rsidR="00D04CB5" w:rsidRDefault="00D04CB5" w:rsidP="00D04CB5"/>
        </w:tc>
        <w:tc>
          <w:tcPr>
            <w:tcW w:w="2125" w:type="dxa"/>
            <w:tcBorders>
              <w:top w:val="single" w:sz="4" w:space="0" w:color="auto"/>
              <w:left w:val="single" w:sz="4" w:space="0" w:color="auto"/>
              <w:bottom w:val="single" w:sz="4" w:space="0" w:color="auto"/>
              <w:right w:val="single" w:sz="4" w:space="0" w:color="auto"/>
            </w:tcBorders>
            <w:shd w:val="clear" w:color="auto" w:fill="FFFFFF"/>
          </w:tcPr>
          <w:p w:rsidR="00D04CB5" w:rsidRDefault="00D04CB5" w:rsidP="00D04CB5">
            <w:pPr>
              <w:pStyle w:val="22"/>
              <w:shd w:val="clear" w:color="auto" w:fill="auto"/>
              <w:spacing w:line="240" w:lineRule="auto"/>
              <w:ind w:left="20"/>
              <w:jc w:val="left"/>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D04CB5" w:rsidRDefault="001A20EC" w:rsidP="00D04CB5">
            <w:pPr>
              <w:pStyle w:val="41"/>
              <w:shd w:val="clear" w:color="auto" w:fill="auto"/>
              <w:spacing w:line="240" w:lineRule="auto"/>
              <w:jc w:val="both"/>
            </w:pPr>
            <w:r>
              <w:t>18-5-2018</w:t>
            </w:r>
          </w:p>
        </w:tc>
      </w:tr>
    </w:tbl>
    <w:p w:rsidR="008F0AE0" w:rsidRDefault="008F0AE0">
      <w:pPr>
        <w:spacing w:after="74"/>
        <w:ind w:left="1702"/>
      </w:pPr>
    </w:p>
    <w:p w:rsidR="00D04CB5" w:rsidRDefault="00D04CB5">
      <w:pPr>
        <w:spacing w:after="74"/>
        <w:ind w:left="1702"/>
      </w:pPr>
    </w:p>
    <w:p w:rsidR="00D04CB5" w:rsidRDefault="00D04CB5">
      <w:pPr>
        <w:spacing w:after="74"/>
        <w:ind w:left="1702"/>
      </w:pPr>
      <w:r>
        <w:t xml:space="preserve">ΑΓΙΟΣ ΝΙΚΟΛΑΟΣ, </w:t>
      </w:r>
      <w:r w:rsidR="001A20EC">
        <w:t>ΜΑΪΟΣ 2018</w:t>
      </w:r>
    </w:p>
    <w:p w:rsidR="00D04CB5" w:rsidRDefault="00D04CB5">
      <w:r>
        <w:br w:type="page"/>
      </w:r>
    </w:p>
    <w:tbl>
      <w:tblPr>
        <w:tblpPr w:leftFromText="180" w:rightFromText="180" w:vertAnchor="text" w:horzAnchor="margin" w:tblpY="-429"/>
        <w:tblW w:w="10042" w:type="dxa"/>
        <w:tblLayout w:type="fixed"/>
        <w:tblCellMar>
          <w:left w:w="10" w:type="dxa"/>
          <w:right w:w="10" w:type="dxa"/>
        </w:tblCellMar>
        <w:tblLook w:val="04A0"/>
      </w:tblPr>
      <w:tblGrid>
        <w:gridCol w:w="1149"/>
        <w:gridCol w:w="8270"/>
        <w:gridCol w:w="623"/>
      </w:tblGrid>
      <w:tr w:rsidR="00AE39DE" w:rsidTr="00AE39DE">
        <w:trPr>
          <w:trHeight w:val="435"/>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4260"/>
              <w:jc w:val="left"/>
            </w:pPr>
            <w:r w:rsidRPr="00C204CB">
              <w:lastRenderedPageBreak/>
              <w:t>ΠΕΡΙΕΧΟΜΕΝΑ</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22"/>
              <w:shd w:val="clear" w:color="auto" w:fill="auto"/>
              <w:spacing w:line="240" w:lineRule="auto"/>
            </w:pPr>
            <w:r w:rsidRPr="00DB26ED">
              <w:t>σελ</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4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rPr>
                <w:sz w:val="10"/>
                <w:szCs w:val="10"/>
              </w:rPr>
            </w:pPr>
            <w:r w:rsidRPr="00DB26ED">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4</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5</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AE39DE" w:rsidP="00AE39DE">
            <w:pPr>
              <w:pStyle w:val="81"/>
              <w:shd w:val="clear" w:color="auto" w:fill="auto"/>
              <w:spacing w:line="240" w:lineRule="auto"/>
              <w:ind w:left="220"/>
            </w:pPr>
            <w:r w:rsidRPr="00DB26ED">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6</w:t>
            </w:r>
          </w:p>
        </w:tc>
      </w:tr>
      <w:tr w:rsidR="00AE39DE" w:rsidTr="00AE39DE">
        <w:trPr>
          <w:trHeight w:val="611"/>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2</w:t>
            </w:r>
          </w:p>
        </w:tc>
      </w:tr>
      <w:tr w:rsidR="00AE39DE" w:rsidTr="00AE39DE">
        <w:trPr>
          <w:trHeight w:val="606"/>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jc w:val="both"/>
            </w:pPr>
            <w: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3</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6</w:t>
            </w:r>
          </w:p>
        </w:tc>
      </w:tr>
      <w:tr w:rsidR="00AE39DE"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6</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7</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8</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215EC9" w:rsidP="00AE39DE">
            <w:pPr>
              <w:pStyle w:val="81"/>
              <w:shd w:val="clear" w:color="auto" w:fill="auto"/>
              <w:spacing w:line="240" w:lineRule="auto"/>
              <w:ind w:left="220"/>
            </w:pPr>
            <w:r w:rsidRPr="00DB26ED">
              <w:t>1</w:t>
            </w:r>
            <w:r w:rsidR="00654118">
              <w:t>9</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21</w:t>
            </w:r>
          </w:p>
        </w:tc>
      </w:tr>
      <w:tr w:rsidR="00AE39DE"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AE39DE" w:rsidRDefault="00215EC9" w:rsidP="00AE39DE">
            <w:pPr>
              <w:pStyle w:val="81"/>
              <w:shd w:val="clear" w:color="auto" w:fill="auto"/>
              <w:spacing w:line="240" w:lineRule="auto"/>
              <w:jc w:val="both"/>
            </w:pPr>
            <w:r>
              <w:t>ΠΑΡΑΚΟΛΟΥΘΗΣΗ ΚΑΙ ΠΑΡΑΛΑΒΗ ΤΩΝ ΥΠΗΡΕΣΙΩΝ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AE39DE" w:rsidRPr="00DB26ED" w:rsidRDefault="00654118" w:rsidP="00AE39DE">
            <w:pPr>
              <w:pStyle w:val="81"/>
              <w:shd w:val="clear" w:color="auto" w:fill="auto"/>
              <w:spacing w:line="240" w:lineRule="auto"/>
              <w:ind w:left="220"/>
            </w:pPr>
            <w:r>
              <w:t>21</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215EC9">
            <w:pPr>
              <w:pStyle w:val="81"/>
              <w:shd w:val="clear" w:color="auto" w:fill="auto"/>
              <w:spacing w:line="240" w:lineRule="auto"/>
              <w:ind w:left="220"/>
            </w:pPr>
            <w:r>
              <w:t>22</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215EC9">
            <w:pPr>
              <w:pStyle w:val="81"/>
              <w:shd w:val="clear" w:color="auto" w:fill="auto"/>
              <w:spacing w:line="240" w:lineRule="auto"/>
              <w:ind w:left="220"/>
            </w:pPr>
            <w:r>
              <w:t>22</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654118">
              <w:t>3</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81"/>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755C6" w:rsidP="00215EC9">
            <w:pPr>
              <w:pStyle w:val="81"/>
              <w:shd w:val="clear" w:color="auto" w:fill="auto"/>
              <w:spacing w:line="240" w:lineRule="auto"/>
              <w:ind w:left="220"/>
            </w:pPr>
            <w:r w:rsidRPr="00DB26ED">
              <w:t>2</w:t>
            </w:r>
            <w:r w:rsidR="00654118">
              <w:t>4</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Pr="003D24B4" w:rsidRDefault="00215EC9" w:rsidP="00215EC9">
            <w:pPr>
              <w:spacing w:after="0"/>
              <w:ind w:right="391"/>
              <w:rPr>
                <w:b/>
                <w:sz w:val="24"/>
                <w:u w:val="single" w:color="000000"/>
              </w:rPr>
            </w:pPr>
            <w:r>
              <w:t xml:space="preserve">ΠΑΡΑΡΤΗΜΑ Β' : </w:t>
            </w:r>
            <w:r w:rsidRPr="003D24B4">
              <w:t xml:space="preserve"> ΑΝΑΛΥΤΙΚΗ ΠΕΡΙΓΡΑΦΗ ΦΥΣΙΚΟΥ ΚΑΙ ΟΙΚΟΝΟΜΙΚΟΥ ΑΝΤΙΚΕΙΜΕΝΟΥ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2</w:t>
            </w:r>
            <w:r w:rsidR="00654118">
              <w:t>5</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Γ’ :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5</w:t>
            </w:r>
            <w:r w:rsidR="00654118">
              <w:t>3</w:t>
            </w:r>
          </w:p>
        </w:tc>
      </w:tr>
      <w:tr w:rsidR="00215EC9" w:rsidTr="00AE39DE">
        <w:trPr>
          <w:trHeight w:val="329"/>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Pr="00374D7F" w:rsidRDefault="00215EC9" w:rsidP="00215EC9">
            <w:pPr>
              <w:pStyle w:val="81"/>
              <w:shd w:val="clear" w:color="auto" w:fill="auto"/>
              <w:spacing w:line="240" w:lineRule="auto"/>
              <w:ind w:left="100"/>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5</w:t>
            </w:r>
            <w:r w:rsidR="00654118">
              <w:t>5</w:t>
            </w:r>
          </w:p>
        </w:tc>
      </w:tr>
      <w:tr w:rsidR="00215EC9" w:rsidTr="003D24B4">
        <w:trPr>
          <w:trHeight w:val="617"/>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jc w:val="center"/>
            </w:pPr>
            <w:r w:rsidRPr="00DB26ED">
              <w:t>71</w:t>
            </w:r>
          </w:p>
        </w:tc>
      </w:tr>
      <w:tr w:rsidR="00215EC9" w:rsidTr="00AE39DE">
        <w:trPr>
          <w:trHeight w:val="308"/>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100D26" w:rsidP="00215EC9">
            <w:pPr>
              <w:pStyle w:val="81"/>
              <w:shd w:val="clear" w:color="auto" w:fill="auto"/>
              <w:spacing w:line="240" w:lineRule="auto"/>
              <w:ind w:left="220"/>
            </w:pPr>
            <w:r w:rsidRPr="00DB26ED">
              <w:t>73</w:t>
            </w:r>
          </w:p>
        </w:tc>
      </w:tr>
      <w:tr w:rsidR="00215EC9" w:rsidTr="00AE39DE">
        <w:trPr>
          <w:trHeight w:val="313"/>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15EC9" w:rsidRDefault="00215EC9" w:rsidP="00215EC9">
            <w:pPr>
              <w:pStyle w:val="22"/>
              <w:shd w:val="clear" w:color="auto" w:fill="auto"/>
              <w:spacing w:line="240" w:lineRule="auto"/>
              <w:jc w:val="left"/>
            </w:pPr>
            <w:r>
              <w:t>ΠΑΡΑΡΤΗΜΑ Ζ΄: ΥΠΟΔΕΙΓΜΑ ΕΓΓΥΗΤΙΚΗΣ ΕΠΙΣΤΟΛΗΣ ΚΑΛΗΣ ΕΚΤΕΛΕΣΗΣ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15EC9" w:rsidRPr="00DB26ED" w:rsidRDefault="00654118" w:rsidP="00215EC9">
            <w:pPr>
              <w:pStyle w:val="81"/>
              <w:shd w:val="clear" w:color="auto" w:fill="auto"/>
              <w:spacing w:line="240" w:lineRule="auto"/>
              <w:ind w:left="220"/>
            </w:pPr>
            <w:r>
              <w:t>9</w:t>
            </w:r>
            <w:r w:rsidR="00100D26" w:rsidRPr="00DB26ED">
              <w:t>0</w:t>
            </w:r>
          </w:p>
        </w:tc>
      </w:tr>
    </w:tbl>
    <w:p w:rsidR="008F0AE0" w:rsidRDefault="008F0AE0">
      <w:pPr>
        <w:spacing w:after="0"/>
        <w:ind w:left="284"/>
        <w:jc w:val="both"/>
      </w:pPr>
    </w:p>
    <w:p w:rsidR="00215EC9" w:rsidRDefault="00215EC9">
      <w:pPr>
        <w:rPr>
          <w:b/>
          <w:color w:val="00000A"/>
          <w:sz w:val="28"/>
          <w:u w:val="single" w:color="00000A"/>
        </w:rPr>
      </w:pPr>
      <w:r>
        <w:br w:type="page"/>
      </w:r>
    </w:p>
    <w:p w:rsidR="008F0AE0" w:rsidRDefault="0046505D">
      <w:pPr>
        <w:pStyle w:val="1"/>
      </w:pPr>
      <w:r>
        <w:lastRenderedPageBreak/>
        <w:t>ΠΑΡΑΡΤΗΜΑ  Α΄</w:t>
      </w:r>
    </w:p>
    <w:p w:rsidR="008F0AE0" w:rsidRDefault="008F0AE0">
      <w:pPr>
        <w:spacing w:after="0"/>
        <w:ind w:right="277"/>
        <w:jc w:val="center"/>
      </w:pPr>
    </w:p>
    <w:p w:rsidR="008F0AE0" w:rsidRDefault="0046505D">
      <w:pPr>
        <w:pStyle w:val="20"/>
        <w:spacing w:after="0" w:line="259" w:lineRule="auto"/>
        <w:ind w:left="10" w:right="388"/>
        <w:jc w:val="center"/>
      </w:pPr>
      <w:r>
        <w:rPr>
          <w:sz w:val="24"/>
          <w:u w:val="single" w:color="00000A"/>
        </w:rPr>
        <w:t>ΓΕΝΙΚΑ ΣΤΟΙΧΕΙΑ ΔΙΑΓΩΝΙΣΜΟΥ</w:t>
      </w:r>
    </w:p>
    <w:tbl>
      <w:tblPr>
        <w:tblW w:w="0" w:type="auto"/>
        <w:tblLayout w:type="fixed"/>
        <w:tblCellMar>
          <w:left w:w="10" w:type="dxa"/>
          <w:right w:w="10" w:type="dxa"/>
        </w:tblCellMar>
        <w:tblLook w:val="04A0"/>
      </w:tblPr>
      <w:tblGrid>
        <w:gridCol w:w="3662"/>
        <w:gridCol w:w="5990"/>
      </w:tblGrid>
      <w:tr w:rsidR="00AE39DE" w:rsidTr="00AE39DE">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40" w:lineRule="auto"/>
              <w:ind w:left="20"/>
            </w:pPr>
            <w:r>
              <w:t>Συνοπτικός Διαγωνισμός του άρθρου 117 του Ν.4412/2016.</w:t>
            </w:r>
          </w:p>
        </w:tc>
      </w:tr>
      <w:tr w:rsidR="00AE39DE" w:rsidTr="00AE39DE">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81"/>
              <w:shd w:val="clear" w:color="auto" w:fill="auto"/>
              <w:spacing w:line="293" w:lineRule="exact"/>
              <w:ind w:left="20"/>
            </w:pPr>
            <w:r>
              <w:t>Η πλέον συμφέρουσα από οικονομική άποψη προσφορά με βάση μόνο την τιμή.</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A92BAC" w:rsidRDefault="00AE39DE" w:rsidP="00211DC2">
            <w:pPr>
              <w:pStyle w:val="81"/>
              <w:shd w:val="clear" w:color="auto" w:fill="auto"/>
              <w:spacing w:line="288" w:lineRule="exact"/>
              <w:ind w:left="20"/>
            </w:pPr>
            <w:r w:rsidRPr="00A92BAC">
              <w:t xml:space="preserve">Ημερομηνία : </w:t>
            </w:r>
            <w:r w:rsidR="00A92BAC" w:rsidRPr="00A92BAC">
              <w:t xml:space="preserve"> </w:t>
            </w:r>
            <w:r w:rsidR="001A20EC">
              <w:t>3</w:t>
            </w:r>
            <w:r w:rsidR="00211DC2">
              <w:rPr>
                <w:lang w:val="en-US"/>
              </w:rPr>
              <w:t>0</w:t>
            </w:r>
            <w:r w:rsidR="001A20EC">
              <w:t>/5/2018</w:t>
            </w:r>
            <w:r w:rsidRPr="00A92BAC">
              <w:t xml:space="preserve"> Ημέρα : </w:t>
            </w:r>
            <w:r w:rsidR="00211DC2">
              <w:t>Τετάρτη</w:t>
            </w:r>
            <w:r w:rsidRPr="00A92BAC">
              <w:t xml:space="preserve"> Ώρα : </w:t>
            </w:r>
            <w:r w:rsidR="00A92BAC" w:rsidRPr="00A92BAC">
              <w:t>15:00</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A92BAC" w:rsidRDefault="00AE39DE" w:rsidP="00211DC2">
            <w:pPr>
              <w:pStyle w:val="81"/>
              <w:shd w:val="clear" w:color="auto" w:fill="auto"/>
              <w:spacing w:line="288" w:lineRule="exact"/>
              <w:ind w:left="20"/>
            </w:pPr>
            <w:r w:rsidRPr="00A92BAC">
              <w:t xml:space="preserve">Ημερομηνία : </w:t>
            </w:r>
            <w:r w:rsidR="00211DC2">
              <w:t>31/5/2018</w:t>
            </w:r>
            <w:r w:rsidR="001A20EC">
              <w:t xml:space="preserve"> </w:t>
            </w:r>
            <w:r w:rsidRPr="00A92BAC">
              <w:t xml:space="preserve">Ημέρα : </w:t>
            </w:r>
            <w:r w:rsidR="00211DC2">
              <w:t>Πέμπτη</w:t>
            </w:r>
            <w:r w:rsidR="001A20EC">
              <w:t xml:space="preserve"> </w:t>
            </w:r>
            <w:r w:rsidRPr="00A92BAC">
              <w:t>Ώρα : 1</w:t>
            </w:r>
            <w:r w:rsidR="00A92BAC" w:rsidRPr="00A92BAC">
              <w:t>0</w:t>
            </w:r>
            <w:r w:rsidRPr="00A92BAC">
              <w:t>.30</w:t>
            </w:r>
          </w:p>
        </w:tc>
      </w:tr>
      <w:tr w:rsidR="00AE39DE" w:rsidTr="00AE39DE">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260164" w:rsidRDefault="00AE39DE" w:rsidP="00AE39DE">
            <w:pPr>
              <w:pStyle w:val="81"/>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AE39DE" w:rsidTr="00AE39DE">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E50421">
            <w:pPr>
              <w:pStyle w:val="81"/>
              <w:shd w:val="clear" w:color="auto" w:fill="auto"/>
              <w:spacing w:line="298" w:lineRule="exact"/>
              <w:ind w:left="20"/>
            </w:pPr>
            <w:r>
              <w:t xml:space="preserve">Εκατόν </w:t>
            </w:r>
            <w:r w:rsidR="00E50421">
              <w:t>ογδόντα</w:t>
            </w:r>
            <w:r>
              <w:t xml:space="preserve"> (1</w:t>
            </w:r>
            <w:r w:rsidR="00E50421">
              <w:t>8</w:t>
            </w:r>
            <w:r>
              <w:t>0) ημέρες από την επομένη της ημερομηνίας διενέργειας του διαγωνισμού.</w:t>
            </w:r>
          </w:p>
        </w:tc>
      </w:tr>
      <w:tr w:rsidR="00AE39DE" w:rsidTr="00AE39DE">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E50421" w:rsidP="00246623">
            <w:pPr>
              <w:pStyle w:val="81"/>
              <w:shd w:val="clear" w:color="auto" w:fill="auto"/>
              <w:spacing w:line="240" w:lineRule="auto"/>
              <w:ind w:left="20"/>
            </w:pPr>
            <w:r w:rsidRPr="001A20EC">
              <w:rPr>
                <w:sz w:val="23"/>
                <w:szCs w:val="23"/>
              </w:rPr>
              <w:t>Υπηρεσίες επισκευής και συντήρησης ηλεκτρομηχανολογικών εγκαταστάσεων κτιρίου CPV 50710000-5</w:t>
            </w:r>
          </w:p>
        </w:tc>
      </w:tr>
      <w:tr w:rsidR="00AE39DE" w:rsidTr="00AE39DE">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E50421" w:rsidP="00E50421">
            <w:pPr>
              <w:pStyle w:val="41"/>
              <w:shd w:val="clear" w:color="auto" w:fill="auto"/>
              <w:jc w:val="both"/>
            </w:pPr>
            <w:r>
              <w:t>0879</w:t>
            </w:r>
            <w:r w:rsidR="00AE39DE" w:rsidRPr="00246623">
              <w:t xml:space="preserve"> η δαπάνη βαρύνει τον προϋπολογισμό </w:t>
            </w:r>
            <w:r>
              <w:t>του</w:t>
            </w:r>
            <w:r w:rsidR="00AE39DE" w:rsidRPr="00246623">
              <w:t xml:space="preserve"> Νοσοκομεί</w:t>
            </w:r>
            <w:r>
              <w:t>ου</w:t>
            </w:r>
            <w:r w:rsidR="00AE39DE" w:rsidRPr="00246623">
              <w:t>.</w:t>
            </w:r>
          </w:p>
        </w:tc>
      </w:tr>
      <w:tr w:rsidR="00AE39DE" w:rsidTr="00AE39DE">
        <w:trPr>
          <w:trHeight w:val="118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Default="00E50421" w:rsidP="00E50421">
            <w:pPr>
              <w:pStyle w:val="81"/>
              <w:shd w:val="clear" w:color="auto" w:fill="auto"/>
              <w:spacing w:line="293" w:lineRule="exact"/>
              <w:ind w:left="20"/>
            </w:pPr>
            <w:r w:rsidRPr="001A20EC">
              <w:rPr>
                <w:sz w:val="23"/>
                <w:szCs w:val="23"/>
              </w:rPr>
              <w:t>34.274,19</w:t>
            </w:r>
            <w:r w:rsidR="00246623" w:rsidRPr="00464C38">
              <w:t xml:space="preserve"> € (πλέον ΦΠΑ 24%)</w:t>
            </w:r>
            <w:r w:rsidR="00AE39DE" w:rsidRPr="00246623">
              <w:t xml:space="preserve"> για </w:t>
            </w:r>
            <w:r w:rsidR="00AE39DE">
              <w:t>ένα έτος</w:t>
            </w:r>
          </w:p>
        </w:tc>
      </w:tr>
      <w:tr w:rsidR="00AE39DE" w:rsidTr="00AE39DE">
        <w:trPr>
          <w:trHeight w:val="11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Pr="00C10BC1" w:rsidRDefault="00AE39DE" w:rsidP="00AE39DE">
            <w:pPr>
              <w:pStyle w:val="22"/>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C10BC1" w:rsidRDefault="00364305" w:rsidP="00AE39DE">
            <w:pPr>
              <w:pStyle w:val="81"/>
              <w:shd w:val="clear" w:color="auto" w:fill="auto"/>
              <w:spacing w:line="293" w:lineRule="exact"/>
              <w:ind w:left="20"/>
            </w:pPr>
            <w:r>
              <w:t>Έξι μήνες</w:t>
            </w:r>
            <w:r w:rsidR="00AE39DE" w:rsidRPr="00C10BC1">
              <w:t>.</w:t>
            </w:r>
          </w:p>
          <w:p w:rsidR="00AE39DE" w:rsidRPr="00C10BC1" w:rsidRDefault="00AE39DE" w:rsidP="00506BEB">
            <w:pPr>
              <w:pStyle w:val="81"/>
              <w:shd w:val="clear" w:color="auto" w:fill="auto"/>
              <w:spacing w:line="293" w:lineRule="exact"/>
              <w:jc w:val="both"/>
            </w:pPr>
            <w:r w:rsidRPr="00C10BC1">
              <w:t>Δύναται να δοθεί παράταση έως έξι μήνες με μονομερές δικαίωμα του Νοσοκομείου</w:t>
            </w:r>
            <w:r w:rsidR="00506BEB">
              <w:t>.</w:t>
            </w:r>
          </w:p>
        </w:tc>
      </w:tr>
      <w:tr w:rsidR="00AE39DE" w:rsidTr="00AE39DE">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3B5CAE" w:rsidRDefault="00AE39DE" w:rsidP="00AE39DE">
            <w:pPr>
              <w:spacing w:line="293" w:lineRule="exact"/>
              <w:jc w:val="both"/>
              <w:rPr>
                <w:rFonts w:asciiTheme="minorHAnsi" w:hAnsiTheme="minorHAnsi"/>
              </w:rPr>
            </w:pPr>
            <w:r w:rsidRPr="003B5CAE">
              <w:rPr>
                <w:rFonts w:asciiTheme="minorHAnsi" w:hAnsiTheme="minorHAnsi"/>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AE39DE" w:rsidTr="00AE39DE">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pStyle w:val="22"/>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E39DE" w:rsidRPr="005A479D" w:rsidRDefault="00AE39DE" w:rsidP="00AE39DE">
            <w:pPr>
              <w:pStyle w:val="81"/>
              <w:shd w:val="clear" w:color="auto" w:fill="auto"/>
              <w:spacing w:line="293" w:lineRule="exact"/>
              <w:jc w:val="both"/>
            </w:pPr>
            <w:r w:rsidRPr="005A479D">
              <w:t xml:space="preserve">Κατά την πληρωμή του αναδόχου παρακρατείται φόρος εισοδήματος </w:t>
            </w:r>
            <w:r>
              <w:t>8</w:t>
            </w:r>
            <w:r w:rsidRPr="005A479D">
              <w:t>% επί της καθαρής συμβατικής αξίας, σύμφωνα με το άρθρο 64 του Ν.4172/2013.</w:t>
            </w:r>
          </w:p>
        </w:tc>
      </w:tr>
    </w:tbl>
    <w:p w:rsidR="008F0AE0" w:rsidRDefault="008F0AE0">
      <w:pPr>
        <w:spacing w:after="0"/>
        <w:ind w:right="333"/>
        <w:jc w:val="center"/>
      </w:pPr>
    </w:p>
    <w:p w:rsidR="00AE39DE" w:rsidRDefault="00AE39DE">
      <w:pPr>
        <w:spacing w:after="0"/>
        <w:ind w:right="333"/>
        <w:jc w:val="center"/>
      </w:pPr>
    </w:p>
    <w:p w:rsidR="008F0AE0" w:rsidRDefault="008F0AE0">
      <w:pPr>
        <w:spacing w:after="0"/>
        <w:ind w:left="284"/>
      </w:pPr>
    </w:p>
    <w:p w:rsidR="008F0AE0" w:rsidRDefault="0046505D">
      <w:pPr>
        <w:pStyle w:val="20"/>
        <w:spacing w:after="0" w:line="259" w:lineRule="auto"/>
        <w:ind w:left="10" w:right="387"/>
        <w:jc w:val="center"/>
      </w:pPr>
      <w:r>
        <w:rPr>
          <w:sz w:val="24"/>
          <w:u w:val="single" w:color="00000A"/>
        </w:rPr>
        <w:lastRenderedPageBreak/>
        <w:t>ΔΙΑΚΗΡΥΞΗ</w:t>
      </w:r>
    </w:p>
    <w:p w:rsidR="008F0AE0" w:rsidRDefault="008F0AE0">
      <w:pPr>
        <w:spacing w:after="0"/>
        <w:ind w:right="337"/>
        <w:jc w:val="center"/>
      </w:pPr>
    </w:p>
    <w:p w:rsidR="008F0AE0" w:rsidRDefault="0046505D">
      <w:pPr>
        <w:pStyle w:val="3"/>
        <w:ind w:left="279" w:right="639"/>
      </w:pPr>
      <w:r>
        <w:t xml:space="preserve">ΑΡΘΡΟ 1 :  ΣΤΟΙΧΕΙΑ ΑΝΑΘΕΤΟΥΣΑΣ ΑΡΧΗΣ </w:t>
      </w:r>
    </w:p>
    <w:p w:rsidR="00AE39DE" w:rsidRDefault="00AE39DE" w:rsidP="00AE39DE"/>
    <w:tbl>
      <w:tblPr>
        <w:tblStyle w:val="TableGrid"/>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1"/>
        <w:gridCol w:w="5245"/>
      </w:tblGrid>
      <w:tr w:rsidR="00AE39DE" w:rsidTr="00215E8B">
        <w:trPr>
          <w:trHeight w:val="614"/>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Επωνυμία</w:t>
            </w:r>
          </w:p>
        </w:tc>
        <w:tc>
          <w:tcPr>
            <w:tcW w:w="5245" w:type="dxa"/>
          </w:tcPr>
          <w:p w:rsidR="00AE39DE" w:rsidRDefault="00AE39DE" w:rsidP="00AE39DE">
            <w:pPr>
              <w:pStyle w:val="49"/>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5245" w:type="dxa"/>
          </w:tcPr>
          <w:p w:rsidR="00AE39DE" w:rsidRPr="006869B2" w:rsidRDefault="00AE39DE" w:rsidP="00AE39DE">
            <w:pPr>
              <w:pStyle w:val="49"/>
              <w:shd w:val="clear" w:color="auto" w:fill="auto"/>
              <w:spacing w:line="240" w:lineRule="auto"/>
              <w:ind w:firstLine="0"/>
              <w:jc w:val="both"/>
            </w:pPr>
            <w:r>
              <w:t>ΚΝΩΣΟΥ 2-4</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Πόλη</w:t>
            </w:r>
          </w:p>
        </w:tc>
        <w:tc>
          <w:tcPr>
            <w:tcW w:w="5245" w:type="dxa"/>
          </w:tcPr>
          <w:p w:rsidR="00AE39DE" w:rsidRPr="006869B2" w:rsidRDefault="00AE39DE" w:rsidP="00AE39DE">
            <w:pPr>
              <w:pStyle w:val="49"/>
              <w:shd w:val="clear" w:color="auto" w:fill="auto"/>
              <w:spacing w:line="240" w:lineRule="auto"/>
              <w:ind w:firstLine="0"/>
              <w:jc w:val="both"/>
            </w:pPr>
            <w:r>
              <w:t>ΑΓΙΟΣ ΝΙΚΟΛΑΟΣ ΛΑΣΙΘΙΟΥ</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5245" w:type="dxa"/>
          </w:tcPr>
          <w:p w:rsidR="00AE39DE" w:rsidRPr="006869B2" w:rsidRDefault="00AE39DE" w:rsidP="00AE39DE">
            <w:pPr>
              <w:pStyle w:val="49"/>
              <w:shd w:val="clear" w:color="auto" w:fill="auto"/>
              <w:spacing w:line="240" w:lineRule="auto"/>
              <w:ind w:firstLine="0"/>
              <w:jc w:val="both"/>
            </w:pPr>
            <w:r>
              <w:t>72100</w:t>
            </w:r>
          </w:p>
        </w:tc>
      </w:tr>
      <w:tr w:rsidR="00AE39DE" w:rsidTr="00215E8B">
        <w:trPr>
          <w:trHeight w:val="341"/>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Τηλέφωνο</w:t>
            </w:r>
          </w:p>
        </w:tc>
        <w:tc>
          <w:tcPr>
            <w:tcW w:w="5245" w:type="dxa"/>
          </w:tcPr>
          <w:p w:rsidR="00AE39DE" w:rsidRPr="009F32D2" w:rsidRDefault="00AE39DE" w:rsidP="00AE39DE">
            <w:pPr>
              <w:pStyle w:val="49"/>
              <w:shd w:val="clear" w:color="auto" w:fill="auto"/>
              <w:spacing w:line="240" w:lineRule="auto"/>
              <w:ind w:firstLine="0"/>
              <w:jc w:val="both"/>
              <w:rPr>
                <w:lang w:val="en-US"/>
              </w:rPr>
            </w:pPr>
            <w:r>
              <w:t>28413-43174</w:t>
            </w:r>
          </w:p>
        </w:tc>
      </w:tr>
      <w:tr w:rsidR="00AE39DE" w:rsidTr="00215E8B">
        <w:trPr>
          <w:trHeight w:val="336"/>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Φαξ</w:t>
            </w:r>
          </w:p>
        </w:tc>
        <w:tc>
          <w:tcPr>
            <w:tcW w:w="5245" w:type="dxa"/>
          </w:tcPr>
          <w:p w:rsidR="00AE39DE" w:rsidRPr="00584AA6" w:rsidRDefault="00AE39DE" w:rsidP="00AE39DE">
            <w:pPr>
              <w:pStyle w:val="49"/>
              <w:shd w:val="clear" w:color="auto" w:fill="auto"/>
              <w:spacing w:line="240" w:lineRule="auto"/>
              <w:ind w:firstLine="0"/>
              <w:jc w:val="both"/>
            </w:pPr>
            <w:r>
              <w:t>28410-83328</w:t>
            </w:r>
          </w:p>
        </w:tc>
      </w:tr>
      <w:tr w:rsidR="00AE39DE" w:rsidTr="00215E8B">
        <w:trPr>
          <w:trHeight w:val="322"/>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5245" w:type="dxa"/>
          </w:tcPr>
          <w:p w:rsidR="00AE39DE" w:rsidRPr="0062200C" w:rsidRDefault="00372EE2" w:rsidP="00AE39DE">
            <w:pPr>
              <w:pStyle w:val="49"/>
              <w:shd w:val="clear" w:color="auto" w:fill="auto"/>
              <w:spacing w:line="240" w:lineRule="auto"/>
              <w:ind w:firstLine="0"/>
              <w:jc w:val="both"/>
            </w:pPr>
            <w:hyperlink r:id="rId11" w:history="1">
              <w:r w:rsidR="00AE39DE" w:rsidRPr="0090185B">
                <w:rPr>
                  <w:rStyle w:val="-"/>
                  <w:lang w:val="en-US"/>
                </w:rPr>
                <w:t>gkoxara</w:t>
              </w:r>
              <w:r w:rsidR="00AE39DE" w:rsidRPr="009F32D2">
                <w:rPr>
                  <w:rStyle w:val="-"/>
                </w:rPr>
                <w:t>@</w:t>
              </w:r>
              <w:r w:rsidR="00AE39DE" w:rsidRPr="0090185B">
                <w:rPr>
                  <w:rStyle w:val="-"/>
                  <w:lang w:val="en-US"/>
                </w:rPr>
                <w:t>agnhosp</w:t>
              </w:r>
              <w:r w:rsidR="00AE39DE" w:rsidRPr="009F32D2">
                <w:rPr>
                  <w:rStyle w:val="-"/>
                </w:rPr>
                <w:t>.</w:t>
              </w:r>
              <w:r w:rsidR="00AE39DE" w:rsidRPr="0090185B">
                <w:rPr>
                  <w:rStyle w:val="-"/>
                  <w:lang w:val="en-US"/>
                </w:rPr>
                <w:t>gr</w:t>
              </w:r>
            </w:hyperlink>
          </w:p>
        </w:tc>
      </w:tr>
      <w:tr w:rsidR="00AE39DE" w:rsidTr="00215E8B">
        <w:trPr>
          <w:trHeight w:val="264"/>
        </w:trPr>
        <w:tc>
          <w:tcPr>
            <w:tcW w:w="4141" w:type="dxa"/>
            <w:vMerge w:val="restart"/>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5245" w:type="dxa"/>
          </w:tcPr>
          <w:p w:rsidR="00AE39DE" w:rsidRDefault="00372EE2" w:rsidP="00AE39DE">
            <w:pPr>
              <w:pStyle w:val="49"/>
              <w:shd w:val="clear" w:color="auto" w:fill="auto"/>
              <w:spacing w:line="240" w:lineRule="auto"/>
              <w:ind w:firstLine="0"/>
              <w:jc w:val="both"/>
            </w:pPr>
            <w:hyperlink r:id="rId12" w:history="1">
              <w:r w:rsidR="00AE39DE" w:rsidRPr="00B95A57">
                <w:rPr>
                  <w:rStyle w:val="-"/>
                  <w:lang w:val="en-US"/>
                </w:rPr>
                <w:t>www.agnhosp.gr</w:t>
              </w:r>
            </w:hyperlink>
          </w:p>
        </w:tc>
      </w:tr>
      <w:tr w:rsidR="00AE39DE" w:rsidTr="00215E8B">
        <w:trPr>
          <w:trHeight w:val="298"/>
        </w:trPr>
        <w:tc>
          <w:tcPr>
            <w:tcW w:w="4141" w:type="dxa"/>
            <w:vMerge/>
          </w:tcPr>
          <w:p w:rsidR="00AE39DE" w:rsidRPr="00CE0594" w:rsidRDefault="00AE39DE" w:rsidP="00AE39DE">
            <w:pPr>
              <w:rPr>
                <w:rFonts w:asciiTheme="minorHAnsi" w:hAnsiTheme="minorHAnsi"/>
                <w:sz w:val="20"/>
                <w:szCs w:val="20"/>
              </w:rPr>
            </w:pPr>
          </w:p>
        </w:tc>
        <w:tc>
          <w:tcPr>
            <w:tcW w:w="5245" w:type="dxa"/>
          </w:tcPr>
          <w:p w:rsidR="00AE39DE" w:rsidRDefault="00AE39DE" w:rsidP="00AE39DE">
            <w:pPr>
              <w:pStyle w:val="49"/>
              <w:shd w:val="clear" w:color="auto" w:fill="auto"/>
              <w:spacing w:line="240" w:lineRule="auto"/>
              <w:ind w:firstLine="0"/>
              <w:jc w:val="both"/>
            </w:pPr>
          </w:p>
        </w:tc>
      </w:tr>
      <w:tr w:rsidR="00AE39DE" w:rsidTr="00215E8B">
        <w:trPr>
          <w:trHeight w:val="408"/>
        </w:trPr>
        <w:tc>
          <w:tcPr>
            <w:tcW w:w="4141" w:type="dxa"/>
          </w:tcPr>
          <w:p w:rsidR="00AE39DE" w:rsidRPr="00CE0594" w:rsidRDefault="00AE39DE" w:rsidP="00AE39DE">
            <w:pPr>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5245" w:type="dxa"/>
          </w:tcPr>
          <w:p w:rsidR="00AE39DE" w:rsidRDefault="00AE39DE" w:rsidP="00AE39DE">
            <w:pPr>
              <w:pStyle w:val="49"/>
              <w:shd w:val="clear" w:color="auto" w:fill="auto"/>
              <w:spacing w:line="240" w:lineRule="auto"/>
              <w:ind w:firstLine="0"/>
              <w:jc w:val="both"/>
            </w:pPr>
            <w:r>
              <w:t>Βλέπε επόμενο πίνακα</w:t>
            </w:r>
          </w:p>
        </w:tc>
      </w:tr>
    </w:tbl>
    <w:p w:rsidR="008F0AE0" w:rsidRDefault="008F0AE0">
      <w:pPr>
        <w:spacing w:after="0"/>
        <w:ind w:left="284"/>
      </w:pPr>
    </w:p>
    <w:p w:rsidR="008F0AE0" w:rsidRDefault="0046505D">
      <w:pPr>
        <w:spacing w:after="4" w:line="248" w:lineRule="auto"/>
        <w:ind w:left="279" w:right="667" w:hanging="10"/>
        <w:jc w:val="both"/>
        <w:rPr>
          <w:color w:val="00000A"/>
        </w:rPr>
      </w:pPr>
      <w:r>
        <w:rPr>
          <w:color w:val="00000A"/>
        </w:rPr>
        <w:t>Αρμόδιοι υπάλληλοι για παροχή πληροφοριών είναι οι :</w:t>
      </w:r>
    </w:p>
    <w:p w:rsidR="00AE39DE" w:rsidRDefault="00AE39DE">
      <w:pPr>
        <w:spacing w:after="4" w:line="248" w:lineRule="auto"/>
        <w:ind w:left="279" w:right="667" w:hanging="10"/>
        <w:jc w:val="both"/>
        <w:rPr>
          <w:color w:val="00000A"/>
        </w:rPr>
      </w:pPr>
    </w:p>
    <w:tbl>
      <w:tblPr>
        <w:tblW w:w="0" w:type="auto"/>
        <w:tblInd w:w="152" w:type="dxa"/>
        <w:tblLayout w:type="fixed"/>
        <w:tblCellMar>
          <w:left w:w="10" w:type="dxa"/>
          <w:right w:w="10" w:type="dxa"/>
        </w:tblCellMar>
        <w:tblLook w:val="04A0"/>
      </w:tblPr>
      <w:tblGrid>
        <w:gridCol w:w="429"/>
        <w:gridCol w:w="3250"/>
        <w:gridCol w:w="1526"/>
        <w:gridCol w:w="1450"/>
        <w:gridCol w:w="2602"/>
      </w:tblGrid>
      <w:tr w:rsidR="00AE39DE" w:rsidTr="00AE39DE">
        <w:trPr>
          <w:trHeight w:val="283"/>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rPr>
                <w:lang w:val="en-US"/>
              </w:rPr>
              <w:t>E-MAIL</w:t>
            </w:r>
          </w:p>
        </w:tc>
      </w:tr>
      <w:tr w:rsidR="00AE39DE" w:rsidTr="00AE39DE">
        <w:trPr>
          <w:trHeight w:val="274"/>
        </w:trPr>
        <w:tc>
          <w:tcPr>
            <w:tcW w:w="429" w:type="dxa"/>
            <w:tcBorders>
              <w:top w:val="single" w:sz="4" w:space="0" w:color="auto"/>
              <w:left w:val="single" w:sz="4" w:space="0" w:color="auto"/>
              <w:bottom w:val="single" w:sz="4" w:space="0" w:color="auto"/>
              <w:right w:val="single" w:sz="4" w:space="0" w:color="auto"/>
            </w:tcBorders>
            <w:shd w:val="clear" w:color="auto" w:fill="FFFFFF"/>
          </w:tcPr>
          <w:p w:rsidR="00AE39DE" w:rsidRDefault="00AE39DE" w:rsidP="00AE39DE">
            <w:pPr>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AE39DE" w:rsidRPr="00584AA6" w:rsidRDefault="00AE39DE" w:rsidP="00AE39DE">
            <w:pPr>
              <w:pStyle w:val="4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AE39DE" w:rsidRDefault="00372EE2" w:rsidP="00AE39DE">
            <w:pPr>
              <w:pStyle w:val="49"/>
              <w:shd w:val="clear" w:color="auto" w:fill="auto"/>
              <w:spacing w:line="240" w:lineRule="auto"/>
              <w:ind w:left="20" w:firstLine="0"/>
              <w:jc w:val="left"/>
            </w:pPr>
            <w:hyperlink r:id="rId13" w:history="1">
              <w:r w:rsidR="00AE39DE" w:rsidRPr="00B95A57">
                <w:rPr>
                  <w:rStyle w:val="-"/>
                  <w:lang w:val="en-US"/>
                </w:rPr>
                <w:t>gkoxara@agnhosp.gr</w:t>
              </w:r>
            </w:hyperlink>
          </w:p>
        </w:tc>
      </w:tr>
    </w:tbl>
    <w:p w:rsidR="008F0AE0" w:rsidRDefault="008F0AE0">
      <w:pPr>
        <w:spacing w:after="0"/>
        <w:ind w:left="284"/>
      </w:pPr>
    </w:p>
    <w:p w:rsidR="008F0AE0" w:rsidRDefault="008F0AE0">
      <w:pPr>
        <w:spacing w:after="0"/>
        <w:ind w:left="284"/>
      </w:pPr>
    </w:p>
    <w:p w:rsidR="008F0AE0" w:rsidRDefault="0046505D">
      <w:pPr>
        <w:spacing w:after="5" w:line="249" w:lineRule="auto"/>
        <w:ind w:left="279" w:right="656" w:hanging="10"/>
        <w:jc w:val="both"/>
      </w:pPr>
      <w:r>
        <w:rPr>
          <w:b/>
          <w:color w:val="00000A"/>
        </w:rPr>
        <w:t>ΑΡΘΡΟ 2 : ΤΙΤΛΟΣ, ΕΚΤΙΜΩΜΕΝΗ ΑΞΙΑ</w:t>
      </w:r>
      <w:r>
        <w:rPr>
          <w:b/>
        </w:rPr>
        <w:t xml:space="preserve">, ΤΟΠΟΣ ΠΑΡΟΧΗΣ ΥΠΗΡΕΣΙΩΝ &amp; ΣΥΝΤΟΜΗ ΠΕΡΙΓΡΑΦΗ ΤΟΥ </w:t>
      </w:r>
    </w:p>
    <w:p w:rsidR="008F0AE0" w:rsidRDefault="0046505D">
      <w:pPr>
        <w:spacing w:after="5" w:line="249" w:lineRule="auto"/>
        <w:ind w:left="279" w:right="656" w:hanging="10"/>
        <w:jc w:val="both"/>
      </w:pPr>
      <w:r>
        <w:rPr>
          <w:b/>
        </w:rPr>
        <w:t xml:space="preserve">ΑΝΤΙΚΕΙΜΕΝΟΥ ΤΗΣ ΣΥΜΒΑΣΗΣ </w:t>
      </w:r>
    </w:p>
    <w:p w:rsidR="008F0AE0" w:rsidRDefault="0046505D">
      <w:pPr>
        <w:spacing w:after="5" w:line="249" w:lineRule="auto"/>
        <w:ind w:left="279" w:right="656" w:hanging="10"/>
        <w:jc w:val="both"/>
      </w:pPr>
      <w:r>
        <w:rPr>
          <w:b/>
        </w:rPr>
        <w:t>2.1  Ο τίτλος της σύμβασης είναι :</w:t>
      </w:r>
    </w:p>
    <w:p w:rsidR="008F0AE0" w:rsidRPr="00215E8B" w:rsidRDefault="00506BEB">
      <w:pPr>
        <w:spacing w:after="8" w:line="248" w:lineRule="auto"/>
        <w:ind w:left="279" w:right="659" w:hanging="10"/>
        <w:jc w:val="both"/>
      </w:pPr>
      <w:r w:rsidRPr="001A20EC">
        <w:rPr>
          <w:sz w:val="23"/>
          <w:szCs w:val="23"/>
        </w:rPr>
        <w:t>Υπηρεσίες επισκευής και συντήρησης ηλεκτρομηχανολογικών εγκαταστάσεων κτιρίου CPV 50710000-5</w:t>
      </w:r>
      <w:r>
        <w:rPr>
          <w:sz w:val="23"/>
          <w:szCs w:val="23"/>
        </w:rPr>
        <w:t xml:space="preserve"> για τις ανάγκες της Αποκεντρωμένης Οργανικής Μονάδας Σητείας</w:t>
      </w:r>
    </w:p>
    <w:p w:rsidR="008F0AE0" w:rsidRDefault="0046505D">
      <w:pPr>
        <w:spacing w:after="5" w:line="249" w:lineRule="auto"/>
        <w:ind w:left="279" w:right="656" w:hanging="10"/>
        <w:jc w:val="both"/>
      </w:pPr>
      <w:r>
        <w:rPr>
          <w:b/>
        </w:rPr>
        <w:t>2.2 Εκτιμώμενη αξία της σύμβασης</w:t>
      </w:r>
      <w:r>
        <w:rPr>
          <w:i/>
        </w:rPr>
        <w:t>(Άρθρο 6 Ν.4412/2016)</w:t>
      </w:r>
    </w:p>
    <w:p w:rsidR="00215E8B" w:rsidRDefault="0046505D">
      <w:pPr>
        <w:spacing w:after="5" w:line="248" w:lineRule="auto"/>
        <w:ind w:left="279" w:right="666" w:hanging="10"/>
        <w:jc w:val="both"/>
      </w:pPr>
      <w:r>
        <w:t xml:space="preserve">Η εκτιμώμενη αξία της σύμβασης  ανέρχεται στο ποσό των </w:t>
      </w:r>
      <w:r w:rsidR="00BD7CF9" w:rsidRPr="001A20EC">
        <w:rPr>
          <w:sz w:val="23"/>
          <w:szCs w:val="23"/>
        </w:rPr>
        <w:t>34.274,19</w:t>
      </w:r>
      <w:r>
        <w:t xml:space="preserve"> € για </w:t>
      </w:r>
      <w:r w:rsidR="00BD7CF9">
        <w:t>έξι</w:t>
      </w:r>
      <w:r w:rsidR="00987A8A">
        <w:t xml:space="preserve"> </w:t>
      </w:r>
      <w:r w:rsidR="00BD7CF9">
        <w:t>μήνες</w:t>
      </w:r>
      <w:r>
        <w:t xml:space="preserve">, χωρίς </w:t>
      </w:r>
      <w:r w:rsidR="00215E8B">
        <w:t>ΦΠΑ,</w:t>
      </w:r>
      <w:r>
        <w:t xml:space="preserve"> δηλαδή στο ποσό των </w:t>
      </w:r>
      <w:r w:rsidR="00215E8B" w:rsidRPr="00215E8B">
        <w:t xml:space="preserve">56.723,99 </w:t>
      </w:r>
      <w:r>
        <w:t xml:space="preserve">€ </w:t>
      </w:r>
      <w:r w:rsidR="00215E8B">
        <w:t>(συμπεριλαμβανομένου  ΦΠΑ 24%).</w:t>
      </w:r>
    </w:p>
    <w:p w:rsidR="00215E8B" w:rsidRDefault="00215E8B">
      <w:pPr>
        <w:spacing w:after="5" w:line="248" w:lineRule="auto"/>
        <w:ind w:left="279" w:right="666" w:hanging="10"/>
        <w:jc w:val="both"/>
      </w:pPr>
    </w:p>
    <w:p w:rsidR="008F0AE0" w:rsidRDefault="00AE39DE">
      <w:pPr>
        <w:spacing w:after="5" w:line="248" w:lineRule="auto"/>
        <w:ind w:left="279" w:right="666" w:hanging="10"/>
        <w:jc w:val="both"/>
      </w:pPr>
      <w:r w:rsidRPr="00F80FFF">
        <w:t>Για τη δέσμευση του συνολικού ποσού, έχ</w:t>
      </w:r>
      <w:r w:rsidR="00614366">
        <w:t>ει</w:t>
      </w:r>
      <w:r w:rsidRPr="00F80FFF">
        <w:t xml:space="preserve"> ληφθεί </w:t>
      </w:r>
      <w:r w:rsidR="00614366">
        <w:t>η σχετική</w:t>
      </w:r>
      <w:r w:rsidRPr="00F80FFF">
        <w:t xml:space="preserve"> </w:t>
      </w:r>
      <w:r w:rsidR="00614366">
        <w:t xml:space="preserve">απόφαση δέσμευσης του Νοσοκομείου Σητείας </w:t>
      </w:r>
      <w:r w:rsidRPr="00F80FFF">
        <w:t>με ΑΔΑ</w:t>
      </w:r>
      <w:r w:rsidR="00DA0820">
        <w:t xml:space="preserve">: </w:t>
      </w:r>
      <w:r w:rsidR="00DA0820" w:rsidRPr="00DA0820">
        <w:t>ΨΜ9746904Σ-3ΟΑ</w:t>
      </w:r>
    </w:p>
    <w:p w:rsidR="00A86C59" w:rsidRDefault="00A86C59">
      <w:pPr>
        <w:spacing w:after="5" w:line="248" w:lineRule="auto"/>
        <w:ind w:left="279" w:right="666" w:hanging="10"/>
        <w:jc w:val="both"/>
      </w:pPr>
    </w:p>
    <w:p w:rsidR="008F0AE0" w:rsidRDefault="0046505D">
      <w:pPr>
        <w:spacing w:after="8" w:line="248" w:lineRule="auto"/>
        <w:ind w:left="279" w:right="659" w:hanging="10"/>
        <w:jc w:val="both"/>
      </w:pPr>
      <w:r>
        <w:rPr>
          <w:b/>
        </w:rPr>
        <w:t>2.3Τόπος παροχής υπηρεσιών της σύμβασης</w:t>
      </w:r>
      <w:r>
        <w:rPr>
          <w:i/>
        </w:rPr>
        <w:t>(Άρθρο 53 παρ 2 εδ. ια του Ν.4412/2016 )</w:t>
      </w:r>
    </w:p>
    <w:p w:rsidR="00AE3168" w:rsidRPr="009F496D" w:rsidRDefault="00AE3168" w:rsidP="00AE3168">
      <w:pPr>
        <w:pStyle w:val="49"/>
        <w:shd w:val="clear" w:color="auto" w:fill="auto"/>
        <w:spacing w:line="264" w:lineRule="exact"/>
        <w:ind w:left="40" w:right="40" w:firstLine="229"/>
        <w:jc w:val="both"/>
        <w:rPr>
          <w:sz w:val="22"/>
          <w:szCs w:val="22"/>
        </w:rPr>
      </w:pPr>
      <w:r w:rsidRPr="009F496D">
        <w:rPr>
          <w:sz w:val="22"/>
          <w:szCs w:val="22"/>
        </w:rPr>
        <w:t>Ο τόπος εκτέλεσης της σύμβασης είναι:</w:t>
      </w:r>
    </w:p>
    <w:p w:rsidR="00AE3168" w:rsidRPr="009F496D" w:rsidRDefault="00AE3168" w:rsidP="007925AA">
      <w:pPr>
        <w:pStyle w:val="49"/>
        <w:numPr>
          <w:ilvl w:val="0"/>
          <w:numId w:val="4"/>
        </w:numPr>
        <w:shd w:val="clear" w:color="auto" w:fill="auto"/>
        <w:spacing w:line="264" w:lineRule="exact"/>
        <w:ind w:right="40"/>
        <w:jc w:val="both"/>
        <w:rPr>
          <w:sz w:val="22"/>
          <w:szCs w:val="22"/>
        </w:rPr>
      </w:pPr>
      <w:r w:rsidRPr="009F496D">
        <w:rPr>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AE3168" w:rsidRDefault="00AE3168">
      <w:pPr>
        <w:spacing w:after="4" w:line="248" w:lineRule="auto"/>
        <w:ind w:left="279" w:right="667" w:hanging="10"/>
        <w:jc w:val="both"/>
        <w:rPr>
          <w:color w:val="00000A"/>
        </w:rPr>
      </w:pPr>
    </w:p>
    <w:p w:rsidR="008F0AE0" w:rsidRDefault="0046505D">
      <w:pPr>
        <w:spacing w:after="4" w:line="248" w:lineRule="auto"/>
        <w:ind w:left="279" w:right="667" w:hanging="10"/>
        <w:jc w:val="both"/>
      </w:pPr>
      <w:r>
        <w:rPr>
          <w:b/>
        </w:rPr>
        <w:t>2.4</w:t>
      </w:r>
      <w:r w:rsidR="00FD59EC">
        <w:rPr>
          <w:b/>
        </w:rPr>
        <w:t xml:space="preserve">. </w:t>
      </w:r>
      <w:r>
        <w:rPr>
          <w:b/>
        </w:rPr>
        <w:t xml:space="preserve">Σύντομη περιγραφή του αντικειμένου της σύμβασης  </w:t>
      </w:r>
      <w:r>
        <w:rPr>
          <w:i/>
        </w:rPr>
        <w:t>(Άρθρο 53 παρ 2 εδ. ε του Ν.4412/2016)</w:t>
      </w:r>
    </w:p>
    <w:p w:rsidR="008F0AE0" w:rsidRDefault="0046505D">
      <w:pPr>
        <w:spacing w:after="4" w:line="248" w:lineRule="auto"/>
        <w:ind w:left="279" w:right="667" w:hanging="10"/>
        <w:jc w:val="both"/>
      </w:pPr>
      <w:r>
        <w:t>Το αντικείμενο της σύμβασης αφορά στην παροχή</w:t>
      </w:r>
      <w:r>
        <w:rPr>
          <w:color w:val="00000A"/>
        </w:rPr>
        <w:t xml:space="preserve"> υπηρεσιών </w:t>
      </w:r>
      <w:r w:rsidR="00C518C7" w:rsidRPr="001A20EC">
        <w:rPr>
          <w:sz w:val="23"/>
          <w:szCs w:val="23"/>
        </w:rPr>
        <w:t>επισκευής και συντήρησης ηλεκτρομηχανολογικών εγκαταστάσεων κτιρίου CPV 50710000-5</w:t>
      </w:r>
      <w:r w:rsidR="00C518C7">
        <w:rPr>
          <w:sz w:val="23"/>
          <w:szCs w:val="23"/>
        </w:rPr>
        <w:t xml:space="preserve"> για τις ανάγκες της Αποκεντρωμένης Οργανικής Μονάδας Σητείας.</w:t>
      </w:r>
    </w:p>
    <w:p w:rsidR="00FD59EC" w:rsidRDefault="00FD59EC">
      <w:pPr>
        <w:spacing w:after="5" w:line="248" w:lineRule="auto"/>
        <w:ind w:left="279" w:right="666" w:hanging="10"/>
        <w:jc w:val="both"/>
      </w:pPr>
    </w:p>
    <w:p w:rsidR="008F0AE0" w:rsidRDefault="0046505D">
      <w:pPr>
        <w:spacing w:after="5" w:line="248" w:lineRule="auto"/>
        <w:ind w:left="279" w:right="666" w:hanging="10"/>
        <w:jc w:val="both"/>
      </w:pPr>
      <w:r>
        <w:lastRenderedPageBreak/>
        <w:t xml:space="preserve">Οι υπό ανάθεση υπηρεσίες και λοιπές ειδικές απαιτήσεις, περιλαμβάνονται στο ΠΑΡΑΡΤΗΜΑ Β:  </w:t>
      </w:r>
      <w:r w:rsidR="00D3455E">
        <w:t>ΑΝΑΛΥΤΙΚΗ ΠΕΡΙΓΡΑΦΗ ΦΥΣΙΚΟΥ ΚΑΙ ΟΙΚΟΝΟΜΙΚΟΥ ΑΝΤΙΚΕΙΜΕΝΟΥ ΤΗΣ ΣΥΜΒΑΣΗΣ</w:t>
      </w:r>
      <w:r>
        <w:t>, το οποίο αποτελεί αναπόσπαστο στοιχείο της παρούσας διακήρυξης</w:t>
      </w:r>
      <w:r>
        <w:rPr>
          <w:color w:val="00000A"/>
        </w:rPr>
        <w:t xml:space="preserve">. </w:t>
      </w:r>
    </w:p>
    <w:p w:rsidR="008F0AE0" w:rsidRDefault="008F0AE0">
      <w:pPr>
        <w:spacing w:after="0"/>
        <w:ind w:left="284"/>
      </w:pPr>
    </w:p>
    <w:p w:rsidR="008F0AE0" w:rsidRDefault="008F0AE0">
      <w:pPr>
        <w:spacing w:after="0"/>
        <w:ind w:left="284"/>
      </w:pPr>
    </w:p>
    <w:p w:rsidR="008F0AE0" w:rsidRDefault="0046505D">
      <w:pPr>
        <w:pStyle w:val="3"/>
        <w:ind w:left="279" w:right="639"/>
      </w:pPr>
      <w:r>
        <w:t xml:space="preserve">ΑΡΘΡΟ 3 :  ΔΙΑΡΚΕΙΑ ΣΥΜΒΑΣΗΣ   </w:t>
      </w:r>
    </w:p>
    <w:p w:rsidR="008F0AE0" w:rsidRDefault="0046505D">
      <w:pPr>
        <w:spacing w:after="8" w:line="248" w:lineRule="auto"/>
        <w:ind w:left="279" w:right="659" w:hanging="10"/>
        <w:jc w:val="both"/>
      </w:pPr>
      <w:r>
        <w:rPr>
          <w:b/>
          <w:color w:val="00000A"/>
        </w:rPr>
        <w:t xml:space="preserve">3.1  Διάρκεια σύμβασης  </w:t>
      </w:r>
      <w:r>
        <w:rPr>
          <w:i/>
          <w:color w:val="00000A"/>
        </w:rPr>
        <w:t>(Άρθρο 5</w:t>
      </w:r>
      <w:r>
        <w:rPr>
          <w:i/>
        </w:rPr>
        <w:t>3 παρ 2 εδ. ια και άρθρο 217 του Ν.4412/201</w:t>
      </w:r>
      <w:r>
        <w:rPr>
          <w:i/>
          <w:color w:val="00000A"/>
        </w:rPr>
        <w:t>6)</w:t>
      </w:r>
    </w:p>
    <w:p w:rsidR="00AE3168" w:rsidRDefault="00AE3168" w:rsidP="00AE3168">
      <w:pPr>
        <w:spacing w:after="4" w:line="248" w:lineRule="auto"/>
        <w:ind w:left="279" w:right="667" w:hanging="10"/>
        <w:jc w:val="both"/>
      </w:pPr>
      <w:r w:rsidRPr="00AE3168">
        <w:rPr>
          <w:color w:val="00000A"/>
        </w:rPr>
        <w:t xml:space="preserve">Η διάρκεια της σύμβασης ορίζεται σε </w:t>
      </w:r>
      <w:r w:rsidR="00C518C7">
        <w:rPr>
          <w:color w:val="00000A"/>
        </w:rPr>
        <w:t>έξι μήνες</w:t>
      </w:r>
      <w:r w:rsidRPr="00AE3168">
        <w:rPr>
          <w:color w:val="00000A"/>
        </w:rPr>
        <w:t xml:space="preserve">. Δύναται να δοθεί παράταση έως έξι μήνες </w:t>
      </w:r>
      <w:r w:rsidR="00C518C7" w:rsidRPr="00C10BC1">
        <w:t>με μονομερές δικαίωμα του Νοσοκομείου</w:t>
      </w:r>
      <w:r w:rsidR="00C518C7">
        <w:t>.</w:t>
      </w:r>
    </w:p>
    <w:p w:rsidR="00AE3168" w:rsidRDefault="00AE3168">
      <w:pPr>
        <w:spacing w:after="4" w:line="248" w:lineRule="auto"/>
        <w:ind w:left="279" w:right="667" w:hanging="10"/>
        <w:jc w:val="both"/>
        <w:rPr>
          <w:b/>
          <w:color w:val="00000A"/>
        </w:rPr>
      </w:pPr>
    </w:p>
    <w:p w:rsidR="008F0AE0" w:rsidRDefault="008F0AE0">
      <w:pPr>
        <w:spacing w:after="0"/>
        <w:ind w:left="284"/>
      </w:pPr>
    </w:p>
    <w:p w:rsidR="008F0AE0" w:rsidRDefault="0046505D">
      <w:pPr>
        <w:pStyle w:val="3"/>
        <w:ind w:left="279" w:right="639"/>
      </w:pPr>
      <w:r>
        <w:t xml:space="preserve">ΑΡΘΡΟ 4 :  ΘΕΣΜΙΚΟ ΠΛΑΙΣΙΟ  </w:t>
      </w:r>
    </w:p>
    <w:p w:rsidR="008F0AE0" w:rsidRDefault="0046505D">
      <w:pPr>
        <w:spacing w:after="4" w:line="248" w:lineRule="auto"/>
        <w:ind w:left="279" w:right="667" w:hanging="10"/>
        <w:jc w:val="both"/>
      </w:pPr>
      <w:r>
        <w:rPr>
          <w:color w:val="00000A"/>
        </w:rPr>
        <w:t>Η ανάθεση και εκτέλεση της σύμβασης διέπεται :</w:t>
      </w:r>
    </w:p>
    <w:p w:rsidR="008F0AE0" w:rsidRDefault="0046505D">
      <w:pPr>
        <w:spacing w:after="39" w:line="248" w:lineRule="auto"/>
        <w:ind w:left="279" w:right="667" w:hanging="10"/>
        <w:jc w:val="both"/>
      </w:pPr>
      <w:r>
        <w:rPr>
          <w:b/>
          <w:color w:val="00000A"/>
        </w:rPr>
        <w:t>4.1</w:t>
      </w:r>
      <w:r>
        <w:rPr>
          <w:color w:val="00000A"/>
        </w:rPr>
        <w:t xml:space="preserve"> Από την κείμενη νομοθεσία και τις κατ΄ εξουσιοδότηση αυτής εκδοθείσες κανονιστικές πράξεις, όπως ισχύουν και ιδίως από : </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C518C7" w:rsidRPr="00A155DF" w:rsidRDefault="00C518C7"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C518C7" w:rsidRPr="00A155DF" w:rsidRDefault="00C518C7"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C518C7" w:rsidRPr="00A155DF" w:rsidRDefault="00C518C7"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C518C7" w:rsidRPr="00A155DF" w:rsidRDefault="00C518C7"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518C7" w:rsidRPr="00A155DF" w:rsidRDefault="00C518C7"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518C7" w:rsidRPr="00A155DF" w:rsidRDefault="00C518C7"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lastRenderedPageBreak/>
        <w:t xml:space="preserve">Την με αριθμ. </w:t>
      </w:r>
      <w:r w:rsidRPr="00A155DF">
        <w:rPr>
          <w:bCs/>
          <w:iCs/>
          <w:color w:val="000000"/>
          <w:sz w:val="22"/>
          <w:szCs w:val="22"/>
        </w:rPr>
        <w:t>220/28-3-2018</w:t>
      </w:r>
      <w:r w:rsidRPr="00A155DF">
        <w:rPr>
          <w:sz w:val="22"/>
          <w:szCs w:val="22"/>
        </w:rPr>
        <w:t xml:space="preserve"> απόφαση της Αναθέτουσας Αρχής περί έγκρισης των τεχνικών προδιαγραφών.</w:t>
      </w:r>
    </w:p>
    <w:p w:rsidR="00C518C7" w:rsidRPr="00A155DF" w:rsidRDefault="00C518C7"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αριθμ. </w:t>
      </w:r>
      <w:r w:rsidR="00D222CA">
        <w:rPr>
          <w:sz w:val="22"/>
          <w:szCs w:val="22"/>
        </w:rPr>
        <w:t>310/16-5-2018</w:t>
      </w:r>
      <w:r w:rsidRPr="00A155DF">
        <w:rPr>
          <w:sz w:val="22"/>
          <w:szCs w:val="22"/>
        </w:rPr>
        <w:t xml:space="preserve"> απόφαση της Αναθέτουσας Αρχής περί έγκρισης διενέργειας συνοπτικού διαγωνισμού.</w:t>
      </w:r>
    </w:p>
    <w:p w:rsidR="00C518C7" w:rsidRPr="000F3327" w:rsidRDefault="00C518C7" w:rsidP="007925AA">
      <w:pPr>
        <w:pStyle w:val="49"/>
        <w:numPr>
          <w:ilvl w:val="0"/>
          <w:numId w:val="5"/>
        </w:numPr>
        <w:shd w:val="clear" w:color="auto" w:fill="auto"/>
        <w:tabs>
          <w:tab w:val="left" w:pos="882"/>
        </w:tabs>
        <w:spacing w:line="269" w:lineRule="exact"/>
        <w:ind w:left="320" w:right="40" w:firstLine="0"/>
        <w:jc w:val="both"/>
        <w:rPr>
          <w:color w:val="000000"/>
          <w:sz w:val="22"/>
          <w:szCs w:val="22"/>
        </w:rPr>
      </w:pPr>
      <w:r w:rsidRPr="000F3327">
        <w:rPr>
          <w:color w:val="000000"/>
          <w:sz w:val="22"/>
          <w:szCs w:val="22"/>
        </w:rPr>
        <w:t xml:space="preserve">Την με αριθμ. </w:t>
      </w:r>
      <w:r w:rsidR="00DA0820" w:rsidRPr="000F3327">
        <w:rPr>
          <w:color w:val="000000"/>
          <w:sz w:val="22"/>
          <w:szCs w:val="22"/>
        </w:rPr>
        <w:t>196/18-5-2018</w:t>
      </w:r>
      <w:r w:rsidRPr="000F3327">
        <w:rPr>
          <w:color w:val="000000"/>
          <w:sz w:val="22"/>
          <w:szCs w:val="22"/>
        </w:rPr>
        <w:t xml:space="preserve"> απόφαση Ανάληψης Υποχρέωσης </w:t>
      </w:r>
      <w:r w:rsidR="000F3327">
        <w:rPr>
          <w:color w:val="000000"/>
          <w:sz w:val="22"/>
          <w:szCs w:val="22"/>
        </w:rPr>
        <w:t xml:space="preserve">του ενδιαφερόμενου Νοσοκομείου </w:t>
      </w:r>
      <w:r w:rsidRPr="000F3327">
        <w:rPr>
          <w:color w:val="000000"/>
          <w:sz w:val="22"/>
          <w:szCs w:val="22"/>
        </w:rPr>
        <w:t xml:space="preserve">ΑΔΑ: </w:t>
      </w:r>
      <w:r w:rsidR="00DA0820" w:rsidRPr="00DA0820">
        <w:rPr>
          <w:color w:val="000000"/>
          <w:sz w:val="22"/>
          <w:szCs w:val="22"/>
        </w:rPr>
        <w:t>ΨΜ9746904Σ-3ΟΑ</w:t>
      </w:r>
    </w:p>
    <w:p w:rsidR="00C518C7" w:rsidRPr="00A155DF" w:rsidRDefault="00C518C7"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F0AE0" w:rsidRDefault="0046505D">
      <w:pPr>
        <w:spacing w:after="8" w:line="248" w:lineRule="auto"/>
        <w:ind w:left="279" w:right="659" w:hanging="10"/>
        <w:jc w:val="both"/>
      </w:pPr>
      <w:r>
        <w:rPr>
          <w:b/>
        </w:rPr>
        <w:t xml:space="preserve">ΑΡΘΡΟ 5  :  ΟΡΙΖΟΝΤΙΑ ΡΗΤΡΑ  </w:t>
      </w:r>
      <w:r>
        <w:rPr>
          <w:i/>
        </w:rPr>
        <w:t>(Άρθρα 18 παρ 2 και 4 &amp; 130 παρ. 1 του Ν.4412/2016)</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Οι οικονομικοί φορείς δεσμεύονται ότι:</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γ) λαμβάνουν τα κατάλληλα μέτρα για να διαφυλάξουν την εμπιστευτικότητα των πληροφοριών που έχουν χαρακτηρισθεί ως τέτοιες.</w:t>
      </w:r>
    </w:p>
    <w:p w:rsidR="008F5FDC" w:rsidRPr="008F5FDC" w:rsidRDefault="008F5FDC" w:rsidP="008F5FDC">
      <w:pPr>
        <w:pStyle w:val="49"/>
        <w:shd w:val="clear" w:color="auto" w:fill="auto"/>
        <w:spacing w:line="269" w:lineRule="exact"/>
        <w:ind w:left="320" w:right="40" w:firstLine="0"/>
        <w:jc w:val="both"/>
        <w:rPr>
          <w:sz w:val="22"/>
          <w:szCs w:val="22"/>
        </w:rPr>
      </w:pPr>
      <w:r w:rsidRPr="008F5FDC">
        <w:rPr>
          <w:sz w:val="22"/>
          <w:szCs w:val="22"/>
        </w:rPr>
        <w:t>δ) 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F0AE0" w:rsidRDefault="008F0AE0">
      <w:pPr>
        <w:spacing w:after="0"/>
        <w:ind w:left="284"/>
      </w:pPr>
    </w:p>
    <w:p w:rsidR="008F0AE0" w:rsidRDefault="0046505D">
      <w:pPr>
        <w:pStyle w:val="3"/>
        <w:ind w:left="279" w:right="639"/>
      </w:pPr>
      <w:r>
        <w:t xml:space="preserve">ΑΡΘΡΟ 6 : ΔΙΑΔΙΚΑΣΙΑ ΣΥΝΑΨΗΣ ΣΥΜΒΑΣΗΣ, ΟΡΟΙ ΥΠΟΒΟΛΗΣ ΠΡΟΣΦΟΡΩΝ </w:t>
      </w:r>
      <w:r>
        <w:rPr>
          <w:b w:val="0"/>
          <w:i/>
        </w:rPr>
        <w:t xml:space="preserve">(Άρθρο 117 </w:t>
      </w:r>
      <w:r w:rsidR="00B566EF">
        <w:rPr>
          <w:b w:val="0"/>
          <w:i/>
        </w:rPr>
        <w:t xml:space="preserve"> </w:t>
      </w:r>
      <w:r>
        <w:rPr>
          <w:b w:val="0"/>
          <w:i/>
        </w:rPr>
        <w:t xml:space="preserve">του </w:t>
      </w:r>
    </w:p>
    <w:p w:rsidR="008F0AE0" w:rsidRDefault="0046505D">
      <w:pPr>
        <w:spacing w:after="10" w:line="248" w:lineRule="auto"/>
        <w:ind w:left="279" w:right="655" w:hanging="10"/>
        <w:jc w:val="both"/>
      </w:pPr>
      <w:r>
        <w:rPr>
          <w:i/>
          <w:color w:val="00000A"/>
        </w:rPr>
        <w:t>Ν.4412/2016)</w:t>
      </w:r>
    </w:p>
    <w:p w:rsidR="008F0AE0" w:rsidRDefault="0046505D">
      <w:pPr>
        <w:spacing w:after="4" w:line="248" w:lineRule="auto"/>
        <w:ind w:left="279" w:right="667" w:hanging="10"/>
        <w:jc w:val="both"/>
      </w:pPr>
      <w:r>
        <w:rPr>
          <w:color w:val="00000A"/>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8F0AE0" w:rsidRDefault="008F0AE0">
      <w:pPr>
        <w:spacing w:after="0"/>
        <w:ind w:left="284"/>
      </w:pPr>
    </w:p>
    <w:p w:rsidR="008F0AE0" w:rsidRDefault="0046505D">
      <w:pPr>
        <w:spacing w:after="5" w:line="249" w:lineRule="auto"/>
        <w:ind w:left="279" w:right="656" w:hanging="10"/>
        <w:jc w:val="both"/>
      </w:pPr>
      <w:r>
        <w:rPr>
          <w:b/>
        </w:rPr>
        <w:t xml:space="preserve">ΑΡΘΡΟ  7  : ΔΙΚΑΙΩΜΑ ΣΥΜΜΕΤΟΧΗΣ  </w:t>
      </w:r>
      <w:r>
        <w:rPr>
          <w:b/>
          <w:i/>
        </w:rPr>
        <w:t>(Άρθρο 20 του Ν.4412/2016)</w:t>
      </w:r>
    </w:p>
    <w:p w:rsidR="00B566EF" w:rsidRPr="00B566EF" w:rsidRDefault="00B566EF" w:rsidP="00B566EF">
      <w:pPr>
        <w:spacing w:after="4" w:line="248" w:lineRule="auto"/>
        <w:ind w:left="279" w:right="667" w:hanging="10"/>
        <w:jc w:val="both"/>
        <w:rPr>
          <w:color w:val="00000A"/>
        </w:rPr>
      </w:pPr>
      <w:r w:rsidRPr="00B566EF">
        <w:rPr>
          <w:color w:val="00000A"/>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B566EF" w:rsidRPr="00B566EF" w:rsidRDefault="00B566EF" w:rsidP="00B566EF">
      <w:pPr>
        <w:spacing w:after="4" w:line="248" w:lineRule="auto"/>
        <w:ind w:left="279" w:right="667" w:hanging="10"/>
        <w:jc w:val="both"/>
        <w:rPr>
          <w:color w:val="00000A"/>
        </w:rPr>
      </w:pPr>
      <w:r w:rsidRPr="00B566EF">
        <w:rPr>
          <w:color w:val="00000A"/>
        </w:rPr>
        <w:t>α) κράτος-μέλος της Ένωσης,</w:t>
      </w:r>
    </w:p>
    <w:p w:rsidR="00B566EF" w:rsidRPr="00B566EF" w:rsidRDefault="00B566EF" w:rsidP="00B566EF">
      <w:pPr>
        <w:spacing w:after="4" w:line="248" w:lineRule="auto"/>
        <w:ind w:left="279" w:right="667" w:hanging="10"/>
        <w:jc w:val="both"/>
        <w:rPr>
          <w:color w:val="00000A"/>
        </w:rPr>
      </w:pPr>
      <w:r w:rsidRPr="00B566EF">
        <w:rPr>
          <w:color w:val="00000A"/>
        </w:rPr>
        <w:t>β) κράτος-μέλος του Ευρωπαϊκού Οικονομικού Χώρου (Ε.Ο.Χ.),</w:t>
      </w:r>
    </w:p>
    <w:p w:rsidR="00B566EF" w:rsidRPr="00B566EF" w:rsidRDefault="00B566EF" w:rsidP="00B566EF">
      <w:pPr>
        <w:spacing w:after="4" w:line="248" w:lineRule="auto"/>
        <w:ind w:left="279" w:right="667" w:hanging="10"/>
        <w:jc w:val="both"/>
        <w:rPr>
          <w:color w:val="00000A"/>
        </w:rPr>
      </w:pPr>
      <w:r w:rsidRPr="00B566EF">
        <w:rPr>
          <w:color w:val="00000A"/>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B566EF" w:rsidRPr="00B566EF" w:rsidRDefault="00B566EF" w:rsidP="00B566EF">
      <w:pPr>
        <w:spacing w:after="4" w:line="248" w:lineRule="auto"/>
        <w:ind w:left="279" w:right="667" w:hanging="10"/>
        <w:jc w:val="both"/>
        <w:rPr>
          <w:color w:val="00000A"/>
        </w:rPr>
      </w:pPr>
      <w:r w:rsidRPr="00B566EF">
        <w:rPr>
          <w:color w:val="00000A"/>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AD364B">
        <w:rPr>
          <w:color w:val="00000A"/>
        </w:rPr>
        <w:t xml:space="preserve"> </w:t>
      </w:r>
      <w:r w:rsidRPr="00B566EF">
        <w:rPr>
          <w:color w:val="00000A"/>
        </w:rPr>
        <w:t>εφόσον πληρούν τις προϋποθέσεις συμμετοχής του άρθρου 12 της παρούσας.</w:t>
      </w:r>
    </w:p>
    <w:p w:rsidR="00B566EF" w:rsidRPr="00B566EF" w:rsidRDefault="00B566EF" w:rsidP="00B566EF">
      <w:pPr>
        <w:spacing w:after="4" w:line="248" w:lineRule="auto"/>
        <w:ind w:left="279" w:right="667" w:hanging="10"/>
        <w:jc w:val="both"/>
        <w:rPr>
          <w:color w:val="00000A"/>
        </w:rPr>
      </w:pPr>
      <w:r w:rsidRPr="00B566EF">
        <w:rPr>
          <w:color w:val="00000A"/>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B566EF" w:rsidRDefault="00B566EF" w:rsidP="00B566EF">
      <w:pPr>
        <w:spacing w:after="4" w:line="248" w:lineRule="auto"/>
        <w:ind w:left="279" w:right="667" w:hanging="10"/>
        <w:jc w:val="both"/>
        <w:rPr>
          <w:color w:val="00000A"/>
        </w:rPr>
      </w:pPr>
      <w:r w:rsidRPr="00B566EF">
        <w:rPr>
          <w:color w:val="00000A"/>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B7587C" w:rsidRPr="001E78B7" w:rsidRDefault="00B7587C" w:rsidP="001E78B7">
      <w:pPr>
        <w:spacing w:after="4" w:line="248" w:lineRule="auto"/>
        <w:ind w:left="279" w:right="667" w:hanging="10"/>
        <w:jc w:val="both"/>
        <w:rPr>
          <w:color w:val="00000A"/>
        </w:rPr>
      </w:pPr>
      <w:r w:rsidRPr="001E78B7">
        <w:rPr>
          <w:color w:val="00000A"/>
        </w:rPr>
        <w:t>Όλοι οι παραπάνω πρέπει να είναι εγγεγραμμένοι σε οικείο επιμελητήριο και να έχουν αντικείμενο εργασίας συναφές με αυτό του διαγωνισμού (συντήρηση Η/Μ εγκαταστάσεων) και να διαθέτουν τις απαιτούμενες άδειες, σύμφωνα με τα ειδικότερα οριζόμενα στις Τεχνικές Προδιαγραφές του Παραρτήματος Β.</w:t>
      </w:r>
    </w:p>
    <w:p w:rsidR="00B7587C" w:rsidRPr="00B566EF" w:rsidRDefault="00B7587C" w:rsidP="00B566EF">
      <w:pPr>
        <w:spacing w:after="4" w:line="248" w:lineRule="auto"/>
        <w:ind w:left="279" w:right="667" w:hanging="10"/>
        <w:jc w:val="both"/>
        <w:rPr>
          <w:color w:val="00000A"/>
        </w:rPr>
      </w:pPr>
    </w:p>
    <w:p w:rsidR="008F0AE0" w:rsidRDefault="0046505D">
      <w:pPr>
        <w:pStyle w:val="3"/>
        <w:ind w:left="279" w:right="639"/>
      </w:pPr>
      <w:r>
        <w:t xml:space="preserve">ΑΡΘΡΟ 8 : ΕΓΓΡΑΦΑ ΣΥΜΒΑΣΗΣ (ΤΕΥΧΗ) ΚΑΙ ΠΡΟΣΒΑΣΗ ΣΕ ΑΥΤΑ, ΔΙΕΥΚΡΙΝΙΣΕΙΣ / ΣΥΜΠΛΗΡΩΜΑΤΙΚΕΣ ΠΛΗΡΟΦΟΡΙΕΣ   </w:t>
      </w:r>
      <w:r>
        <w:rPr>
          <w:b w:val="0"/>
          <w:i/>
        </w:rPr>
        <w:t xml:space="preserve">(Άρθρα 2 παρ. 1 </w:t>
      </w:r>
      <w:r>
        <w:rPr>
          <w:b w:val="0"/>
          <w:i/>
          <w:color w:val="000000"/>
        </w:rPr>
        <w:t>περ.</w:t>
      </w:r>
      <w:r>
        <w:rPr>
          <w:b w:val="0"/>
          <w:i/>
        </w:rPr>
        <w:t>14, 53 και 121  Ν.4412/2016)</w:t>
      </w:r>
    </w:p>
    <w:p w:rsidR="008F0AE0" w:rsidRDefault="0046505D">
      <w:pPr>
        <w:pStyle w:val="4"/>
        <w:ind w:left="279" w:right="639"/>
      </w:pPr>
      <w:r>
        <w:t>8.1. Έγγραφα σύμβασης</w:t>
      </w:r>
    </w:p>
    <w:p w:rsidR="008F0AE0" w:rsidRDefault="0046505D">
      <w:pPr>
        <w:spacing w:after="4" w:line="248" w:lineRule="auto"/>
        <w:ind w:left="279" w:right="667" w:hanging="10"/>
        <w:jc w:val="both"/>
      </w:pPr>
      <w:r>
        <w:rPr>
          <w:color w:val="00000A"/>
        </w:rPr>
        <w:t xml:space="preserve">Τα έγγραφα της σύμβασης κατά την έννοια της περιπτ. 14 της παρ. 1 του άρθρου 2 του Ν. 4412/2016 για τον παρόντα διαγωνισμό είναι τα ακόλουθα : </w:t>
      </w:r>
    </w:p>
    <w:p w:rsidR="008F0AE0" w:rsidRDefault="0046505D">
      <w:pPr>
        <w:spacing w:after="4" w:line="248" w:lineRule="auto"/>
        <w:ind w:left="279" w:right="667" w:hanging="10"/>
        <w:jc w:val="both"/>
      </w:pPr>
      <w:r>
        <w:rPr>
          <w:color w:val="00000A"/>
        </w:rPr>
        <w:t xml:space="preserve">α)  Η παρούσα διακήρυξη με τα παραρτήματά της. </w:t>
      </w:r>
    </w:p>
    <w:p w:rsidR="008F0AE0" w:rsidRDefault="0046505D">
      <w:pPr>
        <w:spacing w:after="4" w:line="248" w:lineRule="auto"/>
        <w:ind w:left="279" w:right="667" w:hanging="10"/>
        <w:jc w:val="both"/>
      </w:pPr>
      <w:r>
        <w:rPr>
          <w:color w:val="00000A"/>
        </w:rPr>
        <w:t xml:space="preserve">β)  Το Τυποποιημένο Έντυπο Υπεύθυνης Δήλωσης (ΤΕΥΔ) </w:t>
      </w:r>
    </w:p>
    <w:p w:rsidR="008F0AE0" w:rsidRDefault="0046505D">
      <w:pPr>
        <w:spacing w:after="4" w:line="248" w:lineRule="auto"/>
        <w:ind w:left="279" w:right="667" w:hanging="10"/>
        <w:jc w:val="both"/>
      </w:pPr>
      <w:r>
        <w:rPr>
          <w:color w:val="00000A"/>
        </w:rPr>
        <w:t xml:space="preserve">γ)  Το συμφωνητικό </w:t>
      </w:r>
    </w:p>
    <w:p w:rsidR="008F0AE0" w:rsidRDefault="00AD364B">
      <w:pPr>
        <w:spacing w:after="4" w:line="248" w:lineRule="auto"/>
        <w:ind w:left="279" w:right="667" w:hanging="10"/>
        <w:jc w:val="both"/>
      </w:pPr>
      <w:r>
        <w:rPr>
          <w:color w:val="00000A"/>
        </w:rPr>
        <w:t xml:space="preserve">δ) </w:t>
      </w:r>
      <w:r w:rsidR="0046505D">
        <w:rPr>
          <w:color w:val="00000A"/>
        </w:rPr>
        <w:t>Τυχόν συμπληρωματικές πληροφορίες και διευκρινίσεις που θα παρασχεθούν από την αναθέτουσα αρχή</w:t>
      </w:r>
    </w:p>
    <w:p w:rsidR="008F0AE0" w:rsidRDefault="0046505D">
      <w:pPr>
        <w:pStyle w:val="4"/>
        <w:ind w:left="279" w:right="639"/>
      </w:pPr>
      <w:r>
        <w:t>8.2  Σειρά ισχύος</w:t>
      </w:r>
    </w:p>
    <w:p w:rsidR="008F0AE0" w:rsidRDefault="0046505D">
      <w:pPr>
        <w:spacing w:after="4" w:line="248" w:lineRule="auto"/>
        <w:ind w:left="279" w:right="667" w:hanging="10"/>
        <w:jc w:val="both"/>
      </w:pPr>
      <w:r>
        <w:rPr>
          <w:color w:val="00000A"/>
        </w:rPr>
        <w:t xml:space="preserve">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 </w:t>
      </w:r>
    </w:p>
    <w:p w:rsidR="008F0AE0" w:rsidRDefault="0046505D" w:rsidP="007925AA">
      <w:pPr>
        <w:numPr>
          <w:ilvl w:val="0"/>
          <w:numId w:val="1"/>
        </w:numPr>
        <w:spacing w:after="4" w:line="248" w:lineRule="auto"/>
        <w:ind w:right="667" w:hanging="268"/>
        <w:jc w:val="both"/>
      </w:pPr>
      <w:r>
        <w:rPr>
          <w:color w:val="00000A"/>
        </w:rPr>
        <w:t xml:space="preserve">Το συμφωνητικό. </w:t>
      </w:r>
    </w:p>
    <w:p w:rsidR="008F0AE0" w:rsidRDefault="0046505D" w:rsidP="007925AA">
      <w:pPr>
        <w:numPr>
          <w:ilvl w:val="0"/>
          <w:numId w:val="1"/>
        </w:numPr>
        <w:spacing w:after="4" w:line="248" w:lineRule="auto"/>
        <w:ind w:right="667" w:hanging="268"/>
        <w:jc w:val="both"/>
      </w:pPr>
      <w:r>
        <w:rPr>
          <w:color w:val="00000A"/>
        </w:rPr>
        <w:t xml:space="preserve">Η Διακήρυξη με τα παραρτήματά της </w:t>
      </w:r>
    </w:p>
    <w:p w:rsidR="008F0AE0" w:rsidRDefault="0046505D" w:rsidP="007925AA">
      <w:pPr>
        <w:numPr>
          <w:ilvl w:val="0"/>
          <w:numId w:val="1"/>
        </w:numPr>
        <w:spacing w:after="4" w:line="248" w:lineRule="auto"/>
        <w:ind w:right="667" w:hanging="268"/>
        <w:jc w:val="both"/>
      </w:pPr>
      <w:r>
        <w:rPr>
          <w:color w:val="00000A"/>
        </w:rPr>
        <w:t>Τυχόν συμπληρωματικές πληροφορίες και διευκρινίσεις που θα παρασχεθούν από την αναθέτουσα αρ</w:t>
      </w:r>
      <w:r>
        <w:t xml:space="preserve">χή </w:t>
      </w:r>
    </w:p>
    <w:p w:rsidR="008F0AE0" w:rsidRDefault="0046505D" w:rsidP="007925AA">
      <w:pPr>
        <w:numPr>
          <w:ilvl w:val="0"/>
          <w:numId w:val="1"/>
        </w:numPr>
        <w:spacing w:after="5" w:line="248" w:lineRule="auto"/>
        <w:ind w:right="667" w:hanging="268"/>
        <w:jc w:val="both"/>
      </w:pPr>
      <w:r>
        <w:t>Η τεχνική και οικονομική προσφορά του αναδόχου</w:t>
      </w:r>
    </w:p>
    <w:p w:rsidR="008F0AE0" w:rsidRDefault="0046505D" w:rsidP="007925AA">
      <w:pPr>
        <w:numPr>
          <w:ilvl w:val="1"/>
          <w:numId w:val="2"/>
        </w:numPr>
        <w:spacing w:after="5" w:line="249" w:lineRule="auto"/>
        <w:ind w:left="653" w:right="656" w:hanging="384"/>
        <w:jc w:val="both"/>
      </w:pPr>
      <w:r>
        <w:rPr>
          <w:b/>
        </w:rPr>
        <w:t>Πρόσβαση στα έγγραφα  της σύμβασης</w:t>
      </w:r>
    </w:p>
    <w:p w:rsidR="00B566EF" w:rsidRPr="00B566EF" w:rsidRDefault="00B566EF" w:rsidP="00B566EF">
      <w:pPr>
        <w:spacing w:after="4" w:line="248" w:lineRule="auto"/>
        <w:ind w:left="279" w:right="667" w:hanging="10"/>
        <w:jc w:val="both"/>
        <w:rPr>
          <w:color w:val="00000A"/>
        </w:rPr>
      </w:pPr>
      <w:r w:rsidRPr="00B566EF">
        <w:rPr>
          <w:color w:val="00000A"/>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566EF">
          <w:rPr>
            <w:color w:val="00000A"/>
          </w:rPr>
          <w:t>http://www.agnhosp.gr</w:t>
        </w:r>
      </w:hyperlink>
      <w:r w:rsidRPr="00B566EF">
        <w:rPr>
          <w:color w:val="00000A"/>
        </w:rPr>
        <w:t xml:space="preserve">&gt; ΠΡΟΚΗΡΥΞΕΙΣ ΔΙΑΓΩΝΙΣΜΩΝ &gt; </w:t>
      </w:r>
      <w:r w:rsidR="00C518C7">
        <w:rPr>
          <w:color w:val="00000A"/>
        </w:rPr>
        <w:t>ΣΥΝΟΠΤΙΚΟΙ</w:t>
      </w:r>
      <w:r w:rsidRPr="00B566EF">
        <w:rPr>
          <w:color w:val="00000A"/>
        </w:rPr>
        <w:t xml:space="preserve"> ΔΙΑΓΩΝΙΣΜΟΙ.</w:t>
      </w:r>
    </w:p>
    <w:p w:rsidR="008F0AE0" w:rsidRDefault="0046505D" w:rsidP="007925AA">
      <w:pPr>
        <w:numPr>
          <w:ilvl w:val="1"/>
          <w:numId w:val="2"/>
        </w:numPr>
        <w:spacing w:after="5" w:line="249" w:lineRule="auto"/>
        <w:ind w:left="653" w:right="656" w:hanging="384"/>
        <w:jc w:val="both"/>
      </w:pPr>
      <w:r>
        <w:rPr>
          <w:b/>
        </w:rPr>
        <w:t xml:space="preserve">Διευκρινίσεις – Συμπληρωματικές πληροφορίες  </w:t>
      </w:r>
      <w:r>
        <w:rPr>
          <w:i/>
        </w:rPr>
        <w:t>(άρθρο 121 του Ν.4412/2016)</w:t>
      </w:r>
    </w:p>
    <w:p w:rsidR="008F0AE0" w:rsidRDefault="0046505D">
      <w:pPr>
        <w:spacing w:after="5" w:line="248" w:lineRule="auto"/>
        <w:ind w:left="279" w:right="666" w:hanging="10"/>
        <w:jc w:val="both"/>
      </w:pPr>
      <w:r>
        <w:t xml:space="preserve">Εφόσον ζητηθούν </w:t>
      </w:r>
      <w:r>
        <w:rPr>
          <w:u w:val="single" w:color="000000"/>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u w:val="single" w:color="000000"/>
        </w:rPr>
        <w:t>εγγράφως</w:t>
      </w:r>
      <w:r w:rsidR="00A67E32" w:rsidRPr="00A67E32">
        <w:t xml:space="preserve"> </w:t>
      </w:r>
      <w:r>
        <w:t>από την Aρχή, το αργότερο τέσσερις (4) ημέρες πριν από την καταληκτική ημερομηνία  υποβολής των προσφορών.</w:t>
      </w:r>
    </w:p>
    <w:p w:rsidR="008F0AE0" w:rsidRDefault="008F0AE0">
      <w:pPr>
        <w:spacing w:after="0"/>
        <w:ind w:left="284"/>
      </w:pPr>
    </w:p>
    <w:p w:rsidR="008F0AE0" w:rsidRDefault="0046505D">
      <w:pPr>
        <w:spacing w:after="8" w:line="248" w:lineRule="auto"/>
        <w:ind w:left="279" w:right="659" w:hanging="10"/>
        <w:jc w:val="both"/>
      </w:pPr>
      <w:r>
        <w:rPr>
          <w:b/>
          <w:color w:val="00000A"/>
        </w:rPr>
        <w:t xml:space="preserve">ΑΡΘΡΟ 9  </w:t>
      </w:r>
      <w:r>
        <w:rPr>
          <w:b/>
          <w:color w:val="92D050"/>
        </w:rPr>
        <w:t xml:space="preserve">: </w:t>
      </w:r>
      <w:r>
        <w:rPr>
          <w:b/>
        </w:rPr>
        <w:t xml:space="preserve"> ΧΡΟΝΟΣ ΙΣΧΥΟΣ ΠΡΟΣΦΟΡΩΝ  </w:t>
      </w:r>
      <w:r>
        <w:rPr>
          <w:i/>
        </w:rPr>
        <w:t>(Άρθρο 97 του Ν.4412/2016)</w:t>
      </w:r>
    </w:p>
    <w:p w:rsidR="008F0AE0" w:rsidRDefault="0046505D">
      <w:pPr>
        <w:spacing w:after="5" w:line="248" w:lineRule="auto"/>
        <w:ind w:left="279" w:right="666" w:hanging="10"/>
        <w:jc w:val="both"/>
      </w:pPr>
      <w:r>
        <w:t xml:space="preserve">Η προσφορά ισχύει και δεσμεύει τον προσφέροντα για χρονικό διάστημα εκατόν </w:t>
      </w:r>
      <w:r w:rsidR="00B7587C">
        <w:t>ογδόντα</w:t>
      </w:r>
      <w:r>
        <w:t xml:space="preserve"> (1</w:t>
      </w:r>
      <w:r w:rsidR="00B7587C">
        <w:t>8</w:t>
      </w:r>
      <w:r>
        <w:t xml:space="preserve">0)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w:t>
      </w:r>
    </w:p>
    <w:p w:rsidR="008F0AE0" w:rsidRDefault="0046505D">
      <w:pPr>
        <w:spacing w:after="5" w:line="248" w:lineRule="auto"/>
        <w:ind w:left="279" w:right="666" w:hanging="10"/>
        <w:jc w:val="both"/>
      </w:pPr>
      <w:r>
        <w:lastRenderedPageBreak/>
        <w:t>Για τυχόν παράταση της ισχύος της προσφοράς, εφαρμόζονται τα αναφερόμενα στην παρ 4 του άρθρου 97 του Ν.4412/2016.</w:t>
      </w:r>
    </w:p>
    <w:p w:rsidR="008F0AE0" w:rsidRDefault="008F0AE0">
      <w:pPr>
        <w:spacing w:after="0"/>
        <w:ind w:left="284"/>
      </w:pPr>
    </w:p>
    <w:p w:rsidR="008F0AE0" w:rsidRDefault="0046505D">
      <w:pPr>
        <w:pStyle w:val="3"/>
        <w:ind w:left="279" w:right="639"/>
      </w:pPr>
      <w:r>
        <w:t xml:space="preserve">ΑΡΘΡΟ 10 :  ΔΗΜΟΣΙΟΤΗΤΑ </w:t>
      </w:r>
    </w:p>
    <w:p w:rsidR="00B566EF" w:rsidRDefault="00B566EF" w:rsidP="00B566EF">
      <w:pPr>
        <w:spacing w:after="5" w:line="248" w:lineRule="auto"/>
        <w:ind w:left="279" w:right="666" w:hanging="10"/>
        <w:jc w:val="both"/>
      </w:pPr>
      <w:r w:rsidRPr="00B566EF">
        <w:rPr>
          <w:b/>
          <w:bCs/>
        </w:rPr>
        <w:t xml:space="preserve">Η παρούσα διακήρυξη </w:t>
      </w:r>
      <w:r w:rsidRPr="00B566EF">
        <w:t>κ</w:t>
      </w:r>
      <w:r>
        <w:t>αι τα Παραρτήματά αυτής θα δημοσιευθούν στο ΚΗΜΔΗΣ σύμφωνα με το άρθρο 66 του Ν.4412/2016.</w:t>
      </w:r>
    </w:p>
    <w:p w:rsidR="00B566EF" w:rsidRPr="000B6D87" w:rsidRDefault="00B566EF" w:rsidP="00B566EF">
      <w:pPr>
        <w:spacing w:after="5" w:line="248" w:lineRule="auto"/>
        <w:ind w:left="279" w:right="666" w:hanging="10"/>
        <w:jc w:val="both"/>
      </w:pPr>
      <w:r w:rsidRPr="00B566EF">
        <w:rPr>
          <w:b/>
          <w:bCs/>
        </w:rPr>
        <w:t>Περίληψη της παρούσας</w:t>
      </w:r>
      <w:r>
        <w:t xml:space="preserve"> θα αναρτηθεί στο Πρόγραμμα ΔΙΑΥΓΕΙΑ σύμφωνα με το Ν.3861/2010. </w:t>
      </w:r>
      <w:r w:rsidRPr="00B566EF">
        <w:rPr>
          <w:b/>
          <w:bCs/>
        </w:rPr>
        <w:t>Η παρούσα διακήρυξη</w:t>
      </w:r>
      <w:r>
        <w:t xml:space="preserve"> μαζί με τα λοιπά έγγραφα της σύμβασης (αναλυτική διακήρυξη μετά των παραρτημάτων της, ΤΕΥΔ, έντυπο οικονομικής προσφοράς) θα αναρτηθεί και</w:t>
      </w:r>
      <w:r w:rsidRPr="00B566EF">
        <w:rPr>
          <w:b/>
          <w:bCs/>
        </w:rPr>
        <w:t xml:space="preserve"> στον δικτυακό τόπο της Αναθέτουσας Αρχής : </w:t>
      </w:r>
      <w:r w:rsidRPr="00B566EF">
        <w:t>www.agnhosp.gr</w:t>
      </w:r>
    </w:p>
    <w:p w:rsidR="008F0AE0" w:rsidRDefault="008F0AE0">
      <w:pPr>
        <w:spacing w:after="0"/>
        <w:ind w:left="284"/>
      </w:pPr>
    </w:p>
    <w:p w:rsidR="008F0AE0" w:rsidRDefault="0046505D">
      <w:pPr>
        <w:spacing w:after="5" w:line="249" w:lineRule="auto"/>
        <w:ind w:left="279" w:right="656" w:hanging="10"/>
        <w:jc w:val="both"/>
      </w:pPr>
      <w:r>
        <w:rPr>
          <w:b/>
        </w:rPr>
        <w:t xml:space="preserve">ΑΡΘΡΟ 11  :   ΚΡΙΤΗΡΙΟ ΑΝΑΘΕΣΗΣ  </w:t>
      </w:r>
      <w:r>
        <w:rPr>
          <w:b/>
          <w:i/>
        </w:rPr>
        <w:t>(Άρθρο 86 Ν.4412/2016)</w:t>
      </w:r>
    </w:p>
    <w:p w:rsidR="008F0AE0" w:rsidRDefault="0046505D">
      <w:pPr>
        <w:spacing w:after="5" w:line="248" w:lineRule="auto"/>
        <w:ind w:left="279" w:right="666" w:hanging="10"/>
        <w:jc w:val="both"/>
      </w:pPr>
      <w:r>
        <w:t>Κριτήριο για την ανάθεση της σύμβασης είναι η πλέον συμφέρουσα από οικονομική ά</w:t>
      </w:r>
      <w:r w:rsidR="00AD364B">
        <w:t>ποψη προσφορά μόνο βάσει τιμής.</w:t>
      </w:r>
    </w:p>
    <w:p w:rsidR="008F0AE0" w:rsidRDefault="008F0AE0">
      <w:pPr>
        <w:spacing w:after="0"/>
        <w:ind w:left="284"/>
      </w:pPr>
    </w:p>
    <w:p w:rsidR="008F0AE0" w:rsidRDefault="0046505D">
      <w:pPr>
        <w:pStyle w:val="3"/>
        <w:ind w:left="279" w:right="639"/>
      </w:pPr>
      <w:r>
        <w:t xml:space="preserve">ΑΡΘΡΟ 12  :  ΠΡΟΥΠΟΘΕΣΕΙΣ ΣΥΜΜΕΤΟΧΗΣ </w:t>
      </w:r>
      <w:r>
        <w:rPr>
          <w:b w:val="0"/>
          <w:i/>
        </w:rPr>
        <w:t>(Άρθρα 73, 74 και 75 Ν. 4412/2016)</w:t>
      </w:r>
    </w:p>
    <w:p w:rsidR="00B7587C" w:rsidRPr="001E78B7" w:rsidRDefault="00B7587C" w:rsidP="007925AA">
      <w:pPr>
        <w:pStyle w:val="49"/>
        <w:numPr>
          <w:ilvl w:val="0"/>
          <w:numId w:val="6"/>
        </w:numPr>
        <w:shd w:val="clear" w:color="auto" w:fill="auto"/>
        <w:tabs>
          <w:tab w:val="left" w:pos="896"/>
        </w:tabs>
        <w:spacing w:line="269" w:lineRule="exact"/>
        <w:ind w:left="320" w:right="40" w:firstLine="0"/>
        <w:jc w:val="both"/>
        <w:rPr>
          <w:sz w:val="22"/>
          <w:szCs w:val="22"/>
        </w:rPr>
      </w:pPr>
      <w:r w:rsidRPr="001E78B7">
        <w:rPr>
          <w:rStyle w:val="105"/>
          <w:sz w:val="22"/>
          <w:szCs w:val="22"/>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1E78B7">
        <w:rPr>
          <w:sz w:val="22"/>
          <w:szCs w:val="22"/>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B7587C" w:rsidRPr="001E78B7" w:rsidRDefault="00B7587C" w:rsidP="007925AA">
      <w:pPr>
        <w:pStyle w:val="62"/>
        <w:numPr>
          <w:ilvl w:val="0"/>
          <w:numId w:val="6"/>
        </w:numPr>
        <w:shd w:val="clear" w:color="auto" w:fill="auto"/>
        <w:tabs>
          <w:tab w:val="left" w:pos="795"/>
        </w:tabs>
        <w:spacing w:after="0" w:line="269" w:lineRule="exact"/>
        <w:ind w:left="320" w:firstLine="0"/>
        <w:rPr>
          <w:sz w:val="22"/>
          <w:szCs w:val="22"/>
        </w:rPr>
      </w:pPr>
      <w:r w:rsidRPr="001E78B7">
        <w:rPr>
          <w:rStyle w:val="6105"/>
          <w:sz w:val="22"/>
          <w:szCs w:val="22"/>
        </w:rPr>
        <w:t>ΤΕΥΔ</w:t>
      </w:r>
      <w:r w:rsidRPr="001E78B7">
        <w:rPr>
          <w:sz w:val="22"/>
          <w:szCs w:val="22"/>
        </w:rPr>
        <w:t xml:space="preserve"> (Άρθρο 79 παρ. 4 του ν. 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1"/>
          <w:sz w:val="22"/>
          <w:szCs w:val="22"/>
        </w:rPr>
        <w:t>Το ΤΕΥΔ της παρούσας διαδικασίας σύναψης σύμβασης</w:t>
      </w:r>
      <w:r w:rsidRPr="001E78B7">
        <w:rPr>
          <w:sz w:val="22"/>
          <w:szCs w:val="22"/>
        </w:rPr>
        <w:t xml:space="preserve"> συντάχθηκε σύμφωνα με την Κατευθυντήρια Οδηγία 15 της ΕΑΑΔΗΣΥ (ΑΔΑ: ΩΧ0Γ0ΞΤΒ-ΑΚΗ) </w:t>
      </w:r>
      <w:r w:rsidRPr="001E78B7">
        <w:rPr>
          <w:rStyle w:val="11"/>
          <w:sz w:val="22"/>
          <w:szCs w:val="22"/>
        </w:rPr>
        <w:t>και διατίθεται στους οικονομικούς φορείς δωρεάν, μέσω της ιστοσελίδας της Αναθέτουσας Αρχής</w:t>
      </w:r>
      <w:r w:rsidRPr="001E78B7">
        <w:rPr>
          <w:rStyle w:val="105"/>
          <w:sz w:val="22"/>
          <w:szCs w:val="22"/>
        </w:rPr>
        <w:t xml:space="preserve"> σε μορφή Αρχείο </w:t>
      </w:r>
      <w:r w:rsidRPr="001E78B7">
        <w:rPr>
          <w:rStyle w:val="105"/>
          <w:sz w:val="22"/>
          <w:szCs w:val="22"/>
          <w:lang w:val="en-US"/>
        </w:rPr>
        <w:t>doc</w:t>
      </w:r>
      <w:r w:rsidRPr="001E78B7">
        <w:rPr>
          <w:rStyle w:val="105"/>
          <w:sz w:val="22"/>
          <w:szCs w:val="22"/>
        </w:rPr>
        <w:t xml:space="preserve"> </w:t>
      </w:r>
      <w:r w:rsidRPr="001E78B7">
        <w:rPr>
          <w:sz w:val="22"/>
          <w:szCs w:val="22"/>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1E78B7">
        <w:rPr>
          <w:rStyle w:val="11"/>
          <w:sz w:val="22"/>
          <w:szCs w:val="22"/>
        </w:rPr>
        <w:t>το συμπληρώσουν, να το υπογράψουν και το υποβάλουν στην αναθέτουσα αρχή</w:t>
      </w:r>
      <w:r w:rsidRPr="001E78B7">
        <w:rPr>
          <w:rStyle w:val="105"/>
          <w:sz w:val="22"/>
          <w:szCs w:val="22"/>
        </w:rPr>
        <w:t xml:space="preserve"> σε έντυπη μορφή.</w:t>
      </w:r>
    </w:p>
    <w:p w:rsidR="00B7587C" w:rsidRPr="001E78B7" w:rsidRDefault="00B7587C" w:rsidP="007925AA">
      <w:pPr>
        <w:pStyle w:val="49"/>
        <w:numPr>
          <w:ilvl w:val="0"/>
          <w:numId w:val="6"/>
        </w:numPr>
        <w:shd w:val="clear" w:color="auto" w:fill="auto"/>
        <w:tabs>
          <w:tab w:val="left" w:pos="978"/>
        </w:tabs>
        <w:spacing w:after="244" w:line="269" w:lineRule="exact"/>
        <w:ind w:left="320" w:right="40" w:firstLine="0"/>
        <w:jc w:val="left"/>
        <w:rPr>
          <w:sz w:val="22"/>
          <w:szCs w:val="22"/>
        </w:rPr>
      </w:pPr>
      <w:r w:rsidRPr="001E78B7">
        <w:rPr>
          <w:rStyle w:val="105"/>
          <w:sz w:val="22"/>
          <w:szCs w:val="22"/>
        </w:rPr>
        <w:t>Οι προϋποθέσεις συμμετοχής,</w:t>
      </w:r>
      <w:r w:rsidRPr="001E78B7">
        <w:rPr>
          <w:sz w:val="22"/>
          <w:szCs w:val="22"/>
        </w:rPr>
        <w:t xml:space="preserve"> έτσι όπως αποτυπώνονται </w:t>
      </w:r>
      <w:r w:rsidRPr="001E78B7">
        <w:rPr>
          <w:rStyle w:val="11"/>
          <w:sz w:val="22"/>
          <w:szCs w:val="22"/>
        </w:rPr>
        <w:t>στο ΤΕΥΔ, το οποίο αποτελεί αναπόσπαστο τμήμα της παρούσας (Παράρτημα Ε)</w:t>
      </w:r>
      <w:r w:rsidRPr="001E78B7">
        <w:rPr>
          <w:sz w:val="22"/>
          <w:szCs w:val="22"/>
        </w:rPr>
        <w:t xml:space="preserve"> είναι οι εξής: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rStyle w:val="6105"/>
          <w:sz w:val="22"/>
          <w:szCs w:val="22"/>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1E78B7">
        <w:rPr>
          <w:rStyle w:val="60"/>
          <w:sz w:val="22"/>
          <w:szCs w:val="22"/>
        </w:rPr>
        <w:t xml:space="preserve"> όπως αυτοί αποτυπώνονται στο Μέρος ΙΙΙ.Α του ΤΕΥΔ (Λόγοι που σχετίζονται με ποινικές καταδίκες). </w:t>
      </w:r>
      <w:r w:rsidRPr="001E78B7">
        <w:rPr>
          <w:sz w:val="22"/>
          <w:szCs w:val="22"/>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r w:rsidRPr="001E78B7">
        <w:rPr>
          <w:sz w:val="22"/>
          <w:szCs w:val="22"/>
        </w:rPr>
        <w:t>Στις περιπτώσεις Συνεταιρισμών, η υποχρέωση του προηγούμενου εδαφίου αφορά στα μέλη του Διοικητικού Συμβουλίου.</w:t>
      </w:r>
    </w:p>
    <w:p w:rsidR="00B7587C" w:rsidRPr="001E78B7" w:rsidRDefault="00B7587C" w:rsidP="00B7587C">
      <w:pPr>
        <w:pStyle w:val="62"/>
        <w:shd w:val="clear" w:color="auto" w:fill="auto"/>
        <w:spacing w:after="0" w:line="264" w:lineRule="exact"/>
        <w:ind w:left="320" w:right="40" w:firstLine="0"/>
        <w:jc w:val="both"/>
        <w:rPr>
          <w:sz w:val="22"/>
          <w:szCs w:val="22"/>
        </w:rPr>
      </w:pPr>
    </w:p>
    <w:p w:rsidR="00B7587C" w:rsidRPr="001E78B7" w:rsidRDefault="00B7587C" w:rsidP="00B7587C">
      <w:pPr>
        <w:pStyle w:val="101"/>
        <w:shd w:val="clear" w:color="auto" w:fill="auto"/>
        <w:spacing w:line="269" w:lineRule="exact"/>
        <w:ind w:left="320" w:right="40" w:firstLine="0"/>
        <w:jc w:val="both"/>
        <w:rPr>
          <w:sz w:val="22"/>
          <w:szCs w:val="22"/>
        </w:rPr>
      </w:pPr>
      <w:r w:rsidRPr="001E78B7">
        <w:rPr>
          <w:sz w:val="22"/>
          <w:szCs w:val="22"/>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B7587C" w:rsidRPr="001E78B7" w:rsidRDefault="00B7587C" w:rsidP="00B7587C">
      <w:pPr>
        <w:pStyle w:val="49"/>
        <w:shd w:val="clear" w:color="auto" w:fill="auto"/>
        <w:spacing w:after="240" w:line="269" w:lineRule="exact"/>
        <w:ind w:left="320" w:right="40" w:firstLine="0"/>
        <w:jc w:val="both"/>
        <w:rPr>
          <w:sz w:val="22"/>
          <w:szCs w:val="22"/>
        </w:rPr>
      </w:pPr>
      <w:r w:rsidRPr="001E78B7">
        <w:rPr>
          <w:sz w:val="22"/>
          <w:szCs w:val="22"/>
        </w:rP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B7587C" w:rsidRPr="001E78B7" w:rsidRDefault="00B7587C" w:rsidP="00B7587C">
      <w:pPr>
        <w:pStyle w:val="49"/>
        <w:shd w:val="clear" w:color="auto" w:fill="auto"/>
        <w:spacing w:after="364" w:line="269" w:lineRule="exact"/>
        <w:ind w:left="320" w:right="40" w:firstLine="0"/>
        <w:jc w:val="both"/>
        <w:rPr>
          <w:sz w:val="22"/>
          <w:szCs w:val="22"/>
        </w:rPr>
      </w:pPr>
      <w:r w:rsidRPr="001E78B7">
        <w:rPr>
          <w:sz w:val="22"/>
          <w:szCs w:val="22"/>
        </w:rP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7587C" w:rsidRPr="001E78B7" w:rsidRDefault="00B7587C" w:rsidP="00B7587C">
      <w:pPr>
        <w:pStyle w:val="49"/>
        <w:shd w:val="clear" w:color="auto" w:fill="auto"/>
        <w:spacing w:after="356" w:line="264" w:lineRule="exact"/>
        <w:ind w:left="320" w:right="40" w:firstLine="0"/>
        <w:jc w:val="both"/>
        <w:rPr>
          <w:sz w:val="22"/>
          <w:szCs w:val="22"/>
        </w:rPr>
      </w:pPr>
      <w:r w:rsidRPr="001E78B7">
        <w:rPr>
          <w:sz w:val="22"/>
          <w:szCs w:val="22"/>
        </w:rP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B7587C" w:rsidRPr="001E78B7" w:rsidRDefault="00B7587C" w:rsidP="00B7587C">
      <w:pPr>
        <w:pStyle w:val="101"/>
        <w:shd w:val="clear" w:color="auto" w:fill="auto"/>
        <w:spacing w:after="240" w:line="269" w:lineRule="exact"/>
        <w:ind w:left="320" w:right="40" w:firstLine="0"/>
        <w:jc w:val="both"/>
        <w:rPr>
          <w:sz w:val="22"/>
          <w:szCs w:val="22"/>
        </w:rPr>
      </w:pPr>
      <w:r w:rsidRPr="001E78B7">
        <w:rPr>
          <w:sz w:val="22"/>
          <w:szCs w:val="22"/>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E78B7">
        <w:rPr>
          <w:rStyle w:val="12"/>
          <w:sz w:val="22"/>
          <w:szCs w:val="22"/>
        </w:rPr>
        <w:t>.</w:t>
      </w:r>
    </w:p>
    <w:p w:rsidR="00B7587C" w:rsidRPr="001E78B7" w:rsidRDefault="00B7587C" w:rsidP="00B7587C">
      <w:pPr>
        <w:pStyle w:val="101"/>
        <w:shd w:val="clear" w:color="auto" w:fill="auto"/>
        <w:spacing w:after="236" w:line="264" w:lineRule="exact"/>
        <w:ind w:left="320" w:right="40" w:firstLine="0"/>
        <w:jc w:val="both"/>
        <w:rPr>
          <w:rStyle w:val="1010"/>
          <w:sz w:val="22"/>
          <w:szCs w:val="22"/>
        </w:rPr>
      </w:pPr>
      <w:r w:rsidRPr="001E78B7">
        <w:rPr>
          <w:sz w:val="22"/>
          <w:szCs w:val="22"/>
        </w:rPr>
        <w:t>Δ) Να μην έχει αθετήσει ο οικονομικός φορέας τις ισχύουσες υποχρεώσεις που προβλέπονται στις παρ. 2 και 5 του άρθρου 18 του Ν.4412/2016,</w:t>
      </w:r>
      <w:r w:rsidRPr="001E78B7">
        <w:rPr>
          <w:rStyle w:val="1010"/>
          <w:sz w:val="22"/>
          <w:szCs w:val="22"/>
        </w:rPr>
        <w:t xml:space="preserve"> σύμφωνα με τα ειδικότερα προβλεπόμενα στην παρ. 4 περ. α του άρθρου 73 του Ν.4412/2016.</w:t>
      </w:r>
    </w:p>
    <w:p w:rsidR="00B7587C" w:rsidRPr="001E78B7" w:rsidRDefault="00B7587C" w:rsidP="00B7587C">
      <w:pPr>
        <w:pStyle w:val="49"/>
        <w:shd w:val="clear" w:color="auto" w:fill="auto"/>
        <w:spacing w:after="244" w:line="269" w:lineRule="exact"/>
        <w:ind w:left="320" w:right="40" w:firstLine="0"/>
        <w:jc w:val="both"/>
        <w:rPr>
          <w:sz w:val="22"/>
          <w:szCs w:val="22"/>
        </w:rPr>
      </w:pPr>
      <w:r w:rsidRPr="001E78B7">
        <w:rPr>
          <w:sz w:val="22"/>
          <w:szCs w:val="22"/>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B7587C" w:rsidRPr="001E78B7" w:rsidRDefault="00B7587C" w:rsidP="00B7587C">
      <w:pPr>
        <w:pStyle w:val="101"/>
        <w:shd w:val="clear" w:color="auto" w:fill="auto"/>
        <w:spacing w:after="236" w:line="264" w:lineRule="exact"/>
        <w:ind w:left="320" w:right="40" w:firstLine="0"/>
        <w:jc w:val="both"/>
        <w:rPr>
          <w:sz w:val="22"/>
          <w:szCs w:val="22"/>
        </w:rPr>
      </w:pPr>
      <w:r w:rsidRPr="001E78B7">
        <w:rPr>
          <w:sz w:val="22"/>
          <w:szCs w:val="22"/>
        </w:rPr>
        <w:t xml:space="preserve">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B7587C" w:rsidRPr="001E78B7" w:rsidRDefault="00B7587C" w:rsidP="00B7587C">
      <w:pPr>
        <w:pStyle w:val="101"/>
        <w:shd w:val="clear" w:color="auto" w:fill="auto"/>
        <w:spacing w:after="236" w:line="264" w:lineRule="exact"/>
        <w:ind w:left="320" w:right="40" w:firstLine="0"/>
        <w:jc w:val="both"/>
        <w:rPr>
          <w:b/>
          <w:sz w:val="22"/>
          <w:szCs w:val="22"/>
        </w:rPr>
      </w:pPr>
      <w:r w:rsidRPr="001E78B7">
        <w:rPr>
          <w:sz w:val="22"/>
          <w:szCs w:val="22"/>
        </w:rPr>
        <w:t>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w:t>
      </w:r>
      <w:r w:rsidRPr="001E78B7">
        <w:rPr>
          <w:sz w:val="22"/>
          <w:szCs w:val="22"/>
        </w:rPr>
        <w:lastRenderedPageBreak/>
        <w:t>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E78B7">
          <w:rPr>
            <w:sz w:val="22"/>
            <w:szCs w:val="22"/>
          </w:rPr>
          <w:t>παράγραφο 7 του άρθρου 73</w:t>
        </w:r>
      </w:hyperlink>
      <w:r w:rsidRPr="001E78B7">
        <w:rPr>
          <w:sz w:val="22"/>
          <w:szCs w:val="22"/>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B7587C" w:rsidRPr="001E78B7" w:rsidRDefault="00B7587C" w:rsidP="00B7587C">
      <w:pPr>
        <w:pStyle w:val="62"/>
        <w:shd w:val="clear" w:color="auto" w:fill="auto"/>
        <w:spacing w:after="240" w:line="269" w:lineRule="exact"/>
        <w:ind w:left="20" w:right="20" w:firstLine="0"/>
        <w:jc w:val="both"/>
        <w:rPr>
          <w:sz w:val="22"/>
          <w:szCs w:val="22"/>
        </w:rPr>
      </w:pPr>
      <w:r w:rsidRPr="001E78B7">
        <w:rPr>
          <w:sz w:val="22"/>
          <w:szCs w:val="22"/>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B7587C" w:rsidRPr="001E78B7" w:rsidRDefault="00B7587C" w:rsidP="00B7587C">
      <w:pPr>
        <w:pStyle w:val="49"/>
        <w:shd w:val="clear" w:color="auto" w:fill="auto"/>
        <w:spacing w:after="240" w:line="269" w:lineRule="exact"/>
        <w:ind w:left="20" w:right="20" w:firstLine="0"/>
        <w:jc w:val="both"/>
        <w:rPr>
          <w:sz w:val="22"/>
          <w:szCs w:val="22"/>
        </w:rPr>
      </w:pPr>
      <w:r w:rsidRPr="001E78B7">
        <w:rPr>
          <w:sz w:val="22"/>
          <w:szCs w:val="22"/>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D753AE" w:rsidRDefault="00D753AE" w:rsidP="007925AA">
      <w:pPr>
        <w:pStyle w:val="49"/>
        <w:numPr>
          <w:ilvl w:val="0"/>
          <w:numId w:val="6"/>
        </w:numPr>
        <w:shd w:val="clear" w:color="auto" w:fill="auto"/>
        <w:tabs>
          <w:tab w:val="left" w:pos="978"/>
        </w:tabs>
        <w:spacing w:after="244" w:line="269" w:lineRule="exact"/>
        <w:ind w:right="40"/>
        <w:jc w:val="left"/>
      </w:pPr>
      <w:bookmarkStart w:id="0" w:name="_Toc513036649"/>
      <w:bookmarkStart w:id="1" w:name="bookmark24"/>
      <w:r w:rsidRPr="00044B1C">
        <w:rPr>
          <w:rStyle w:val="105"/>
          <w:sz w:val="22"/>
          <w:szCs w:val="22"/>
        </w:rPr>
        <w:t>Κριτήρια ποιοτικής επιλογής</w:t>
      </w:r>
    </w:p>
    <w:p w:rsidR="00D753AE" w:rsidRPr="00C229F3" w:rsidRDefault="00D753AE" w:rsidP="00D753AE">
      <w:pPr>
        <w:pStyle w:val="3"/>
        <w:ind w:left="0" w:firstLine="0"/>
      </w:pPr>
      <w:r>
        <w:t>Α. Καταλληλότητα άσκησης επαγγελματικής δραστηριότητας</w:t>
      </w:r>
      <w:bookmarkEnd w:id="0"/>
      <w:r>
        <w:t xml:space="preserve"> </w:t>
      </w:r>
    </w:p>
    <w:p w:rsidR="00D753AE" w:rsidRPr="00234C9F" w:rsidRDefault="00D753AE" w:rsidP="00234C9F">
      <w:pPr>
        <w:jc w:val="both"/>
      </w:pPr>
      <w:r w:rsidRPr="00234C9F">
        <w:rPr>
          <w:bCs/>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Pr="00234C9F">
        <w:rPr>
          <w:bCs/>
          <w:color w:val="5B9BD5"/>
        </w:rPr>
        <w:t>.</w:t>
      </w:r>
    </w:p>
    <w:p w:rsidR="00D753AE" w:rsidRPr="00C229F3" w:rsidRDefault="00234C9F" w:rsidP="00234C9F">
      <w:pPr>
        <w:pStyle w:val="3"/>
        <w:ind w:left="0" w:firstLine="0"/>
      </w:pPr>
      <w:bookmarkStart w:id="2" w:name="_Toc513036650"/>
      <w:r>
        <w:t xml:space="preserve">Β. </w:t>
      </w:r>
      <w:r w:rsidR="00D753AE">
        <w:t>Οικονομική και χρηματοοικονομική επάρκεια</w:t>
      </w:r>
      <w:bookmarkEnd w:id="2"/>
      <w:r w:rsidR="00D753AE">
        <w:t xml:space="preserve"> </w:t>
      </w:r>
    </w:p>
    <w:p w:rsidR="00D753AE" w:rsidRDefault="00D753AE" w:rsidP="00234C9F">
      <w:pPr>
        <w:jc w:val="both"/>
      </w:pPr>
      <w: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D753AE" w:rsidRPr="00C229F3" w:rsidRDefault="00234C9F" w:rsidP="00234C9F">
      <w:pPr>
        <w:pStyle w:val="3"/>
        <w:ind w:left="0" w:firstLine="0"/>
      </w:pPr>
      <w:bookmarkStart w:id="3" w:name="_Toc513036651"/>
      <w:r>
        <w:lastRenderedPageBreak/>
        <w:t xml:space="preserve">Γ. </w:t>
      </w:r>
      <w:r w:rsidR="00D753AE">
        <w:t>Τεχνική και επαγγελματική ικανότητα</w:t>
      </w:r>
      <w:bookmarkEnd w:id="3"/>
      <w:r w:rsidR="00D753AE">
        <w:t xml:space="preserve"> </w:t>
      </w:r>
    </w:p>
    <w:p w:rsidR="00D753AE" w:rsidRPr="00C229F3" w:rsidRDefault="00D753AE" w:rsidP="00A23751">
      <w:pPr>
        <w:jc w:val="both"/>
      </w:pPr>
      <w:r>
        <w:t xml:space="preserve">Όσον αφορά στην τεχνική και επαγγελματική ικανότητα για την παρούσα διαδικασία σύναψης σύμβασης, οι οικονομικοί φορείς απαιτείται </w:t>
      </w:r>
    </w:p>
    <w:p w:rsidR="00D753AE" w:rsidRPr="00C229F3" w:rsidRDefault="00D753AE" w:rsidP="00A23751">
      <w:pPr>
        <w:jc w:val="both"/>
      </w:pPr>
      <w:r>
        <w:rPr>
          <w:b/>
          <w:bCs/>
        </w:rPr>
        <w:t>α)</w:t>
      </w:r>
      <w:r>
        <w:rPr>
          <w:bCs/>
        </w:rPr>
        <w:t xml:space="preserve"> να διαθέτουν προσωπικό με τα προσόντα του αρ. 7 των τεχνικών</w:t>
      </w:r>
      <w:r w:rsidR="00234C9F">
        <w:rPr>
          <w:bCs/>
        </w:rPr>
        <w:t xml:space="preserve"> προδιαγραφών του Παραρτήματος Β</w:t>
      </w:r>
      <w:r>
        <w:rPr>
          <w:bCs/>
        </w:rPr>
        <w:t>.</w:t>
      </w:r>
    </w:p>
    <w:p w:rsidR="00D753AE" w:rsidRPr="00C229F3" w:rsidRDefault="00D753AE" w:rsidP="00A23751">
      <w:pPr>
        <w:jc w:val="both"/>
      </w:pPr>
      <w:r>
        <w:rPr>
          <w:b/>
          <w:bCs/>
        </w:rPr>
        <w:t>β)</w:t>
      </w:r>
      <w:r>
        <w:rPr>
          <w:bCs/>
        </w:rPr>
        <w:t xml:space="preserve"> να διαθέτουν </w:t>
      </w:r>
      <w:r w:rsidRPr="00FB1401">
        <w:rPr>
          <w:bCs/>
        </w:rPr>
        <w:t xml:space="preserve">ομάδα έργου με τα την απαιτούμενη εμπειρία και τα εν γένει επαγγελματικά προσόντα του αρ. </w:t>
      </w:r>
      <w:r>
        <w:rPr>
          <w:bCs/>
        </w:rPr>
        <w:t xml:space="preserve">7 των τεχνικών προδιαγραφών του Παραρτήματος </w:t>
      </w:r>
      <w:r w:rsidR="00234C9F">
        <w:rPr>
          <w:bCs/>
        </w:rPr>
        <w:t>Β</w:t>
      </w:r>
      <w:r>
        <w:rPr>
          <w:bCs/>
        </w:rPr>
        <w:t>.</w:t>
      </w:r>
    </w:p>
    <w:p w:rsidR="00D753AE" w:rsidRPr="00C229F3" w:rsidRDefault="00D753AE" w:rsidP="00A23751">
      <w:pPr>
        <w:jc w:val="both"/>
      </w:pPr>
      <w:r>
        <w:rPr>
          <w:b/>
          <w:bCs/>
        </w:rPr>
        <w:t xml:space="preserve">γ) </w:t>
      </w:r>
      <w:r>
        <w:rPr>
          <w:bCs/>
        </w:rPr>
        <w:t>να διαθέτουν τον απαραίτητο τεχνικό εξοπλισμό για την συντήρηση των εγκαταστάσεων.</w:t>
      </w:r>
    </w:p>
    <w:p w:rsidR="00D753AE" w:rsidRPr="00C229F3" w:rsidRDefault="00A23751" w:rsidP="00234C9F">
      <w:pPr>
        <w:pStyle w:val="3"/>
        <w:ind w:left="0" w:firstLine="0"/>
      </w:pPr>
      <w:bookmarkStart w:id="4" w:name="_Toc513036653"/>
      <w:r>
        <w:t>Δ</w:t>
      </w:r>
      <w:r w:rsidR="00234C9F">
        <w:t xml:space="preserve">. </w:t>
      </w:r>
      <w:r w:rsidR="00D753AE">
        <w:t>Στήριξη στην ικανότητα τρίτων</w:t>
      </w:r>
      <w:bookmarkEnd w:id="4"/>
      <w:r w:rsidR="00D753AE">
        <w:t xml:space="preserve"> </w:t>
      </w:r>
    </w:p>
    <w:p w:rsidR="00D753AE" w:rsidRPr="00C229F3" w:rsidRDefault="00D753AE" w:rsidP="00A23751">
      <w:pPr>
        <w:jc w:val="both"/>
      </w:pPr>
      <w:r>
        <w:t>Οι οικονομικοί φορείς μπορούν, όσον αφορά τα κριτήρια της τεχνική</w:t>
      </w:r>
      <w:r w:rsidR="00A23751">
        <w:t>ς</w:t>
      </w:r>
      <w:r>
        <w:t xml:space="preserve"> και επαγγελματική</w:t>
      </w:r>
      <w:r w:rsidR="00A23751">
        <w:t>ς</w:t>
      </w:r>
      <w:r>
        <w:t xml:space="preserve"> ικανότητα</w:t>
      </w:r>
      <w:r w:rsidR="00A23751">
        <w:t>ς</w:t>
      </w:r>
      <w: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D753AE" w:rsidRPr="00C229F3" w:rsidRDefault="00D753AE" w:rsidP="00A23751">
      <w:pPr>
        <w:jc w:val="both"/>
      </w:pPr>
      <w: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D753AE" w:rsidRPr="00C229F3" w:rsidRDefault="00D753AE" w:rsidP="00A23751">
      <w:pPr>
        <w:jc w:val="both"/>
      </w:pPr>
      <w:r>
        <w:t xml:space="preserve">Όταν οι οικονομικοί φορείς στηρίζονται στις ικανότητες άλλων φορέων όσον αφορά τα κριτήρια που σχετίζονται με την απαιτούμενη </w:t>
      </w:r>
      <w:r w:rsidR="00A23751">
        <w:t>από</w:t>
      </w:r>
      <w:r>
        <w:t xml:space="preserve"> τη διακήρυξη </w:t>
      </w:r>
      <w:r w:rsidR="00A23751">
        <w:t>τεχνικής και επαγγελματικής ικανότητας</w:t>
      </w:r>
      <w:r>
        <w:t>, οι  εν λόγω οικονομικοί φορείς και αυτοί στους οποίους στηρίζονται είναι από κοινού υπεύθυνοι για την εκτέλεση της σύμβασης.</w:t>
      </w:r>
    </w:p>
    <w:p w:rsidR="00D753AE" w:rsidRPr="00C229F3" w:rsidRDefault="00D753AE" w:rsidP="00A23751">
      <w:pPr>
        <w:jc w:val="both"/>
      </w:pPr>
      <w:r>
        <w:t>Υπό τους ίδιους όρους οι ενώσεις οικονομικών φορέων μπορούν να στηρίζονται στις ικανότητες των συμμετεχόντων στην ένωση ή άλλων φορέων.</w:t>
      </w: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Το ΤΕΥΔ συμπληρώνεται, υπογράφεται και υποβάλλεται κατά περίπτωση ως εξής:</w:t>
      </w:r>
      <w:bookmarkEnd w:id="1"/>
    </w:p>
    <w:p w:rsidR="00B7587C" w:rsidRPr="001E78B7" w:rsidRDefault="00B7587C" w:rsidP="007925AA">
      <w:pPr>
        <w:pStyle w:val="49"/>
        <w:numPr>
          <w:ilvl w:val="0"/>
          <w:numId w:val="7"/>
        </w:numPr>
        <w:shd w:val="clear" w:color="auto" w:fill="auto"/>
        <w:tabs>
          <w:tab w:val="left" w:pos="356"/>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w:t>
      </w:r>
      <w:r w:rsidRPr="001E78B7">
        <w:rPr>
          <w:sz w:val="22"/>
          <w:szCs w:val="22"/>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Δ της παρούσας</w:t>
      </w:r>
    </w:p>
    <w:p w:rsidR="00B7587C" w:rsidRPr="001E78B7" w:rsidRDefault="00B7587C" w:rsidP="007925AA">
      <w:pPr>
        <w:pStyle w:val="49"/>
        <w:numPr>
          <w:ilvl w:val="0"/>
          <w:numId w:val="7"/>
        </w:numPr>
        <w:shd w:val="clear" w:color="auto" w:fill="auto"/>
        <w:tabs>
          <w:tab w:val="left" w:pos="274"/>
        </w:tabs>
        <w:spacing w:line="269" w:lineRule="exact"/>
        <w:ind w:left="20" w:right="20" w:firstLine="0"/>
        <w:jc w:val="both"/>
        <w:rPr>
          <w:sz w:val="22"/>
          <w:szCs w:val="22"/>
        </w:rPr>
      </w:pPr>
      <w:r w:rsidRPr="001E78B7">
        <w:rPr>
          <w:sz w:val="22"/>
          <w:szCs w:val="22"/>
        </w:rPr>
        <w:t>Το</w:t>
      </w:r>
      <w:r w:rsidRPr="001E78B7">
        <w:rPr>
          <w:rStyle w:val="105"/>
          <w:sz w:val="22"/>
          <w:szCs w:val="22"/>
        </w:rPr>
        <w:t xml:space="preserve"> μέρος ΙΙ.Α</w:t>
      </w:r>
      <w:r w:rsidRPr="001E78B7">
        <w:rPr>
          <w:sz w:val="22"/>
          <w:szCs w:val="22"/>
        </w:rPr>
        <w:t xml:space="preserve"> συμπληρώνεται από όλους τους οικονομικούς φορείς.</w:t>
      </w:r>
    </w:p>
    <w:p w:rsidR="00B7587C" w:rsidRPr="001E78B7" w:rsidRDefault="00B7587C" w:rsidP="007925AA">
      <w:pPr>
        <w:pStyle w:val="49"/>
        <w:numPr>
          <w:ilvl w:val="0"/>
          <w:numId w:val="7"/>
        </w:numPr>
        <w:shd w:val="clear" w:color="auto" w:fill="auto"/>
        <w:tabs>
          <w:tab w:val="left" w:pos="279"/>
        </w:tabs>
        <w:spacing w:line="269" w:lineRule="exact"/>
        <w:ind w:left="300" w:hanging="280"/>
        <w:jc w:val="both"/>
        <w:rPr>
          <w:sz w:val="22"/>
          <w:szCs w:val="22"/>
        </w:rPr>
      </w:pPr>
      <w:r w:rsidRPr="001E78B7">
        <w:rPr>
          <w:sz w:val="22"/>
          <w:szCs w:val="22"/>
        </w:rPr>
        <w:t>Το</w:t>
      </w:r>
      <w:r w:rsidRPr="001E78B7">
        <w:rPr>
          <w:rStyle w:val="105"/>
          <w:sz w:val="22"/>
          <w:szCs w:val="22"/>
        </w:rPr>
        <w:t xml:space="preserve"> μέρος ΙΙ.Β</w:t>
      </w:r>
      <w:r w:rsidRPr="001E78B7">
        <w:rPr>
          <w:sz w:val="22"/>
          <w:szCs w:val="22"/>
        </w:rPr>
        <w:t xml:space="preserve"> συμπληρώνεται από οικονομικούς φορείς.</w:t>
      </w:r>
    </w:p>
    <w:p w:rsidR="00B7587C" w:rsidRPr="001E78B7" w:rsidRDefault="00B7587C" w:rsidP="007925AA">
      <w:pPr>
        <w:pStyle w:val="49"/>
        <w:numPr>
          <w:ilvl w:val="0"/>
          <w:numId w:val="7"/>
        </w:numPr>
        <w:shd w:val="clear" w:color="auto" w:fill="auto"/>
        <w:tabs>
          <w:tab w:val="left" w:pos="476"/>
        </w:tabs>
        <w:spacing w:line="269" w:lineRule="exact"/>
        <w:ind w:left="20" w:right="20" w:firstLine="0"/>
        <w:jc w:val="both"/>
        <w:rPr>
          <w:sz w:val="22"/>
          <w:szCs w:val="22"/>
        </w:rPr>
      </w:pPr>
      <w:r w:rsidRPr="001E78B7">
        <w:rPr>
          <w:sz w:val="22"/>
          <w:szCs w:val="22"/>
        </w:rPr>
        <w:t>Το μέρος</w:t>
      </w:r>
      <w:r w:rsidRPr="001E78B7">
        <w:rPr>
          <w:rStyle w:val="105"/>
          <w:sz w:val="22"/>
          <w:szCs w:val="22"/>
        </w:rPr>
        <w:t xml:space="preserve"> ΙΙ.Δ</w:t>
      </w:r>
      <w:r w:rsidRPr="001E78B7">
        <w:rPr>
          <w:sz w:val="22"/>
          <w:szCs w:val="22"/>
        </w:rPr>
        <w:t xml:space="preserve"> συμπληρώνεται στην περίπτωση υπεργολαβικής ανάθεσης (βλέπε άρθ. 12.6 της παρούσας).</w:t>
      </w:r>
    </w:p>
    <w:p w:rsidR="00B7587C" w:rsidRPr="001E78B7" w:rsidRDefault="00B7587C" w:rsidP="007925AA">
      <w:pPr>
        <w:pStyle w:val="24"/>
        <w:keepNext/>
        <w:keepLines/>
        <w:numPr>
          <w:ilvl w:val="0"/>
          <w:numId w:val="7"/>
        </w:numPr>
        <w:shd w:val="clear" w:color="auto" w:fill="auto"/>
        <w:tabs>
          <w:tab w:val="left" w:pos="198"/>
        </w:tabs>
        <w:spacing w:before="0"/>
        <w:ind w:left="20" w:right="20" w:firstLine="0"/>
        <w:rPr>
          <w:sz w:val="22"/>
          <w:szCs w:val="22"/>
        </w:rPr>
      </w:pPr>
      <w:bookmarkStart w:id="5" w:name="bookmark25"/>
      <w:r w:rsidRPr="001E78B7">
        <w:rPr>
          <w:rStyle w:val="2100"/>
          <w:sz w:val="22"/>
          <w:szCs w:val="22"/>
        </w:rPr>
        <w:t>Το</w:t>
      </w:r>
      <w:r w:rsidRPr="001E78B7">
        <w:rPr>
          <w:sz w:val="22"/>
          <w:szCs w:val="22"/>
        </w:rPr>
        <w:t xml:space="preserve"> μέρος VI</w:t>
      </w:r>
      <w:r w:rsidRPr="001E78B7">
        <w:rPr>
          <w:rStyle w:val="2100"/>
          <w:sz w:val="22"/>
          <w:szCs w:val="22"/>
        </w:rPr>
        <w:t xml:space="preserve"> συμπληρώνεται σε κάθε περίπτωση με την ημερομηνία, τον τόπο και</w:t>
      </w:r>
      <w:r w:rsidRPr="001E78B7">
        <w:rPr>
          <w:sz w:val="22"/>
          <w:szCs w:val="22"/>
        </w:rPr>
        <w:t xml:space="preserve"> την υπογραφή του κατά νόμο υπόχρεου/ -ων, η οποία δεν απαιτείται να φέρει θεώρηση γνησίου της υπογραφής.</w:t>
      </w:r>
      <w:bookmarkEnd w:id="5"/>
    </w:p>
    <w:p w:rsidR="00B7587C" w:rsidRPr="001E78B7" w:rsidRDefault="00B7587C" w:rsidP="00B7587C">
      <w:pPr>
        <w:pStyle w:val="49"/>
        <w:shd w:val="clear" w:color="auto" w:fill="auto"/>
        <w:spacing w:line="269" w:lineRule="exact"/>
        <w:ind w:left="300" w:hanging="280"/>
        <w:jc w:val="both"/>
        <w:rPr>
          <w:sz w:val="22"/>
          <w:szCs w:val="22"/>
        </w:rPr>
      </w:pPr>
      <w:r w:rsidRPr="001E78B7">
        <w:rPr>
          <w:sz w:val="22"/>
          <w:szCs w:val="22"/>
        </w:rPr>
        <w:t>Επισημαίνεται ότι :</w:t>
      </w:r>
    </w:p>
    <w:p w:rsidR="00B7587C" w:rsidRPr="001E78B7" w:rsidRDefault="00B7587C" w:rsidP="007925AA">
      <w:pPr>
        <w:pStyle w:val="49"/>
        <w:numPr>
          <w:ilvl w:val="0"/>
          <w:numId w:val="8"/>
        </w:numPr>
        <w:shd w:val="clear" w:color="auto" w:fill="auto"/>
        <w:tabs>
          <w:tab w:val="left" w:pos="313"/>
        </w:tabs>
        <w:spacing w:line="269" w:lineRule="exact"/>
        <w:ind w:left="300" w:right="20" w:hanging="280"/>
        <w:jc w:val="both"/>
        <w:rPr>
          <w:sz w:val="22"/>
          <w:szCs w:val="22"/>
        </w:rPr>
      </w:pPr>
      <w:r w:rsidRPr="001E78B7">
        <w:rPr>
          <w:sz w:val="22"/>
          <w:szCs w:val="22"/>
        </w:rPr>
        <w:t>Κάθε οικονομικός φορέας που συμμετέχει μόνος του, πρέπει να συμπληρώσει και να υποβάλει</w:t>
      </w:r>
      <w:r w:rsidRPr="001E78B7">
        <w:rPr>
          <w:rStyle w:val="105"/>
          <w:sz w:val="22"/>
          <w:szCs w:val="22"/>
        </w:rPr>
        <w:t xml:space="preserve"> ένα ΤΕΥΔ.</w:t>
      </w:r>
    </w:p>
    <w:p w:rsidR="00B7587C" w:rsidRPr="001E78B7" w:rsidRDefault="00B7587C" w:rsidP="007925AA">
      <w:pPr>
        <w:pStyle w:val="49"/>
        <w:numPr>
          <w:ilvl w:val="0"/>
          <w:numId w:val="8"/>
        </w:numPr>
        <w:shd w:val="clear" w:color="auto" w:fill="auto"/>
        <w:tabs>
          <w:tab w:val="left" w:pos="289"/>
        </w:tabs>
        <w:spacing w:line="269" w:lineRule="exact"/>
        <w:ind w:left="300" w:right="20" w:hanging="280"/>
        <w:jc w:val="both"/>
        <w:rPr>
          <w:sz w:val="22"/>
          <w:szCs w:val="22"/>
        </w:rPr>
      </w:pPr>
      <w:r w:rsidRPr="001E78B7">
        <w:rPr>
          <w:sz w:val="22"/>
          <w:szCs w:val="22"/>
        </w:rPr>
        <w:t xml:space="preserve">Όταν </w:t>
      </w:r>
      <w:r w:rsidRPr="001E78B7">
        <w:rPr>
          <w:rStyle w:val="13"/>
          <w:sz w:val="22"/>
          <w:szCs w:val="22"/>
        </w:rPr>
        <w:t>συμμετέχουν οικονομικοί φορείς υπό τη μορφή ένωσης, πρέπει να συμπληρωθεί και να υποβληθεί για κάθε φορέα - μέλος της ένωσης</w:t>
      </w:r>
      <w:r w:rsidRPr="001E78B7">
        <w:rPr>
          <w:rStyle w:val="105"/>
          <w:sz w:val="22"/>
          <w:szCs w:val="22"/>
        </w:rPr>
        <w:t xml:space="preserve"> χωριστό ΤΕΥΔ,</w:t>
      </w:r>
      <w:r w:rsidRPr="001E78B7">
        <w:rPr>
          <w:sz w:val="22"/>
          <w:szCs w:val="22"/>
        </w:rPr>
        <w:t xml:space="preserve"> στο οποίο παρατίθενται οι πληροφορίες που απαιτούνται σύμφωνα με τα μέρη II έως Ι</w:t>
      </w:r>
      <w:r w:rsidRPr="001E78B7">
        <w:rPr>
          <w:sz w:val="22"/>
          <w:szCs w:val="22"/>
          <w:lang w:val="en-US"/>
        </w:rPr>
        <w:t>V</w:t>
      </w:r>
      <w:r w:rsidRPr="001E78B7">
        <w:rPr>
          <w:sz w:val="22"/>
          <w:szCs w:val="22"/>
        </w:rPr>
        <w:t xml:space="preserve"> (βλέπε άρθ. 12.5 της παρούσας)</w:t>
      </w:r>
    </w:p>
    <w:p w:rsidR="00B7587C" w:rsidRPr="001E78B7" w:rsidRDefault="00B7587C" w:rsidP="007925AA">
      <w:pPr>
        <w:pStyle w:val="49"/>
        <w:numPr>
          <w:ilvl w:val="0"/>
          <w:numId w:val="8"/>
        </w:numPr>
        <w:shd w:val="clear" w:color="auto" w:fill="auto"/>
        <w:tabs>
          <w:tab w:val="left" w:pos="303"/>
        </w:tabs>
        <w:spacing w:line="269" w:lineRule="exact"/>
        <w:ind w:left="300" w:right="20" w:hanging="280"/>
        <w:jc w:val="both"/>
        <w:rPr>
          <w:sz w:val="22"/>
          <w:szCs w:val="22"/>
        </w:rPr>
      </w:pPr>
      <w:r w:rsidRPr="001E78B7">
        <w:rPr>
          <w:sz w:val="22"/>
          <w:szCs w:val="22"/>
        </w:rP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1E78B7">
        <w:rPr>
          <w:rStyle w:val="105"/>
          <w:sz w:val="22"/>
          <w:szCs w:val="22"/>
        </w:rPr>
        <w:t xml:space="preserve"> και χωριστό ΤΕΥΔ</w:t>
      </w:r>
      <w:r w:rsidRPr="001E78B7">
        <w:rPr>
          <w:sz w:val="22"/>
          <w:szCs w:val="22"/>
        </w:rPr>
        <w:t xml:space="preserve"> εκ μέρους του/των υπεργολάβου/ων (βλέπε άρθ. 12.6 της παρούσας)</w:t>
      </w:r>
    </w:p>
    <w:p w:rsidR="00B7587C" w:rsidRPr="001E78B7" w:rsidRDefault="00B7587C" w:rsidP="00B7587C">
      <w:pPr>
        <w:pStyle w:val="49"/>
        <w:shd w:val="clear" w:color="auto" w:fill="auto"/>
        <w:spacing w:line="269" w:lineRule="exact"/>
        <w:ind w:left="320" w:right="40" w:firstLine="0"/>
        <w:jc w:val="both"/>
        <w:rPr>
          <w:sz w:val="22"/>
          <w:szCs w:val="22"/>
        </w:rPr>
      </w:pPr>
      <w:bookmarkStart w:id="6" w:name="bookmark26"/>
      <w:r w:rsidRPr="001E78B7">
        <w:rPr>
          <w:sz w:val="22"/>
          <w:szCs w:val="22"/>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w:t>
      </w:r>
      <w:r w:rsidRPr="001E78B7">
        <w:rPr>
          <w:sz w:val="22"/>
          <w:szCs w:val="22"/>
        </w:rPr>
        <w:lastRenderedPageBreak/>
        <w:t>του κατά περίπτωση εκπροσώπου του οικονομικού φορέα ως  προκαταρκτική απόδειξη των λόγων αποκλεισμού του άρθρου 12.3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1E78B7">
        <w:rPr>
          <w:sz w:val="22"/>
          <w:szCs w:val="22"/>
          <w:vertAlign w:val="superscript"/>
        </w:rPr>
        <w:footnoteReference w:id="2"/>
      </w:r>
      <w:r w:rsidRPr="001E78B7">
        <w:rPr>
          <w:sz w:val="22"/>
          <w:szCs w:val="22"/>
          <w:vertAlign w:val="superscript"/>
        </w:rPr>
        <w:t xml:space="preserve"> </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B7587C" w:rsidRPr="001E78B7" w:rsidRDefault="00B7587C" w:rsidP="00B7587C">
      <w:pPr>
        <w:pStyle w:val="49"/>
        <w:shd w:val="clear" w:color="auto" w:fill="auto"/>
        <w:spacing w:line="269" w:lineRule="exact"/>
        <w:ind w:left="320" w:right="40" w:firstLine="0"/>
        <w:jc w:val="both"/>
        <w:rPr>
          <w:sz w:val="22"/>
          <w:szCs w:val="22"/>
        </w:rPr>
      </w:pPr>
    </w:p>
    <w:p w:rsidR="00B7587C" w:rsidRPr="00044B1C" w:rsidRDefault="00B7587C" w:rsidP="007925AA">
      <w:pPr>
        <w:pStyle w:val="49"/>
        <w:numPr>
          <w:ilvl w:val="0"/>
          <w:numId w:val="6"/>
        </w:numPr>
        <w:shd w:val="clear" w:color="auto" w:fill="auto"/>
        <w:tabs>
          <w:tab w:val="left" w:pos="978"/>
        </w:tabs>
        <w:spacing w:after="244" w:line="269" w:lineRule="exact"/>
        <w:ind w:right="40"/>
        <w:jc w:val="left"/>
        <w:rPr>
          <w:rStyle w:val="105"/>
          <w:sz w:val="22"/>
          <w:szCs w:val="22"/>
        </w:rPr>
      </w:pPr>
      <w:r w:rsidRPr="00044B1C">
        <w:rPr>
          <w:rStyle w:val="105"/>
          <w:sz w:val="22"/>
          <w:szCs w:val="22"/>
        </w:rPr>
        <w:t>Ενώσεις οικονομικών φορέων</w:t>
      </w:r>
      <w:r w:rsidRPr="00044B1C">
        <w:rPr>
          <w:rStyle w:val="105"/>
          <w:i/>
          <w:iCs/>
          <w:sz w:val="22"/>
          <w:szCs w:val="22"/>
        </w:rPr>
        <w:t xml:space="preserve"> (Άρθρα 19 και 96 Ν.4412/2016)</w:t>
      </w:r>
      <w:bookmarkEnd w:id="6"/>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α)</w:t>
      </w:r>
      <w:r w:rsidRPr="001E78B7">
        <w:rPr>
          <w:sz w:val="22"/>
          <w:szCs w:val="22"/>
        </w:rPr>
        <w:t xml:space="preserve"> Οι ενώσεις </w:t>
      </w:r>
      <w:r w:rsidRPr="001E78B7">
        <w:rPr>
          <w:rStyle w:val="14"/>
          <w:sz w:val="22"/>
          <w:szCs w:val="22"/>
        </w:rPr>
        <w:t>δεν υποχρεούνται να λαμβάνουν ορισμένη νομική μορφή προκειμένου να υποβάλουν την προσφορά</w:t>
      </w:r>
      <w:r w:rsidRPr="001E78B7">
        <w:rPr>
          <w:sz w:val="22"/>
          <w:szCs w:val="22"/>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B7587C" w:rsidRPr="001E78B7" w:rsidRDefault="00B7587C" w:rsidP="00B7587C">
      <w:pPr>
        <w:pStyle w:val="49"/>
        <w:shd w:val="clear" w:color="auto" w:fill="auto"/>
        <w:spacing w:line="264" w:lineRule="exact"/>
        <w:ind w:left="320" w:right="40" w:firstLine="0"/>
        <w:jc w:val="both"/>
        <w:rPr>
          <w:sz w:val="22"/>
          <w:szCs w:val="22"/>
        </w:rPr>
      </w:pPr>
      <w:r w:rsidRPr="001E78B7">
        <w:rPr>
          <w:rStyle w:val="105"/>
          <w:sz w:val="22"/>
          <w:szCs w:val="22"/>
        </w:rPr>
        <w:t>β)</w:t>
      </w:r>
      <w:r w:rsidRPr="001E78B7">
        <w:rPr>
          <w:sz w:val="22"/>
          <w:szCs w:val="22"/>
        </w:rPr>
        <w:t xml:space="preserve"> Όταν συμμετέχουν ενώσεις, απαντούν θετικά στο σχετικό ερώτημα του Μέρους ΙΙ.Α.</w:t>
      </w:r>
      <w:r w:rsidRPr="001E78B7">
        <w:rPr>
          <w:rStyle w:val="a6"/>
          <w:sz w:val="22"/>
          <w:szCs w:val="22"/>
        </w:rPr>
        <w:t xml:space="preserve"> [Τρόπος συμμετοχής]</w:t>
      </w:r>
      <w:r w:rsidRPr="001E78B7">
        <w:rPr>
          <w:sz w:val="22"/>
          <w:szCs w:val="22"/>
        </w:rPr>
        <w:t xml:space="preserve"> και συμπληρώνουν τις πληροφορίες που ζητούνται στα επιμέρους ερωτήματα α, β και γ. Επίσης, θα πρέπει να υποβληθούν</w:t>
      </w:r>
      <w:r w:rsidRPr="001E78B7">
        <w:rPr>
          <w:rStyle w:val="105"/>
          <w:sz w:val="22"/>
          <w:szCs w:val="22"/>
        </w:rPr>
        <w:t xml:space="preserve"> χωριστά ΤΕΥΔ για κάθε φορέα - μέλος της ένωσης,</w:t>
      </w:r>
      <w:r w:rsidRPr="001E78B7">
        <w:rPr>
          <w:sz w:val="22"/>
          <w:szCs w:val="22"/>
        </w:rPr>
        <w:t xml:space="preserve"> στα οποία παρατίθενται οι πληροφορίες που απαιτούνται σύμφωνα με τα μέρη II έως </w:t>
      </w:r>
      <w:r w:rsidRPr="001E78B7">
        <w:rPr>
          <w:sz w:val="22"/>
          <w:szCs w:val="22"/>
          <w:lang w:val="en-US"/>
        </w:rPr>
        <w:t>IV</w:t>
      </w:r>
      <w:r w:rsidRPr="001E78B7">
        <w:rPr>
          <w:sz w:val="22"/>
          <w:szCs w:val="22"/>
        </w:rPr>
        <w:t xml:space="preserve">. </w:t>
      </w:r>
      <w:r w:rsidRPr="001E78B7">
        <w:rPr>
          <w:rStyle w:val="105"/>
          <w:sz w:val="22"/>
          <w:szCs w:val="22"/>
        </w:rPr>
        <w:t>γ)</w:t>
      </w:r>
      <w:r w:rsidRPr="001E78B7">
        <w:rPr>
          <w:sz w:val="22"/>
          <w:szCs w:val="22"/>
        </w:rPr>
        <w:t xml:space="preserve"> Στην περίπτωση υποβολής προσφοράς από ένωση οικονομικών φορέων, </w:t>
      </w:r>
      <w:r w:rsidRPr="001E78B7">
        <w:rPr>
          <w:rStyle w:val="14"/>
          <w:sz w:val="22"/>
          <w:szCs w:val="22"/>
        </w:rPr>
        <w:t>όλα τα μέλη της ευθύνονται έναντι της Αναθέτουσας Αρχής αλληλέγγυα και εις ολόκληρον</w:t>
      </w:r>
      <w:r w:rsidRPr="001E78B7">
        <w:rPr>
          <w:sz w:val="22"/>
          <w:szCs w:val="22"/>
        </w:rPr>
        <w:t xml:space="preserve">. Σε περίπτωση ανάθεσης της σύμβασης στην ένωση, </w:t>
      </w:r>
      <w:r w:rsidRPr="001E78B7">
        <w:rPr>
          <w:rStyle w:val="14"/>
          <w:sz w:val="22"/>
          <w:szCs w:val="22"/>
        </w:rPr>
        <w:t>η ευθύνη αυτή εξακολουθεί μέχρι πλήρους εκτέλεσης της σύμβασης</w:t>
      </w:r>
      <w:r w:rsidRPr="001E78B7">
        <w:rPr>
          <w:sz w:val="22"/>
          <w:szCs w:val="22"/>
        </w:rPr>
        <w:t>.</w:t>
      </w:r>
    </w:p>
    <w:p w:rsidR="00B7587C" w:rsidRPr="001E78B7" w:rsidRDefault="00B7587C" w:rsidP="00B7587C">
      <w:pPr>
        <w:pStyle w:val="62"/>
        <w:shd w:val="clear" w:color="auto" w:fill="auto"/>
        <w:spacing w:after="0" w:line="264" w:lineRule="exact"/>
        <w:ind w:left="320" w:firstLine="0"/>
        <w:jc w:val="both"/>
        <w:rPr>
          <w:sz w:val="22"/>
          <w:szCs w:val="22"/>
        </w:rPr>
      </w:pPr>
      <w:r w:rsidRPr="001E78B7">
        <w:rPr>
          <w:rStyle w:val="6105"/>
          <w:sz w:val="22"/>
          <w:szCs w:val="22"/>
        </w:rPr>
        <w:t>12.6 Υπεργολαβία</w:t>
      </w:r>
      <w:r w:rsidRPr="001E78B7">
        <w:rPr>
          <w:sz w:val="22"/>
          <w:szCs w:val="22"/>
        </w:rPr>
        <w:t xml:space="preserve"> (Άρθρα 58 και 131 Ν.4412/2016)</w:t>
      </w:r>
    </w:p>
    <w:p w:rsidR="00B7587C" w:rsidRPr="001E78B7" w:rsidRDefault="00B7587C" w:rsidP="00B7587C">
      <w:pPr>
        <w:pStyle w:val="49"/>
        <w:shd w:val="clear" w:color="auto" w:fill="auto"/>
        <w:spacing w:line="269" w:lineRule="exact"/>
        <w:ind w:left="320" w:right="40" w:firstLine="0"/>
        <w:jc w:val="both"/>
        <w:rPr>
          <w:sz w:val="22"/>
          <w:szCs w:val="22"/>
        </w:rPr>
      </w:pPr>
      <w:r w:rsidRPr="001E78B7">
        <w:rPr>
          <w:rStyle w:val="105"/>
          <w:sz w:val="22"/>
          <w:szCs w:val="22"/>
        </w:rPr>
        <w:t>α)</w:t>
      </w:r>
      <w:r w:rsidRPr="001E78B7">
        <w:rPr>
          <w:sz w:val="22"/>
          <w:szCs w:val="22"/>
        </w:rPr>
        <w:t xml:space="preserve"> Η Αρχή απαιτεί από τον προσφέροντα να αναφέρει στην προσφορά του </w:t>
      </w:r>
      <w:r w:rsidRPr="001E78B7">
        <w:rPr>
          <w:rStyle w:val="14"/>
          <w:sz w:val="22"/>
          <w:szCs w:val="22"/>
        </w:rPr>
        <w:t>το τμήμα (ποσοστό) της σύμβασης που προτίθεται να αναθέσει υπό μορφή υπεργολαβίας σε τρίτους,</w:t>
      </w:r>
      <w:r w:rsidRPr="001E78B7">
        <w:rPr>
          <w:sz w:val="22"/>
          <w:szCs w:val="22"/>
        </w:rPr>
        <w:t xml:space="preserve"> καθώς και </w:t>
      </w:r>
      <w:r w:rsidRPr="001E78B7">
        <w:rPr>
          <w:rStyle w:val="14"/>
          <w:sz w:val="22"/>
          <w:szCs w:val="22"/>
        </w:rPr>
        <w:t>τους υπεργολάβους που προτείνει,</w:t>
      </w:r>
      <w:r w:rsidRPr="001E78B7">
        <w:rPr>
          <w:sz w:val="22"/>
          <w:szCs w:val="22"/>
        </w:rPr>
        <w:t xml:space="preserve"> συμπληρώνοντας το Μέρος ΙΙ.Δ του ΤΕΥΔ.</w:t>
      </w:r>
    </w:p>
    <w:p w:rsidR="00B7587C" w:rsidRPr="001E78B7" w:rsidRDefault="00B7587C" w:rsidP="00B7587C">
      <w:pPr>
        <w:pStyle w:val="49"/>
        <w:shd w:val="clear" w:color="auto" w:fill="auto"/>
        <w:spacing w:after="480" w:line="269" w:lineRule="exact"/>
        <w:ind w:left="320" w:right="40" w:firstLine="0"/>
        <w:jc w:val="both"/>
        <w:rPr>
          <w:sz w:val="22"/>
          <w:szCs w:val="22"/>
        </w:rPr>
      </w:pPr>
      <w:r w:rsidRPr="001E78B7">
        <w:rPr>
          <w:rStyle w:val="105"/>
          <w:sz w:val="22"/>
          <w:szCs w:val="22"/>
        </w:rPr>
        <w:t>β)</w:t>
      </w:r>
      <w:r w:rsidRPr="001E78B7">
        <w:rPr>
          <w:sz w:val="22"/>
          <w:szCs w:val="22"/>
        </w:rPr>
        <w:t xml:space="preserve"> Σύμφωνα με την παρ. 6 του άρθου 131 του Ν. 4412/2016,</w:t>
      </w:r>
      <w:r w:rsidRPr="001E78B7">
        <w:rPr>
          <w:rStyle w:val="105"/>
          <w:sz w:val="22"/>
          <w:szCs w:val="22"/>
        </w:rPr>
        <w:t xml:space="preserve"> όταν ο προσφέρων προτίθεται να αναθέσει, υπό μορφή υπεργολαβίας, τμήμα (ποσοστό) της σύμβασης που ξεπερνάει το 30%,</w:t>
      </w:r>
      <w:r w:rsidRPr="001E78B7">
        <w:rPr>
          <w:sz w:val="22"/>
          <w:szCs w:val="22"/>
        </w:rPr>
        <w:t xml:space="preserve"> τότε υποβάλλει υποχρεωτικά</w:t>
      </w:r>
      <w:r w:rsidRPr="001E78B7">
        <w:rPr>
          <w:rStyle w:val="105"/>
          <w:sz w:val="22"/>
          <w:szCs w:val="22"/>
        </w:rPr>
        <w:t xml:space="preserve"> χωριστό/ά ΤΕΥΔ</w:t>
      </w:r>
      <w:r w:rsidRPr="001E78B7">
        <w:rPr>
          <w:sz w:val="22"/>
          <w:szCs w:val="22"/>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1E78B7">
        <w:rPr>
          <w:rStyle w:val="105"/>
          <w:sz w:val="22"/>
          <w:szCs w:val="22"/>
        </w:rPr>
        <w:t xml:space="preserve"> Επισημαίνεται</w:t>
      </w:r>
      <w:r w:rsidRPr="001E78B7">
        <w:rPr>
          <w:sz w:val="22"/>
          <w:szCs w:val="22"/>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8F0AE0" w:rsidRDefault="0046505D">
      <w:pPr>
        <w:pStyle w:val="3"/>
        <w:ind w:left="279" w:right="639"/>
      </w:pPr>
      <w:r>
        <w:t xml:space="preserve">ΑΡΘΡΟ 13 :  ΤΟΠΟΣ ΚΑΙ ΧΡΟΝΟΣ ΥΠΟΒΟΛΗΣ ΠΡΟΣΦΟΡΩΝ ΚΑΙ ΔΙΕΝΕΡΓΕΙΑΣ ΔΙΑΓΩΝΙΣΜΟΥ </w:t>
      </w:r>
      <w:r>
        <w:rPr>
          <w:b w:val="0"/>
          <w:i/>
          <w:color w:val="000000"/>
        </w:rPr>
        <w:t>(Άρθρα 96 και 121 του N.4412/2016)</w:t>
      </w:r>
    </w:p>
    <w:p w:rsidR="00847FA2" w:rsidRPr="00847FA2" w:rsidRDefault="00847FA2" w:rsidP="007925AA">
      <w:pPr>
        <w:pStyle w:val="24"/>
        <w:keepNext/>
        <w:keepLines/>
        <w:numPr>
          <w:ilvl w:val="0"/>
          <w:numId w:val="9"/>
        </w:numPr>
        <w:shd w:val="clear" w:color="auto" w:fill="auto"/>
        <w:tabs>
          <w:tab w:val="left" w:pos="790"/>
        </w:tabs>
        <w:spacing w:before="0" w:line="264" w:lineRule="exact"/>
        <w:ind w:left="320" w:firstLine="0"/>
        <w:rPr>
          <w:sz w:val="22"/>
          <w:szCs w:val="22"/>
        </w:rPr>
      </w:pPr>
      <w:bookmarkStart w:id="7" w:name="bookmark28"/>
      <w:r w:rsidRPr="00847FA2">
        <w:rPr>
          <w:sz w:val="22"/>
          <w:szCs w:val="22"/>
        </w:rPr>
        <w:t>Τόπος / χρόνος διενέργειας διαγωνισμού.</w:t>
      </w:r>
      <w:bookmarkEnd w:id="7"/>
    </w:p>
    <w:p w:rsidR="00847FA2" w:rsidRPr="00847FA2" w:rsidRDefault="00847FA2" w:rsidP="00847FA2">
      <w:pPr>
        <w:pStyle w:val="49"/>
        <w:shd w:val="clear" w:color="auto" w:fill="auto"/>
        <w:spacing w:line="264" w:lineRule="exact"/>
        <w:ind w:left="320" w:right="40" w:firstLine="0"/>
        <w:jc w:val="both"/>
        <w:rPr>
          <w:sz w:val="22"/>
          <w:szCs w:val="22"/>
        </w:rPr>
      </w:pPr>
      <w:r w:rsidRPr="00847FA2">
        <w:rPr>
          <w:sz w:val="22"/>
          <w:szCs w:val="22"/>
        </w:rP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sidRPr="00F2661D">
        <w:rPr>
          <w:sz w:val="22"/>
          <w:szCs w:val="22"/>
        </w:rPr>
        <w:t>ος</w:t>
      </w:r>
      <w:r w:rsidRPr="00847FA2">
        <w:rPr>
          <w:sz w:val="22"/>
          <w:szCs w:val="22"/>
        </w:rPr>
        <w:t xml:space="preserve"> όροφος, 721 00 Άγιος Νικόλαος, ενώπιον της αρμόδ</w:t>
      </w:r>
      <w:r w:rsidR="000577F3">
        <w:rPr>
          <w:sz w:val="22"/>
          <w:szCs w:val="22"/>
        </w:rPr>
        <w:t xml:space="preserve">ιας Επιτροπής Διαγωνισμού, την </w:t>
      </w:r>
      <w:r w:rsidR="002A37DF">
        <w:rPr>
          <w:sz w:val="22"/>
          <w:szCs w:val="22"/>
        </w:rPr>
        <w:t>31/5/2018</w:t>
      </w:r>
      <w:r w:rsidR="00F2661D" w:rsidRPr="00F2661D">
        <w:rPr>
          <w:sz w:val="22"/>
          <w:szCs w:val="22"/>
        </w:rPr>
        <w:t xml:space="preserve"> ημέρα </w:t>
      </w:r>
      <w:r w:rsidR="002A37DF">
        <w:rPr>
          <w:sz w:val="22"/>
          <w:szCs w:val="22"/>
        </w:rPr>
        <w:t>Πέμπτη</w:t>
      </w:r>
      <w:r w:rsidRPr="00F2661D">
        <w:rPr>
          <w:sz w:val="22"/>
          <w:szCs w:val="22"/>
        </w:rPr>
        <w:t xml:space="preserve">, και ώρα 10.30 </w:t>
      </w:r>
      <w:r w:rsidRPr="00847FA2">
        <w:rPr>
          <w:sz w:val="22"/>
          <w:szCs w:val="22"/>
        </w:rPr>
        <w:t>(ημερομηνία και χρόνος διενέργειας του διαγωνισμού &amp; έναρξη αποσφράγισης προσφορών).</w:t>
      </w:r>
    </w:p>
    <w:p w:rsidR="00847FA2" w:rsidRPr="00847FA2" w:rsidRDefault="00847FA2" w:rsidP="00F2661D">
      <w:pPr>
        <w:pStyle w:val="49"/>
        <w:shd w:val="clear" w:color="auto" w:fill="auto"/>
        <w:spacing w:line="264" w:lineRule="exact"/>
        <w:ind w:left="320" w:right="40" w:firstLine="0"/>
        <w:jc w:val="both"/>
        <w:rPr>
          <w:sz w:val="22"/>
          <w:szCs w:val="22"/>
        </w:rPr>
      </w:pPr>
      <w:bookmarkStart w:id="8" w:name="bookmark29"/>
      <w:r w:rsidRPr="00847FA2">
        <w:rPr>
          <w:sz w:val="22"/>
          <w:szCs w:val="22"/>
        </w:rPr>
        <w:t>Τόπος / χρόνος υποβολής προσφορών</w:t>
      </w:r>
      <w:bookmarkEnd w:id="8"/>
    </w:p>
    <w:p w:rsidR="00847FA2" w:rsidRPr="00847FA2" w:rsidRDefault="00847FA2" w:rsidP="00F2661D">
      <w:pPr>
        <w:pStyle w:val="49"/>
        <w:shd w:val="clear" w:color="auto" w:fill="auto"/>
        <w:spacing w:line="264" w:lineRule="exact"/>
        <w:ind w:left="320" w:right="40" w:firstLine="0"/>
        <w:jc w:val="both"/>
        <w:rPr>
          <w:sz w:val="22"/>
          <w:szCs w:val="22"/>
        </w:rPr>
      </w:pPr>
      <w:r w:rsidRPr="00847FA2">
        <w:rPr>
          <w:sz w:val="22"/>
          <w:szCs w:val="22"/>
        </w:rPr>
        <w:t xml:space="preserve">Οι φάκελοι των προσφορών υποβάλλονται </w:t>
      </w:r>
      <w:r w:rsidRPr="00F2661D">
        <w:rPr>
          <w:sz w:val="22"/>
          <w:szCs w:val="22"/>
        </w:rPr>
        <w:t xml:space="preserve">έως τις </w:t>
      </w:r>
      <w:r w:rsidR="001E78B7">
        <w:rPr>
          <w:sz w:val="22"/>
          <w:szCs w:val="22"/>
        </w:rPr>
        <w:t>3</w:t>
      </w:r>
      <w:r w:rsidR="002A37DF" w:rsidRPr="002A37DF">
        <w:rPr>
          <w:sz w:val="22"/>
          <w:szCs w:val="22"/>
        </w:rPr>
        <w:t>0</w:t>
      </w:r>
      <w:r w:rsidR="001E78B7">
        <w:rPr>
          <w:sz w:val="22"/>
          <w:szCs w:val="22"/>
        </w:rPr>
        <w:t>/5/2018</w:t>
      </w:r>
      <w:r w:rsidR="003B6C7F">
        <w:rPr>
          <w:sz w:val="22"/>
          <w:szCs w:val="22"/>
        </w:rPr>
        <w:t xml:space="preserve"> η</w:t>
      </w:r>
      <w:r w:rsidR="00F2661D" w:rsidRPr="00F2661D">
        <w:rPr>
          <w:sz w:val="22"/>
          <w:szCs w:val="22"/>
        </w:rPr>
        <w:t xml:space="preserve">μέρα </w:t>
      </w:r>
      <w:r w:rsidR="002A37DF">
        <w:rPr>
          <w:sz w:val="22"/>
          <w:szCs w:val="22"/>
        </w:rPr>
        <w:t>Τετάρτη</w:t>
      </w:r>
      <w:r w:rsidR="00F2661D" w:rsidRPr="00F2661D">
        <w:rPr>
          <w:sz w:val="22"/>
          <w:szCs w:val="22"/>
        </w:rPr>
        <w:t xml:space="preserve"> </w:t>
      </w:r>
      <w:r w:rsidR="003B6C7F">
        <w:rPr>
          <w:sz w:val="22"/>
          <w:szCs w:val="22"/>
        </w:rPr>
        <w:t>και ώ</w:t>
      </w:r>
      <w:r w:rsidR="00F2661D" w:rsidRPr="00F2661D">
        <w:rPr>
          <w:sz w:val="22"/>
          <w:szCs w:val="22"/>
        </w:rPr>
        <w:t xml:space="preserve">ρα 15:00 </w:t>
      </w:r>
      <w:r w:rsidRPr="00847FA2">
        <w:rPr>
          <w:sz w:val="22"/>
          <w:szCs w:val="22"/>
        </w:rPr>
        <w:t>στο πρωτόκολλο της Αναθέτουσας Αρχής, στην διεύθυνση της παραγράφου 13.1 άνω.</w:t>
      </w:r>
    </w:p>
    <w:p w:rsidR="00847FA2" w:rsidRPr="00847FA2" w:rsidRDefault="00847FA2" w:rsidP="00847FA2">
      <w:pPr>
        <w:pStyle w:val="49"/>
        <w:shd w:val="clear" w:color="auto" w:fill="auto"/>
        <w:spacing w:line="264" w:lineRule="exact"/>
        <w:ind w:left="320" w:firstLine="0"/>
        <w:jc w:val="both"/>
        <w:rPr>
          <w:sz w:val="22"/>
          <w:szCs w:val="22"/>
        </w:rPr>
      </w:pPr>
      <w:r w:rsidRPr="00847FA2">
        <w:rPr>
          <w:sz w:val="22"/>
          <w:szCs w:val="22"/>
        </w:rPr>
        <w:t>Οι προσφορές υποβάλλονται  :</w:t>
      </w:r>
    </w:p>
    <w:p w:rsidR="00847FA2" w:rsidRPr="00847FA2" w:rsidRDefault="00847FA2" w:rsidP="00847FA2">
      <w:pPr>
        <w:pStyle w:val="49"/>
        <w:shd w:val="clear" w:color="auto" w:fill="auto"/>
        <w:spacing w:line="264" w:lineRule="exact"/>
        <w:ind w:left="320" w:firstLine="0"/>
        <w:jc w:val="both"/>
        <w:rPr>
          <w:sz w:val="22"/>
          <w:szCs w:val="22"/>
        </w:rPr>
      </w:pPr>
      <w:r w:rsidRPr="00847FA2">
        <w:rPr>
          <w:rStyle w:val="105"/>
          <w:sz w:val="22"/>
          <w:szCs w:val="22"/>
        </w:rPr>
        <w:t>(α)</w:t>
      </w:r>
      <w:r w:rsidRPr="00847FA2">
        <w:rPr>
          <w:sz w:val="22"/>
          <w:szCs w:val="22"/>
        </w:rPr>
        <w:t xml:space="preserve"> με κατάθεσή τους στο πρωτόκολλο της Αρχής, είτε</w:t>
      </w:r>
    </w:p>
    <w:p w:rsidR="00847FA2" w:rsidRPr="00847FA2" w:rsidRDefault="00847FA2" w:rsidP="00847FA2">
      <w:pPr>
        <w:pStyle w:val="49"/>
        <w:shd w:val="clear" w:color="auto" w:fill="auto"/>
        <w:spacing w:line="264" w:lineRule="exact"/>
        <w:ind w:left="320" w:right="40" w:firstLine="0"/>
        <w:jc w:val="both"/>
        <w:rPr>
          <w:sz w:val="22"/>
          <w:szCs w:val="22"/>
        </w:rPr>
      </w:pPr>
      <w:r w:rsidRPr="00847FA2">
        <w:rPr>
          <w:rStyle w:val="105"/>
          <w:sz w:val="22"/>
          <w:szCs w:val="22"/>
        </w:rPr>
        <w:lastRenderedPageBreak/>
        <w:t>(β)</w:t>
      </w:r>
      <w:r w:rsidRPr="00847FA2">
        <w:rPr>
          <w:sz w:val="22"/>
          <w:szCs w:val="22"/>
        </w:rPr>
        <w:t xml:space="preserve"> με ταχυδρομική αποστολή μέσω συστημένης επιστολής ή με </w:t>
      </w:r>
      <w:r w:rsidRPr="00847FA2">
        <w:rPr>
          <w:sz w:val="22"/>
          <w:szCs w:val="22"/>
          <w:lang w:val="en-US"/>
        </w:rPr>
        <w:t>courier</w:t>
      </w:r>
      <w:r w:rsidRPr="00847FA2">
        <w:rPr>
          <w:sz w:val="22"/>
          <w:szCs w:val="22"/>
        </w:rPr>
        <w:t xml:space="preserve"> προς την Αναθέτουσα Αρχή. Σε περίπτωση αποστολής (ταχυδρομικής ή </w:t>
      </w:r>
      <w:r w:rsidRPr="00847FA2">
        <w:rPr>
          <w:sz w:val="22"/>
          <w:szCs w:val="22"/>
          <w:lang w:val="en-US"/>
        </w:rPr>
        <w:t>courier</w:t>
      </w:r>
      <w:r w:rsidRPr="00847FA2">
        <w:rPr>
          <w:sz w:val="22"/>
          <w:szCs w:val="22"/>
        </w:rPr>
        <w:t>) ή κατάθεσης στο πρωτόκολλο, περιπτώσεις α και β άνω, οι φάκελοι των προσφορών γίνονται δεκτοί εφόσον έχουν πρωτοκολληθεί στο πρωτόκολλο της Αρχής,</w:t>
      </w:r>
      <w:r w:rsidRPr="00847FA2">
        <w:rPr>
          <w:rStyle w:val="105"/>
          <w:sz w:val="22"/>
          <w:szCs w:val="22"/>
        </w:rPr>
        <w:t xml:space="preserve"> το αργότερο μέχρι και τις </w:t>
      </w:r>
      <w:r w:rsidR="002A37DF" w:rsidRPr="0048268E">
        <w:rPr>
          <w:b/>
          <w:sz w:val="22"/>
          <w:szCs w:val="22"/>
        </w:rPr>
        <w:t>30/5/2018 ημέρα Τετάρτη και ώρα 15:00</w:t>
      </w:r>
      <w:r w:rsidRPr="0048268E">
        <w:rPr>
          <w:rStyle w:val="105"/>
          <w:b w:val="0"/>
          <w:sz w:val="22"/>
          <w:szCs w:val="22"/>
        </w:rPr>
        <w:t>.</w:t>
      </w:r>
      <w:r w:rsidRPr="00847FA2">
        <w:rPr>
          <w:sz w:val="22"/>
          <w:szCs w:val="22"/>
        </w:rPr>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Προσφορές που περιέρχονται στην 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847FA2" w:rsidRPr="00847FA2" w:rsidRDefault="00847FA2" w:rsidP="00847FA2">
      <w:pPr>
        <w:pStyle w:val="49"/>
        <w:shd w:val="clear" w:color="auto" w:fill="auto"/>
        <w:spacing w:line="264" w:lineRule="exact"/>
        <w:ind w:left="320" w:right="60" w:firstLine="0"/>
        <w:jc w:val="both"/>
        <w:rPr>
          <w:sz w:val="22"/>
          <w:szCs w:val="22"/>
        </w:rPr>
      </w:pPr>
      <w:r w:rsidRPr="00847FA2">
        <w:rPr>
          <w:sz w:val="22"/>
          <w:szCs w:val="22"/>
        </w:rP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847FA2" w:rsidRPr="00847FA2" w:rsidRDefault="00847FA2" w:rsidP="00847FA2">
      <w:pPr>
        <w:pStyle w:val="49"/>
        <w:shd w:val="clear" w:color="auto" w:fill="auto"/>
        <w:spacing w:after="540" w:line="269" w:lineRule="exact"/>
        <w:ind w:left="320" w:right="60" w:firstLine="0"/>
        <w:jc w:val="both"/>
        <w:rPr>
          <w:sz w:val="22"/>
          <w:szCs w:val="22"/>
        </w:rPr>
      </w:pPr>
      <w:r w:rsidRPr="00847FA2">
        <w:rPr>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847FA2" w:rsidRPr="004E07A5" w:rsidRDefault="00847FA2" w:rsidP="00847FA2">
      <w:pPr>
        <w:pStyle w:val="24"/>
        <w:keepNext/>
        <w:keepLines/>
        <w:shd w:val="clear" w:color="auto" w:fill="auto"/>
        <w:spacing w:before="0"/>
        <w:ind w:left="320" w:right="60" w:firstLine="0"/>
        <w:jc w:val="left"/>
        <w:rPr>
          <w:rStyle w:val="210"/>
          <w:b w:val="0"/>
        </w:rPr>
      </w:pPr>
      <w:bookmarkStart w:id="9" w:name="bookmark30"/>
      <w:r w:rsidRPr="004E07A5">
        <w:rPr>
          <w:b/>
        </w:rPr>
        <w:t>ΑΡΘΡΟ 14 : ΤΡΟΠΟΣ ΥΠΟΒΟΛΗΣ ΚΑΙ ΣΥΝΤΑΞΗΣ ΠΡΟΣΦΟΡΩΝ - ΠΕΡΙΕΧΟΜΕΝΟ ΦΑΚΕΛΟΥ ΠΡΟΣΦΟΡΑΣ- ΓΛΩΣΣΑ - ΛΟΙΠΑ ΣΤΟΙΧΕΙΑ</w:t>
      </w:r>
      <w:r w:rsidRPr="004E07A5">
        <w:rPr>
          <w:rStyle w:val="210"/>
          <w:b w:val="0"/>
        </w:rPr>
        <w:t xml:space="preserve"> (άρθρα 92 έως 96 του Ν.4412/2016)</w:t>
      </w:r>
    </w:p>
    <w:p w:rsidR="00847FA2" w:rsidRPr="00847FA2" w:rsidRDefault="00847FA2" w:rsidP="00847FA2">
      <w:pPr>
        <w:pStyle w:val="24"/>
        <w:keepNext/>
        <w:keepLines/>
        <w:shd w:val="clear" w:color="auto" w:fill="auto"/>
        <w:spacing w:before="0"/>
        <w:ind w:left="320" w:right="60" w:firstLine="0"/>
        <w:jc w:val="left"/>
        <w:rPr>
          <w:rFonts w:asciiTheme="minorHAnsi" w:hAnsiTheme="minorHAnsi"/>
          <w:sz w:val="22"/>
          <w:szCs w:val="22"/>
        </w:rPr>
      </w:pPr>
      <w:r w:rsidRPr="00847FA2">
        <w:rPr>
          <w:rFonts w:asciiTheme="minorHAnsi" w:hAnsiTheme="minorHAnsi"/>
          <w:sz w:val="22"/>
          <w:szCs w:val="22"/>
        </w:rPr>
        <w:t>14.1 Τρόπος υποβολής προσφορών</w:t>
      </w:r>
      <w:bookmarkEnd w:id="9"/>
    </w:p>
    <w:p w:rsidR="00847FA2" w:rsidRPr="00847FA2" w:rsidRDefault="00847FA2" w:rsidP="00847FA2">
      <w:pPr>
        <w:pStyle w:val="49"/>
        <w:shd w:val="clear" w:color="auto" w:fill="auto"/>
        <w:spacing w:after="240" w:line="269" w:lineRule="exact"/>
        <w:ind w:left="320" w:right="60" w:firstLine="0"/>
        <w:jc w:val="both"/>
        <w:rPr>
          <w:rFonts w:asciiTheme="minorHAnsi" w:hAnsiTheme="minorHAnsi"/>
          <w:sz w:val="22"/>
          <w:szCs w:val="22"/>
        </w:rPr>
      </w:pPr>
      <w:r w:rsidRPr="00847FA2">
        <w:rPr>
          <w:rFonts w:asciiTheme="minorHAnsi" w:hAnsiTheme="minorHAnsi"/>
          <w:sz w:val="22"/>
          <w:szCs w:val="22"/>
        </w:rPr>
        <w:t>Οι προσφορές,</w:t>
      </w:r>
      <w:r w:rsidRPr="00847FA2">
        <w:rPr>
          <w:rStyle w:val="105"/>
          <w:rFonts w:asciiTheme="minorHAnsi" w:hAnsiTheme="minorHAnsi"/>
          <w:sz w:val="22"/>
          <w:szCs w:val="22"/>
        </w:rPr>
        <w:t xml:space="preserve"> με ποινή απόρριψης</w:t>
      </w:r>
      <w:r w:rsidRPr="00847FA2">
        <w:rPr>
          <w:rFonts w:asciiTheme="minorHAnsi" w:hAnsiTheme="minorHAnsi"/>
          <w:sz w:val="22"/>
          <w:szCs w:val="22"/>
        </w:rPr>
        <w:t xml:space="preserve"> υποβάλλονται μέσα σε</w:t>
      </w:r>
      <w:r w:rsidRPr="00847FA2">
        <w:rPr>
          <w:rStyle w:val="105"/>
          <w:rFonts w:asciiTheme="minorHAnsi" w:hAnsiTheme="minorHAnsi"/>
          <w:sz w:val="22"/>
          <w:szCs w:val="22"/>
        </w:rPr>
        <w:t xml:space="preserve"> σφραγισμένο φάκελο</w:t>
      </w:r>
      <w:r w:rsidRPr="00847FA2">
        <w:rPr>
          <w:rFonts w:asciiTheme="minorHAnsi" w:hAnsiTheme="minorHAnsi"/>
          <w:sz w:val="22"/>
          <w:szCs w:val="22"/>
        </w:rPr>
        <w:t xml:space="preserve"> (κυρίως φάκελος προσφοράς), στον οποίο πρέπει να αναγράφονται ευκρινώς τα ακόλουθα:</w:t>
      </w:r>
    </w:p>
    <w:p w:rsidR="00847FA2" w:rsidRPr="00847FA2" w:rsidRDefault="00847FA2" w:rsidP="00847FA2">
      <w:pPr>
        <w:pStyle w:val="24"/>
        <w:keepNext/>
        <w:keepLines/>
        <w:shd w:val="clear" w:color="auto" w:fill="auto"/>
        <w:tabs>
          <w:tab w:val="left" w:leader="underscore" w:pos="2778"/>
          <w:tab w:val="left" w:leader="underscore" w:pos="9517"/>
        </w:tabs>
        <w:spacing w:before="0"/>
        <w:ind w:left="320" w:firstLine="0"/>
        <w:rPr>
          <w:rFonts w:asciiTheme="minorHAnsi" w:hAnsiTheme="minorHAnsi"/>
          <w:sz w:val="22"/>
          <w:szCs w:val="22"/>
        </w:rPr>
      </w:pPr>
      <w:bookmarkStart w:id="10" w:name="bookmark31"/>
      <w:r w:rsidRPr="00847FA2">
        <w:rPr>
          <w:rFonts w:asciiTheme="minorHAnsi" w:hAnsiTheme="minorHAnsi"/>
          <w:sz w:val="22"/>
          <w:szCs w:val="22"/>
        </w:rPr>
        <w:tab/>
        <w:t>Προς τον Πρόεδρο της Επιτροπής Διαγωνισμού</w:t>
      </w:r>
      <w:r w:rsidRPr="00847FA2">
        <w:rPr>
          <w:rFonts w:asciiTheme="minorHAnsi" w:hAnsiTheme="minorHAnsi"/>
          <w:sz w:val="22"/>
          <w:szCs w:val="22"/>
        </w:rPr>
        <w:tab/>
      </w:r>
      <w:bookmarkEnd w:id="10"/>
    </w:p>
    <w:p w:rsidR="00847FA2" w:rsidRPr="00847FA2" w:rsidRDefault="00847FA2" w:rsidP="00847FA2">
      <w:pPr>
        <w:pStyle w:val="24"/>
        <w:keepNext/>
        <w:keepLines/>
        <w:shd w:val="clear" w:color="auto" w:fill="auto"/>
        <w:tabs>
          <w:tab w:val="left" w:leader="dot" w:pos="8346"/>
        </w:tabs>
        <w:spacing w:before="0"/>
        <w:ind w:left="1660" w:firstLine="0"/>
        <w:jc w:val="left"/>
        <w:rPr>
          <w:rFonts w:asciiTheme="minorHAnsi" w:hAnsiTheme="minorHAnsi"/>
          <w:sz w:val="22"/>
          <w:szCs w:val="22"/>
        </w:rPr>
      </w:pPr>
      <w:bookmarkStart w:id="11" w:name="bookmark32"/>
      <w:r w:rsidRPr="00847FA2">
        <w:rPr>
          <w:rFonts w:asciiTheme="minorHAnsi" w:hAnsiTheme="minorHAnsi"/>
          <w:sz w:val="22"/>
          <w:szCs w:val="22"/>
        </w:rPr>
        <w:t>ΠΡΟΣΦΟΡΑ ΤΟΥ</w:t>
      </w:r>
      <w:r w:rsidRPr="00847FA2">
        <w:rPr>
          <w:rFonts w:asciiTheme="minorHAnsi" w:hAnsiTheme="minorHAnsi"/>
          <w:sz w:val="22"/>
          <w:szCs w:val="22"/>
        </w:rPr>
        <w:tab/>
      </w:r>
      <w:bookmarkEnd w:id="11"/>
    </w:p>
    <w:p w:rsidR="00847FA2" w:rsidRPr="00847FA2" w:rsidRDefault="00847FA2" w:rsidP="00847FA2">
      <w:pPr>
        <w:pStyle w:val="49"/>
        <w:shd w:val="clear" w:color="auto" w:fill="auto"/>
        <w:spacing w:line="269" w:lineRule="exact"/>
        <w:ind w:right="60" w:firstLine="0"/>
        <w:rPr>
          <w:rFonts w:asciiTheme="minorHAnsi" w:hAnsiTheme="minorHAnsi"/>
          <w:sz w:val="22"/>
          <w:szCs w:val="22"/>
          <w:highlight w:val="yellow"/>
        </w:rPr>
      </w:pPr>
      <w:r w:rsidRPr="00847FA2">
        <w:rPr>
          <w:rStyle w:val="105"/>
          <w:rFonts w:asciiTheme="minorHAnsi" w:hAnsiTheme="minorHAnsi"/>
          <w:sz w:val="22"/>
          <w:szCs w:val="22"/>
        </w:rPr>
        <w:t>[αναγράφονται</w:t>
      </w:r>
      <w:r w:rsidRPr="00847FA2">
        <w:rPr>
          <w:rFonts w:asciiTheme="minorHAnsi" w:hAnsiTheme="minorHAnsi"/>
          <w:sz w:val="22"/>
          <w:szCs w:val="22"/>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sidRPr="00847FA2">
        <w:rPr>
          <w:rFonts w:asciiTheme="minorHAnsi" w:hAnsiTheme="minorHAnsi"/>
          <w:sz w:val="22"/>
          <w:szCs w:val="22"/>
          <w:lang w:val="en-US"/>
        </w:rPr>
        <w:t>fax</w:t>
      </w:r>
      <w:r w:rsidRPr="00847FA2">
        <w:rPr>
          <w:rFonts w:asciiTheme="minorHAnsi" w:hAnsiTheme="minorHAnsi"/>
          <w:sz w:val="22"/>
          <w:szCs w:val="22"/>
        </w:rPr>
        <w:t xml:space="preserve">, </w:t>
      </w:r>
      <w:r w:rsidRPr="00847FA2">
        <w:rPr>
          <w:rFonts w:asciiTheme="minorHAnsi" w:hAnsiTheme="minorHAnsi"/>
          <w:sz w:val="22"/>
          <w:szCs w:val="22"/>
          <w:lang w:val="en-US"/>
        </w:rPr>
        <w:t>e</w:t>
      </w:r>
      <w:r w:rsidRPr="00847FA2">
        <w:rPr>
          <w:rFonts w:asciiTheme="minorHAnsi" w:hAnsiTheme="minorHAnsi"/>
          <w:sz w:val="22"/>
          <w:szCs w:val="22"/>
        </w:rPr>
        <w:t>-</w:t>
      </w:r>
      <w:r w:rsidRPr="00847FA2">
        <w:rPr>
          <w:rFonts w:asciiTheme="minorHAnsi" w:hAnsiTheme="minorHAnsi"/>
          <w:sz w:val="22"/>
          <w:szCs w:val="22"/>
          <w:lang w:val="en-US"/>
        </w:rPr>
        <w:t>mail</w:t>
      </w:r>
      <w:r w:rsidRPr="00847FA2">
        <w:rPr>
          <w:rFonts w:asciiTheme="minorHAnsi" w:hAnsiTheme="minorHAnsi"/>
          <w:sz w:val="22"/>
          <w:szCs w:val="22"/>
        </w:rPr>
        <w:t xml:space="preserve">)] </w:t>
      </w:r>
      <w:r w:rsidRPr="00847FA2">
        <w:rPr>
          <w:rStyle w:val="105"/>
          <w:rFonts w:asciiTheme="minorHAnsi" w:hAnsiTheme="minorHAnsi"/>
          <w:sz w:val="22"/>
          <w:szCs w:val="22"/>
        </w:rPr>
        <w:t xml:space="preserve">Για τον Συνοπτικό Διαγωνισμό: </w:t>
      </w:r>
      <w:r w:rsidRPr="00316536">
        <w:rPr>
          <w:rFonts w:asciiTheme="minorHAnsi" w:hAnsiTheme="minorHAnsi"/>
          <w:sz w:val="22"/>
          <w:szCs w:val="22"/>
        </w:rPr>
        <w:t>«</w:t>
      </w:r>
      <w:r w:rsidR="00316536" w:rsidRPr="00316536">
        <w:rPr>
          <w:rFonts w:asciiTheme="minorHAnsi" w:hAnsiTheme="minorHAnsi"/>
          <w:sz w:val="22"/>
          <w:szCs w:val="22"/>
        </w:rPr>
        <w:t>Υπηρεσίες Επισκευής και Συντήρησης Ηλεκτρομηχανολογικών Εγκαταστάσεων Κτιρίου για τις ανάγκες της Αποκεντρωμένης Οργανικής Μονάδας Σητείας του Γ.Ν. Λασιθίου - Γ.Ν.-Κ.Υ. Νεάπολης «Διαλυνάκειο»</w:t>
      </w:r>
    </w:p>
    <w:p w:rsidR="00847FA2" w:rsidRPr="00847FA2" w:rsidRDefault="00847FA2" w:rsidP="00BF6319">
      <w:pPr>
        <w:tabs>
          <w:tab w:val="left" w:leader="underscore" w:pos="3118"/>
          <w:tab w:val="left" w:leader="underscore" w:pos="9517"/>
        </w:tabs>
        <w:ind w:left="320"/>
        <w:jc w:val="center"/>
        <w:rPr>
          <w:rFonts w:asciiTheme="minorHAnsi" w:hAnsiTheme="minorHAnsi"/>
        </w:rPr>
      </w:pPr>
      <w:bookmarkStart w:id="12" w:name="bookmark33"/>
      <w:r w:rsidRPr="00847FA2">
        <w:rPr>
          <w:rStyle w:val="121"/>
          <w:rFonts w:asciiTheme="minorHAnsi" w:hAnsiTheme="minorHAnsi"/>
          <w:sz w:val="22"/>
          <w:szCs w:val="22"/>
        </w:rPr>
        <w:t>Αριθμός Διακήρυξης</w:t>
      </w:r>
      <w:r w:rsidRPr="00BF6319">
        <w:rPr>
          <w:rStyle w:val="121"/>
          <w:rFonts w:asciiTheme="minorHAnsi" w:hAnsiTheme="minorHAnsi"/>
          <w:sz w:val="22"/>
          <w:szCs w:val="22"/>
        </w:rPr>
        <w:t xml:space="preserve">: </w:t>
      </w:r>
      <w:bookmarkEnd w:id="12"/>
      <w:r w:rsidR="00C204CB">
        <w:rPr>
          <w:rStyle w:val="121"/>
          <w:rFonts w:asciiTheme="minorHAnsi" w:hAnsiTheme="minorHAnsi"/>
          <w:sz w:val="22"/>
          <w:szCs w:val="22"/>
        </w:rPr>
        <w:t>4392/</w:t>
      </w:r>
      <w:r w:rsidR="00316536">
        <w:rPr>
          <w:rStyle w:val="121"/>
          <w:rFonts w:asciiTheme="minorHAnsi" w:hAnsiTheme="minorHAnsi"/>
          <w:sz w:val="22"/>
          <w:szCs w:val="22"/>
        </w:rPr>
        <w:t>18-5-2018</w:t>
      </w:r>
    </w:p>
    <w:p w:rsidR="00847FA2" w:rsidRDefault="00847FA2" w:rsidP="00BF6319">
      <w:pPr>
        <w:pStyle w:val="24"/>
        <w:keepNext/>
        <w:keepLines/>
        <w:shd w:val="clear" w:color="auto" w:fill="auto"/>
        <w:tabs>
          <w:tab w:val="left" w:leader="underscore" w:pos="2000"/>
          <w:tab w:val="left" w:leader="underscore" w:pos="9517"/>
        </w:tabs>
        <w:spacing w:before="0" w:after="240"/>
        <w:ind w:left="320" w:right="60" w:firstLine="700"/>
        <w:jc w:val="center"/>
        <w:rPr>
          <w:rStyle w:val="2100"/>
          <w:rFonts w:asciiTheme="minorHAnsi" w:hAnsiTheme="minorHAnsi"/>
          <w:sz w:val="22"/>
          <w:szCs w:val="22"/>
        </w:rPr>
      </w:pPr>
      <w:bookmarkStart w:id="13" w:name="bookmark34"/>
      <w:r w:rsidRPr="00847FA2">
        <w:rPr>
          <w:rFonts w:asciiTheme="minorHAnsi" w:hAnsiTheme="minorHAnsi"/>
          <w:sz w:val="22"/>
          <w:szCs w:val="22"/>
        </w:rPr>
        <w:t xml:space="preserve">Αναθέτουσα Αρχή: Γ.Ν. ΛΑΣΙΘΙΟΥ – Γ.Ν.-Κ.Υ. ΝΕΑΠΟΛΕΩΣ ΟΡΓΑΝΙΚΗ ΜΟΝΑΔΑ ΕΔΡΑΣ - ΑΓΙΟΣ ΝΙΚΟΛΑΟΣ </w:t>
      </w:r>
      <w:r w:rsidRPr="00847FA2">
        <w:rPr>
          <w:rStyle w:val="2100"/>
          <w:rFonts w:asciiTheme="minorHAnsi" w:hAnsiTheme="minorHAnsi"/>
          <w:sz w:val="22"/>
          <w:szCs w:val="22"/>
        </w:rPr>
        <w:t>(Δνση : Κνωσού 2-4, 72100 Άγιος Νικόλαος Λασιθίου)</w:t>
      </w:r>
    </w:p>
    <w:p w:rsidR="00847FA2" w:rsidRPr="00847FA2" w:rsidRDefault="00847FA2" w:rsidP="00BF6319">
      <w:pPr>
        <w:pStyle w:val="24"/>
        <w:keepNext/>
        <w:keepLines/>
        <w:shd w:val="clear" w:color="auto" w:fill="auto"/>
        <w:tabs>
          <w:tab w:val="left" w:leader="underscore" w:pos="2000"/>
          <w:tab w:val="left" w:leader="underscore" w:pos="9517"/>
        </w:tabs>
        <w:spacing w:before="0" w:after="240"/>
        <w:ind w:right="60" w:firstLine="0"/>
        <w:jc w:val="center"/>
        <w:rPr>
          <w:rFonts w:asciiTheme="minorHAnsi" w:hAnsiTheme="minorHAnsi"/>
          <w:sz w:val="22"/>
          <w:szCs w:val="22"/>
        </w:rPr>
      </w:pPr>
      <w:r w:rsidRPr="00847FA2">
        <w:rPr>
          <w:rFonts w:asciiTheme="minorHAnsi" w:hAnsiTheme="minorHAnsi"/>
          <w:sz w:val="22"/>
          <w:szCs w:val="22"/>
        </w:rPr>
        <w:t xml:space="preserve">Καταληκτική ημερομηνία υποβολής προσφορών: </w:t>
      </w:r>
      <w:bookmarkEnd w:id="13"/>
      <w:r w:rsidR="00316536">
        <w:rPr>
          <w:rFonts w:asciiTheme="minorHAnsi" w:hAnsiTheme="minorHAnsi"/>
          <w:sz w:val="22"/>
          <w:szCs w:val="22"/>
        </w:rPr>
        <w:t>3</w:t>
      </w:r>
      <w:r w:rsidR="0048268E">
        <w:rPr>
          <w:rFonts w:asciiTheme="minorHAnsi" w:hAnsiTheme="minorHAnsi"/>
          <w:sz w:val="22"/>
          <w:szCs w:val="22"/>
        </w:rPr>
        <w:t>0</w:t>
      </w:r>
      <w:r w:rsidR="00316536">
        <w:rPr>
          <w:rFonts w:asciiTheme="minorHAnsi" w:hAnsiTheme="minorHAnsi"/>
          <w:sz w:val="22"/>
          <w:szCs w:val="22"/>
        </w:rPr>
        <w:t>-5-2018</w:t>
      </w:r>
    </w:p>
    <w:p w:rsidR="00847FA2" w:rsidRPr="00847FA2" w:rsidRDefault="00847FA2" w:rsidP="00847FA2">
      <w:pPr>
        <w:pStyle w:val="49"/>
        <w:shd w:val="clear" w:color="auto" w:fill="auto"/>
        <w:spacing w:line="269" w:lineRule="exact"/>
        <w:ind w:left="320" w:firstLine="0"/>
        <w:jc w:val="both"/>
        <w:rPr>
          <w:rFonts w:asciiTheme="minorHAnsi" w:hAnsiTheme="minorHAnsi"/>
          <w:sz w:val="22"/>
          <w:szCs w:val="22"/>
        </w:rPr>
      </w:pPr>
      <w:r w:rsidRPr="00847FA2">
        <w:rPr>
          <w:rStyle w:val="18"/>
          <w:rFonts w:asciiTheme="minorHAnsi" w:hAnsiTheme="minorHAnsi"/>
          <w:sz w:val="22"/>
          <w:szCs w:val="22"/>
        </w:rPr>
        <w:t>Ο κύριος φάκελος περιέχει τα ακόλουθα</w:t>
      </w:r>
      <w:r w:rsidRPr="00847FA2">
        <w:rPr>
          <w:rFonts w:asciiTheme="minorHAnsi" w:hAnsiTheme="minorHAnsi"/>
          <w:sz w:val="22"/>
          <w:szCs w:val="22"/>
        </w:rPr>
        <w:t>:</w:t>
      </w:r>
    </w:p>
    <w:p w:rsidR="00847FA2" w:rsidRPr="00847FA2" w:rsidRDefault="00847FA2" w:rsidP="00847FA2">
      <w:pPr>
        <w:pStyle w:val="241"/>
        <w:keepNext/>
        <w:keepLines/>
        <w:shd w:val="clear" w:color="auto" w:fill="auto"/>
        <w:ind w:left="320" w:right="60"/>
        <w:rPr>
          <w:rFonts w:asciiTheme="minorHAnsi" w:hAnsiTheme="minorHAnsi"/>
          <w:sz w:val="22"/>
          <w:szCs w:val="22"/>
        </w:rPr>
      </w:pPr>
      <w:bookmarkStart w:id="14" w:name="bookmark35"/>
      <w:r w:rsidRPr="00847FA2">
        <w:rPr>
          <w:rStyle w:val="24105"/>
          <w:rFonts w:asciiTheme="minorHAnsi" w:hAnsiTheme="minorHAnsi"/>
          <w:sz w:val="22"/>
          <w:szCs w:val="22"/>
        </w:rPr>
        <w:t>α) Ξεχωριστό σφραγισμένο</w:t>
      </w:r>
      <w:r w:rsidRPr="00847FA2">
        <w:rPr>
          <w:rFonts w:asciiTheme="minorHAnsi" w:hAnsiTheme="minorHAnsi"/>
          <w:sz w:val="22"/>
          <w:szCs w:val="22"/>
        </w:rPr>
        <w:t xml:space="preserve"> φάκελο, με την ένδειξη</w:t>
      </w:r>
      <w:r w:rsidRPr="00847FA2">
        <w:rPr>
          <w:rStyle w:val="24105"/>
          <w:rFonts w:asciiTheme="minorHAnsi" w:hAnsiTheme="minorHAnsi"/>
          <w:sz w:val="22"/>
          <w:szCs w:val="22"/>
        </w:rPr>
        <w:t xml:space="preserve"> «Δικαιολογητικά Συμμετοχής»</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A</w:t>
      </w:r>
      <w:r w:rsidRPr="00847FA2">
        <w:rPr>
          <w:rFonts w:asciiTheme="minorHAnsi" w:hAnsiTheme="minorHAnsi"/>
          <w:sz w:val="22"/>
          <w:szCs w:val="22"/>
        </w:rPr>
        <w:t xml:space="preserve"> της παρούσας)</w:t>
      </w:r>
      <w:bookmarkEnd w:id="14"/>
    </w:p>
    <w:p w:rsidR="00847FA2" w:rsidRPr="00847FA2" w:rsidRDefault="00847FA2" w:rsidP="00847FA2">
      <w:pPr>
        <w:pStyle w:val="49"/>
        <w:shd w:val="clear" w:color="auto" w:fill="auto"/>
        <w:spacing w:line="269" w:lineRule="exact"/>
        <w:ind w:left="320" w:right="60" w:firstLine="0"/>
        <w:jc w:val="both"/>
        <w:rPr>
          <w:rFonts w:asciiTheme="minorHAnsi" w:hAnsiTheme="minorHAnsi"/>
          <w:sz w:val="22"/>
          <w:szCs w:val="22"/>
        </w:rPr>
      </w:pPr>
      <w:r w:rsidRPr="00847FA2">
        <w:rPr>
          <w:rStyle w:val="105"/>
          <w:rFonts w:asciiTheme="minorHAnsi" w:hAnsiTheme="minorHAnsi"/>
          <w:sz w:val="22"/>
          <w:szCs w:val="22"/>
        </w:rPr>
        <w:t>β) Ξεχωριστό σφραγισμένο</w:t>
      </w:r>
      <w:r w:rsidRPr="00847FA2">
        <w:rPr>
          <w:rFonts w:asciiTheme="minorHAnsi" w:hAnsiTheme="minorHAnsi"/>
          <w:sz w:val="22"/>
          <w:szCs w:val="22"/>
        </w:rPr>
        <w:t xml:space="preserve"> φάκελο, με την ένδειξη</w:t>
      </w:r>
      <w:r w:rsidRPr="00847FA2">
        <w:rPr>
          <w:rStyle w:val="105"/>
          <w:rFonts w:asciiTheme="minorHAnsi" w:hAnsiTheme="minorHAnsi"/>
          <w:sz w:val="22"/>
          <w:szCs w:val="22"/>
        </w:rPr>
        <w:t xml:space="preserve"> «Τεχνική Προσφορά»</w:t>
      </w:r>
      <w:r w:rsidRPr="00847FA2">
        <w:rPr>
          <w:rFonts w:asciiTheme="minorHAnsi" w:hAnsiTheme="minorHAnsi"/>
          <w:sz w:val="22"/>
          <w:szCs w:val="22"/>
        </w:rPr>
        <w:t xml:space="preserve"> (βλέπε παρ. 14.2.</w:t>
      </w:r>
      <w:r w:rsidRPr="00847FA2">
        <w:rPr>
          <w:rFonts w:asciiTheme="minorHAnsi" w:hAnsiTheme="minorHAnsi"/>
          <w:sz w:val="22"/>
          <w:szCs w:val="22"/>
          <w:lang w:val="en-US"/>
        </w:rPr>
        <w:t>B</w:t>
      </w:r>
      <w:r w:rsidRPr="00847FA2">
        <w:rPr>
          <w:rFonts w:asciiTheme="minorHAnsi" w:hAnsiTheme="minorHAnsi"/>
          <w:sz w:val="22"/>
          <w:szCs w:val="22"/>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847FA2" w:rsidRPr="00847FA2" w:rsidRDefault="00847FA2" w:rsidP="00BF6319">
      <w:pPr>
        <w:pStyle w:val="24"/>
        <w:keepNext/>
        <w:keepLines/>
        <w:shd w:val="clear" w:color="auto" w:fill="auto"/>
        <w:spacing w:before="0"/>
        <w:ind w:left="320" w:firstLine="0"/>
        <w:rPr>
          <w:rFonts w:asciiTheme="minorHAnsi" w:hAnsiTheme="minorHAnsi"/>
          <w:sz w:val="22"/>
          <w:szCs w:val="22"/>
        </w:rPr>
      </w:pPr>
      <w:bookmarkStart w:id="15" w:name="bookmark36"/>
      <w:r w:rsidRPr="00847FA2">
        <w:rPr>
          <w:rFonts w:asciiTheme="minorHAnsi" w:hAnsiTheme="minorHAnsi"/>
          <w:sz w:val="22"/>
          <w:szCs w:val="22"/>
        </w:rPr>
        <w:lastRenderedPageBreak/>
        <w:t>γ) Ξεχωριστό σφραγισμένο</w:t>
      </w:r>
      <w:r w:rsidRPr="00847FA2">
        <w:rPr>
          <w:rStyle w:val="2100"/>
          <w:rFonts w:asciiTheme="minorHAnsi" w:hAnsiTheme="minorHAnsi"/>
          <w:sz w:val="22"/>
          <w:szCs w:val="22"/>
        </w:rPr>
        <w:t xml:space="preserve"> φάκελο, με την ένδειξη</w:t>
      </w:r>
      <w:r w:rsidRPr="00847FA2">
        <w:rPr>
          <w:rFonts w:asciiTheme="minorHAnsi" w:hAnsiTheme="minorHAnsi"/>
          <w:sz w:val="22"/>
          <w:szCs w:val="22"/>
        </w:rPr>
        <w:t xml:space="preserve"> «Οικονομική Προσφορά»</w:t>
      </w:r>
      <w:r w:rsidRPr="00847FA2">
        <w:rPr>
          <w:rStyle w:val="2100"/>
          <w:rFonts w:asciiTheme="minorHAnsi" w:hAnsiTheme="minorHAnsi"/>
          <w:sz w:val="22"/>
          <w:szCs w:val="22"/>
        </w:rPr>
        <w:t xml:space="preserve"> ο οποίος περιέχει το</w:t>
      </w:r>
      <w:bookmarkEnd w:id="15"/>
      <w:r w:rsidR="00BF6319">
        <w:rPr>
          <w:rStyle w:val="2100"/>
          <w:rFonts w:asciiTheme="minorHAnsi" w:hAnsiTheme="minorHAnsi"/>
          <w:sz w:val="22"/>
          <w:szCs w:val="22"/>
        </w:rPr>
        <w:t xml:space="preserve"> </w:t>
      </w:r>
      <w:r w:rsidRPr="00847FA2">
        <w:rPr>
          <w:rFonts w:asciiTheme="minorHAnsi" w:hAnsiTheme="minorHAnsi"/>
          <w:sz w:val="22"/>
          <w:szCs w:val="22"/>
        </w:rPr>
        <w:t>έντυπο της οικονομικής προσφοράς, κατά τα οριζόμενα στην παρ 14.2.Γ της παρούσας.</w:t>
      </w:r>
    </w:p>
    <w:p w:rsidR="00847FA2" w:rsidRPr="00847FA2" w:rsidRDefault="00847FA2" w:rsidP="00BF6319">
      <w:pPr>
        <w:pStyle w:val="24"/>
        <w:keepNext/>
        <w:keepLines/>
        <w:shd w:val="clear" w:color="auto" w:fill="auto"/>
        <w:spacing w:before="0" w:after="244"/>
        <w:ind w:left="320" w:firstLine="0"/>
        <w:rPr>
          <w:rFonts w:asciiTheme="minorHAnsi" w:hAnsiTheme="minorHAnsi"/>
          <w:sz w:val="22"/>
          <w:szCs w:val="22"/>
        </w:rPr>
      </w:pPr>
      <w:bookmarkStart w:id="16" w:name="bookmark37"/>
      <w:r w:rsidRPr="00847FA2">
        <w:rPr>
          <w:rFonts w:asciiTheme="minorHAnsi" w:hAnsiTheme="minorHAnsi"/>
          <w:sz w:val="22"/>
          <w:szCs w:val="22"/>
        </w:rPr>
        <w:t>Οι ως άνω ξεχωριστοί σφραγισμένοι φάκελοι φέρουν επίσης τις ενδείξεις του κυρίως φακέλου.</w:t>
      </w:r>
      <w:bookmarkEnd w:id="16"/>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7" w:name="bookmark38"/>
      <w:r w:rsidRPr="00847FA2">
        <w:rPr>
          <w:rFonts w:asciiTheme="minorHAnsi" w:hAnsiTheme="minorHAnsi"/>
          <w:sz w:val="22"/>
          <w:szCs w:val="22"/>
        </w:rPr>
        <w:t>14.2 Περιεχόμενο επί μέρους φακέλων</w:t>
      </w:r>
      <w:bookmarkEnd w:id="17"/>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8" w:name="bookmark39"/>
      <w:r w:rsidRPr="00847FA2">
        <w:rPr>
          <w:rFonts w:asciiTheme="minorHAnsi" w:hAnsiTheme="minorHAnsi"/>
          <w:sz w:val="22"/>
          <w:szCs w:val="22"/>
        </w:rPr>
        <w:t>14.2.Α Δικαιολογητικά Συμμετοχής</w:t>
      </w:r>
      <w:r w:rsidRPr="00847FA2">
        <w:rPr>
          <w:rStyle w:val="210"/>
          <w:rFonts w:asciiTheme="minorHAnsi" w:hAnsiTheme="minorHAnsi"/>
          <w:sz w:val="22"/>
          <w:szCs w:val="22"/>
        </w:rPr>
        <w:t xml:space="preserve"> (Άρθρο 93 Ν.4412/2016)</w:t>
      </w:r>
      <w:bookmarkEnd w:id="18"/>
    </w:p>
    <w:p w:rsidR="00847FA2" w:rsidRPr="00847FA2" w:rsidRDefault="00847FA2" w:rsidP="00847FA2">
      <w:pPr>
        <w:pStyle w:val="24"/>
        <w:keepNext/>
        <w:keepLines/>
        <w:shd w:val="clear" w:color="auto" w:fill="auto"/>
        <w:spacing w:before="0" w:line="264" w:lineRule="exact"/>
        <w:ind w:left="320" w:firstLine="0"/>
        <w:rPr>
          <w:rFonts w:asciiTheme="minorHAnsi" w:hAnsiTheme="minorHAnsi"/>
          <w:sz w:val="22"/>
          <w:szCs w:val="22"/>
        </w:rPr>
      </w:pPr>
      <w:bookmarkStart w:id="19" w:name="bookmark40"/>
      <w:r w:rsidRPr="00847FA2">
        <w:rPr>
          <w:rStyle w:val="2100"/>
          <w:rFonts w:asciiTheme="minorHAnsi" w:hAnsiTheme="minorHAnsi"/>
          <w:sz w:val="22"/>
          <w:szCs w:val="22"/>
        </w:rPr>
        <w:t>Ο φάκελος</w:t>
      </w:r>
      <w:r w:rsidRPr="00847FA2">
        <w:rPr>
          <w:rFonts w:asciiTheme="minorHAnsi" w:hAnsiTheme="minorHAnsi"/>
          <w:sz w:val="22"/>
          <w:szCs w:val="22"/>
        </w:rPr>
        <w:t xml:space="preserve"> «Δικαιολογητικά Συμμετοχής»</w:t>
      </w:r>
      <w:r w:rsidRPr="00847FA2">
        <w:rPr>
          <w:rStyle w:val="2100"/>
          <w:rFonts w:asciiTheme="minorHAnsi" w:hAnsiTheme="minorHAnsi"/>
          <w:sz w:val="22"/>
          <w:szCs w:val="22"/>
        </w:rPr>
        <w:t xml:space="preserve"> περιέχει τα εξής:</w:t>
      </w:r>
      <w:bookmarkEnd w:id="19"/>
    </w:p>
    <w:p w:rsidR="00847FA2" w:rsidRPr="00847FA2" w:rsidRDefault="00847FA2" w:rsidP="00847FA2">
      <w:pPr>
        <w:pStyle w:val="49"/>
        <w:shd w:val="clear" w:color="auto" w:fill="auto"/>
        <w:spacing w:line="269" w:lineRule="exact"/>
        <w:ind w:left="320" w:right="40" w:firstLine="0"/>
        <w:jc w:val="left"/>
        <w:rPr>
          <w:rFonts w:asciiTheme="minorHAnsi" w:hAnsiTheme="minorHAnsi"/>
          <w:sz w:val="22"/>
          <w:szCs w:val="22"/>
        </w:rPr>
      </w:pPr>
      <w:r w:rsidRPr="00847FA2">
        <w:rPr>
          <w:rStyle w:val="105"/>
          <w:rFonts w:asciiTheme="minorHAnsi" w:hAnsiTheme="minorHAnsi"/>
          <w:sz w:val="22"/>
          <w:szCs w:val="22"/>
        </w:rPr>
        <w:t>Ι.</w:t>
      </w:r>
      <w:r w:rsidRPr="00847FA2">
        <w:rPr>
          <w:rFonts w:asciiTheme="minorHAnsi" w:hAnsiTheme="minorHAnsi"/>
          <w:sz w:val="22"/>
          <w:szCs w:val="22"/>
        </w:rPr>
        <w:t xml:space="preserve"> Το ΤΕΥΔ συμπληρωμένο και υπογεγραμμένο σύμφωνα με τα οριζόμενα στο αρθ. 12 της παρούσας.</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b/>
          <w:sz w:val="22"/>
          <w:szCs w:val="22"/>
        </w:rPr>
        <w:t>ΙΙ</w:t>
      </w:r>
      <w:r w:rsidRPr="000F7BD6">
        <w:rPr>
          <w:rFonts w:asciiTheme="minorHAnsi" w:hAnsiTheme="minorHAnsi"/>
          <w:sz w:val="22"/>
          <w:szCs w:val="22"/>
        </w:rPr>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1. Αποδέχεται ανεπιφύλακτα τους όρους της παρούσας προκήρυξης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3. Τα στοιχεία που αναφέρονται στην προσφορά είναι αληθή και ακριβή.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sz w:val="22"/>
          <w:szCs w:val="22"/>
        </w:rPr>
        <w:t>5. Συμμετέχει σε μια μόνο προσφορά στο πλαίσιο του παρόντος διαγωνισμού.</w:t>
      </w:r>
    </w:p>
    <w:p w:rsidR="000F7BD6" w:rsidRPr="000F7BD6" w:rsidRDefault="000F7BD6" w:rsidP="000F7BD6">
      <w:pPr>
        <w:pStyle w:val="49"/>
        <w:shd w:val="clear" w:color="auto" w:fill="auto"/>
        <w:spacing w:line="269" w:lineRule="exact"/>
        <w:ind w:left="320" w:right="40" w:firstLine="0"/>
        <w:jc w:val="left"/>
        <w:rPr>
          <w:rFonts w:asciiTheme="minorHAnsi" w:hAnsiTheme="minorHAnsi"/>
          <w:sz w:val="22"/>
          <w:szCs w:val="22"/>
        </w:rPr>
      </w:pPr>
      <w:r w:rsidRPr="000F7BD6">
        <w:rPr>
          <w:rFonts w:asciiTheme="minorHAnsi" w:hAnsiTheme="minorHAnsi"/>
          <w:b/>
          <w:sz w:val="22"/>
          <w:szCs w:val="22"/>
        </w:rPr>
        <w:t>ΙΙΙ</w:t>
      </w:r>
      <w:r w:rsidRPr="000F7BD6">
        <w:rPr>
          <w:rFonts w:asciiTheme="minorHAnsi" w:hAnsiTheme="minorHAnsi"/>
          <w:sz w:val="22"/>
          <w:szCs w:val="22"/>
        </w:rPr>
        <w:t>) Πιστοποιητικό του οικείου Επιμελητηρίου, με το οποίο θα πιστοποιείται η εγγραφή του σε αυτό και το ειδικό επάγγελμά του, που θα έχει εκδοθεί το πολύ (6) έξι μήνες πριν την ημερομηνία διενέργειας του διαγωνισμού.</w:t>
      </w:r>
    </w:p>
    <w:p w:rsidR="000F7BD6" w:rsidRPr="00C229F3" w:rsidRDefault="000F7BD6" w:rsidP="000F7BD6">
      <w:r>
        <w:t>Οι ενώσεις οικονομικών φορέων που υποβάλλουν κοινή προσφορά, υποβάλλουν το ΤΕΥΔ για κάθε οικονομικό φορέα που συμμετέχει στην ένωση.</w:t>
      </w:r>
    </w:p>
    <w:p w:rsidR="000F7BD6" w:rsidRDefault="000F7BD6" w:rsidP="00847FA2">
      <w:pPr>
        <w:pStyle w:val="49"/>
        <w:shd w:val="clear" w:color="auto" w:fill="auto"/>
        <w:spacing w:line="269" w:lineRule="exact"/>
        <w:ind w:left="320" w:right="40" w:firstLine="0"/>
        <w:jc w:val="left"/>
        <w:rPr>
          <w:rStyle w:val="105"/>
          <w:rFonts w:asciiTheme="minorHAnsi" w:hAnsiTheme="minorHAnsi"/>
          <w:sz w:val="22"/>
          <w:szCs w:val="22"/>
        </w:rPr>
      </w:pPr>
    </w:p>
    <w:p w:rsidR="00847FA2" w:rsidRPr="00847FA2" w:rsidRDefault="00847FA2" w:rsidP="00847FA2">
      <w:pPr>
        <w:pStyle w:val="49"/>
        <w:shd w:val="clear" w:color="auto" w:fill="auto"/>
        <w:spacing w:line="269" w:lineRule="exact"/>
        <w:ind w:left="320" w:right="40" w:firstLine="0"/>
        <w:jc w:val="left"/>
        <w:rPr>
          <w:rStyle w:val="105"/>
          <w:rFonts w:asciiTheme="minorHAnsi" w:hAnsiTheme="minorHAnsi"/>
          <w:sz w:val="22"/>
          <w:szCs w:val="22"/>
        </w:rPr>
      </w:pPr>
      <w:r w:rsidRPr="00847FA2">
        <w:rPr>
          <w:rStyle w:val="105"/>
          <w:rFonts w:asciiTheme="minorHAnsi" w:hAnsiTheme="minorHAnsi"/>
          <w:sz w:val="22"/>
          <w:szCs w:val="22"/>
        </w:rPr>
        <w:t>14.2.Β Τεχνική προσφορά</w:t>
      </w:r>
    </w:p>
    <w:p w:rsidR="000F7BD6" w:rsidRPr="0019430E" w:rsidRDefault="000F7BD6" w:rsidP="000F7BD6">
      <w:pPr>
        <w:jc w:val="both"/>
        <w:rPr>
          <w:highlight w:val="yellow"/>
        </w:rPr>
      </w:pPr>
      <w:r w:rsidRPr="00F1527A">
        <w:t xml:space="preserve">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t xml:space="preserve"> Β</w:t>
      </w:r>
      <w:r w:rsidRPr="00F1527A">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r w:rsidRPr="00D82F97">
        <w:t>.</w:t>
      </w:r>
    </w:p>
    <w:p w:rsidR="000F7BD6" w:rsidRPr="00847FA2" w:rsidRDefault="000F7BD6" w:rsidP="000F7BD6">
      <w:pPr>
        <w:pStyle w:val="49"/>
        <w:shd w:val="clear" w:color="auto" w:fill="auto"/>
        <w:spacing w:line="269" w:lineRule="exact"/>
        <w:ind w:left="320" w:right="40" w:firstLine="0"/>
        <w:jc w:val="left"/>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«Τεχνική προσφορά»</w:t>
      </w:r>
      <w:r>
        <w:rPr>
          <w:rFonts w:asciiTheme="minorHAnsi" w:hAnsiTheme="minorHAnsi"/>
          <w:sz w:val="22"/>
          <w:szCs w:val="22"/>
        </w:rPr>
        <w:t xml:space="preserve"> απαραίτητα </w:t>
      </w:r>
      <w:r w:rsidRPr="00847FA2">
        <w:rPr>
          <w:rFonts w:asciiTheme="minorHAnsi" w:hAnsiTheme="minorHAnsi"/>
          <w:sz w:val="22"/>
          <w:szCs w:val="22"/>
        </w:rPr>
        <w:t>περιέχει:</w:t>
      </w:r>
    </w:p>
    <w:p w:rsidR="000F7BD6" w:rsidRPr="00F1527A" w:rsidRDefault="000F7BD6" w:rsidP="007925AA">
      <w:pPr>
        <w:pStyle w:val="a5"/>
        <w:numPr>
          <w:ilvl w:val="0"/>
          <w:numId w:val="20"/>
        </w:numPr>
        <w:suppressAutoHyphens/>
        <w:spacing w:after="120" w:line="240" w:lineRule="auto"/>
        <w:contextualSpacing w:val="0"/>
        <w:jc w:val="both"/>
      </w:pPr>
      <w:r w:rsidRPr="00F1527A">
        <w:t xml:space="preserve">κατάλογο των ατόμων που θα απασχολήσει με τα πλήρη στοιχεία τους, με επικυρωμένες τις άδειες άσκησης επαγγέλματος, με την ακριβή διεύθυνση, την ειδικότητα και τον αριθμό του ασφαλιστικού τους μητρώου, καθώς και τα αποδεικτικά της ζητούμενης εμπειρίας. </w:t>
      </w:r>
    </w:p>
    <w:p w:rsidR="000F7BD6" w:rsidRPr="00F1527A" w:rsidRDefault="000F7BD6" w:rsidP="007925AA">
      <w:pPr>
        <w:pStyle w:val="a5"/>
        <w:numPr>
          <w:ilvl w:val="0"/>
          <w:numId w:val="20"/>
        </w:numPr>
        <w:suppressAutoHyphens/>
        <w:spacing w:after="120" w:line="240" w:lineRule="auto"/>
        <w:contextualSpacing w:val="0"/>
        <w:jc w:val="both"/>
      </w:pPr>
      <w:r w:rsidRPr="00F1527A">
        <w:t>Για τους Διπλωματούχους Μηχανικούς είναι υποχρεωτική η κατάθεση (μαζί με την προσφορά), πλέον των πιστοποιητικών προϋπηρεσίας εμπειρίας τους που αναφέρονται στις Τεχνικές Προδιαγραφές (άρθρο 7), και Υπευθύνων Δηλώσεων τους με θεώρηση του γνησίου υπογραφής ότι αποδέχονται την ενεργή επί τόπου συμμετοχή τους στο Έργο και τις αντίστοιχες υποχρεώσεις – ευθύνες που αυτή συνεπάγεται (άρθρο 7 Τεχνικών Προδιαγραφών), διαφορετικά θα τίθενται εκτός διαδικασίας του διαγωνισμού.</w:t>
      </w:r>
    </w:p>
    <w:p w:rsidR="000F7BD6" w:rsidRPr="00F1527A" w:rsidRDefault="000F7BD6" w:rsidP="007925AA">
      <w:pPr>
        <w:pStyle w:val="a5"/>
        <w:numPr>
          <w:ilvl w:val="0"/>
          <w:numId w:val="20"/>
        </w:numPr>
        <w:suppressAutoHyphens/>
        <w:spacing w:after="120" w:line="240" w:lineRule="auto"/>
        <w:contextualSpacing w:val="0"/>
        <w:jc w:val="both"/>
      </w:pPr>
      <w:r w:rsidRPr="00F1527A">
        <w:t xml:space="preserve">Κατάλογο στον οποίο αναφέρονται οι κυριότερες εκτελέσεις έργων κατασκευής / συντήρησης / επισκευής σύνθετων και ανάλογης πολυπλοκότητας Η/Μ εγκαταστάσεων των πέντε (5) τελευταίων ετών (Δημόσιου ή Ιδιωτικού τομέα) του Προσφέροντος, συνοδευόμενο με τα αντίστοιχα πιστοποιητικά – βεβαιώσεις καλής εκτέλεσης. </w:t>
      </w:r>
    </w:p>
    <w:p w:rsidR="000F7BD6" w:rsidRDefault="000F7BD6" w:rsidP="007925AA">
      <w:pPr>
        <w:pStyle w:val="a5"/>
        <w:numPr>
          <w:ilvl w:val="0"/>
          <w:numId w:val="20"/>
        </w:numPr>
        <w:suppressAutoHyphens/>
        <w:spacing w:after="120" w:line="240" w:lineRule="auto"/>
        <w:contextualSpacing w:val="0"/>
        <w:jc w:val="both"/>
      </w:pPr>
      <w:r w:rsidRPr="00F1527A">
        <w:t>Κατάλογο των μηχανημάτων, οργάνων, εργαλείων και γενικά του τεχνικού εξοπλισμού που διαθέτει ο Προσφέρων και απαιτείται για την εκτέλεση της σύμβασης.</w:t>
      </w:r>
    </w:p>
    <w:p w:rsidR="000F7BD6" w:rsidRPr="00F1527A" w:rsidRDefault="000F7BD6" w:rsidP="007925AA">
      <w:pPr>
        <w:pStyle w:val="a5"/>
        <w:numPr>
          <w:ilvl w:val="0"/>
          <w:numId w:val="20"/>
        </w:numPr>
        <w:suppressAutoHyphens/>
        <w:spacing w:after="120" w:line="240" w:lineRule="auto"/>
        <w:contextualSpacing w:val="0"/>
        <w:jc w:val="both"/>
      </w:pPr>
      <w:r>
        <w:t xml:space="preserve">Πίνακα συμμόρφωσης με τις τεχνικές προδιαγραφές συμπληρωμένο σύμφωνα με το παράρτημα </w:t>
      </w:r>
      <w:r w:rsidR="00C84CBA">
        <w:t>Γ</w:t>
      </w:r>
      <w:r>
        <w:t>.</w:t>
      </w:r>
    </w:p>
    <w:p w:rsidR="000F7BD6" w:rsidRPr="00C229F3" w:rsidRDefault="000F7BD6" w:rsidP="000F7BD6">
      <w:r>
        <w:lastRenderedPageBreak/>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3455E" w:rsidRPr="00847FA2" w:rsidRDefault="00D3455E" w:rsidP="00847FA2">
      <w:pPr>
        <w:pStyle w:val="49"/>
        <w:shd w:val="clear" w:color="auto" w:fill="auto"/>
        <w:spacing w:line="269" w:lineRule="exact"/>
        <w:ind w:left="320" w:right="40" w:firstLine="0"/>
        <w:jc w:val="left"/>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bookmarkStart w:id="20" w:name="bookmark41"/>
    </w:p>
    <w:p w:rsidR="00847FA2" w:rsidRPr="00847FA2" w:rsidRDefault="00847FA2" w:rsidP="00847FA2">
      <w:pPr>
        <w:pStyle w:val="24"/>
        <w:keepNext/>
        <w:keepLines/>
        <w:shd w:val="clear" w:color="auto" w:fill="auto"/>
        <w:spacing w:before="0" w:line="264" w:lineRule="exact"/>
        <w:ind w:left="320" w:firstLine="0"/>
        <w:jc w:val="left"/>
        <w:rPr>
          <w:rFonts w:asciiTheme="minorHAnsi" w:hAnsiTheme="minorHAnsi"/>
          <w:sz w:val="22"/>
          <w:szCs w:val="22"/>
        </w:rPr>
      </w:pPr>
      <w:r w:rsidRPr="00847FA2">
        <w:rPr>
          <w:rFonts w:asciiTheme="minorHAnsi" w:hAnsiTheme="minorHAnsi"/>
          <w:sz w:val="22"/>
          <w:szCs w:val="22"/>
        </w:rPr>
        <w:t>14.2.Γ Οικονομική προσφορά</w:t>
      </w:r>
      <w:r w:rsidRPr="00847FA2">
        <w:rPr>
          <w:rStyle w:val="210"/>
          <w:rFonts w:asciiTheme="minorHAnsi" w:hAnsiTheme="minorHAnsi"/>
          <w:sz w:val="22"/>
          <w:szCs w:val="22"/>
        </w:rPr>
        <w:t xml:space="preserve"> (Άρθρο 95 Ν.4412/2016)</w:t>
      </w:r>
      <w:bookmarkEnd w:id="20"/>
    </w:p>
    <w:p w:rsidR="00847FA2" w:rsidRPr="00847FA2" w:rsidRDefault="00847FA2" w:rsidP="007925AA">
      <w:pPr>
        <w:pStyle w:val="49"/>
        <w:numPr>
          <w:ilvl w:val="3"/>
          <w:numId w:val="9"/>
        </w:numPr>
        <w:shd w:val="clear" w:color="auto" w:fill="auto"/>
        <w:tabs>
          <w:tab w:val="left" w:pos="632"/>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 φάκελος</w:t>
      </w:r>
      <w:r w:rsidRPr="00847FA2">
        <w:rPr>
          <w:rStyle w:val="105"/>
          <w:rFonts w:asciiTheme="minorHAnsi" w:hAnsiTheme="minorHAnsi"/>
          <w:sz w:val="22"/>
          <w:szCs w:val="22"/>
        </w:rPr>
        <w:t xml:space="preserve"> «Οικονομική προσφορά»</w:t>
      </w:r>
      <w:r w:rsidRPr="00847FA2">
        <w:rPr>
          <w:rFonts w:asciiTheme="minorHAnsi" w:hAnsiTheme="minorHAnsi"/>
          <w:sz w:val="22"/>
          <w:szCs w:val="22"/>
        </w:rPr>
        <w:t xml:space="preserve"> θα περιέχει το έντυπο της οικονομικής προσφοράς (περιλαμβάνεται στο </w:t>
      </w:r>
      <w:r w:rsidR="00D3455E">
        <w:rPr>
          <w:rFonts w:asciiTheme="minorHAnsi" w:hAnsiTheme="minorHAnsi"/>
          <w:sz w:val="22"/>
          <w:szCs w:val="22"/>
        </w:rPr>
        <w:t>ΠΑΡΑΡΤΗΜΑ Ε</w:t>
      </w:r>
      <w:r w:rsidRPr="00847FA2">
        <w:rPr>
          <w:rFonts w:asciiTheme="minorHAnsi" w:hAnsiTheme="minorHAnsi"/>
          <w:sz w:val="22"/>
          <w:szCs w:val="22"/>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Pr="00847FA2">
        <w:rPr>
          <w:rStyle w:val="105"/>
          <w:rFonts w:asciiTheme="minorHAnsi" w:hAnsiTheme="minorHAnsi"/>
          <w:sz w:val="22"/>
          <w:szCs w:val="22"/>
        </w:rPr>
        <w:t xml:space="preserve"> Η οικονομική προσφορά υπογράφεται</w:t>
      </w:r>
      <w:r w:rsidRPr="00847FA2">
        <w:rPr>
          <w:rFonts w:asciiTheme="minorHAnsi" w:hAnsiTheme="minorHAnsi"/>
          <w:sz w:val="22"/>
          <w:szCs w:val="22"/>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847FA2" w:rsidRPr="00847FA2" w:rsidRDefault="00847FA2" w:rsidP="007925AA">
      <w:pPr>
        <w:pStyle w:val="49"/>
        <w:numPr>
          <w:ilvl w:val="3"/>
          <w:numId w:val="9"/>
        </w:numPr>
        <w:shd w:val="clear" w:color="auto" w:fill="auto"/>
        <w:tabs>
          <w:tab w:val="left" w:pos="608"/>
        </w:tabs>
        <w:spacing w:line="269"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Το τίμημα της προσφοράς κάθε προσφέροντος θα δοθεί </w:t>
      </w:r>
      <w:r w:rsidRPr="00F27188">
        <w:rPr>
          <w:rFonts w:asciiTheme="minorHAnsi" w:hAnsiTheme="minorHAnsi"/>
          <w:sz w:val="22"/>
          <w:szCs w:val="22"/>
        </w:rPr>
        <w:t>με μια και μοναδική τιμή,</w:t>
      </w:r>
      <w:r w:rsidRPr="00847FA2">
        <w:rPr>
          <w:rFonts w:asciiTheme="minorHAnsi" w:hAnsiTheme="minorHAnsi"/>
          <w:sz w:val="22"/>
          <w:szCs w:val="22"/>
        </w:rPr>
        <w:t xml:space="preserve"> σύμφωνα με τις οδηγίες του ΠΑΡΑΡΤΗΜΑΤΟΣ </w:t>
      </w:r>
      <w:r w:rsidR="00D3455E">
        <w:rPr>
          <w:rFonts w:asciiTheme="minorHAnsi" w:hAnsiTheme="minorHAnsi"/>
          <w:sz w:val="22"/>
          <w:szCs w:val="22"/>
        </w:rPr>
        <w:t>Ε</w:t>
      </w:r>
      <w:r w:rsidRPr="00847FA2">
        <w:rPr>
          <w:rFonts w:asciiTheme="minorHAnsi" w:hAnsiTheme="minorHAnsi"/>
          <w:sz w:val="22"/>
          <w:szCs w:val="22"/>
        </w:rPr>
        <w:t xml:space="preserve">'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w:t>
      </w:r>
      <w:r w:rsidR="00B669A1">
        <w:rPr>
          <w:rFonts w:asciiTheme="minorHAnsi" w:hAnsiTheme="minorHAnsi"/>
          <w:sz w:val="22"/>
          <w:szCs w:val="22"/>
        </w:rPr>
        <w:t>των υπηρεσ</w:t>
      </w:r>
      <w:r w:rsidR="005E64FD">
        <w:rPr>
          <w:rFonts w:asciiTheme="minorHAnsi" w:hAnsiTheme="minorHAnsi"/>
          <w:sz w:val="22"/>
          <w:szCs w:val="22"/>
        </w:rPr>
        <w:t>ι</w:t>
      </w:r>
      <w:r w:rsidR="00B669A1">
        <w:rPr>
          <w:rFonts w:asciiTheme="minorHAnsi" w:hAnsiTheme="minorHAnsi"/>
          <w:sz w:val="22"/>
          <w:szCs w:val="22"/>
        </w:rPr>
        <w:t>ών</w:t>
      </w:r>
      <w:r w:rsidRPr="00847FA2">
        <w:rPr>
          <w:rFonts w:asciiTheme="minorHAnsi" w:hAnsiTheme="minorHAnsi"/>
          <w:sz w:val="22"/>
          <w:szCs w:val="22"/>
        </w:rPr>
        <w:t xml:space="preserve"> στον τόπο και με τον τρόπο που προβλέπονται στα έγγραφα της σύμβασης.</w:t>
      </w:r>
    </w:p>
    <w:p w:rsidR="005E64FD" w:rsidRPr="0025070E" w:rsidRDefault="005E64FD" w:rsidP="00847FA2">
      <w:pPr>
        <w:pStyle w:val="49"/>
        <w:shd w:val="clear" w:color="auto" w:fill="auto"/>
        <w:tabs>
          <w:tab w:val="left" w:pos="608"/>
        </w:tabs>
        <w:spacing w:line="269" w:lineRule="exact"/>
        <w:ind w:left="320" w:right="40" w:firstLine="0"/>
        <w:jc w:val="both"/>
        <w:rPr>
          <w:rFonts w:asciiTheme="minorHAnsi" w:hAnsiTheme="minorHAnsi"/>
          <w:sz w:val="22"/>
          <w:szCs w:val="22"/>
        </w:rPr>
      </w:pPr>
      <w:r w:rsidRPr="0025070E">
        <w:rPr>
          <w:rFonts w:asciiTheme="minorHAnsi" w:hAnsiTheme="minorHAnsi"/>
          <w:sz w:val="22"/>
          <w:szCs w:val="22"/>
        </w:rPr>
        <w:t>Δεν γίνονται δεκτές προσφορές για μέρος των ενδιαφερόμενων Νοσοκομείων.</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Οι προσφέροντες υποβάλλουν υποχρεωτικά συμπληρωμένο, στο σύνολο των πεδίων, το ΕΝΤΥΠΟ ΟΙΚΟΝΟΜΙΚΗΣ ΠΡΟΣΦΟΡΑΣ του Παραρτήματος </w:t>
      </w:r>
      <w:r w:rsidR="00D3455E">
        <w:rPr>
          <w:rFonts w:asciiTheme="minorHAnsi" w:hAnsiTheme="minorHAnsi"/>
          <w:sz w:val="22"/>
          <w:szCs w:val="22"/>
        </w:rPr>
        <w:t>Ε</w:t>
      </w:r>
      <w:r w:rsidRPr="00847FA2">
        <w:rPr>
          <w:rFonts w:asciiTheme="minorHAnsi" w:hAnsiTheme="minorHAnsi"/>
          <w:sz w:val="22"/>
          <w:szCs w:val="22"/>
        </w:rPr>
        <w:t xml:space="preserve">' της παρούσης, από τον οποίο προκύπτει το συνολικό κόστος των προσφερόμενων </w:t>
      </w:r>
      <w:r w:rsidR="0025070E">
        <w:rPr>
          <w:rFonts w:asciiTheme="minorHAnsi" w:hAnsiTheme="minorHAnsi"/>
          <w:sz w:val="22"/>
          <w:szCs w:val="22"/>
        </w:rPr>
        <w:t>υπηρεσιών</w:t>
      </w:r>
      <w:r w:rsidRPr="00847FA2">
        <w:rPr>
          <w:rFonts w:asciiTheme="minorHAnsi" w:hAnsiTheme="minorHAnsi"/>
          <w:sz w:val="22"/>
          <w:szCs w:val="22"/>
        </w:rPr>
        <w:t xml:space="preserve"> άνευ Φ.Π.Α και συμπεριλαμβανομένου Φ.Π.Α. Η προσφερόμενη τιμή θα αιτιολογεί και θα δικαιολογεί πλήρως το προσφερόμενο αντάλλαγμα.</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p>
    <w:p w:rsidR="00847FA2" w:rsidRPr="00847FA2" w:rsidRDefault="00847FA2" w:rsidP="00847FA2">
      <w:pPr>
        <w:pStyle w:val="24"/>
        <w:keepNext/>
        <w:keepLines/>
        <w:shd w:val="clear" w:color="auto" w:fill="auto"/>
        <w:spacing w:before="0" w:line="264" w:lineRule="exact"/>
        <w:ind w:left="320" w:right="40" w:firstLine="0"/>
        <w:rPr>
          <w:rFonts w:asciiTheme="minorHAnsi" w:hAnsiTheme="minorHAnsi"/>
          <w:sz w:val="22"/>
          <w:szCs w:val="22"/>
        </w:rPr>
      </w:pPr>
      <w:bookmarkStart w:id="21" w:name="bookmark42"/>
      <w:r w:rsidRPr="0025070E">
        <w:rPr>
          <w:rFonts w:asciiTheme="minorHAnsi" w:hAnsiTheme="minorHAnsi"/>
          <w:sz w:val="22"/>
          <w:szCs w:val="22"/>
        </w:rPr>
        <w:t>Προσωρινός ανάδοχος αναδεικνύεται ο οικονομικός φορέας που έχει προσφέρει την χαμηλότερη τιμή</w:t>
      </w:r>
      <w:bookmarkEnd w:id="21"/>
      <w:r w:rsidR="00A57E66" w:rsidRPr="0025070E">
        <w:rPr>
          <w:rFonts w:asciiTheme="minorHAnsi" w:hAnsiTheme="minorHAnsi"/>
          <w:sz w:val="22"/>
          <w:szCs w:val="22"/>
        </w:rPr>
        <w:t>.</w:t>
      </w:r>
      <w:r w:rsidR="00A57E66">
        <w:rPr>
          <w:rFonts w:asciiTheme="minorHAnsi" w:hAnsiTheme="minorHAnsi"/>
          <w:sz w:val="22"/>
          <w:szCs w:val="22"/>
        </w:rPr>
        <w:t xml:space="preserve"> </w:t>
      </w:r>
    </w:p>
    <w:p w:rsidR="00847FA2" w:rsidRPr="00847FA2" w:rsidRDefault="00847FA2" w:rsidP="00847FA2">
      <w:pPr>
        <w:pStyle w:val="49"/>
        <w:shd w:val="clear" w:color="auto" w:fill="auto"/>
        <w:spacing w:line="264" w:lineRule="exact"/>
        <w:ind w:left="320" w:right="5300" w:firstLine="0"/>
        <w:jc w:val="left"/>
        <w:rPr>
          <w:rFonts w:asciiTheme="minorHAnsi" w:hAnsiTheme="minorHAnsi"/>
          <w:sz w:val="22"/>
          <w:szCs w:val="22"/>
        </w:rPr>
      </w:pPr>
      <w:r w:rsidRPr="00847FA2">
        <w:rPr>
          <w:rFonts w:asciiTheme="minorHAnsi" w:hAnsiTheme="minorHAnsi"/>
          <w:sz w:val="22"/>
          <w:szCs w:val="22"/>
        </w:rPr>
        <w:t>Όλες οι τιμές θα δίδονται σε ευρώ.</w:t>
      </w:r>
    </w:p>
    <w:p w:rsidR="00847FA2" w:rsidRPr="00847FA2" w:rsidRDefault="00847FA2" w:rsidP="00847FA2">
      <w:pPr>
        <w:pStyle w:val="49"/>
        <w:shd w:val="clear" w:color="auto" w:fill="auto"/>
        <w:spacing w:line="264" w:lineRule="exact"/>
        <w:ind w:left="320" w:right="5300" w:firstLine="0"/>
        <w:jc w:val="left"/>
        <w:rPr>
          <w:rFonts w:asciiTheme="minorHAnsi" w:hAnsiTheme="minorHAnsi"/>
          <w:b/>
          <w:sz w:val="22"/>
          <w:szCs w:val="22"/>
        </w:rPr>
      </w:pPr>
      <w:r w:rsidRPr="00847FA2">
        <w:rPr>
          <w:rStyle w:val="230"/>
          <w:rFonts w:asciiTheme="minorHAnsi" w:hAnsiTheme="minorHAnsi"/>
          <w:b/>
          <w:sz w:val="22"/>
          <w:szCs w:val="22"/>
        </w:rPr>
        <w:t>3. Επισημαίνεται ότι απορρίπτεται προσφορά :</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α) στην οποία δεν συμπληρώνεται έστω και ένα πεδίο του ΕΝΤΥΠΟΥ ΟΙΚΟΝΟΜΙΚΗΣ ΠΡΟΣΦΟΡΑΣ.</w:t>
      </w:r>
    </w:p>
    <w:p w:rsidR="00847FA2" w:rsidRPr="00847FA2" w:rsidRDefault="00847FA2" w:rsidP="00847FA2">
      <w:pPr>
        <w:pStyle w:val="49"/>
        <w:shd w:val="clear" w:color="auto" w:fill="auto"/>
        <w:spacing w:line="264" w:lineRule="exact"/>
        <w:ind w:left="320" w:right="40" w:firstLine="0"/>
        <w:jc w:val="left"/>
        <w:rPr>
          <w:rFonts w:asciiTheme="minorHAnsi" w:hAnsiTheme="minorHAnsi"/>
          <w:sz w:val="22"/>
          <w:szCs w:val="22"/>
        </w:rPr>
      </w:pPr>
      <w:r w:rsidRPr="00847FA2">
        <w:rPr>
          <w:rFonts w:asciiTheme="minorHAnsi" w:hAnsiTheme="minorHAnsi"/>
          <w:sz w:val="22"/>
          <w:szCs w:val="22"/>
        </w:rPr>
        <w:t xml:space="preserve">β) στην οποία δεν συμπληρωθούν </w:t>
      </w:r>
      <w:r w:rsidRPr="00847FA2">
        <w:rPr>
          <w:rFonts w:asciiTheme="minorHAnsi" w:hAnsiTheme="minorHAnsi"/>
          <w:sz w:val="22"/>
          <w:szCs w:val="22"/>
          <w:u w:val="single"/>
        </w:rPr>
        <w:t>αριθμητικώς και ολογράφως</w:t>
      </w:r>
      <w:r w:rsidRPr="00847FA2">
        <w:rPr>
          <w:rFonts w:asciiTheme="minorHAnsi" w:hAnsiTheme="minorHAnsi"/>
          <w:sz w:val="22"/>
          <w:szCs w:val="22"/>
        </w:rPr>
        <w:t xml:space="preserve"> οι στήλες «Προσφερόμενη </w:t>
      </w:r>
      <w:r w:rsidR="0025070E">
        <w:rPr>
          <w:rFonts w:asciiTheme="minorHAnsi" w:hAnsiTheme="minorHAnsi"/>
          <w:sz w:val="22"/>
          <w:szCs w:val="22"/>
        </w:rPr>
        <w:t>Αξία</w:t>
      </w:r>
      <w:r w:rsidRPr="00847FA2">
        <w:rPr>
          <w:rFonts w:asciiTheme="minorHAnsi" w:hAnsiTheme="minorHAnsi"/>
          <w:sz w:val="22"/>
          <w:szCs w:val="22"/>
        </w:rPr>
        <w:t xml:space="preserve"> προ ΦΠΑ (αριθμητικώς)» και «Προσφερόμενη </w:t>
      </w:r>
      <w:r w:rsidR="0025070E">
        <w:rPr>
          <w:rFonts w:asciiTheme="minorHAnsi" w:hAnsiTheme="minorHAnsi"/>
          <w:sz w:val="22"/>
          <w:szCs w:val="22"/>
        </w:rPr>
        <w:t>Αξία</w:t>
      </w:r>
      <w:r w:rsidRPr="00847FA2">
        <w:rPr>
          <w:rFonts w:asciiTheme="minorHAnsi" w:hAnsiTheme="minorHAnsi"/>
          <w:sz w:val="22"/>
          <w:szCs w:val="22"/>
        </w:rPr>
        <w:t xml:space="preserve"> μονάδας προ ΦΠΑ (ολογράφως)» αντιστοίχως του ΕΝΤΥΠΟΥ ΟΙΚΟΝΟΜΙΚΗΣ ΠΡΟΣΦΟΡΑΣ.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γ) στην οποία δεν συμπίπτουν οι προσφερόμενες τιμές των </w:t>
      </w:r>
      <w:r w:rsidR="0025070E">
        <w:rPr>
          <w:rFonts w:asciiTheme="minorHAnsi" w:hAnsiTheme="minorHAnsi"/>
          <w:sz w:val="22"/>
          <w:szCs w:val="22"/>
        </w:rPr>
        <w:t>υπηρεσιών</w:t>
      </w:r>
      <w:r w:rsidRPr="00847FA2">
        <w:rPr>
          <w:rFonts w:asciiTheme="minorHAnsi" w:hAnsiTheme="minorHAnsi"/>
          <w:sz w:val="22"/>
          <w:szCs w:val="22"/>
        </w:rPr>
        <w:t xml:space="preserve"> (αριθμητική και ολογράφως).</w:t>
      </w:r>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 xml:space="preserve">δ) Επιτρέπονται μέχρι </w:t>
      </w:r>
      <w:r w:rsidR="0025070E">
        <w:rPr>
          <w:rFonts w:asciiTheme="minorHAnsi" w:hAnsiTheme="minorHAnsi"/>
          <w:sz w:val="22"/>
          <w:szCs w:val="22"/>
        </w:rPr>
        <w:t>δύο</w:t>
      </w:r>
      <w:r w:rsidRPr="00847FA2">
        <w:rPr>
          <w:rFonts w:asciiTheme="minorHAnsi" w:hAnsiTheme="minorHAnsi"/>
          <w:sz w:val="22"/>
          <w:szCs w:val="22"/>
        </w:rPr>
        <w:t xml:space="preserve"> (</w:t>
      </w:r>
      <w:r w:rsidR="0025070E">
        <w:rPr>
          <w:rFonts w:asciiTheme="minorHAnsi" w:hAnsiTheme="minorHAnsi"/>
          <w:sz w:val="22"/>
          <w:szCs w:val="22"/>
        </w:rPr>
        <w:t>2</w:t>
      </w:r>
      <w:r w:rsidRPr="00847FA2">
        <w:rPr>
          <w:rFonts w:asciiTheme="minorHAnsi" w:hAnsiTheme="minorHAnsi"/>
          <w:sz w:val="22"/>
          <w:szCs w:val="22"/>
        </w:rPr>
        <w:t>) δεκαδικά ψηφία στις αναγραφόμενες τιμές του ΕΝΤΥΠΟΥ ΟΙΚΟΝΟΜΙΚΗΣ ΠΡΟΣΦΟΡΑΣ.</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Fonts w:asciiTheme="minorHAnsi" w:hAnsiTheme="minorHAnsi"/>
          <w:sz w:val="22"/>
          <w:szCs w:val="22"/>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847FA2" w:rsidRPr="00847FA2" w:rsidRDefault="00847FA2" w:rsidP="007925AA">
      <w:pPr>
        <w:pStyle w:val="24"/>
        <w:keepNext/>
        <w:keepLines/>
        <w:numPr>
          <w:ilvl w:val="0"/>
          <w:numId w:val="10"/>
        </w:numPr>
        <w:shd w:val="clear" w:color="auto" w:fill="auto"/>
        <w:tabs>
          <w:tab w:val="left" w:pos="858"/>
        </w:tabs>
        <w:spacing w:before="0" w:line="264" w:lineRule="exact"/>
        <w:ind w:left="320" w:firstLine="0"/>
        <w:rPr>
          <w:rFonts w:asciiTheme="minorHAnsi" w:hAnsiTheme="minorHAnsi"/>
          <w:sz w:val="22"/>
          <w:szCs w:val="22"/>
        </w:rPr>
      </w:pPr>
      <w:bookmarkStart w:id="22" w:name="bookmark43"/>
      <w:r w:rsidRPr="00847FA2">
        <w:rPr>
          <w:rFonts w:asciiTheme="minorHAnsi" w:hAnsiTheme="minorHAnsi"/>
          <w:sz w:val="22"/>
          <w:szCs w:val="22"/>
        </w:rPr>
        <w:t>Γλώσσα</w:t>
      </w:r>
      <w:bookmarkEnd w:id="22"/>
    </w:p>
    <w:p w:rsidR="00847FA2" w:rsidRPr="00847FA2" w:rsidRDefault="00847FA2" w:rsidP="00847FA2">
      <w:pPr>
        <w:pStyle w:val="49"/>
        <w:shd w:val="clear" w:color="auto" w:fill="auto"/>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47FA2" w:rsidRPr="00847FA2" w:rsidRDefault="00847FA2" w:rsidP="00847FA2">
      <w:pPr>
        <w:pStyle w:val="49"/>
        <w:shd w:val="clear" w:color="auto" w:fill="auto"/>
        <w:spacing w:after="240" w:line="264" w:lineRule="exact"/>
        <w:ind w:left="320" w:right="40" w:firstLine="0"/>
        <w:jc w:val="both"/>
        <w:rPr>
          <w:rFonts w:asciiTheme="minorHAnsi" w:hAnsiTheme="minorHAnsi"/>
          <w:sz w:val="22"/>
          <w:szCs w:val="22"/>
        </w:rPr>
      </w:pPr>
      <w:r w:rsidRPr="00847FA2">
        <w:rPr>
          <w:rStyle w:val="230"/>
          <w:rFonts w:asciiTheme="minorHAnsi" w:hAnsiTheme="minorHAnsi"/>
          <w:sz w:val="22"/>
          <w:szCs w:val="22"/>
        </w:rPr>
        <w:t>Τα τεχνικά φυλλάδια και τα δικαιολογητικά με ειδικό τεχνικό περιεχόμενο μπορούν να υποβληθούν και στην αγγλική γλώσσα</w:t>
      </w:r>
      <w:r w:rsidRPr="00847FA2">
        <w:rPr>
          <w:rFonts w:asciiTheme="minorHAnsi" w:hAnsiTheme="minorHAnsi"/>
          <w:sz w:val="22"/>
          <w:szCs w:val="22"/>
        </w:rPr>
        <w:t xml:space="preserve"> χωρίς να συνοδεύονται από μετάφραση στην ελληνική. 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847FA2" w:rsidRPr="00847FA2" w:rsidRDefault="00847FA2" w:rsidP="007925AA">
      <w:pPr>
        <w:pStyle w:val="24"/>
        <w:keepNext/>
        <w:keepLines/>
        <w:numPr>
          <w:ilvl w:val="0"/>
          <w:numId w:val="10"/>
        </w:numPr>
        <w:shd w:val="clear" w:color="auto" w:fill="auto"/>
        <w:tabs>
          <w:tab w:val="left" w:pos="776"/>
        </w:tabs>
        <w:spacing w:before="0" w:line="264" w:lineRule="exact"/>
        <w:ind w:left="320" w:firstLine="0"/>
        <w:rPr>
          <w:rFonts w:asciiTheme="minorHAnsi" w:hAnsiTheme="minorHAnsi"/>
          <w:sz w:val="22"/>
          <w:szCs w:val="22"/>
        </w:rPr>
      </w:pPr>
      <w:bookmarkStart w:id="23" w:name="bookmark44"/>
      <w:r w:rsidRPr="00847FA2">
        <w:rPr>
          <w:rFonts w:asciiTheme="minorHAnsi" w:hAnsiTheme="minorHAnsi"/>
          <w:sz w:val="22"/>
          <w:szCs w:val="22"/>
        </w:rPr>
        <w:t>Λοιπά στοιχεία</w:t>
      </w:r>
      <w:bookmarkEnd w:id="23"/>
    </w:p>
    <w:p w:rsidR="00847FA2" w:rsidRPr="00847FA2" w:rsidRDefault="00847FA2" w:rsidP="007925AA">
      <w:pPr>
        <w:pStyle w:val="49"/>
        <w:numPr>
          <w:ilvl w:val="0"/>
          <w:numId w:val="11"/>
        </w:numPr>
        <w:shd w:val="clear" w:color="auto" w:fill="auto"/>
        <w:tabs>
          <w:tab w:val="left" w:pos="608"/>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Οι προσφορές υπογράφονται και μονογράφονται ανά φύλλο, από τον νόμιμο εκπρόσωπο προσφέροντος οικονομικού φορέα.</w:t>
      </w:r>
    </w:p>
    <w:p w:rsidR="00847FA2" w:rsidRPr="00847FA2" w:rsidRDefault="00847FA2" w:rsidP="007925AA">
      <w:pPr>
        <w:pStyle w:val="49"/>
        <w:numPr>
          <w:ilvl w:val="0"/>
          <w:numId w:val="11"/>
        </w:numPr>
        <w:shd w:val="clear" w:color="auto" w:fill="auto"/>
        <w:tabs>
          <w:tab w:val="left" w:pos="483"/>
        </w:tabs>
        <w:spacing w:line="264" w:lineRule="exact"/>
        <w:ind w:left="320" w:right="40" w:firstLine="0"/>
        <w:jc w:val="both"/>
        <w:rPr>
          <w:rFonts w:asciiTheme="minorHAnsi" w:hAnsiTheme="minorHAnsi"/>
          <w:sz w:val="22"/>
          <w:szCs w:val="22"/>
        </w:rPr>
      </w:pPr>
      <w:r w:rsidRPr="00847FA2">
        <w:rPr>
          <w:rFonts w:asciiTheme="minorHAnsi" w:hAnsiTheme="minorHAnsi"/>
          <w:sz w:val="22"/>
          <w:szCs w:val="22"/>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847FA2" w:rsidRPr="00847FA2" w:rsidRDefault="00847FA2" w:rsidP="007925AA">
      <w:pPr>
        <w:pStyle w:val="49"/>
        <w:numPr>
          <w:ilvl w:val="0"/>
          <w:numId w:val="11"/>
        </w:numPr>
        <w:shd w:val="clear" w:color="auto" w:fill="auto"/>
        <w:tabs>
          <w:tab w:val="left" w:pos="522"/>
        </w:tabs>
        <w:spacing w:after="476" w:line="264" w:lineRule="exact"/>
        <w:ind w:left="320" w:right="40" w:firstLine="0"/>
        <w:jc w:val="both"/>
        <w:rPr>
          <w:rFonts w:asciiTheme="minorHAnsi" w:hAnsiTheme="minorHAnsi"/>
          <w:sz w:val="22"/>
          <w:szCs w:val="22"/>
        </w:rPr>
      </w:pPr>
      <w:r w:rsidRPr="00847FA2">
        <w:rPr>
          <w:rFonts w:asciiTheme="minorHAnsi" w:hAnsiTheme="minorHAnsi"/>
          <w:sz w:val="22"/>
          <w:szCs w:val="22"/>
        </w:rP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847FA2" w:rsidRPr="00FE726E" w:rsidRDefault="00847FA2" w:rsidP="00847FA2">
      <w:pPr>
        <w:pStyle w:val="24"/>
        <w:keepNext/>
        <w:keepLines/>
        <w:shd w:val="clear" w:color="auto" w:fill="auto"/>
        <w:spacing w:before="0"/>
        <w:ind w:left="320" w:firstLine="0"/>
        <w:rPr>
          <w:b/>
          <w:sz w:val="22"/>
          <w:szCs w:val="22"/>
        </w:rPr>
      </w:pPr>
      <w:bookmarkStart w:id="24" w:name="bookmark45"/>
      <w:r w:rsidRPr="00FE726E">
        <w:rPr>
          <w:b/>
          <w:sz w:val="22"/>
          <w:szCs w:val="22"/>
        </w:rPr>
        <w:lastRenderedPageBreak/>
        <w:t>ΑΡΘΡΟ 15 : ΑΠΟΣΦΡΑΓΙΣΗ ΚΑΙ ΑΞΙΟΛΟΓΗΣΗ ΠΡΟΣΦΟΡΩΝ</w:t>
      </w:r>
      <w:r w:rsidRPr="00FE726E">
        <w:rPr>
          <w:rStyle w:val="210"/>
          <w:b w:val="0"/>
          <w:sz w:val="22"/>
          <w:szCs w:val="22"/>
        </w:rPr>
        <w:t xml:space="preserve"> (Άρθρα 86, 96, 100, 102 και 117 παρ 2 του</w:t>
      </w:r>
      <w:bookmarkEnd w:id="24"/>
    </w:p>
    <w:p w:rsidR="00847FA2" w:rsidRPr="00FE726E" w:rsidRDefault="00847FA2" w:rsidP="00847FA2">
      <w:pPr>
        <w:pStyle w:val="24"/>
        <w:keepNext/>
        <w:keepLines/>
        <w:shd w:val="clear" w:color="auto" w:fill="auto"/>
        <w:spacing w:before="0"/>
        <w:ind w:left="320" w:right="3780" w:firstLine="0"/>
        <w:jc w:val="left"/>
        <w:rPr>
          <w:rStyle w:val="210"/>
          <w:sz w:val="22"/>
          <w:szCs w:val="22"/>
        </w:rPr>
      </w:pPr>
      <w:bookmarkStart w:id="25" w:name="bookmark46"/>
      <w:r w:rsidRPr="00FE726E">
        <w:rPr>
          <w:rStyle w:val="210"/>
          <w:sz w:val="22"/>
          <w:szCs w:val="22"/>
        </w:rPr>
        <w:t>Ν.4412/2016)</w:t>
      </w:r>
      <w:r w:rsidRPr="00FE726E">
        <w:rPr>
          <w:sz w:val="22"/>
          <w:szCs w:val="22"/>
        </w:rPr>
        <w:t xml:space="preserve"> - ισότιμες προσφορές</w:t>
      </w:r>
      <w:r w:rsidRPr="00FE726E">
        <w:rPr>
          <w:rStyle w:val="210"/>
          <w:sz w:val="22"/>
          <w:szCs w:val="22"/>
        </w:rPr>
        <w:t xml:space="preserve"> (άρθρο 90 Ν.4412/2016)</w:t>
      </w:r>
    </w:p>
    <w:p w:rsidR="00847FA2" w:rsidRPr="00FE726E" w:rsidRDefault="00847FA2" w:rsidP="00847FA2">
      <w:pPr>
        <w:pStyle w:val="24"/>
        <w:keepNext/>
        <w:keepLines/>
        <w:shd w:val="clear" w:color="auto" w:fill="auto"/>
        <w:spacing w:before="0"/>
        <w:ind w:left="320" w:right="3780" w:firstLine="0"/>
        <w:jc w:val="left"/>
        <w:rPr>
          <w:sz w:val="22"/>
          <w:szCs w:val="22"/>
        </w:rPr>
      </w:pPr>
      <w:r w:rsidRPr="00FE726E">
        <w:rPr>
          <w:sz w:val="22"/>
          <w:szCs w:val="22"/>
        </w:rPr>
        <w:t>15.1 Έναρξη διαδικασίας</w:t>
      </w:r>
      <w:bookmarkEnd w:id="25"/>
    </w:p>
    <w:p w:rsidR="00847FA2" w:rsidRPr="00FE726E" w:rsidRDefault="00847FA2" w:rsidP="00847FA2">
      <w:pPr>
        <w:pStyle w:val="49"/>
        <w:shd w:val="clear" w:color="auto" w:fill="auto"/>
        <w:spacing w:line="269" w:lineRule="exact"/>
        <w:ind w:left="320" w:right="40" w:firstLine="0"/>
        <w:jc w:val="both"/>
        <w:rPr>
          <w:sz w:val="22"/>
          <w:szCs w:val="22"/>
        </w:rPr>
      </w:pPr>
      <w:r w:rsidRPr="00FE726E">
        <w:rPr>
          <w:sz w:val="22"/>
          <w:szCs w:val="22"/>
        </w:rP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Προσφορές που υποβάλλονται εκπρόθεσμα απορρίπτονται ως μη κανονικές και επιστρέφονται χωρίς να αποσφραγισθούν.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847FA2" w:rsidRPr="00FE726E" w:rsidRDefault="00847FA2" w:rsidP="007925AA">
      <w:pPr>
        <w:pStyle w:val="24"/>
        <w:keepNext/>
        <w:keepLines/>
        <w:numPr>
          <w:ilvl w:val="0"/>
          <w:numId w:val="12"/>
        </w:numPr>
        <w:shd w:val="clear" w:color="auto" w:fill="auto"/>
        <w:tabs>
          <w:tab w:val="left" w:pos="795"/>
        </w:tabs>
        <w:spacing w:before="0" w:line="264" w:lineRule="exact"/>
        <w:ind w:left="320" w:firstLine="0"/>
        <w:rPr>
          <w:sz w:val="22"/>
          <w:szCs w:val="22"/>
        </w:rPr>
      </w:pPr>
      <w:bookmarkStart w:id="26" w:name="bookmark47"/>
      <w:r w:rsidRPr="00FE726E">
        <w:rPr>
          <w:sz w:val="22"/>
          <w:szCs w:val="22"/>
        </w:rPr>
        <w:t>Τα επιμέρους στάδια έχουν ως εξής :</w:t>
      </w:r>
      <w:bookmarkEnd w:id="26"/>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α) </w:t>
      </w:r>
      <w:r w:rsidRPr="00FE726E">
        <w:rPr>
          <w:rStyle w:val="26"/>
          <w:sz w:val="22"/>
          <w:szCs w:val="22"/>
        </w:rPr>
        <w:t>Αποσφραγίζεται ο κυρίως φάκελος προσφοράς, ο φάκελος των δικαιολογητικών συμμετοχής, καθώς και ο φάκελος της τεχνικής προσφοράς,</w:t>
      </w:r>
      <w:r w:rsidRPr="00FE726E">
        <w:rPr>
          <w:sz w:val="22"/>
          <w:szCs w:val="22"/>
        </w:rP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β) </w:t>
      </w:r>
      <w:r w:rsidRPr="00FE726E">
        <w:rPr>
          <w:rStyle w:val="26"/>
          <w:sz w:val="22"/>
          <w:szCs w:val="22"/>
        </w:rPr>
        <w:t>Στη συνέχεια το αρμόδιο όργανο προβαίνει στην αξιολόγηση της τεχνικής προσφοράς,</w:t>
      </w:r>
      <w:r w:rsidRPr="00FE726E">
        <w:rPr>
          <w:sz w:val="22"/>
          <w:szCs w:val="22"/>
        </w:rP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 xml:space="preserve">γ) </w:t>
      </w:r>
      <w:r w:rsidRPr="00FE726E">
        <w:rPr>
          <w:rStyle w:val="26"/>
          <w:sz w:val="22"/>
          <w:szCs w:val="22"/>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rsidRPr="00FE726E">
        <w:rPr>
          <w:sz w:val="22"/>
          <w:szCs w:val="22"/>
        </w:rP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847FA2" w:rsidRPr="00FE726E" w:rsidRDefault="00847FA2" w:rsidP="007925AA">
      <w:pPr>
        <w:pStyle w:val="49"/>
        <w:numPr>
          <w:ilvl w:val="0"/>
          <w:numId w:val="12"/>
        </w:numPr>
        <w:shd w:val="clear" w:color="auto" w:fill="auto"/>
        <w:tabs>
          <w:tab w:val="left" w:pos="829"/>
        </w:tabs>
        <w:spacing w:line="264" w:lineRule="exact"/>
        <w:ind w:left="320" w:right="40" w:firstLine="0"/>
        <w:jc w:val="both"/>
        <w:rPr>
          <w:sz w:val="22"/>
          <w:szCs w:val="22"/>
        </w:rPr>
      </w:pPr>
      <w:r w:rsidRPr="00FE726E">
        <w:rPr>
          <w:sz w:val="22"/>
          <w:szCs w:val="22"/>
        </w:rP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sidRPr="00FE726E">
        <w:rPr>
          <w:rStyle w:val="105"/>
          <w:sz w:val="22"/>
          <w:szCs w:val="22"/>
        </w:rPr>
        <w:t>ένσταση,</w:t>
      </w:r>
      <w:r w:rsidRPr="00FE726E">
        <w:rPr>
          <w:sz w:val="22"/>
          <w:szCs w:val="22"/>
        </w:rPr>
        <w:t xml:space="preserve"> σύμφωνα με το άρθρο 127 του Ν. 4412/2016 και τα ειδικότερα οριζόμενα στο άρθρο 20 της παρούσας.</w:t>
      </w:r>
    </w:p>
    <w:p w:rsidR="00847FA2" w:rsidRPr="00FE726E" w:rsidRDefault="00847FA2" w:rsidP="00847FA2">
      <w:pPr>
        <w:pStyle w:val="101"/>
        <w:shd w:val="clear" w:color="auto" w:fill="auto"/>
        <w:spacing w:line="264" w:lineRule="exact"/>
        <w:ind w:left="320" w:right="60" w:firstLine="0"/>
        <w:jc w:val="both"/>
        <w:rPr>
          <w:sz w:val="22"/>
          <w:szCs w:val="22"/>
        </w:rPr>
      </w:pPr>
      <w:bookmarkStart w:id="27" w:name="bookmark49"/>
    </w:p>
    <w:p w:rsidR="00847FA2" w:rsidRPr="00FE726E" w:rsidRDefault="00847FA2" w:rsidP="00847FA2">
      <w:pPr>
        <w:pStyle w:val="101"/>
        <w:shd w:val="clear" w:color="auto" w:fill="auto"/>
        <w:spacing w:line="264" w:lineRule="exact"/>
        <w:ind w:left="320" w:right="60" w:firstLine="0"/>
        <w:jc w:val="both"/>
        <w:rPr>
          <w:b/>
          <w:sz w:val="22"/>
          <w:szCs w:val="22"/>
        </w:rPr>
      </w:pPr>
      <w:r w:rsidRPr="00FE726E">
        <w:rPr>
          <w:b/>
          <w:sz w:val="22"/>
          <w:szCs w:val="22"/>
        </w:rPr>
        <w:t>ΑΡΘΡΟ 16 : ΠΡΟΣΚΛΗΣΗ ΓΙΑ ΥΠΟΒΟΛΗ ΔΙΚΑΙΟΛΟΓΗΤΙΚΩΝ ΚΑΤΑΚΥΡΩΣΗΣ</w:t>
      </w:r>
      <w:r w:rsidRPr="00FE726E">
        <w:rPr>
          <w:rStyle w:val="10100"/>
          <w:b w:val="0"/>
          <w:sz w:val="22"/>
          <w:szCs w:val="22"/>
        </w:rPr>
        <w:t xml:space="preserve"> (Άρθρο 103 Ν.4412/2016)</w:t>
      </w:r>
      <w:bookmarkEnd w:id="27"/>
    </w:p>
    <w:p w:rsidR="000E53E9" w:rsidRPr="000E53E9" w:rsidRDefault="000E53E9" w:rsidP="007925AA">
      <w:pPr>
        <w:pStyle w:val="49"/>
        <w:numPr>
          <w:ilvl w:val="0"/>
          <w:numId w:val="13"/>
        </w:numPr>
        <w:shd w:val="clear" w:color="auto" w:fill="auto"/>
        <w:tabs>
          <w:tab w:val="left" w:pos="795"/>
        </w:tabs>
        <w:spacing w:line="264" w:lineRule="exact"/>
        <w:ind w:left="320" w:right="60" w:firstLine="0"/>
        <w:jc w:val="both"/>
        <w:rPr>
          <w:sz w:val="22"/>
          <w:szCs w:val="22"/>
        </w:rPr>
      </w:pPr>
      <w:r w:rsidRPr="000E53E9">
        <w:rPr>
          <w:sz w:val="22"/>
          <w:szCs w:val="22"/>
        </w:rPr>
        <w:t>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12.3</w:t>
      </w:r>
      <w:r w:rsidR="00C12257">
        <w:rPr>
          <w:sz w:val="22"/>
          <w:szCs w:val="22"/>
        </w:rPr>
        <w:t>, και για την πλήρωση των κριτηρίων ποιοτικής επιλογής του αρ. 12.4</w:t>
      </w:r>
      <w:r w:rsidRPr="000E53E9">
        <w:rPr>
          <w:sz w:val="22"/>
          <w:szCs w:val="22"/>
        </w:rPr>
        <w:t>. Τα δικαιολογητικά υποβάλλονται στην αναθέτουσα αρχή σε σφραγισμένο φάκελο, ο οποίος παραδίδεται στο αρμόδιο όργανο αξιολόγησης.</w:t>
      </w:r>
    </w:p>
    <w:p w:rsidR="000E53E9" w:rsidRPr="000E53E9" w:rsidRDefault="000E53E9" w:rsidP="007925AA">
      <w:pPr>
        <w:pStyle w:val="49"/>
        <w:numPr>
          <w:ilvl w:val="0"/>
          <w:numId w:val="13"/>
        </w:numPr>
        <w:shd w:val="clear" w:color="auto" w:fill="auto"/>
        <w:tabs>
          <w:tab w:val="left" w:pos="848"/>
        </w:tabs>
        <w:spacing w:line="264" w:lineRule="exact"/>
        <w:ind w:left="320" w:right="60" w:firstLine="0"/>
        <w:jc w:val="both"/>
        <w:rPr>
          <w:sz w:val="22"/>
          <w:szCs w:val="22"/>
        </w:rPr>
      </w:pPr>
      <w:r w:rsidRPr="000E53E9">
        <w:rPr>
          <w:sz w:val="22"/>
          <w:szCs w:val="22"/>
        </w:rPr>
        <w:lastRenderedPageBreak/>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0E53E9" w:rsidRPr="000E53E9" w:rsidRDefault="000E53E9" w:rsidP="007925AA">
      <w:pPr>
        <w:pStyle w:val="49"/>
        <w:numPr>
          <w:ilvl w:val="0"/>
          <w:numId w:val="13"/>
        </w:numPr>
        <w:shd w:val="clear" w:color="auto" w:fill="auto"/>
        <w:tabs>
          <w:tab w:val="left" w:pos="838"/>
        </w:tabs>
        <w:spacing w:line="264" w:lineRule="exact"/>
        <w:ind w:left="320" w:right="60" w:firstLine="0"/>
        <w:jc w:val="both"/>
        <w:rPr>
          <w:sz w:val="22"/>
          <w:szCs w:val="22"/>
        </w:rPr>
      </w:pPr>
      <w:r w:rsidRPr="000E53E9">
        <w:rPr>
          <w:sz w:val="22"/>
          <w:szCs w:val="22"/>
        </w:rP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 τότε εφαρμόζονται, κατά περίπτωση, οι διατάξεις των παρ. 3 έως 5 του άρθρου 103 του Ν. 4412/2016.</w:t>
      </w:r>
    </w:p>
    <w:p w:rsidR="000E53E9" w:rsidRPr="000E53E9" w:rsidRDefault="000E53E9" w:rsidP="007925AA">
      <w:pPr>
        <w:pStyle w:val="49"/>
        <w:numPr>
          <w:ilvl w:val="0"/>
          <w:numId w:val="13"/>
        </w:numPr>
        <w:shd w:val="clear" w:color="auto" w:fill="auto"/>
        <w:tabs>
          <w:tab w:val="left" w:pos="867"/>
        </w:tabs>
        <w:spacing w:line="264" w:lineRule="exact"/>
        <w:ind w:left="320" w:right="60" w:firstLine="0"/>
        <w:jc w:val="both"/>
        <w:rPr>
          <w:sz w:val="22"/>
          <w:szCs w:val="22"/>
        </w:rPr>
      </w:pPr>
      <w:r w:rsidRPr="000E53E9">
        <w:rPr>
          <w:sz w:val="22"/>
          <w:szCs w:val="22"/>
        </w:rP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0E53E9" w:rsidRPr="000E53E9" w:rsidRDefault="000E53E9" w:rsidP="007925AA">
      <w:pPr>
        <w:pStyle w:val="49"/>
        <w:numPr>
          <w:ilvl w:val="0"/>
          <w:numId w:val="13"/>
        </w:numPr>
        <w:shd w:val="clear" w:color="auto" w:fill="auto"/>
        <w:tabs>
          <w:tab w:val="left" w:pos="838"/>
        </w:tabs>
        <w:spacing w:after="240" w:line="264" w:lineRule="exact"/>
        <w:ind w:left="320" w:right="60" w:firstLine="0"/>
        <w:jc w:val="both"/>
        <w:rPr>
          <w:sz w:val="22"/>
          <w:szCs w:val="22"/>
        </w:rPr>
      </w:pPr>
      <w:r w:rsidRPr="000E53E9">
        <w:rPr>
          <w:sz w:val="22"/>
          <w:szCs w:val="22"/>
        </w:rPr>
        <w:t>Όσοι υπέβαλαν παραδεκτές προσφορές λαμβάνουν γνώση των παραπάνω δικαιολογητικών που κατατέθηκαν.</w:t>
      </w:r>
    </w:p>
    <w:p w:rsidR="00847FA2" w:rsidRPr="00FE726E" w:rsidRDefault="00847FA2" w:rsidP="00847FA2">
      <w:pPr>
        <w:pStyle w:val="49"/>
        <w:shd w:val="clear" w:color="auto" w:fill="auto"/>
        <w:spacing w:line="264" w:lineRule="exact"/>
        <w:ind w:left="320" w:right="60" w:firstLine="0"/>
        <w:jc w:val="left"/>
        <w:rPr>
          <w:rStyle w:val="a6"/>
          <w:sz w:val="22"/>
          <w:szCs w:val="22"/>
        </w:rPr>
      </w:pPr>
      <w:r w:rsidRPr="00FE726E">
        <w:rPr>
          <w:rStyle w:val="105"/>
          <w:sz w:val="22"/>
          <w:szCs w:val="22"/>
        </w:rPr>
        <w:t>ΑΡΘΡΟ 17: ΔΙΚΑΙΟΛΟΓΗΤΙΚΑ ΚΑΤΑΚΥΡΩΣΗΣ (ΑΠΟΔΕΙΚΤΙΚΑ ΜΕΣΑ)</w:t>
      </w:r>
      <w:r w:rsidRPr="00FE726E">
        <w:rPr>
          <w:rStyle w:val="a6"/>
          <w:sz w:val="22"/>
          <w:szCs w:val="22"/>
        </w:rPr>
        <w:t xml:space="preserve"> (Άρθρο 80 Ν.4412/2016)</w:t>
      </w:r>
    </w:p>
    <w:p w:rsidR="00D16FBF" w:rsidRPr="00D16FBF" w:rsidRDefault="00D16FBF" w:rsidP="00D16FBF">
      <w:pPr>
        <w:pStyle w:val="49"/>
        <w:shd w:val="clear" w:color="auto" w:fill="auto"/>
        <w:spacing w:line="264" w:lineRule="exact"/>
        <w:ind w:left="320" w:right="85" w:firstLine="0"/>
        <w:jc w:val="both"/>
        <w:rPr>
          <w:sz w:val="22"/>
          <w:szCs w:val="22"/>
        </w:rPr>
      </w:pPr>
      <w:r w:rsidRPr="00D16FBF">
        <w:rPr>
          <w:rStyle w:val="105"/>
          <w:sz w:val="22"/>
          <w:szCs w:val="22"/>
        </w:rPr>
        <w:t>17.1</w:t>
      </w:r>
      <w:r w:rsidRPr="00D16FBF">
        <w:rPr>
          <w:sz w:val="22"/>
          <w:szCs w:val="22"/>
        </w:rPr>
        <w:t xml:space="preserve"> Τα </w:t>
      </w:r>
      <w:r w:rsidRPr="00D16FBF">
        <w:rPr>
          <w:rStyle w:val="28"/>
          <w:sz w:val="22"/>
          <w:szCs w:val="22"/>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D16FBF">
        <w:rPr>
          <w:sz w:val="22"/>
          <w:szCs w:val="22"/>
        </w:rPr>
        <w:t>:</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rStyle w:val="105"/>
          <w:sz w:val="22"/>
          <w:szCs w:val="22"/>
        </w:rPr>
        <w:t>Α)</w:t>
      </w:r>
      <w:r w:rsidRPr="00D16FBF">
        <w:rPr>
          <w:sz w:val="22"/>
          <w:szCs w:val="22"/>
        </w:rPr>
        <w:t xml:space="preserve"> Για τα όσα δηλώθηκαν στο</w:t>
      </w:r>
      <w:r w:rsidRPr="00D16FBF">
        <w:rPr>
          <w:rStyle w:val="105"/>
          <w:sz w:val="22"/>
          <w:szCs w:val="22"/>
        </w:rPr>
        <w:t xml:space="preserve"> μέρος ΙΙΙ.Α του ΤΕΥΔ</w:t>
      </w:r>
      <w:r w:rsidRPr="00D16FBF">
        <w:rPr>
          <w:rStyle w:val="a6"/>
          <w:sz w:val="22"/>
          <w:szCs w:val="22"/>
        </w:rPr>
        <w:t xml:space="preserve"> (Λόγοι αποκλεισμού που σχετίζονται με ποινικές καταδίκες),</w:t>
      </w:r>
      <w:r w:rsidRPr="00D16FBF">
        <w:rPr>
          <w:sz w:val="22"/>
          <w:szCs w:val="22"/>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D16FBF" w:rsidRPr="00D16FBF" w:rsidRDefault="00D16FBF" w:rsidP="00D16FBF">
      <w:pPr>
        <w:pStyle w:val="62"/>
        <w:shd w:val="clear" w:color="auto" w:fill="auto"/>
        <w:spacing w:after="0" w:line="264" w:lineRule="exact"/>
        <w:ind w:left="320" w:right="60" w:firstLine="0"/>
        <w:jc w:val="both"/>
        <w:rPr>
          <w:sz w:val="22"/>
          <w:szCs w:val="22"/>
        </w:rPr>
      </w:pPr>
      <w:r w:rsidRPr="00D16FBF">
        <w:rPr>
          <w:rStyle w:val="6105"/>
          <w:sz w:val="22"/>
          <w:szCs w:val="22"/>
        </w:rPr>
        <w:t>Β)</w:t>
      </w:r>
      <w:r w:rsidRPr="00D16FBF">
        <w:rPr>
          <w:rStyle w:val="60"/>
          <w:sz w:val="22"/>
          <w:szCs w:val="22"/>
        </w:rPr>
        <w:t xml:space="preserve"> Για τα όσα δηλώθηκαν στο</w:t>
      </w:r>
      <w:r w:rsidRPr="00D16FBF">
        <w:rPr>
          <w:rStyle w:val="6105"/>
          <w:sz w:val="22"/>
          <w:szCs w:val="22"/>
        </w:rPr>
        <w:t xml:space="preserve"> μέρος ΙΙΙ.Β του ΤΕΥΔ</w:t>
      </w:r>
      <w:r w:rsidRPr="00D16FBF">
        <w:rPr>
          <w:sz w:val="22"/>
          <w:szCs w:val="22"/>
        </w:rPr>
        <w:t xml:space="preserve"> (Λόγοι που σχετίζονται με την καταβολή φόρων ή εισφορών κοινωνικής ασφάλισης)</w:t>
      </w:r>
      <w:r w:rsidRPr="00D16FBF">
        <w:rPr>
          <w:rStyle w:val="60"/>
          <w:sz w:val="22"/>
          <w:szCs w:val="22"/>
        </w:rPr>
        <w:t xml:space="preserve"> :</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 xml:space="preserve">Ι. </w:t>
      </w:r>
      <w:r w:rsidRPr="00D16FBF">
        <w:rPr>
          <w:sz w:val="22"/>
          <w:szCs w:val="22"/>
        </w:rPr>
        <w:t xml:space="preserve">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w:t>
      </w:r>
      <w:r w:rsidRPr="00D16FBF">
        <w:rPr>
          <w:rFonts w:asciiTheme="minorHAnsi" w:hAnsiTheme="minorHAnsi"/>
          <w:sz w:val="22"/>
          <w:szCs w:val="22"/>
        </w:rPr>
        <w:t>την καταβολή εισφορών κοινωνικής ασφάλισης,</w:t>
      </w:r>
      <w:r w:rsidRPr="00D16FBF">
        <w:rPr>
          <w:rStyle w:val="1010"/>
          <w:rFonts w:asciiTheme="minorHAnsi" w:hAnsiTheme="minorHAnsi"/>
          <w:sz w:val="22"/>
          <w:szCs w:val="22"/>
        </w:rPr>
        <w:t xml:space="preserve"> πιστοποιητικά που εκδίδονται από την </w:t>
      </w:r>
      <w:r w:rsidRPr="00D16FBF">
        <w:rPr>
          <w:rFonts w:asciiTheme="minorHAnsi" w:hAnsiTheme="minorHAnsi"/>
          <w:sz w:val="22"/>
          <w:szCs w:val="22"/>
        </w:rPr>
        <w:t xml:space="preserve">αρμόδια, κατά περίπτωση, αρχή του ελληνικού κράτους, περί του </w:t>
      </w:r>
      <w:r w:rsidRPr="00D16FBF">
        <w:rPr>
          <w:rStyle w:val="28"/>
          <w:rFonts w:asciiTheme="minorHAnsi" w:hAnsiTheme="minorHAnsi"/>
          <w:sz w:val="22"/>
          <w:szCs w:val="22"/>
        </w:rPr>
        <w:t>ότι έχουν εκπληρωθεί οι υποχρεώσεις του φορέα, όσον αφορά στην καταβολή των εισφορών κοινωνικής ασφάλισης,</w:t>
      </w:r>
      <w:r w:rsidRPr="00D16FBF">
        <w:rPr>
          <w:rFonts w:asciiTheme="minorHAnsi" w:hAnsiTheme="minorHAnsi"/>
          <w:sz w:val="22"/>
          <w:szCs w:val="22"/>
        </w:rPr>
        <w:t xml:space="preserve"> σύμφωνα με την </w:t>
      </w:r>
      <w:r w:rsidRPr="00D16FBF">
        <w:rPr>
          <w:rStyle w:val="1010"/>
          <w:rFonts w:asciiTheme="minorHAnsi" w:hAnsiTheme="minorHAnsi"/>
          <w:sz w:val="22"/>
          <w:szCs w:val="22"/>
        </w:rPr>
        <w:t>ισχύουσα</w:t>
      </w:r>
      <w:r w:rsidRPr="00D16FBF">
        <w:rPr>
          <w:rFonts w:asciiTheme="minorHAnsi" w:hAnsiTheme="minorHAnsi"/>
          <w:sz w:val="22"/>
          <w:szCs w:val="22"/>
        </w:rPr>
        <w:t xml:space="preserve"> ελληνική νομοθεσία (θα αφορά στην κύρια και στην επικουρική ασφάλιση).</w:t>
      </w:r>
    </w:p>
    <w:p w:rsidR="00D16FBF" w:rsidRPr="00D16FBF" w:rsidRDefault="00D16FBF" w:rsidP="00D16FBF">
      <w:pPr>
        <w:pStyle w:val="49"/>
        <w:shd w:val="clear" w:color="auto" w:fill="auto"/>
        <w:spacing w:line="264" w:lineRule="exact"/>
        <w:ind w:left="320" w:right="60" w:firstLine="0"/>
        <w:jc w:val="both"/>
        <w:rPr>
          <w:sz w:val="22"/>
          <w:szCs w:val="22"/>
        </w:rPr>
      </w:pPr>
      <w:r w:rsidRPr="00D16FBF">
        <w:rPr>
          <w:b/>
          <w:sz w:val="22"/>
          <w:szCs w:val="22"/>
        </w:rPr>
        <w:t>ΙΙ.</w:t>
      </w:r>
      <w:r w:rsidRPr="00D16FBF">
        <w:rPr>
          <w:sz w:val="22"/>
          <w:szCs w:val="22"/>
        </w:rPr>
        <w:t xml:space="preserve"> 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w:t>
      </w:r>
    </w:p>
    <w:p w:rsidR="00D16FBF" w:rsidRPr="00D16FBF" w:rsidRDefault="00D16FBF" w:rsidP="00D16FBF">
      <w:pPr>
        <w:pStyle w:val="62"/>
        <w:shd w:val="clear" w:color="auto" w:fill="auto"/>
        <w:spacing w:line="269" w:lineRule="exact"/>
        <w:ind w:left="320" w:right="60" w:firstLine="0"/>
        <w:jc w:val="both"/>
        <w:rPr>
          <w:sz w:val="22"/>
          <w:szCs w:val="22"/>
        </w:rPr>
      </w:pPr>
      <w:r w:rsidRPr="00D16FBF">
        <w:rPr>
          <w:rStyle w:val="6105"/>
          <w:sz w:val="22"/>
          <w:szCs w:val="22"/>
        </w:rPr>
        <w:t>Γ)</w:t>
      </w:r>
      <w:r w:rsidRPr="00D16FBF">
        <w:rPr>
          <w:rStyle w:val="60"/>
          <w:sz w:val="22"/>
          <w:szCs w:val="22"/>
        </w:rPr>
        <w:t xml:space="preserve"> Για τα όσα δηλώθηκαν στο</w:t>
      </w:r>
      <w:r w:rsidRPr="00D16FBF">
        <w:rPr>
          <w:rStyle w:val="6105"/>
          <w:sz w:val="22"/>
          <w:szCs w:val="22"/>
        </w:rPr>
        <w:t xml:space="preserve"> Μέρος ΙΙΙ.Γ του ΤΕΥΔ</w:t>
      </w:r>
      <w:r w:rsidRPr="00D16FBF">
        <w:rPr>
          <w:sz w:val="22"/>
          <w:szCs w:val="22"/>
        </w:rPr>
        <w:t xml:space="preserve"> (Λόγοι που σχετίζονται με αφερεγγυότητα ή επαγγελματικό παράπτωμα):</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105"/>
          <w:sz w:val="22"/>
          <w:szCs w:val="22"/>
        </w:rPr>
        <w:t>Ι)</w:t>
      </w:r>
      <w:r w:rsidRPr="00D16FBF">
        <w:rPr>
          <w:sz w:val="22"/>
          <w:szCs w:val="22"/>
        </w:rPr>
        <w:t xml:space="preserve"> </w:t>
      </w:r>
      <w:r w:rsidRPr="00D16FBF">
        <w:rPr>
          <w:rStyle w:val="60"/>
          <w:sz w:val="22"/>
          <w:szCs w:val="22"/>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lastRenderedPageBreak/>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16FBF">
        <w:rPr>
          <w:rStyle w:val="60"/>
          <w:sz w:val="22"/>
          <w:szCs w:val="22"/>
          <w:vertAlign w:val="superscript"/>
        </w:rPr>
        <w:footnoteReference w:id="3"/>
      </w:r>
      <w:r w:rsidRPr="00D16FBF">
        <w:rPr>
          <w:rStyle w:val="60"/>
          <w:sz w:val="22"/>
          <w:szCs w:val="22"/>
        </w:rPr>
        <w:t>.</w:t>
      </w:r>
    </w:p>
    <w:p w:rsidR="00D16FBF" w:rsidRPr="00D16FBF" w:rsidRDefault="00D16FBF" w:rsidP="00D16FBF">
      <w:pPr>
        <w:pStyle w:val="62"/>
        <w:shd w:val="clear" w:color="auto" w:fill="auto"/>
        <w:spacing w:line="269" w:lineRule="exact"/>
        <w:ind w:left="320" w:right="60" w:firstLine="0"/>
        <w:jc w:val="both"/>
        <w:rPr>
          <w:rStyle w:val="60"/>
          <w:sz w:val="22"/>
          <w:szCs w:val="22"/>
        </w:rPr>
      </w:pPr>
      <w:r w:rsidRPr="00D16FBF">
        <w:rPr>
          <w:rStyle w:val="60"/>
          <w:sz w:val="22"/>
          <w:szCs w:val="22"/>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στο παρόν άρθρο 17 παρ. Α, Β και Γ.Ι,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iCs/>
          <w:sz w:val="22"/>
          <w:szCs w:val="22"/>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στο παρόν άρθρο 17 παρ. Α, Β και Γ.Ι.</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bCs/>
          <w:sz w:val="22"/>
          <w:szCs w:val="22"/>
        </w:rPr>
        <w:t>ΙΙ)</w:t>
      </w:r>
      <w:r w:rsidRPr="00D16FBF">
        <w:rPr>
          <w:sz w:val="22"/>
          <w:szCs w:val="22"/>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ΙΙΙ.</w:t>
      </w:r>
      <w:r w:rsidRPr="00D16FBF">
        <w:rPr>
          <w:sz w:val="22"/>
          <w:szCs w:val="22"/>
        </w:rP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Ι</w:t>
      </w:r>
      <w:r w:rsidRPr="00D16FBF">
        <w:rPr>
          <w:b/>
          <w:sz w:val="22"/>
          <w:szCs w:val="22"/>
          <w:lang w:val="en-US"/>
        </w:rPr>
        <w:t>V</w:t>
      </w:r>
      <w:r w:rsidRPr="00D16FBF">
        <w:rPr>
          <w:b/>
          <w:sz w:val="22"/>
          <w:szCs w:val="22"/>
        </w:rPr>
        <w:t>.</w:t>
      </w:r>
      <w:r w:rsidRPr="00D16FBF">
        <w:rPr>
          <w:sz w:val="22"/>
          <w:szCs w:val="22"/>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12257" w:rsidRDefault="00C12257" w:rsidP="00D16FBF">
      <w:pPr>
        <w:pStyle w:val="49"/>
        <w:shd w:val="clear" w:color="auto" w:fill="auto"/>
        <w:spacing w:line="264" w:lineRule="exact"/>
        <w:ind w:left="320" w:right="320" w:firstLine="0"/>
        <w:jc w:val="both"/>
        <w:rPr>
          <w:sz w:val="22"/>
          <w:szCs w:val="22"/>
        </w:rPr>
      </w:pPr>
    </w:p>
    <w:p w:rsidR="00C12257" w:rsidRPr="00044B1C" w:rsidRDefault="00C12257" w:rsidP="00C12257">
      <w:pPr>
        <w:pStyle w:val="62"/>
        <w:shd w:val="clear" w:color="auto" w:fill="auto"/>
        <w:spacing w:after="0" w:line="264" w:lineRule="exact"/>
        <w:ind w:left="320" w:right="320" w:firstLine="0"/>
        <w:jc w:val="both"/>
        <w:rPr>
          <w:sz w:val="22"/>
          <w:szCs w:val="22"/>
        </w:rPr>
      </w:pPr>
      <w:r w:rsidRPr="00044B1C">
        <w:rPr>
          <w:sz w:val="22"/>
          <w:szCs w:val="22"/>
        </w:rPr>
        <w:t xml:space="preserve">Στην περίπτωση που προσφέρων οικονομικός φορέας ή ένωση αυτών στηρίζεται στις ικανότητες άλλων φορέων, σύμφωνα με την παράγραφό </w:t>
      </w:r>
      <w:r w:rsidRPr="008C427E">
        <w:rPr>
          <w:sz w:val="22"/>
          <w:szCs w:val="22"/>
        </w:rPr>
        <w:t>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C12257" w:rsidRPr="00D16FBF" w:rsidRDefault="00C12257" w:rsidP="00D16FBF">
      <w:pPr>
        <w:pStyle w:val="49"/>
        <w:shd w:val="clear" w:color="auto" w:fill="auto"/>
        <w:spacing w:line="264" w:lineRule="exact"/>
        <w:ind w:left="320" w:right="320" w:firstLine="0"/>
        <w:jc w:val="both"/>
        <w:rPr>
          <w:sz w:val="22"/>
          <w:szCs w:val="22"/>
        </w:rPr>
      </w:pPr>
    </w:p>
    <w:p w:rsidR="00D16FBF" w:rsidRPr="00D16FBF" w:rsidRDefault="00D16FBF" w:rsidP="00D16FBF">
      <w:pPr>
        <w:pStyle w:val="49"/>
        <w:shd w:val="clear" w:color="auto" w:fill="auto"/>
        <w:spacing w:line="264" w:lineRule="exact"/>
        <w:ind w:left="320" w:right="320" w:firstLine="0"/>
        <w:jc w:val="both"/>
        <w:rPr>
          <w:sz w:val="22"/>
          <w:szCs w:val="22"/>
        </w:rPr>
      </w:pPr>
      <w:r w:rsidRPr="00D16FBF">
        <w:rPr>
          <w:b/>
          <w:sz w:val="22"/>
          <w:szCs w:val="22"/>
        </w:rPr>
        <w:t>Δ</w:t>
      </w:r>
      <w:r w:rsidR="00044B1C">
        <w:rPr>
          <w:b/>
          <w:sz w:val="22"/>
          <w:szCs w:val="22"/>
        </w:rPr>
        <w:t>)</w:t>
      </w:r>
      <w:r w:rsidRPr="00D16FBF">
        <w:rPr>
          <w:sz w:val="22"/>
          <w:szCs w:val="22"/>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16FBF" w:rsidRPr="00D16FBF" w:rsidRDefault="00DB3C89" w:rsidP="00D16FBF">
      <w:pPr>
        <w:pStyle w:val="49"/>
        <w:shd w:val="clear" w:color="auto" w:fill="auto"/>
        <w:spacing w:line="264" w:lineRule="exact"/>
        <w:ind w:left="320" w:right="320" w:firstLine="0"/>
        <w:jc w:val="both"/>
        <w:rPr>
          <w:sz w:val="22"/>
          <w:szCs w:val="22"/>
        </w:rPr>
      </w:pPr>
      <w:r w:rsidRPr="00DB3C89">
        <w:rPr>
          <w:b/>
          <w:sz w:val="22"/>
          <w:szCs w:val="22"/>
        </w:rPr>
        <w:t>Ε)</w:t>
      </w:r>
      <w:r>
        <w:rPr>
          <w:sz w:val="22"/>
          <w:szCs w:val="22"/>
        </w:rPr>
        <w:t xml:space="preserve"> </w:t>
      </w:r>
      <w:r w:rsidRPr="00DB3C89">
        <w:rPr>
          <w:sz w:val="22"/>
          <w:szCs w:val="22"/>
        </w:rPr>
        <w:t xml:space="preserve">Στην περίπτωση που οικονομικός φορέας επιθυμεί να στηριχθεί στις ικανότητες άλλων φορέων, σύμφωνα με την παράγραφο </w:t>
      </w:r>
      <w:r>
        <w:rPr>
          <w:sz w:val="22"/>
          <w:szCs w:val="22"/>
        </w:rPr>
        <w:t>12.4.Δ</w:t>
      </w:r>
      <w:r w:rsidRPr="00DB3C89">
        <w:rPr>
          <w:sz w:val="22"/>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B3C89" w:rsidRDefault="00DB3C89" w:rsidP="00D16FBF">
      <w:pPr>
        <w:pStyle w:val="62"/>
        <w:shd w:val="clear" w:color="auto" w:fill="auto"/>
        <w:spacing w:after="0" w:line="264" w:lineRule="exact"/>
        <w:ind w:left="320" w:right="320" w:firstLine="0"/>
        <w:jc w:val="both"/>
        <w:rPr>
          <w:sz w:val="22"/>
          <w:szCs w:val="22"/>
        </w:rPr>
      </w:pPr>
    </w:p>
    <w:p w:rsidR="00D16FBF" w:rsidRDefault="00D16FBF" w:rsidP="00D16FBF">
      <w:pPr>
        <w:pStyle w:val="62"/>
        <w:shd w:val="clear" w:color="auto" w:fill="auto"/>
        <w:spacing w:after="0" w:line="264" w:lineRule="exact"/>
        <w:ind w:left="320" w:right="320" w:firstLine="0"/>
        <w:jc w:val="both"/>
        <w:rPr>
          <w:sz w:val="22"/>
          <w:szCs w:val="22"/>
        </w:rPr>
      </w:pPr>
      <w:r w:rsidRPr="00D16FBF">
        <w:rPr>
          <w:sz w:val="22"/>
          <w:szCs w:val="22"/>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044B1C" w:rsidRDefault="00044B1C" w:rsidP="00D16FBF">
      <w:pPr>
        <w:pStyle w:val="62"/>
        <w:shd w:val="clear" w:color="auto" w:fill="auto"/>
        <w:spacing w:after="0" w:line="264" w:lineRule="exact"/>
        <w:ind w:left="320" w:right="320" w:firstLine="0"/>
        <w:jc w:val="both"/>
        <w:rPr>
          <w:sz w:val="22"/>
          <w:szCs w:val="22"/>
        </w:rPr>
      </w:pPr>
    </w:p>
    <w:p w:rsidR="00847FA2" w:rsidRPr="00FE726E" w:rsidRDefault="00847FA2" w:rsidP="00847FA2">
      <w:pPr>
        <w:pStyle w:val="101"/>
        <w:shd w:val="clear" w:color="auto" w:fill="auto"/>
        <w:spacing w:line="269" w:lineRule="exact"/>
        <w:ind w:left="320" w:firstLine="0"/>
        <w:jc w:val="both"/>
        <w:rPr>
          <w:sz w:val="22"/>
          <w:szCs w:val="22"/>
        </w:rPr>
      </w:pPr>
    </w:p>
    <w:p w:rsidR="00847FA2" w:rsidRPr="00FE726E" w:rsidRDefault="00847FA2" w:rsidP="00847FA2">
      <w:pPr>
        <w:pStyle w:val="101"/>
        <w:shd w:val="clear" w:color="auto" w:fill="auto"/>
        <w:spacing w:line="269" w:lineRule="exact"/>
        <w:ind w:left="320" w:firstLine="0"/>
        <w:jc w:val="both"/>
        <w:rPr>
          <w:b/>
          <w:sz w:val="22"/>
          <w:szCs w:val="22"/>
        </w:rPr>
      </w:pPr>
      <w:r w:rsidRPr="00FE726E">
        <w:rPr>
          <w:b/>
          <w:sz w:val="22"/>
          <w:szCs w:val="22"/>
        </w:rPr>
        <w:t>ΑΡΘΡΟ 18 : ΚΑΤΑΚΥΡΩΣΗ - ΣΥΝΑΨΗ ΣΥΜΒΑΣΗΣ</w:t>
      </w:r>
      <w:r w:rsidRPr="00FE726E">
        <w:rPr>
          <w:rStyle w:val="10100"/>
          <w:b w:val="0"/>
          <w:sz w:val="22"/>
          <w:szCs w:val="22"/>
        </w:rPr>
        <w:t xml:space="preserve"> (Άρθρο 105 Ν.4412/2016)</w:t>
      </w:r>
    </w:p>
    <w:p w:rsidR="00847FA2" w:rsidRPr="00FE726E" w:rsidRDefault="00847FA2" w:rsidP="007925AA">
      <w:pPr>
        <w:pStyle w:val="49"/>
        <w:numPr>
          <w:ilvl w:val="0"/>
          <w:numId w:val="14"/>
        </w:numPr>
        <w:shd w:val="clear" w:color="auto" w:fill="auto"/>
        <w:tabs>
          <w:tab w:val="left" w:pos="786"/>
        </w:tabs>
        <w:spacing w:line="269" w:lineRule="exact"/>
        <w:ind w:left="320" w:right="320" w:firstLine="0"/>
        <w:jc w:val="both"/>
        <w:rPr>
          <w:sz w:val="22"/>
          <w:szCs w:val="22"/>
        </w:rPr>
      </w:pPr>
      <w:r w:rsidRPr="00FE726E">
        <w:rPr>
          <w:sz w:val="22"/>
          <w:szCs w:val="22"/>
        </w:rPr>
        <w:t xml:space="preserve">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w:t>
      </w:r>
      <w:r w:rsidRPr="00FE726E">
        <w:rPr>
          <w:sz w:val="22"/>
          <w:szCs w:val="22"/>
        </w:rPr>
        <w:lastRenderedPageBreak/>
        <w:t>ανάδοχο, με κάθε πρόσφορο τρόπο, όπως με τηλεομοιοτυπία, ηλεκτρονικό ταχυδρομείο κ.λπ. επί αποδείξει. Κατά της απόφασης αυτής χωρεί</w:t>
      </w:r>
      <w:r w:rsidRPr="00FE726E">
        <w:rPr>
          <w:rStyle w:val="105"/>
          <w:sz w:val="22"/>
          <w:szCs w:val="22"/>
        </w:rPr>
        <w:t xml:space="preserve"> ένσταση</w:t>
      </w:r>
      <w:r w:rsidRPr="00FE726E">
        <w:rPr>
          <w:sz w:val="22"/>
          <w:szCs w:val="22"/>
        </w:rPr>
        <w:t xml:space="preserve"> του άρθρου 127 του Ν.4412/16 (βλέπε άρθρο 20 της παρούσας).</w:t>
      </w:r>
    </w:p>
    <w:p w:rsidR="00847FA2" w:rsidRPr="00FE726E" w:rsidRDefault="00847FA2" w:rsidP="007925AA">
      <w:pPr>
        <w:pStyle w:val="49"/>
        <w:numPr>
          <w:ilvl w:val="0"/>
          <w:numId w:val="14"/>
        </w:numPr>
        <w:shd w:val="clear" w:color="auto" w:fill="auto"/>
        <w:tabs>
          <w:tab w:val="left" w:pos="853"/>
        </w:tabs>
        <w:spacing w:line="264" w:lineRule="exact"/>
        <w:ind w:left="320" w:right="40" w:firstLine="0"/>
        <w:jc w:val="both"/>
        <w:rPr>
          <w:sz w:val="22"/>
          <w:szCs w:val="22"/>
        </w:rPr>
      </w:pPr>
      <w:r w:rsidRPr="00FE726E">
        <w:rPr>
          <w:sz w:val="22"/>
          <w:szCs w:val="22"/>
        </w:rP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sidRPr="00FE726E">
        <w:rPr>
          <w:rStyle w:val="29"/>
          <w:sz w:val="22"/>
          <w:szCs w:val="22"/>
        </w:rPr>
        <w:t xml:space="preserve">προσκομίζοντας εγγύηση καλής εκτέλεσης, σύμφωνα με το άρθρο 21 της </w:t>
      </w:r>
      <w:r w:rsidRPr="00FE726E">
        <w:rPr>
          <w:rStyle w:val="30"/>
          <w:sz w:val="22"/>
          <w:szCs w:val="22"/>
        </w:rPr>
        <w:t>παρούσας, καθώς και επικαιροποιημένα τα δικαιολογητικά κατακύρωσης του άρθρου 17 της παρούσας (εφόσον υφίσταται αλλαγή)</w:t>
      </w:r>
      <w:r w:rsidRPr="00FE726E">
        <w:rPr>
          <w:sz w:val="22"/>
          <w:szCs w:val="22"/>
        </w:rPr>
        <w:t>.</w:t>
      </w:r>
    </w:p>
    <w:p w:rsidR="00847FA2" w:rsidRPr="00FE726E" w:rsidRDefault="00847FA2" w:rsidP="007925AA">
      <w:pPr>
        <w:pStyle w:val="49"/>
        <w:numPr>
          <w:ilvl w:val="0"/>
          <w:numId w:val="14"/>
        </w:numPr>
        <w:shd w:val="clear" w:color="auto" w:fill="auto"/>
        <w:tabs>
          <w:tab w:val="left" w:pos="805"/>
        </w:tabs>
        <w:spacing w:line="264" w:lineRule="exact"/>
        <w:ind w:left="320" w:right="40" w:firstLine="0"/>
        <w:jc w:val="both"/>
        <w:rPr>
          <w:sz w:val="22"/>
          <w:szCs w:val="22"/>
        </w:rPr>
      </w:pPr>
      <w:r w:rsidRPr="00FE726E">
        <w:rPr>
          <w:sz w:val="22"/>
          <w:szCs w:val="22"/>
        </w:rP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847FA2" w:rsidRPr="00FE726E" w:rsidRDefault="00847FA2" w:rsidP="007925AA">
      <w:pPr>
        <w:pStyle w:val="49"/>
        <w:numPr>
          <w:ilvl w:val="0"/>
          <w:numId w:val="14"/>
        </w:numPr>
        <w:shd w:val="clear" w:color="auto" w:fill="auto"/>
        <w:tabs>
          <w:tab w:val="left" w:pos="882"/>
        </w:tabs>
        <w:spacing w:after="240" w:line="264" w:lineRule="exact"/>
        <w:ind w:left="320" w:right="40" w:firstLine="0"/>
        <w:jc w:val="both"/>
        <w:rPr>
          <w:sz w:val="22"/>
          <w:szCs w:val="22"/>
        </w:rPr>
      </w:pPr>
      <w:r w:rsidRPr="00FE726E">
        <w:rPr>
          <w:sz w:val="22"/>
          <w:szCs w:val="22"/>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847FA2" w:rsidRPr="00FE726E" w:rsidRDefault="00847FA2" w:rsidP="00847FA2">
      <w:pPr>
        <w:pStyle w:val="101"/>
        <w:shd w:val="clear" w:color="auto" w:fill="auto"/>
        <w:spacing w:line="264" w:lineRule="exact"/>
        <w:ind w:left="320" w:firstLine="0"/>
        <w:jc w:val="both"/>
        <w:rPr>
          <w:b/>
          <w:sz w:val="22"/>
          <w:szCs w:val="22"/>
        </w:rPr>
      </w:pPr>
      <w:bookmarkStart w:id="28" w:name="bookmark52"/>
      <w:r w:rsidRPr="00FE726E">
        <w:rPr>
          <w:b/>
          <w:sz w:val="22"/>
          <w:szCs w:val="22"/>
        </w:rPr>
        <w:t>ΑΡΘΡΟ 19 : ΛΟΓΟΙ ΑΠΟΡΡΙΨΗΣ ΠΡΟΣΦΟΡΩΝ</w:t>
      </w:r>
      <w:bookmarkEnd w:id="28"/>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εκπρόθεσμα κατά την έννοια των άρθ. 13.1 και 15.1 της παρούσας.</w:t>
      </w:r>
    </w:p>
    <w:p w:rsidR="00847FA2" w:rsidRPr="00FE726E" w:rsidRDefault="00847FA2" w:rsidP="009046C3">
      <w:pPr>
        <w:pStyle w:val="49"/>
        <w:shd w:val="clear" w:color="auto" w:fill="auto"/>
        <w:spacing w:line="264" w:lineRule="exact"/>
        <w:ind w:left="320" w:right="40" w:firstLine="0"/>
        <w:jc w:val="left"/>
        <w:rPr>
          <w:sz w:val="22"/>
          <w:szCs w:val="22"/>
        </w:rPr>
      </w:pPr>
      <w:r w:rsidRPr="00FE726E">
        <w:rPr>
          <w:sz w:val="22"/>
          <w:szCs w:val="22"/>
        </w:rPr>
        <w:t>Απορρίπτονται προσφορές που υποβάλλονται κατά παράβαση των όρων σύνταξης και υποβολής που τίθενται στα άρθρα 12 και 14 της παρούσας.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Εναλλακτικές προσφορές δεν επιτρέπονται και</w:t>
      </w:r>
      <w:r w:rsidRPr="00FE726E">
        <w:rPr>
          <w:rStyle w:val="a6"/>
          <w:sz w:val="22"/>
          <w:szCs w:val="22"/>
        </w:rPr>
        <w:t xml:space="preserve"> απορρίπτονται</w:t>
      </w:r>
      <w:r w:rsidRPr="00FE726E">
        <w:rPr>
          <w:sz w:val="22"/>
          <w:szCs w:val="22"/>
        </w:rPr>
        <w:t xml:space="preserve"> σε περίπτωση που υποβάλλονται τέτοιες. </w:t>
      </w:r>
      <w:r w:rsidRPr="00FE726E">
        <w:rPr>
          <w:rStyle w:val="a6"/>
          <w:sz w:val="22"/>
          <w:szCs w:val="22"/>
        </w:rPr>
        <w:t>Απορρίπτονται</w:t>
      </w:r>
      <w:r w:rsidRPr="00FE726E">
        <w:rPr>
          <w:sz w:val="22"/>
          <w:szCs w:val="22"/>
        </w:rP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Επίσης,</w:t>
      </w:r>
      <w:r w:rsidRPr="00FE726E">
        <w:rPr>
          <w:rStyle w:val="a6"/>
          <w:sz w:val="22"/>
          <w:szCs w:val="22"/>
        </w:rPr>
        <w:t xml:space="preserve"> απορρίπτονται</w:t>
      </w:r>
      <w:r w:rsidRPr="00FE726E">
        <w:rPr>
          <w:sz w:val="22"/>
          <w:szCs w:val="22"/>
        </w:rP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rStyle w:val="a6"/>
          <w:sz w:val="22"/>
          <w:szCs w:val="22"/>
        </w:rPr>
        <w:t>Απορρίπτεται</w:t>
      </w:r>
      <w:r w:rsidRPr="00FE726E">
        <w:rPr>
          <w:sz w:val="22"/>
          <w:szCs w:val="22"/>
        </w:rPr>
        <w:t xml:space="preserve"> προσφορά που υποβάλλεται από προσφέροντα που έχει υποβάλει δύο ή περισσότερες προσφορές.</w:t>
      </w:r>
    </w:p>
    <w:p w:rsidR="00847FA2" w:rsidRPr="00FE726E" w:rsidRDefault="00847FA2" w:rsidP="00847FA2">
      <w:pPr>
        <w:pStyle w:val="62"/>
        <w:shd w:val="clear" w:color="auto" w:fill="auto"/>
        <w:spacing w:after="0" w:line="830" w:lineRule="exact"/>
        <w:ind w:left="320" w:firstLine="0"/>
        <w:rPr>
          <w:rStyle w:val="60"/>
          <w:sz w:val="22"/>
          <w:szCs w:val="22"/>
        </w:rPr>
      </w:pPr>
      <w:r w:rsidRPr="00FE726E">
        <w:rPr>
          <w:rStyle w:val="60"/>
          <w:sz w:val="22"/>
          <w:szCs w:val="22"/>
        </w:rPr>
        <w:t>Τέλος,</w:t>
      </w:r>
      <w:r w:rsidRPr="00FE726E">
        <w:rPr>
          <w:sz w:val="22"/>
          <w:szCs w:val="22"/>
        </w:rPr>
        <w:t xml:space="preserve"> απορρίπτονται</w:t>
      </w:r>
      <w:r w:rsidRPr="00FE726E">
        <w:rPr>
          <w:rStyle w:val="60"/>
          <w:sz w:val="22"/>
          <w:szCs w:val="22"/>
        </w:rPr>
        <w:t xml:space="preserve"> προσφορές υπό αίρεση.</w:t>
      </w:r>
    </w:p>
    <w:p w:rsidR="00847FA2" w:rsidRPr="00FE726E" w:rsidRDefault="00847FA2" w:rsidP="00847FA2">
      <w:pPr>
        <w:pStyle w:val="62"/>
        <w:shd w:val="clear" w:color="auto" w:fill="auto"/>
        <w:spacing w:after="0" w:line="830" w:lineRule="exact"/>
        <w:ind w:left="320" w:firstLine="0"/>
        <w:rPr>
          <w:i/>
          <w:sz w:val="22"/>
          <w:szCs w:val="22"/>
        </w:rPr>
      </w:pPr>
      <w:r w:rsidRPr="00FE726E">
        <w:rPr>
          <w:rStyle w:val="6105"/>
          <w:i w:val="0"/>
          <w:sz w:val="22"/>
          <w:szCs w:val="22"/>
        </w:rPr>
        <w:t>ΑΡΘΡΟ 20 : ΕΝΣΤΑΣΕΙΣ</w:t>
      </w:r>
      <w:r w:rsidRPr="00FE726E">
        <w:rPr>
          <w:i/>
          <w:sz w:val="22"/>
          <w:szCs w:val="22"/>
        </w:rPr>
        <w:t xml:space="preserve"> (Άρθρο 127 Ν.4412/2016)</w:t>
      </w:r>
    </w:p>
    <w:p w:rsidR="00847FA2" w:rsidRPr="00FE726E" w:rsidRDefault="00847FA2" w:rsidP="007925AA">
      <w:pPr>
        <w:pStyle w:val="49"/>
        <w:numPr>
          <w:ilvl w:val="0"/>
          <w:numId w:val="15"/>
        </w:numPr>
        <w:shd w:val="clear" w:color="auto" w:fill="auto"/>
        <w:tabs>
          <w:tab w:val="left" w:pos="838"/>
        </w:tabs>
        <w:spacing w:line="269" w:lineRule="exact"/>
        <w:ind w:left="320" w:right="40" w:firstLine="0"/>
        <w:jc w:val="both"/>
        <w:rPr>
          <w:sz w:val="22"/>
          <w:szCs w:val="22"/>
        </w:rPr>
      </w:pPr>
      <w:r w:rsidRPr="00FE726E">
        <w:rPr>
          <w:sz w:val="22"/>
          <w:szCs w:val="22"/>
        </w:rP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847FA2" w:rsidRPr="00FE726E" w:rsidRDefault="00847FA2" w:rsidP="007925AA">
      <w:pPr>
        <w:pStyle w:val="49"/>
        <w:numPr>
          <w:ilvl w:val="0"/>
          <w:numId w:val="15"/>
        </w:numPr>
        <w:shd w:val="clear" w:color="auto" w:fill="auto"/>
        <w:tabs>
          <w:tab w:val="left" w:pos="872"/>
        </w:tabs>
        <w:spacing w:after="540" w:line="269" w:lineRule="exact"/>
        <w:ind w:left="320" w:right="40" w:firstLine="0"/>
        <w:jc w:val="both"/>
        <w:rPr>
          <w:sz w:val="22"/>
          <w:szCs w:val="22"/>
        </w:rPr>
      </w:pPr>
      <w:r w:rsidRPr="00FE726E">
        <w:rPr>
          <w:sz w:val="22"/>
          <w:szCs w:val="22"/>
        </w:rP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κατάθεσή της η καταβολή παραβόλου, υπέρ του Δημοσίου, ποσού </w:t>
      </w:r>
      <w:r w:rsidRPr="00FE726E">
        <w:rPr>
          <w:rStyle w:val="30"/>
          <w:sz w:val="22"/>
          <w:szCs w:val="22"/>
        </w:rPr>
        <w:t>ίσου με το ένα τοις εκατό (1%) επί της εκτιμώμενης αξίας της σύμβασης</w:t>
      </w:r>
      <w:r w:rsidRPr="00FE726E">
        <w:rPr>
          <w:sz w:val="22"/>
          <w:szCs w:val="22"/>
        </w:rP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847FA2" w:rsidRPr="00FE726E" w:rsidRDefault="00847FA2" w:rsidP="00847FA2">
      <w:pPr>
        <w:pStyle w:val="62"/>
        <w:shd w:val="clear" w:color="auto" w:fill="auto"/>
        <w:spacing w:after="0" w:line="269" w:lineRule="exact"/>
        <w:ind w:left="320" w:firstLine="0"/>
        <w:jc w:val="both"/>
        <w:rPr>
          <w:i/>
          <w:sz w:val="22"/>
          <w:szCs w:val="22"/>
        </w:rPr>
      </w:pPr>
      <w:r w:rsidRPr="00FE726E">
        <w:rPr>
          <w:rStyle w:val="6105"/>
          <w:i w:val="0"/>
          <w:sz w:val="22"/>
          <w:szCs w:val="22"/>
        </w:rPr>
        <w:t>ΑΡΘΡΟ 21 : ΕΓΓΥΗΣΕΙΣ</w:t>
      </w:r>
      <w:r w:rsidRPr="00FE726E">
        <w:rPr>
          <w:i/>
          <w:sz w:val="22"/>
          <w:szCs w:val="22"/>
        </w:rPr>
        <w:t xml:space="preserve"> (Άρθρο 72 Ν.4412/2016)</w:t>
      </w:r>
    </w:p>
    <w:p w:rsidR="00847FA2" w:rsidRPr="00FE726E" w:rsidRDefault="00847FA2" w:rsidP="007925AA">
      <w:pPr>
        <w:pStyle w:val="101"/>
        <w:numPr>
          <w:ilvl w:val="0"/>
          <w:numId w:val="16"/>
        </w:numPr>
        <w:shd w:val="clear" w:color="auto" w:fill="auto"/>
        <w:tabs>
          <w:tab w:val="left" w:pos="795"/>
        </w:tabs>
        <w:spacing w:line="269" w:lineRule="exact"/>
        <w:ind w:left="320" w:firstLine="0"/>
        <w:jc w:val="both"/>
        <w:rPr>
          <w:sz w:val="22"/>
          <w:szCs w:val="22"/>
        </w:rPr>
      </w:pPr>
      <w:bookmarkStart w:id="29" w:name="bookmark53"/>
      <w:r w:rsidRPr="00FE726E">
        <w:rPr>
          <w:sz w:val="22"/>
          <w:szCs w:val="22"/>
        </w:rPr>
        <w:lastRenderedPageBreak/>
        <w:t>Εγγύηση Συμμετοχής</w:t>
      </w:r>
      <w:bookmarkEnd w:id="29"/>
    </w:p>
    <w:p w:rsidR="00847FA2" w:rsidRPr="00FE726E" w:rsidRDefault="00847FA2" w:rsidP="00847FA2">
      <w:pPr>
        <w:pStyle w:val="101"/>
        <w:shd w:val="clear" w:color="auto" w:fill="auto"/>
        <w:spacing w:line="269" w:lineRule="exact"/>
        <w:ind w:left="320" w:firstLine="0"/>
        <w:jc w:val="both"/>
        <w:rPr>
          <w:sz w:val="22"/>
          <w:szCs w:val="22"/>
        </w:rPr>
      </w:pPr>
      <w:bookmarkStart w:id="30" w:name="bookmark54"/>
      <w:r w:rsidRPr="00FE726E">
        <w:rPr>
          <w:sz w:val="22"/>
          <w:szCs w:val="22"/>
        </w:rPr>
        <w:t>Δεν απαιτείται εγγύηση συμμετοχής.</w:t>
      </w:r>
      <w:bookmarkEnd w:id="30"/>
    </w:p>
    <w:p w:rsidR="00847FA2" w:rsidRPr="00FE726E" w:rsidRDefault="00847FA2" w:rsidP="00847FA2">
      <w:pPr>
        <w:pStyle w:val="49"/>
        <w:shd w:val="clear" w:color="auto" w:fill="auto"/>
        <w:spacing w:line="269" w:lineRule="exact"/>
        <w:ind w:left="320" w:firstLine="0"/>
        <w:jc w:val="both"/>
        <w:rPr>
          <w:sz w:val="22"/>
          <w:szCs w:val="22"/>
        </w:rPr>
      </w:pPr>
      <w:r w:rsidRPr="00FE726E">
        <w:rPr>
          <w:sz w:val="22"/>
          <w:szCs w:val="22"/>
        </w:rPr>
        <w:t>(Πρβλ έκτο εδ. της παρ. 1.α του άρθρου 72 του Ν. 4412/2016)</w:t>
      </w:r>
    </w:p>
    <w:p w:rsidR="00847FA2" w:rsidRPr="00FE726E" w:rsidRDefault="00847FA2" w:rsidP="007925AA">
      <w:pPr>
        <w:pStyle w:val="101"/>
        <w:numPr>
          <w:ilvl w:val="0"/>
          <w:numId w:val="16"/>
        </w:numPr>
        <w:shd w:val="clear" w:color="auto" w:fill="auto"/>
        <w:tabs>
          <w:tab w:val="left" w:pos="819"/>
        </w:tabs>
        <w:spacing w:line="269" w:lineRule="exact"/>
        <w:ind w:left="320" w:firstLine="0"/>
        <w:jc w:val="both"/>
        <w:rPr>
          <w:sz w:val="22"/>
          <w:szCs w:val="22"/>
        </w:rPr>
      </w:pPr>
      <w:bookmarkStart w:id="31" w:name="bookmark55"/>
      <w:r w:rsidRPr="00FE726E">
        <w:rPr>
          <w:sz w:val="22"/>
          <w:szCs w:val="22"/>
        </w:rPr>
        <w:t>Εγγύηση Καλής Εκτέλεσης</w:t>
      </w:r>
      <w:bookmarkEnd w:id="31"/>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D16FBF" w:rsidRPr="00D16FBF" w:rsidRDefault="00D16FBF" w:rsidP="00D16FBF">
      <w:pPr>
        <w:pStyle w:val="49"/>
        <w:shd w:val="clear" w:color="auto" w:fill="auto"/>
        <w:spacing w:line="264" w:lineRule="exact"/>
        <w:ind w:left="300" w:right="40" w:firstLine="0"/>
        <w:jc w:val="both"/>
        <w:rPr>
          <w:rStyle w:val="31"/>
          <w:sz w:val="22"/>
          <w:szCs w:val="22"/>
        </w:rPr>
      </w:pPr>
      <w:r w:rsidRPr="00D16FBF">
        <w:rPr>
          <w:rStyle w:val="31"/>
          <w:sz w:val="22"/>
          <w:szCs w:val="22"/>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εγγυητική επιστολή περιλαμβάνει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Pr="00D16FBF">
        <w:rPr>
          <w:rStyle w:val="35"/>
          <w:sz w:val="22"/>
          <w:szCs w:val="22"/>
        </w:rPr>
        <w:footnoteReference w:id="4"/>
      </w:r>
      <w:r w:rsidRPr="00D16FBF">
        <w:rPr>
          <w:sz w:val="22"/>
          <w:szCs w:val="22"/>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rStyle w:val="31"/>
          <w:sz w:val="22"/>
          <w:szCs w:val="22"/>
        </w:rPr>
        <w:t xml:space="preserve">Ειδικά το γραμμάτιο του Ταμείου Παρακαταθηκών και Δανείων αρκεί να φέρει τα παρακάτω στοιχεία: </w:t>
      </w:r>
      <w:r w:rsidRPr="00D16FBF">
        <w:rPr>
          <w:sz w:val="22"/>
          <w:szCs w:val="22"/>
        </w:rP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καταπίπτει στην περίπτωση παράβασης των όρων της σύμβασης, όπως αυτή ειδικότερα ορίζει.</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D16FBF" w:rsidRPr="00D16FBF" w:rsidRDefault="00D16FBF" w:rsidP="00D16FBF">
      <w:pPr>
        <w:pStyle w:val="49"/>
        <w:shd w:val="clear" w:color="auto" w:fill="auto"/>
        <w:spacing w:line="264" w:lineRule="exact"/>
        <w:ind w:left="300" w:right="40" w:firstLine="0"/>
        <w:jc w:val="both"/>
        <w:rPr>
          <w:sz w:val="22"/>
          <w:szCs w:val="22"/>
        </w:rPr>
      </w:pPr>
      <w:r w:rsidRPr="00D16FBF">
        <w:rPr>
          <w:sz w:val="22"/>
          <w:szCs w:val="22"/>
        </w:rPr>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rsidR="00D3455E" w:rsidRPr="00FE726E" w:rsidRDefault="00D3455E" w:rsidP="00847FA2">
      <w:pPr>
        <w:pStyle w:val="49"/>
        <w:shd w:val="clear" w:color="auto" w:fill="auto"/>
        <w:spacing w:line="264" w:lineRule="exact"/>
        <w:ind w:left="300" w:right="40" w:firstLine="0"/>
        <w:jc w:val="both"/>
        <w:rPr>
          <w:sz w:val="22"/>
          <w:szCs w:val="22"/>
        </w:rPr>
      </w:pPr>
      <w:r w:rsidRPr="00FE726E">
        <w:rPr>
          <w:sz w:val="22"/>
          <w:szCs w:val="22"/>
        </w:rPr>
        <w:t>Υπόδειγμα εγγυητικής επιστολής καλής εκτέλεσης παρατίθεται στο Παράρτημα Ζ΄</w:t>
      </w:r>
      <w:r w:rsidR="00D16FBF">
        <w:rPr>
          <w:sz w:val="22"/>
          <w:szCs w:val="22"/>
        </w:rPr>
        <w:t xml:space="preserve"> </w:t>
      </w:r>
      <w:r w:rsidRPr="00FE726E">
        <w:rPr>
          <w:sz w:val="22"/>
          <w:szCs w:val="22"/>
        </w:rPr>
        <w:t>της παρούσας διακήρυξης.</w:t>
      </w:r>
    </w:p>
    <w:p w:rsidR="00847FA2" w:rsidRPr="00FE726E" w:rsidRDefault="00847FA2" w:rsidP="007925AA">
      <w:pPr>
        <w:pStyle w:val="24"/>
        <w:keepNext/>
        <w:keepLines/>
        <w:numPr>
          <w:ilvl w:val="0"/>
          <w:numId w:val="16"/>
        </w:numPr>
        <w:shd w:val="clear" w:color="auto" w:fill="auto"/>
        <w:tabs>
          <w:tab w:val="left" w:pos="833"/>
        </w:tabs>
        <w:spacing w:before="0" w:line="264" w:lineRule="exact"/>
        <w:ind w:left="300" w:firstLine="0"/>
        <w:rPr>
          <w:sz w:val="22"/>
          <w:szCs w:val="22"/>
        </w:rPr>
      </w:pPr>
      <w:bookmarkStart w:id="32" w:name="bookmark56"/>
      <w:r w:rsidRPr="00FE726E">
        <w:rPr>
          <w:sz w:val="22"/>
          <w:szCs w:val="22"/>
        </w:rPr>
        <w:t>Εγγυητική προκαταβολής</w:t>
      </w:r>
      <w:bookmarkEnd w:id="32"/>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Δεν προβλέπεται η χορήγηση προκαταβολής, συνεπώς δεν απαιτείται η προσκόμιση εγγυητικής προκαταβολής.</w:t>
      </w:r>
    </w:p>
    <w:p w:rsidR="00847FA2" w:rsidRPr="00FE726E" w:rsidRDefault="00847FA2" w:rsidP="007925AA">
      <w:pPr>
        <w:pStyle w:val="24"/>
        <w:keepNext/>
        <w:keepLines/>
        <w:numPr>
          <w:ilvl w:val="0"/>
          <w:numId w:val="16"/>
        </w:numPr>
        <w:shd w:val="clear" w:color="auto" w:fill="auto"/>
        <w:tabs>
          <w:tab w:val="left" w:pos="790"/>
        </w:tabs>
        <w:spacing w:before="0" w:line="264" w:lineRule="exact"/>
        <w:ind w:left="300" w:firstLine="0"/>
        <w:rPr>
          <w:sz w:val="22"/>
          <w:szCs w:val="22"/>
        </w:rPr>
      </w:pPr>
      <w:bookmarkStart w:id="33" w:name="bookmark57"/>
      <w:r w:rsidRPr="00FE726E">
        <w:rPr>
          <w:sz w:val="22"/>
          <w:szCs w:val="22"/>
        </w:rPr>
        <w:t>Έκδοση εγγυητικών επιστολών</w:t>
      </w:r>
      <w:bookmarkEnd w:id="33"/>
    </w:p>
    <w:p w:rsidR="00847FA2" w:rsidRPr="00FE726E" w:rsidRDefault="00847FA2" w:rsidP="00847FA2">
      <w:pPr>
        <w:pStyle w:val="49"/>
        <w:shd w:val="clear" w:color="auto" w:fill="auto"/>
        <w:spacing w:line="264" w:lineRule="exact"/>
        <w:ind w:left="300" w:right="40" w:firstLine="0"/>
        <w:jc w:val="both"/>
        <w:rPr>
          <w:sz w:val="22"/>
          <w:szCs w:val="22"/>
        </w:rPr>
      </w:pPr>
      <w:r w:rsidRPr="00FE726E">
        <w:rPr>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47FA2" w:rsidRPr="00FE726E" w:rsidRDefault="00847FA2" w:rsidP="00847FA2">
      <w:pPr>
        <w:pStyle w:val="49"/>
        <w:shd w:val="clear" w:color="auto" w:fill="auto"/>
        <w:spacing w:line="264" w:lineRule="exact"/>
        <w:ind w:left="300" w:right="40" w:firstLine="0"/>
        <w:jc w:val="both"/>
        <w:rPr>
          <w:sz w:val="22"/>
          <w:szCs w:val="22"/>
        </w:rPr>
      </w:pPr>
      <w:r w:rsidRPr="00FE726E">
        <w:rPr>
          <w:rStyle w:val="105"/>
          <w:sz w:val="22"/>
          <w:szCs w:val="22"/>
        </w:rPr>
        <w:lastRenderedPageBreak/>
        <w:t>21.5</w:t>
      </w:r>
      <w:r w:rsidRPr="00FE726E">
        <w:rPr>
          <w:sz w:val="22"/>
          <w:szCs w:val="22"/>
        </w:rPr>
        <w:t xml:space="preserve"> Κατά τα λοιπά ισχύουν τα αναφερόμενα στο άρθρο 72 του Ν. 4412/2016.</w:t>
      </w:r>
    </w:p>
    <w:p w:rsidR="00847FA2" w:rsidRPr="00FE726E" w:rsidRDefault="00847FA2" w:rsidP="00847FA2">
      <w:pPr>
        <w:pStyle w:val="101"/>
        <w:shd w:val="clear" w:color="auto" w:fill="auto"/>
        <w:spacing w:line="264" w:lineRule="exact"/>
        <w:ind w:left="320" w:firstLine="0"/>
        <w:rPr>
          <w:sz w:val="22"/>
          <w:szCs w:val="22"/>
        </w:rPr>
      </w:pPr>
    </w:p>
    <w:p w:rsidR="00847FA2" w:rsidRPr="00FE726E" w:rsidRDefault="00847FA2" w:rsidP="00847FA2">
      <w:pPr>
        <w:pStyle w:val="101"/>
        <w:shd w:val="clear" w:color="auto" w:fill="auto"/>
        <w:spacing w:line="264" w:lineRule="exact"/>
        <w:ind w:left="320" w:firstLine="0"/>
        <w:rPr>
          <w:b/>
          <w:sz w:val="22"/>
          <w:szCs w:val="22"/>
        </w:rPr>
      </w:pPr>
      <w:r w:rsidRPr="00FE726E">
        <w:rPr>
          <w:b/>
          <w:sz w:val="22"/>
          <w:szCs w:val="22"/>
        </w:rPr>
        <w:t>ΑΡΘΡΟ 22 : ΜΑΤΑΙΩΣΗ ΔΙΑΔΙΚΑΣΙΑΣ</w:t>
      </w:r>
      <w:r w:rsidRPr="00FE726E">
        <w:rPr>
          <w:rStyle w:val="10100"/>
          <w:b w:val="0"/>
          <w:sz w:val="22"/>
          <w:szCs w:val="22"/>
        </w:rPr>
        <w:t xml:space="preserve"> (άρθρο 106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Αρχή με ειδικά αιτιολογημένη απόφασή της, μετά από γνώμη του αρμόδιου οργάνου, ματαιώνει τη διαδικασία σύναψης της παρούσας σύμβασης: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β) στην περίπτωση του τελευταίου εδαφίου της παραγράφου 5 του άρθρου 105 του ν. 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γ) λόγω παράτυπης διεξαγωγής της διαδικασίας ανάθεσης,</w:t>
      </w:r>
    </w:p>
    <w:p w:rsidR="00847FA2" w:rsidRPr="00FE726E" w:rsidRDefault="00847FA2" w:rsidP="00847FA2">
      <w:pPr>
        <w:pStyle w:val="49"/>
        <w:shd w:val="clear" w:color="auto" w:fill="auto"/>
        <w:spacing w:line="264" w:lineRule="exact"/>
        <w:ind w:left="320" w:right="40" w:firstLine="0"/>
        <w:jc w:val="both"/>
        <w:rPr>
          <w:sz w:val="22"/>
          <w:szCs w:val="22"/>
        </w:rPr>
      </w:pPr>
      <w:r w:rsidRPr="00FE726E">
        <w:rPr>
          <w:sz w:val="22"/>
          <w:szCs w:val="22"/>
        </w:rP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ε) αν λόγω ανωτέρας βίας, δεν είναι δυνατή η κανονική εκτέλεση της σύμβασης,</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στ) αν η επιλεγείσα προσφορά κριθεί ως μη συμφέρουσα από οικονομική άποψη,</w:t>
      </w:r>
    </w:p>
    <w:p w:rsidR="00847FA2" w:rsidRPr="00FE726E" w:rsidRDefault="00847FA2" w:rsidP="00847FA2">
      <w:pPr>
        <w:pStyle w:val="49"/>
        <w:shd w:val="clear" w:color="auto" w:fill="auto"/>
        <w:spacing w:line="264" w:lineRule="exact"/>
        <w:ind w:left="320" w:right="2080" w:firstLine="0"/>
        <w:jc w:val="both"/>
        <w:rPr>
          <w:sz w:val="22"/>
          <w:szCs w:val="22"/>
        </w:rPr>
      </w:pPr>
      <w:r w:rsidRPr="00FE726E">
        <w:rPr>
          <w:sz w:val="22"/>
          <w:szCs w:val="22"/>
        </w:rPr>
        <w:t>ζ) στην περίπτωση της παραγράφου 4 του άρθρου 97 του Ν.4412/2016,</w:t>
      </w:r>
    </w:p>
    <w:p w:rsidR="00847FA2" w:rsidRPr="00FE726E" w:rsidRDefault="00847FA2" w:rsidP="00847FA2">
      <w:pPr>
        <w:pStyle w:val="49"/>
        <w:shd w:val="clear" w:color="auto" w:fill="auto"/>
        <w:spacing w:line="264" w:lineRule="exact"/>
        <w:ind w:left="320" w:right="40" w:firstLine="0"/>
        <w:jc w:val="left"/>
        <w:rPr>
          <w:sz w:val="22"/>
          <w:szCs w:val="22"/>
        </w:rPr>
      </w:pPr>
      <w:r w:rsidRPr="00FE726E">
        <w:rPr>
          <w:sz w:val="22"/>
          <w:szCs w:val="22"/>
        </w:rPr>
        <w:t>η) για άλλους επιτακτικούς λόγους δημοσίου συμφέροντος όπως ιδίως δημόσιας υγείας ή προστασίας του περιβάλλοντος.</w:t>
      </w:r>
    </w:p>
    <w:p w:rsidR="00847FA2" w:rsidRPr="00FE726E" w:rsidRDefault="00847FA2" w:rsidP="00847FA2">
      <w:pPr>
        <w:pStyle w:val="49"/>
        <w:shd w:val="clear" w:color="auto" w:fill="auto"/>
        <w:spacing w:after="536" w:line="264" w:lineRule="exact"/>
        <w:ind w:left="320" w:right="40" w:firstLine="0"/>
        <w:jc w:val="left"/>
        <w:rPr>
          <w:sz w:val="22"/>
          <w:szCs w:val="22"/>
        </w:rPr>
      </w:pPr>
      <w:r w:rsidRPr="00FE726E">
        <w:rPr>
          <w:sz w:val="22"/>
          <w:szCs w:val="22"/>
        </w:rPr>
        <w:t>Επίσης, εφόσον συντρέχουν οι προϋποθέσεις- εφαρμόζονται, κατά περίπτωση, οι παρ. 3-5 του άρθρου 106 του Ν.4412/2016.</w:t>
      </w:r>
    </w:p>
    <w:p w:rsidR="008F0AE0" w:rsidRDefault="0046505D">
      <w:pPr>
        <w:pStyle w:val="3"/>
        <w:ind w:left="279" w:right="639"/>
      </w:pPr>
      <w:r>
        <w:t xml:space="preserve">ΑΡΘΡΟ 23 :  </w:t>
      </w:r>
      <w:r w:rsidR="00FC11C8">
        <w:t xml:space="preserve">ΠΑΡΑΚΟΛΟΥΘΗΣΗ ΚΑΙ </w:t>
      </w:r>
      <w:r>
        <w:t xml:space="preserve">ΠΑΡΑΛΑΒΗ ΥΠΗΡΕΣΙΩΝ   </w:t>
      </w:r>
      <w:r>
        <w:rPr>
          <w:b w:val="0"/>
          <w:i/>
        </w:rPr>
        <w:t>(Άρθρο 219 Ν.4412/2016)</w:t>
      </w:r>
    </w:p>
    <w:p w:rsidR="008F0AE0" w:rsidRDefault="0046505D">
      <w:pPr>
        <w:spacing w:after="4" w:line="248" w:lineRule="auto"/>
        <w:ind w:left="279" w:right="667" w:hanging="10"/>
        <w:jc w:val="both"/>
      </w:pPr>
      <w:r>
        <w:rPr>
          <w:color w:val="00000A"/>
        </w:rPr>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παραλαβής της Αρχής</w:t>
      </w:r>
      <w:r w:rsidR="009046C3">
        <w:rPr>
          <w:color w:val="00000A"/>
        </w:rPr>
        <w:t>.</w:t>
      </w:r>
    </w:p>
    <w:p w:rsidR="004523EB" w:rsidRPr="004523EB" w:rsidRDefault="004523EB" w:rsidP="004523EB">
      <w:pPr>
        <w:spacing w:after="4" w:line="248" w:lineRule="auto"/>
        <w:ind w:left="279" w:right="667" w:hanging="10"/>
        <w:jc w:val="both"/>
        <w:rPr>
          <w:color w:val="00000A"/>
        </w:rPr>
      </w:pPr>
      <w:r w:rsidRPr="004523EB">
        <w:rPr>
          <w:color w:val="00000A"/>
        </w:rPr>
        <w:t xml:space="preserve">Η παρακολούθηση της εκτέλεσης της Σύμβασης και η διοίκηση αυτής θα διενεργηθεί από την  Τεχνική Υπηρεσία του κάθε Νοσοκομείου, η οποία διοικεί και εποπτεύει σε συνεργασία  με  τον επιβλέποντα μηχανικό την  τήρηση  της  σύμβασης,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523EB" w:rsidRPr="004523EB" w:rsidRDefault="004523EB" w:rsidP="004523EB">
      <w:pPr>
        <w:spacing w:after="4" w:line="248" w:lineRule="auto"/>
        <w:ind w:left="279" w:right="667" w:hanging="10"/>
        <w:jc w:val="both"/>
        <w:rPr>
          <w:color w:val="00000A"/>
        </w:rPr>
      </w:pPr>
      <w:r w:rsidRPr="004523EB">
        <w:rPr>
          <w:color w:val="00000A"/>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523EB" w:rsidRPr="004523EB" w:rsidRDefault="004523EB" w:rsidP="004523EB">
      <w:pPr>
        <w:spacing w:after="4" w:line="248" w:lineRule="auto"/>
        <w:ind w:left="279" w:right="667" w:hanging="10"/>
        <w:jc w:val="both"/>
        <w:rPr>
          <w:color w:val="00000A"/>
        </w:rPr>
      </w:pPr>
      <w:r w:rsidRPr="004523EB">
        <w:rPr>
          <w:color w:val="00000A"/>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4523EB" w:rsidRPr="004523EB" w:rsidRDefault="004523EB" w:rsidP="004523EB">
      <w:pPr>
        <w:spacing w:after="4" w:line="248" w:lineRule="auto"/>
        <w:ind w:left="279" w:right="667" w:hanging="10"/>
        <w:jc w:val="both"/>
        <w:rPr>
          <w:color w:val="00000A"/>
        </w:rPr>
      </w:pPr>
      <w:r w:rsidRPr="004523EB">
        <w:rPr>
          <w:color w:val="00000A"/>
        </w:rPr>
        <w:t xml:space="preserve">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w:t>
      </w:r>
      <w:r w:rsidRPr="004523EB">
        <w:rPr>
          <w:color w:val="00000A"/>
        </w:rPr>
        <w:lastRenderedPageBreak/>
        <w:t>αποτελούν στοιχείο για την παραλαβή του αντικειμένου της σύμβασης από την επιτροπή παραλαβής.</w:t>
      </w:r>
    </w:p>
    <w:p w:rsidR="008F0AE0" w:rsidRDefault="008F0AE0">
      <w:pPr>
        <w:spacing w:after="0"/>
        <w:ind w:left="284"/>
      </w:pPr>
    </w:p>
    <w:p w:rsidR="008F0AE0" w:rsidRDefault="0046505D">
      <w:pPr>
        <w:spacing w:after="5" w:line="249" w:lineRule="auto"/>
        <w:ind w:left="279" w:right="656" w:hanging="10"/>
        <w:jc w:val="both"/>
      </w:pPr>
      <w:r>
        <w:rPr>
          <w:b/>
        </w:rPr>
        <w:t xml:space="preserve">ΑΡΘΡΟ 24 :  ΚΥΡΩΣΕΙΣ – ΔΙΟΙΚΗΤΙΚΕΣ ΠΡΟΣΦΥΓΕΣ  </w:t>
      </w:r>
      <w:r>
        <w:rPr>
          <w:i/>
        </w:rPr>
        <w:t>(Άρθρο 203, 205 &amp; 218 Ν.4412/2016)</w:t>
      </w:r>
    </w:p>
    <w:p w:rsidR="008F0AE0" w:rsidRDefault="0046505D">
      <w:pPr>
        <w:spacing w:after="110" w:line="248" w:lineRule="auto"/>
        <w:ind w:left="279" w:right="666" w:hanging="10"/>
        <w:jc w:val="both"/>
      </w:pPr>
      <w:r>
        <w:rPr>
          <w:b/>
        </w:rPr>
        <w:t>24.1</w:t>
      </w:r>
      <w:r>
        <w:t>Ο ανάδοχος, με την επιφύλαξη της συνδρομής λόγων ανωτέρας βίας, κηρύσσεται υποχρεωτικά έκπτωτος</w:t>
      </w:r>
      <w:r>
        <w:rPr>
          <w:sz w:val="12"/>
          <w:u w:val="single" w:color="000000"/>
          <w:vertAlign w:val="superscript"/>
        </w:rPr>
        <w:t>1</w:t>
      </w:r>
      <w:r>
        <w:t xml:space="preserve">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r w:rsidR="002E60E3">
        <w:t>.</w:t>
      </w:r>
    </w:p>
    <w:p w:rsidR="008F0AE0" w:rsidRDefault="0046505D">
      <w:pPr>
        <w:spacing w:after="110" w:line="248" w:lineRule="auto"/>
        <w:ind w:left="279" w:right="666" w:hanging="1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F0AE0" w:rsidRDefault="0046505D">
      <w:pPr>
        <w:spacing w:after="94" w:line="248" w:lineRule="auto"/>
        <w:ind w:left="279" w:right="666" w:hanging="1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8F0AE0" w:rsidRDefault="0046505D">
      <w:pPr>
        <w:spacing w:after="110" w:line="248" w:lineRule="auto"/>
        <w:ind w:left="279" w:right="666" w:hanging="1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F0AE0" w:rsidRDefault="0046505D">
      <w:pPr>
        <w:spacing w:after="93" w:line="248" w:lineRule="auto"/>
        <w:ind w:left="279" w:right="666" w:hanging="10"/>
        <w:jc w:val="both"/>
      </w:pPr>
      <w:r>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8F0AE0" w:rsidRDefault="0046505D">
      <w:pPr>
        <w:spacing w:after="87" w:line="248" w:lineRule="auto"/>
        <w:ind w:left="279" w:right="666" w:hanging="10"/>
        <w:jc w:val="both"/>
      </w:pPr>
      <w:r>
        <w:t xml:space="preserve">Οι ποινικές ρήτρες υπολογίζονται ως εξής: </w:t>
      </w:r>
    </w:p>
    <w:p w:rsidR="008F0AE0" w:rsidRDefault="0046505D">
      <w:pPr>
        <w:spacing w:after="93" w:line="248" w:lineRule="auto"/>
        <w:ind w:left="279" w:right="666" w:hanging="1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8F0AE0" w:rsidRDefault="0046505D">
      <w:pPr>
        <w:spacing w:after="94" w:line="248" w:lineRule="auto"/>
        <w:ind w:left="279" w:right="666" w:hanging="1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8F0AE0" w:rsidRDefault="0046505D">
      <w:pPr>
        <w:spacing w:after="90" w:line="248" w:lineRule="auto"/>
        <w:ind w:left="279" w:right="666" w:hanging="10"/>
        <w:jc w:val="both"/>
      </w:pPr>
      <w:r>
        <w:t xml:space="preserve">Το ποσό των ποινικών ρητρών αφαιρείται/συμψηφίζεται από/με την αμοιβή του αναδόχου. </w:t>
      </w:r>
    </w:p>
    <w:p w:rsidR="008F0AE0" w:rsidRDefault="0046505D">
      <w:pPr>
        <w:spacing w:after="87" w:line="248" w:lineRule="auto"/>
        <w:ind w:left="279" w:right="666" w:hanging="10"/>
        <w:jc w:val="both"/>
      </w:pPr>
      <w:r>
        <w:t>Η επιβολή ποινικών ρητρών δεν στερεί από την Αρχή το δικαίωμα να κηρύξει τον ανάδοχο έκπτωτο.</w:t>
      </w:r>
    </w:p>
    <w:p w:rsidR="00674638" w:rsidRDefault="0046505D">
      <w:pPr>
        <w:spacing w:after="93" w:line="248" w:lineRule="auto"/>
        <w:ind w:left="279" w:right="666" w:hanging="10"/>
        <w:jc w:val="both"/>
      </w:pPr>
      <w:r>
        <w:rPr>
          <w:b/>
        </w:rPr>
        <w:t>24. 3</w:t>
      </w:r>
      <w:r>
        <w:t xml:space="preserve"> </w:t>
      </w:r>
      <w:r w:rsidR="00674638">
        <w:t>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8F0AE0" w:rsidRDefault="0046505D">
      <w:pPr>
        <w:spacing w:after="89" w:line="248" w:lineRule="auto"/>
        <w:ind w:left="279" w:right="666" w:hanging="10"/>
        <w:jc w:val="both"/>
      </w:pPr>
      <w:r>
        <w:t xml:space="preserve">Η εν λόγω απόφαση δεν επιδέχεται προσβολή με άλλη οποιασδήποτε φύσεως διοικητική προσφυγή. </w:t>
      </w:r>
    </w:p>
    <w:p w:rsidR="008F0AE0" w:rsidRDefault="008F0AE0">
      <w:pPr>
        <w:spacing w:after="0"/>
        <w:ind w:left="284"/>
      </w:pPr>
    </w:p>
    <w:p w:rsidR="008F0AE0" w:rsidRDefault="0046505D">
      <w:pPr>
        <w:spacing w:after="5" w:line="249" w:lineRule="auto"/>
        <w:ind w:left="279" w:right="656" w:hanging="10"/>
        <w:jc w:val="both"/>
      </w:pPr>
      <w:r>
        <w:rPr>
          <w:b/>
        </w:rPr>
        <w:t>ΑΡΘΡΟ 25 :  ΥΠΟΧΡΕΩΣΕΙΣ ΑΝΑΔΟΧΟΥ</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25.1.</w:t>
      </w:r>
      <w:r w:rsidRPr="0057629F">
        <w:rPr>
          <w:sz w:val="22"/>
          <w:szCs w:val="22"/>
        </w:rP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w:t>
      </w:r>
      <w:r w:rsidRPr="0057629F">
        <w:rPr>
          <w:sz w:val="22"/>
          <w:szCs w:val="22"/>
        </w:rPr>
        <w:lastRenderedPageBreak/>
        <w:t>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25.2</w:t>
      </w:r>
      <w:r w:rsidRPr="0057629F">
        <w:rPr>
          <w:sz w:val="22"/>
          <w:szCs w:val="22"/>
        </w:rP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57629F" w:rsidRPr="0057629F" w:rsidRDefault="0057629F" w:rsidP="0057629F">
      <w:pPr>
        <w:pStyle w:val="49"/>
        <w:shd w:val="clear" w:color="auto" w:fill="auto"/>
        <w:spacing w:line="264" w:lineRule="exact"/>
        <w:ind w:left="320" w:right="40" w:firstLine="0"/>
        <w:jc w:val="both"/>
        <w:rPr>
          <w:sz w:val="22"/>
          <w:szCs w:val="22"/>
        </w:rPr>
      </w:pPr>
      <w:r w:rsidRPr="0057629F">
        <w:rPr>
          <w:b/>
          <w:sz w:val="22"/>
          <w:szCs w:val="22"/>
        </w:rPr>
        <w:t>25.3</w:t>
      </w:r>
      <w:r w:rsidRPr="0057629F">
        <w:rPr>
          <w:sz w:val="22"/>
          <w:szCs w:val="22"/>
        </w:rPr>
        <w:t xml:space="preserve">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57629F">
          <w:rPr>
            <w:sz w:val="22"/>
            <w:szCs w:val="22"/>
          </w:rPr>
          <w:t>παραγράφου 4 του άρθρου 105</w:t>
        </w:r>
      </w:hyperlink>
      <w:r w:rsidRPr="0057629F">
        <w:rPr>
          <w:sz w:val="22"/>
          <w:szCs w:val="22"/>
        </w:rPr>
        <w:t xml:space="preserve"> του ν. 4412/2016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7" w:anchor="art105_5" w:history="1">
        <w:r w:rsidRPr="0057629F">
          <w:rPr>
            <w:sz w:val="22"/>
            <w:szCs w:val="22"/>
          </w:rPr>
          <w:t>παραγράφου 5 του άρθρου 105</w:t>
        </w:r>
      </w:hyperlink>
      <w:r w:rsidRPr="0057629F">
        <w:rPr>
          <w:sz w:val="22"/>
          <w:szCs w:val="22"/>
        </w:rPr>
        <w:t xml:space="preserve"> του ν. 4412/2016.</w:t>
      </w:r>
    </w:p>
    <w:p w:rsidR="0057629F" w:rsidRPr="0057629F" w:rsidRDefault="0057629F" w:rsidP="0057629F">
      <w:pPr>
        <w:pStyle w:val="49"/>
        <w:shd w:val="clear" w:color="auto" w:fill="auto"/>
        <w:tabs>
          <w:tab w:val="left" w:pos="627"/>
        </w:tabs>
        <w:spacing w:line="264" w:lineRule="exact"/>
        <w:ind w:left="320" w:right="40" w:firstLine="0"/>
        <w:jc w:val="both"/>
        <w:rPr>
          <w:sz w:val="22"/>
          <w:szCs w:val="22"/>
        </w:rPr>
      </w:pPr>
      <w:r w:rsidRPr="0057629F">
        <w:rPr>
          <w:b/>
          <w:sz w:val="22"/>
          <w:szCs w:val="22"/>
        </w:rPr>
        <w:t>25.4</w:t>
      </w:r>
      <w:r w:rsidRPr="0057629F">
        <w:rPr>
          <w:sz w:val="22"/>
          <w:szCs w:val="22"/>
        </w:rP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57629F" w:rsidRPr="0057629F" w:rsidRDefault="0057629F" w:rsidP="0057629F">
      <w:pPr>
        <w:pStyle w:val="49"/>
        <w:shd w:val="clear" w:color="auto" w:fill="auto"/>
        <w:tabs>
          <w:tab w:val="left" w:pos="608"/>
        </w:tabs>
        <w:spacing w:line="264" w:lineRule="exact"/>
        <w:ind w:left="320" w:right="40" w:firstLine="0"/>
        <w:jc w:val="both"/>
        <w:rPr>
          <w:sz w:val="22"/>
          <w:szCs w:val="22"/>
        </w:rPr>
      </w:pPr>
      <w:r w:rsidRPr="0057629F">
        <w:rPr>
          <w:b/>
          <w:sz w:val="22"/>
          <w:szCs w:val="22"/>
        </w:rPr>
        <w:t>25.5</w:t>
      </w:r>
      <w:r w:rsidRPr="0057629F">
        <w:rPr>
          <w:sz w:val="22"/>
          <w:szCs w:val="22"/>
        </w:rP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57629F" w:rsidRPr="0057629F" w:rsidRDefault="0057629F" w:rsidP="0057629F">
      <w:pPr>
        <w:pStyle w:val="49"/>
        <w:shd w:val="clear" w:color="auto" w:fill="auto"/>
        <w:tabs>
          <w:tab w:val="left" w:pos="579"/>
        </w:tabs>
        <w:spacing w:after="476" w:line="264" w:lineRule="exact"/>
        <w:ind w:left="320" w:right="40" w:firstLine="0"/>
        <w:jc w:val="both"/>
        <w:rPr>
          <w:sz w:val="22"/>
          <w:szCs w:val="22"/>
        </w:rPr>
      </w:pPr>
      <w:r w:rsidRPr="0057629F">
        <w:rPr>
          <w:b/>
          <w:sz w:val="22"/>
          <w:szCs w:val="22"/>
        </w:rPr>
        <w:t>25.6</w:t>
      </w:r>
      <w:r w:rsidRPr="0057629F">
        <w:rPr>
          <w:sz w:val="22"/>
          <w:szCs w:val="22"/>
        </w:rP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8F0AE0" w:rsidRDefault="008F0AE0">
      <w:pPr>
        <w:spacing w:after="0"/>
        <w:ind w:left="284"/>
      </w:pPr>
    </w:p>
    <w:p w:rsidR="008F0AE0" w:rsidRDefault="0046505D">
      <w:pPr>
        <w:pStyle w:val="3"/>
        <w:ind w:left="279" w:right="639"/>
      </w:pPr>
      <w:r>
        <w:t>ΑΡΘΡΟ 26 :  ΧΡΗΜΑΤΟΔΟΤΗΣΗ ΤΗΣ ΣΥΜΒΑΣΗΣ- ΠΛΗΡΩΜΗ ΑΝΑΔΟΧΟΥ, ΦΟΡΟΙ, ΚΡΑΤΗΣΕΙΣ</w:t>
      </w:r>
    </w:p>
    <w:p w:rsidR="006C34B7" w:rsidRPr="006C34B7" w:rsidRDefault="006C34B7" w:rsidP="006C34B7">
      <w:pPr>
        <w:pStyle w:val="101"/>
        <w:shd w:val="clear" w:color="auto" w:fill="auto"/>
        <w:spacing w:line="269" w:lineRule="exact"/>
        <w:ind w:left="320" w:right="1060" w:firstLine="0"/>
        <w:rPr>
          <w:sz w:val="22"/>
          <w:szCs w:val="22"/>
        </w:rPr>
      </w:pPr>
      <w:r w:rsidRPr="006C34B7">
        <w:rPr>
          <w:sz w:val="22"/>
          <w:szCs w:val="22"/>
        </w:rPr>
        <w:t>26.1. Χρηματοδότηση</w:t>
      </w:r>
      <w:r w:rsidRPr="006C34B7">
        <w:rPr>
          <w:rStyle w:val="10100"/>
          <w:sz w:val="22"/>
          <w:szCs w:val="22"/>
        </w:rPr>
        <w:t xml:space="preserve"> (Άρθρο 53 παρ 2 εδ.ζ Ν.4412/2016)</w:t>
      </w:r>
    </w:p>
    <w:p w:rsidR="006C34B7" w:rsidRPr="006C34B7" w:rsidRDefault="006C34B7" w:rsidP="006C34B7">
      <w:pPr>
        <w:pStyle w:val="49"/>
        <w:shd w:val="clear" w:color="auto" w:fill="auto"/>
        <w:spacing w:line="269" w:lineRule="exact"/>
        <w:ind w:left="320" w:right="40" w:firstLine="0"/>
        <w:jc w:val="both"/>
        <w:rPr>
          <w:sz w:val="22"/>
          <w:szCs w:val="22"/>
        </w:rPr>
      </w:pPr>
      <w:r w:rsidRPr="006C34B7">
        <w:rPr>
          <w:sz w:val="22"/>
          <w:szCs w:val="22"/>
        </w:rPr>
        <w:t xml:space="preserve">Το έργο χρηματοδοτείται από Πιστώσεις του Προϋπολογισμού του ενδιαφερόμενου Νοσοκομείου (από τον ΚΑΕ </w:t>
      </w:r>
      <w:r w:rsidR="00D55F53">
        <w:rPr>
          <w:sz w:val="22"/>
          <w:szCs w:val="22"/>
        </w:rPr>
        <w:t>0879</w:t>
      </w:r>
      <w:r w:rsidR="00B273EF" w:rsidRPr="00D86569">
        <w:rPr>
          <w:sz w:val="22"/>
          <w:szCs w:val="22"/>
        </w:rPr>
        <w:t xml:space="preserve"> </w:t>
      </w:r>
      <w:r w:rsidRPr="006C34B7">
        <w:rPr>
          <w:sz w:val="22"/>
          <w:szCs w:val="22"/>
        </w:rPr>
        <w:t>του προϋπολογισμού του).</w:t>
      </w:r>
    </w:p>
    <w:p w:rsidR="006C34B7" w:rsidRPr="006C34B7" w:rsidRDefault="006C34B7" w:rsidP="006C34B7">
      <w:pPr>
        <w:pStyle w:val="101"/>
        <w:shd w:val="clear" w:color="auto" w:fill="auto"/>
        <w:spacing w:line="269" w:lineRule="exact"/>
        <w:ind w:left="320" w:right="1060" w:firstLine="0"/>
        <w:rPr>
          <w:sz w:val="22"/>
          <w:szCs w:val="22"/>
        </w:rPr>
      </w:pPr>
      <w:bookmarkStart w:id="34" w:name="bookmark60"/>
      <w:r w:rsidRPr="006C34B7">
        <w:rPr>
          <w:sz w:val="22"/>
          <w:szCs w:val="22"/>
        </w:rPr>
        <w:t>26.2 Φόροι - Κρατήσεις</w:t>
      </w:r>
      <w:bookmarkEnd w:id="34"/>
    </w:p>
    <w:p w:rsidR="006C34B7" w:rsidRPr="006C34B7" w:rsidRDefault="006C34B7" w:rsidP="006C34B7">
      <w:pPr>
        <w:pStyle w:val="49"/>
        <w:shd w:val="clear" w:color="auto" w:fill="auto"/>
        <w:spacing w:line="264" w:lineRule="exact"/>
        <w:ind w:left="320" w:firstLine="0"/>
        <w:jc w:val="both"/>
        <w:rPr>
          <w:sz w:val="22"/>
          <w:szCs w:val="22"/>
        </w:rPr>
      </w:pPr>
      <w:r w:rsidRPr="006C34B7">
        <w:rPr>
          <w:sz w:val="22"/>
          <w:szCs w:val="22"/>
        </w:rPr>
        <w:t>Η αμοιβή του αναδόχου υπόκειται στις ακόλουθες κρατήσεις :</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C34B7" w:rsidRPr="006C34B7" w:rsidRDefault="006C34B7" w:rsidP="007925AA">
      <w:pPr>
        <w:numPr>
          <w:ilvl w:val="0"/>
          <w:numId w:val="17"/>
        </w:numPr>
        <w:tabs>
          <w:tab w:val="left" w:pos="583"/>
        </w:tabs>
        <w:spacing w:after="0" w:line="264" w:lineRule="exact"/>
        <w:ind w:left="580" w:right="40" w:hanging="280"/>
        <w:jc w:val="both"/>
        <w:rPr>
          <w:rFonts w:asciiTheme="minorHAnsi" w:hAnsiTheme="minorHAnsi"/>
        </w:rPr>
      </w:pPr>
      <w:r w:rsidRPr="006C34B7">
        <w:rPr>
          <w:rFonts w:asciiTheme="minorHAnsi" w:hAnsiTheme="minorHAnsi"/>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6C34B7" w:rsidRPr="006C34B7" w:rsidRDefault="006C34B7" w:rsidP="007925AA">
      <w:pPr>
        <w:numPr>
          <w:ilvl w:val="0"/>
          <w:numId w:val="17"/>
        </w:numPr>
        <w:tabs>
          <w:tab w:val="left" w:pos="578"/>
        </w:tabs>
        <w:spacing w:after="0" w:line="264" w:lineRule="exact"/>
        <w:ind w:left="580" w:right="40" w:hanging="280"/>
        <w:jc w:val="both"/>
        <w:rPr>
          <w:rFonts w:asciiTheme="minorHAnsi" w:hAnsiTheme="minorHAnsi"/>
        </w:rPr>
      </w:pPr>
      <w:r w:rsidRPr="006C34B7">
        <w:rPr>
          <w:rFonts w:asciiTheme="minorHAnsi" w:hAnsiTheme="minorHAnsi"/>
        </w:rPr>
        <w:t>Παρακράτηση φόρου 8% επί της καθαρής συμβατικής αξίας των υπηρεσιών, (άρθρο 64 Ν. 4172/2013)</w:t>
      </w:r>
    </w:p>
    <w:p w:rsidR="006C34B7" w:rsidRDefault="006C34B7" w:rsidP="006C34B7">
      <w:pPr>
        <w:pStyle w:val="49"/>
        <w:shd w:val="clear" w:color="auto" w:fill="auto"/>
        <w:spacing w:line="264" w:lineRule="exact"/>
        <w:ind w:left="320" w:firstLine="0"/>
        <w:jc w:val="both"/>
        <w:rPr>
          <w:sz w:val="22"/>
          <w:szCs w:val="22"/>
        </w:rPr>
      </w:pPr>
      <w:r w:rsidRPr="006C34B7">
        <w:rPr>
          <w:sz w:val="22"/>
          <w:szCs w:val="22"/>
        </w:rPr>
        <w:t>Ο Φ.Π.Α. βαρύνει την Αναθέτουσα Αρχή.</w:t>
      </w:r>
    </w:p>
    <w:p w:rsidR="00C71ECE" w:rsidRPr="00C71ECE" w:rsidRDefault="00C71ECE" w:rsidP="00C71ECE">
      <w:pPr>
        <w:pStyle w:val="49"/>
        <w:shd w:val="clear" w:color="auto" w:fill="auto"/>
        <w:spacing w:line="269" w:lineRule="exact"/>
        <w:ind w:left="320" w:right="40" w:firstLine="0"/>
        <w:jc w:val="both"/>
        <w:rPr>
          <w:sz w:val="22"/>
          <w:szCs w:val="22"/>
        </w:rPr>
      </w:pPr>
      <w:r w:rsidRPr="00C71ECE">
        <w:rPr>
          <w:sz w:val="22"/>
          <w:szCs w:val="22"/>
        </w:rPr>
        <w:t>Επίσης, για τις αμοιβές ελευθέρων επαγγελματιών προβλέπεται φόρος επιχειρηματικής δραστηριότητας 20%.</w:t>
      </w:r>
    </w:p>
    <w:p w:rsidR="00C71ECE" w:rsidRPr="006C34B7" w:rsidRDefault="00C71ECE" w:rsidP="006C34B7">
      <w:pPr>
        <w:pStyle w:val="49"/>
        <w:shd w:val="clear" w:color="auto" w:fill="auto"/>
        <w:spacing w:line="264" w:lineRule="exact"/>
        <w:ind w:left="320" w:firstLine="0"/>
        <w:jc w:val="both"/>
        <w:rPr>
          <w:sz w:val="22"/>
          <w:szCs w:val="22"/>
        </w:rPr>
      </w:pPr>
    </w:p>
    <w:p w:rsidR="006C34B7" w:rsidRPr="006C34B7" w:rsidRDefault="006C34B7" w:rsidP="006C34B7">
      <w:pPr>
        <w:pStyle w:val="101"/>
        <w:shd w:val="clear" w:color="auto" w:fill="auto"/>
        <w:spacing w:line="269" w:lineRule="exact"/>
        <w:ind w:left="320" w:right="1060" w:firstLine="0"/>
        <w:rPr>
          <w:sz w:val="22"/>
          <w:szCs w:val="22"/>
        </w:rPr>
      </w:pPr>
      <w:bookmarkStart w:id="35" w:name="bookmark61"/>
      <w:r w:rsidRPr="006C34B7">
        <w:rPr>
          <w:sz w:val="22"/>
          <w:szCs w:val="22"/>
        </w:rPr>
        <w:lastRenderedPageBreak/>
        <w:t>26.3 Πληρωμή αναδόχου/ Δικαιολογητικά πληρωμής (άρθρο 200 παρ. 5 Ν. 4412/2016)</w:t>
      </w:r>
      <w:bookmarkEnd w:id="35"/>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C34B7" w:rsidRPr="006C34B7" w:rsidRDefault="006C34B7" w:rsidP="006C34B7">
      <w:pPr>
        <w:pStyle w:val="49"/>
        <w:shd w:val="clear" w:color="auto" w:fill="auto"/>
        <w:spacing w:line="264" w:lineRule="exact"/>
        <w:ind w:left="320" w:right="40" w:firstLine="0"/>
        <w:jc w:val="both"/>
        <w:rPr>
          <w:sz w:val="22"/>
          <w:szCs w:val="22"/>
        </w:rPr>
      </w:pPr>
      <w:r w:rsidRPr="006C34B7">
        <w:rPr>
          <w:sz w:val="22"/>
          <w:szCs w:val="22"/>
        </w:rPr>
        <w:t xml:space="preserve">α) Πρωτόκολλο οριστικής ποσοτικής </w:t>
      </w:r>
      <w:r w:rsidR="00B273EF">
        <w:rPr>
          <w:sz w:val="22"/>
          <w:szCs w:val="22"/>
        </w:rPr>
        <w:t>του τμήματος που αφορά η πληρωμή ή του συνόλου του συμβατικού αντικειμένου σύμφωνα με το αρ. 219 του Ν. 4412/2016</w:t>
      </w:r>
      <w:r w:rsidRPr="006C34B7">
        <w:rPr>
          <w:sz w:val="22"/>
          <w:szCs w:val="22"/>
        </w:rPr>
        <w:t>.</w:t>
      </w:r>
    </w:p>
    <w:p w:rsidR="006C34B7" w:rsidRPr="006C34B7" w:rsidRDefault="00B273EF" w:rsidP="006C34B7">
      <w:pPr>
        <w:pStyle w:val="49"/>
        <w:shd w:val="clear" w:color="auto" w:fill="auto"/>
        <w:spacing w:line="264" w:lineRule="exact"/>
        <w:ind w:left="320" w:right="40" w:firstLine="0"/>
        <w:jc w:val="both"/>
        <w:rPr>
          <w:sz w:val="22"/>
          <w:szCs w:val="22"/>
        </w:rPr>
      </w:pPr>
      <w:r>
        <w:rPr>
          <w:sz w:val="22"/>
          <w:szCs w:val="22"/>
        </w:rPr>
        <w:t>β</w:t>
      </w:r>
      <w:r w:rsidR="006C34B7" w:rsidRPr="006C34B7">
        <w:rPr>
          <w:sz w:val="22"/>
          <w:szCs w:val="22"/>
        </w:rPr>
        <w:t xml:space="preserve">) Τιμολόγιο του </w:t>
      </w:r>
      <w:r>
        <w:rPr>
          <w:sz w:val="22"/>
          <w:szCs w:val="22"/>
        </w:rPr>
        <w:t>αναδόχου</w:t>
      </w:r>
      <w:r w:rsidR="006C34B7" w:rsidRPr="006C34B7">
        <w:rPr>
          <w:sz w:val="22"/>
          <w:szCs w:val="22"/>
        </w:rPr>
        <w:t>.</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γ</w:t>
      </w:r>
      <w:r w:rsidR="006C34B7" w:rsidRPr="006C34B7">
        <w:rPr>
          <w:sz w:val="22"/>
          <w:szCs w:val="22"/>
        </w:rPr>
        <w:t>) Πιστοποιητικά Φορολογικής και Ασφαλιστικής Ενημερότητας</w:t>
      </w:r>
      <w:r>
        <w:rPr>
          <w:sz w:val="22"/>
          <w:szCs w:val="22"/>
        </w:rPr>
        <w:t xml:space="preserve"> σύμφωνα με τις κείμενες διατάξεις.</w:t>
      </w:r>
    </w:p>
    <w:p w:rsidR="006C34B7" w:rsidRPr="006C34B7" w:rsidRDefault="00C71ECE" w:rsidP="006C34B7">
      <w:pPr>
        <w:pStyle w:val="49"/>
        <w:shd w:val="clear" w:color="auto" w:fill="auto"/>
        <w:spacing w:line="264" w:lineRule="exact"/>
        <w:ind w:left="320" w:right="40" w:firstLine="0"/>
        <w:jc w:val="both"/>
        <w:rPr>
          <w:sz w:val="22"/>
          <w:szCs w:val="22"/>
        </w:rPr>
      </w:pPr>
      <w:r>
        <w:rPr>
          <w:sz w:val="22"/>
          <w:szCs w:val="22"/>
        </w:rPr>
        <w:t>δ</w:t>
      </w:r>
      <w:r w:rsidR="006C34B7" w:rsidRPr="006C34B7">
        <w:rPr>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C34B7" w:rsidRPr="006C34B7" w:rsidRDefault="006C34B7" w:rsidP="006C34B7">
      <w:pPr>
        <w:pStyle w:val="49"/>
        <w:shd w:val="clear" w:color="auto" w:fill="auto"/>
        <w:spacing w:after="223" w:line="264" w:lineRule="exact"/>
        <w:ind w:left="320" w:right="40" w:firstLine="0"/>
        <w:jc w:val="both"/>
        <w:rPr>
          <w:sz w:val="22"/>
          <w:szCs w:val="22"/>
        </w:rPr>
      </w:pPr>
      <w:r w:rsidRPr="006C34B7">
        <w:rPr>
          <w:sz w:val="22"/>
          <w:szCs w:val="22"/>
        </w:rP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w:t>
      </w:r>
      <w:r w:rsidR="00B273EF">
        <w:rPr>
          <w:sz w:val="22"/>
          <w:szCs w:val="22"/>
        </w:rPr>
        <w:t>6</w:t>
      </w:r>
      <w:r w:rsidRPr="006C34B7">
        <w:rPr>
          <w:sz w:val="22"/>
          <w:szCs w:val="22"/>
        </w:rPr>
        <w:t>.2.</w:t>
      </w:r>
    </w:p>
    <w:p w:rsidR="008F0AE0" w:rsidRDefault="008F0AE0">
      <w:pPr>
        <w:spacing w:after="0"/>
        <w:ind w:left="284"/>
      </w:pPr>
    </w:p>
    <w:p w:rsidR="008F0AE0" w:rsidRDefault="0046505D">
      <w:pPr>
        <w:spacing w:after="89" w:line="249" w:lineRule="auto"/>
        <w:ind w:left="279" w:right="656" w:hanging="10"/>
        <w:jc w:val="both"/>
      </w:pPr>
      <w:r>
        <w:rPr>
          <w:b/>
        </w:rPr>
        <w:t xml:space="preserve">ΑΡΘΡΟ 27:  </w:t>
      </w:r>
      <w:r w:rsidR="005771ED">
        <w:rPr>
          <w:b/>
        </w:rPr>
        <w:t xml:space="preserve">ΤΡΟΠΟΠΟΙΗΣΗ - </w:t>
      </w:r>
      <w:r>
        <w:rPr>
          <w:b/>
        </w:rPr>
        <w:t xml:space="preserve">ΚΑΤΑΓΓΕΛΙΑ ΤΗΣ ΣΥΜΒΑΣΗΣ </w:t>
      </w:r>
    </w:p>
    <w:p w:rsidR="008F0AE0" w:rsidRDefault="0046505D">
      <w:pPr>
        <w:spacing w:after="113" w:line="248" w:lineRule="auto"/>
        <w:ind w:left="279" w:right="666" w:hanging="10"/>
        <w:jc w:val="both"/>
      </w:pPr>
      <w:r>
        <w:rPr>
          <w:b/>
        </w:rPr>
        <w:t>27.1</w:t>
      </w:r>
      <w:r>
        <w:t xml:space="preserve"> Η Αρχή μπορεί, με τις προϋποθέσεις που ορίζουν οι κείμενες διατάξεις, να καταγγείλει τη σύμβαση κατά τη διάρκεια της εκτέλεσής της, εφόσον: </w:t>
      </w:r>
    </w:p>
    <w:p w:rsidR="008F0AE0" w:rsidRDefault="0046505D">
      <w:pPr>
        <w:spacing w:after="5" w:line="248" w:lineRule="auto"/>
        <w:ind w:left="279" w:right="666" w:hanging="10"/>
        <w:jc w:val="both"/>
      </w:pPr>
      <w:r>
        <w:t xml:space="preserve">α) η σύμβαση έχει υποστεί ουσιώδη τροποποίηση, κατά την έννοια της παρ. 4 του άρθρου 132 του ν. </w:t>
      </w:r>
    </w:p>
    <w:p w:rsidR="008F0AE0" w:rsidRDefault="0046505D">
      <w:pPr>
        <w:spacing w:after="106" w:line="248" w:lineRule="auto"/>
        <w:ind w:left="279" w:right="666" w:hanging="10"/>
        <w:jc w:val="both"/>
      </w:pPr>
      <w:r>
        <w:t xml:space="preserve">4412/2016, που θα απαιτούσε νέα διαδικασία σύναψης σύμβασης  </w:t>
      </w:r>
    </w:p>
    <w:p w:rsidR="008F0AE0" w:rsidRDefault="0046505D">
      <w:pPr>
        <w:spacing w:after="110" w:line="248" w:lineRule="auto"/>
        <w:ind w:left="279" w:right="666" w:hanging="10"/>
        <w:jc w:val="both"/>
      </w:pPr>
      <w:r>
        <w:t xml:space="preserve">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 </w:t>
      </w:r>
    </w:p>
    <w:p w:rsidR="008F0AE0" w:rsidRDefault="0046505D">
      <w:pPr>
        <w:spacing w:after="112" w:line="248" w:lineRule="auto"/>
        <w:ind w:left="279" w:right="666" w:hanging="1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F0AE0" w:rsidRDefault="0046505D" w:rsidP="006C34B7">
      <w:pPr>
        <w:spacing w:after="113" w:line="248" w:lineRule="auto"/>
        <w:ind w:left="279" w:right="666" w:hanging="10"/>
        <w:jc w:val="both"/>
      </w:pPr>
      <w:r>
        <w:rPr>
          <w:b/>
        </w:rPr>
        <w:t>27.2</w:t>
      </w:r>
      <w:r>
        <w:t xml:space="preserve">. Η σύμβαση καταγγέλλεται υποχρεωτικά εφόσον συντρέχει η περίπτωση της παρ. 5 ή της παρ. 7 </w:t>
      </w:r>
      <w:r w:rsidR="006C34B7">
        <w:t>του άρθρου 68 του ν. 3863/2010.</w:t>
      </w:r>
    </w:p>
    <w:p w:rsidR="006C34B7" w:rsidRDefault="006C34B7" w:rsidP="006C34B7">
      <w:pPr>
        <w:pStyle w:val="101"/>
        <w:shd w:val="clear" w:color="auto" w:fill="auto"/>
        <w:spacing w:line="240" w:lineRule="auto"/>
        <w:ind w:right="3420" w:firstLine="0"/>
      </w:pPr>
      <w:bookmarkStart w:id="36" w:name="bookmark63"/>
      <w:r>
        <w:t xml:space="preserve">Άγιος Νικόλαος, </w:t>
      </w:r>
      <w:bookmarkEnd w:id="36"/>
      <w:r w:rsidR="004311A7">
        <w:t>18/5/2018</w:t>
      </w:r>
    </w:p>
    <w:p w:rsidR="008E3C3A" w:rsidRDefault="008E3C3A" w:rsidP="006C34B7">
      <w:pPr>
        <w:pStyle w:val="101"/>
        <w:shd w:val="clear" w:color="auto" w:fill="auto"/>
        <w:spacing w:line="240" w:lineRule="auto"/>
        <w:ind w:right="3420" w:firstLine="0"/>
      </w:pPr>
    </w:p>
    <w:p w:rsidR="00D86569" w:rsidRDefault="00D86569" w:rsidP="006C34B7">
      <w:pPr>
        <w:pStyle w:val="101"/>
        <w:shd w:val="clear" w:color="auto" w:fill="auto"/>
        <w:spacing w:line="240" w:lineRule="auto"/>
        <w:ind w:right="3420" w:firstLine="0"/>
      </w:pPr>
    </w:p>
    <w:tbl>
      <w:tblPr>
        <w:tblW w:w="0" w:type="auto"/>
        <w:jc w:val="center"/>
        <w:tblInd w:w="-1366" w:type="dxa"/>
        <w:tblLook w:val="01E0"/>
      </w:tblPr>
      <w:tblGrid>
        <w:gridCol w:w="2845"/>
        <w:gridCol w:w="2834"/>
        <w:gridCol w:w="2844"/>
        <w:gridCol w:w="2783"/>
      </w:tblGrid>
      <w:tr w:rsidR="00674638" w:rsidRPr="008E3C3A" w:rsidTr="004835C9">
        <w:trPr>
          <w:jc w:val="center"/>
        </w:trPr>
        <w:tc>
          <w:tcPr>
            <w:tcW w:w="2845" w:type="dxa"/>
          </w:tcPr>
          <w:p w:rsidR="00674638" w:rsidRPr="008E3C3A" w:rsidRDefault="00674638" w:rsidP="004835C9">
            <w:pPr>
              <w:pStyle w:val="ecxmsonormal"/>
              <w:spacing w:after="200" w:line="360" w:lineRule="auto"/>
              <w:jc w:val="both"/>
              <w:rPr>
                <w:rFonts w:ascii="Calibri" w:hAnsi="Calibri"/>
                <w:sz w:val="22"/>
                <w:szCs w:val="22"/>
              </w:rPr>
            </w:pPr>
          </w:p>
        </w:tc>
        <w:tc>
          <w:tcPr>
            <w:tcW w:w="2834" w:type="dxa"/>
          </w:tcPr>
          <w:p w:rsidR="00674638" w:rsidRPr="008E3C3A" w:rsidRDefault="00674638" w:rsidP="004835C9">
            <w:pPr>
              <w:pStyle w:val="ecxmsonormal"/>
              <w:spacing w:after="200" w:line="360" w:lineRule="auto"/>
              <w:jc w:val="both"/>
              <w:rPr>
                <w:rFonts w:ascii="Calibri" w:hAnsi="Calibri"/>
                <w:sz w:val="22"/>
                <w:szCs w:val="22"/>
              </w:rPr>
            </w:pPr>
          </w:p>
        </w:tc>
        <w:tc>
          <w:tcPr>
            <w:tcW w:w="2844" w:type="dxa"/>
          </w:tcPr>
          <w:p w:rsidR="00674638" w:rsidRPr="008E3C3A" w:rsidRDefault="00674638" w:rsidP="004835C9">
            <w:pPr>
              <w:pStyle w:val="ecxmsonormal"/>
              <w:spacing w:after="200" w:line="360" w:lineRule="auto"/>
              <w:jc w:val="both"/>
              <w:rPr>
                <w:rFonts w:ascii="Calibri" w:hAnsi="Calibri"/>
                <w:sz w:val="22"/>
                <w:szCs w:val="22"/>
              </w:rPr>
            </w:pPr>
          </w:p>
        </w:tc>
        <w:tc>
          <w:tcPr>
            <w:tcW w:w="2783" w:type="dxa"/>
          </w:tcPr>
          <w:p w:rsidR="00674638" w:rsidRPr="008E3C3A" w:rsidRDefault="00674638" w:rsidP="004835C9">
            <w:pPr>
              <w:pStyle w:val="ecxmsonormal"/>
              <w:spacing w:after="200" w:line="360" w:lineRule="auto"/>
              <w:jc w:val="both"/>
              <w:rPr>
                <w:rFonts w:ascii="Calibri" w:hAnsi="Calibri"/>
                <w:sz w:val="22"/>
                <w:szCs w:val="22"/>
              </w:rPr>
            </w:pPr>
            <w:r w:rsidRPr="008E3C3A">
              <w:rPr>
                <w:rFonts w:ascii="Calibri" w:hAnsi="Calibri"/>
                <w:sz w:val="22"/>
                <w:szCs w:val="22"/>
              </w:rPr>
              <w:t>Η Διοικήτρια</w:t>
            </w:r>
          </w:p>
        </w:tc>
      </w:tr>
      <w:tr w:rsidR="008B39E2" w:rsidRPr="008E3C3A" w:rsidTr="004835C9">
        <w:trPr>
          <w:jc w:val="center"/>
        </w:trPr>
        <w:tc>
          <w:tcPr>
            <w:tcW w:w="2845" w:type="dxa"/>
          </w:tcPr>
          <w:p w:rsidR="008B39E2" w:rsidRPr="008E3C3A" w:rsidRDefault="008B39E2" w:rsidP="004835C9">
            <w:pPr>
              <w:pStyle w:val="ecxmsonormal"/>
              <w:spacing w:after="200" w:line="360" w:lineRule="auto"/>
              <w:jc w:val="both"/>
              <w:rPr>
                <w:rFonts w:ascii="Calibri" w:hAnsi="Calibri"/>
                <w:sz w:val="22"/>
                <w:szCs w:val="22"/>
              </w:rPr>
            </w:pPr>
          </w:p>
        </w:tc>
        <w:tc>
          <w:tcPr>
            <w:tcW w:w="2834" w:type="dxa"/>
          </w:tcPr>
          <w:p w:rsidR="008B39E2" w:rsidRPr="008E3C3A" w:rsidRDefault="008B39E2" w:rsidP="004835C9">
            <w:pPr>
              <w:pStyle w:val="ecxmsonormal"/>
              <w:spacing w:after="200" w:line="360" w:lineRule="auto"/>
              <w:jc w:val="both"/>
              <w:rPr>
                <w:rFonts w:ascii="Calibri" w:hAnsi="Calibri"/>
                <w:sz w:val="22"/>
                <w:szCs w:val="22"/>
              </w:rPr>
            </w:pPr>
          </w:p>
        </w:tc>
        <w:tc>
          <w:tcPr>
            <w:tcW w:w="2844" w:type="dxa"/>
          </w:tcPr>
          <w:p w:rsidR="008B39E2" w:rsidRPr="008E3C3A" w:rsidRDefault="008B39E2" w:rsidP="00674638">
            <w:pPr>
              <w:pStyle w:val="ecxmsonormal"/>
              <w:spacing w:after="200" w:line="360" w:lineRule="auto"/>
              <w:jc w:val="both"/>
              <w:rPr>
                <w:rFonts w:ascii="Calibri" w:hAnsi="Calibri"/>
                <w:sz w:val="22"/>
                <w:szCs w:val="22"/>
              </w:rPr>
            </w:pPr>
          </w:p>
        </w:tc>
        <w:tc>
          <w:tcPr>
            <w:tcW w:w="2783" w:type="dxa"/>
          </w:tcPr>
          <w:p w:rsidR="008B39E2" w:rsidRPr="008E3C3A" w:rsidRDefault="008B39E2" w:rsidP="006A7F04">
            <w:pPr>
              <w:pStyle w:val="ecxmsonormal"/>
              <w:spacing w:after="200" w:line="360" w:lineRule="auto"/>
              <w:jc w:val="both"/>
              <w:rPr>
                <w:rFonts w:ascii="Calibri" w:hAnsi="Calibri"/>
                <w:sz w:val="22"/>
                <w:szCs w:val="22"/>
              </w:rPr>
            </w:pPr>
            <w:r w:rsidRPr="008E3C3A">
              <w:rPr>
                <w:rFonts w:ascii="Calibri" w:hAnsi="Calibri"/>
                <w:sz w:val="22"/>
                <w:szCs w:val="22"/>
              </w:rPr>
              <w:t>Μαρία Σπινθούρη</w:t>
            </w:r>
          </w:p>
        </w:tc>
      </w:tr>
      <w:tr w:rsidR="008B39E2" w:rsidRPr="008E3C3A" w:rsidTr="004835C9">
        <w:trPr>
          <w:jc w:val="center"/>
        </w:trPr>
        <w:tc>
          <w:tcPr>
            <w:tcW w:w="2845" w:type="dxa"/>
          </w:tcPr>
          <w:p w:rsidR="008B39E2" w:rsidRPr="008E3C3A" w:rsidRDefault="008B39E2" w:rsidP="004835C9">
            <w:pPr>
              <w:pStyle w:val="ecxmsonormal"/>
              <w:spacing w:after="200" w:line="360" w:lineRule="auto"/>
              <w:jc w:val="both"/>
              <w:rPr>
                <w:rFonts w:ascii="Calibri" w:hAnsi="Calibri"/>
                <w:sz w:val="22"/>
                <w:szCs w:val="22"/>
              </w:rPr>
            </w:pPr>
          </w:p>
        </w:tc>
        <w:tc>
          <w:tcPr>
            <w:tcW w:w="2834" w:type="dxa"/>
          </w:tcPr>
          <w:p w:rsidR="008B39E2" w:rsidRPr="008E3C3A" w:rsidRDefault="008B39E2" w:rsidP="004835C9">
            <w:pPr>
              <w:pStyle w:val="ecxmsonormal"/>
              <w:spacing w:after="200" w:line="360" w:lineRule="auto"/>
              <w:jc w:val="both"/>
              <w:rPr>
                <w:rFonts w:ascii="Calibri" w:hAnsi="Calibri"/>
                <w:sz w:val="22"/>
                <w:szCs w:val="22"/>
              </w:rPr>
            </w:pPr>
          </w:p>
        </w:tc>
        <w:tc>
          <w:tcPr>
            <w:tcW w:w="2844" w:type="dxa"/>
          </w:tcPr>
          <w:p w:rsidR="008B39E2" w:rsidRPr="008E3C3A" w:rsidRDefault="008B39E2" w:rsidP="00674638">
            <w:pPr>
              <w:pStyle w:val="ecxmsonormal"/>
              <w:spacing w:after="200" w:line="360" w:lineRule="auto"/>
              <w:jc w:val="both"/>
              <w:rPr>
                <w:rFonts w:ascii="Calibri" w:hAnsi="Calibri"/>
                <w:sz w:val="22"/>
                <w:szCs w:val="22"/>
              </w:rPr>
            </w:pPr>
          </w:p>
        </w:tc>
        <w:tc>
          <w:tcPr>
            <w:tcW w:w="2783" w:type="dxa"/>
          </w:tcPr>
          <w:p w:rsidR="008B39E2" w:rsidRPr="008E3C3A" w:rsidRDefault="008B39E2" w:rsidP="004835C9">
            <w:pPr>
              <w:pStyle w:val="ecxmsonormal"/>
              <w:spacing w:after="200" w:line="360" w:lineRule="auto"/>
              <w:jc w:val="both"/>
              <w:rPr>
                <w:rFonts w:ascii="Calibri" w:hAnsi="Calibri"/>
                <w:sz w:val="22"/>
                <w:szCs w:val="22"/>
              </w:rPr>
            </w:pPr>
            <w:r>
              <w:rPr>
                <w:rFonts w:ascii="Calibri" w:hAnsi="Calibri"/>
                <w:sz w:val="22"/>
                <w:szCs w:val="22"/>
              </w:rPr>
              <w:t>α.α.</w:t>
            </w:r>
          </w:p>
        </w:tc>
      </w:tr>
      <w:tr w:rsidR="008B39E2" w:rsidRPr="008E3C3A" w:rsidTr="004835C9">
        <w:trPr>
          <w:jc w:val="center"/>
        </w:trPr>
        <w:tc>
          <w:tcPr>
            <w:tcW w:w="2845" w:type="dxa"/>
          </w:tcPr>
          <w:p w:rsidR="008B39E2" w:rsidRPr="008E3C3A" w:rsidRDefault="008B39E2" w:rsidP="004835C9">
            <w:pPr>
              <w:pStyle w:val="ecxmsonormal"/>
              <w:spacing w:after="200" w:line="360" w:lineRule="auto"/>
              <w:jc w:val="both"/>
              <w:rPr>
                <w:rFonts w:ascii="Calibri" w:hAnsi="Calibri"/>
                <w:sz w:val="22"/>
                <w:szCs w:val="22"/>
              </w:rPr>
            </w:pPr>
          </w:p>
        </w:tc>
        <w:tc>
          <w:tcPr>
            <w:tcW w:w="2834" w:type="dxa"/>
          </w:tcPr>
          <w:p w:rsidR="008B39E2" w:rsidRPr="008E3C3A" w:rsidRDefault="008B39E2" w:rsidP="004835C9">
            <w:pPr>
              <w:pStyle w:val="ecxmsonormal"/>
              <w:spacing w:after="200" w:line="360" w:lineRule="auto"/>
              <w:jc w:val="both"/>
              <w:rPr>
                <w:rFonts w:ascii="Calibri" w:hAnsi="Calibri"/>
                <w:sz w:val="22"/>
                <w:szCs w:val="22"/>
              </w:rPr>
            </w:pPr>
          </w:p>
        </w:tc>
        <w:tc>
          <w:tcPr>
            <w:tcW w:w="2844" w:type="dxa"/>
          </w:tcPr>
          <w:p w:rsidR="008B39E2" w:rsidRPr="008E3C3A" w:rsidRDefault="008B39E2" w:rsidP="00674638">
            <w:pPr>
              <w:pStyle w:val="ecxmsonormal"/>
              <w:spacing w:after="200" w:line="360" w:lineRule="auto"/>
              <w:jc w:val="both"/>
              <w:rPr>
                <w:rFonts w:ascii="Calibri" w:hAnsi="Calibri"/>
                <w:sz w:val="22"/>
                <w:szCs w:val="22"/>
              </w:rPr>
            </w:pPr>
          </w:p>
        </w:tc>
        <w:tc>
          <w:tcPr>
            <w:tcW w:w="2783" w:type="dxa"/>
          </w:tcPr>
          <w:p w:rsidR="008B39E2" w:rsidRPr="008E3C3A" w:rsidRDefault="008B39E2" w:rsidP="004835C9">
            <w:pPr>
              <w:pStyle w:val="ecxmsonormal"/>
              <w:spacing w:after="200" w:line="360" w:lineRule="auto"/>
              <w:jc w:val="both"/>
              <w:rPr>
                <w:rFonts w:ascii="Calibri" w:hAnsi="Calibri"/>
                <w:sz w:val="22"/>
                <w:szCs w:val="22"/>
              </w:rPr>
            </w:pPr>
            <w:r>
              <w:rPr>
                <w:rFonts w:ascii="Calibri" w:hAnsi="Calibri"/>
                <w:sz w:val="22"/>
                <w:szCs w:val="22"/>
              </w:rPr>
              <w:t>Χάνι Μασούντ</w:t>
            </w:r>
          </w:p>
        </w:tc>
      </w:tr>
      <w:tr w:rsidR="008B39E2" w:rsidRPr="008E3C3A" w:rsidTr="004835C9">
        <w:trPr>
          <w:jc w:val="center"/>
        </w:trPr>
        <w:tc>
          <w:tcPr>
            <w:tcW w:w="2845" w:type="dxa"/>
          </w:tcPr>
          <w:p w:rsidR="008B39E2" w:rsidRPr="008E3C3A" w:rsidRDefault="008B39E2" w:rsidP="004835C9">
            <w:pPr>
              <w:pStyle w:val="ecxmsonormal"/>
              <w:spacing w:after="200" w:line="360" w:lineRule="auto"/>
              <w:jc w:val="both"/>
              <w:rPr>
                <w:rFonts w:ascii="Calibri" w:hAnsi="Calibri"/>
                <w:sz w:val="22"/>
                <w:szCs w:val="22"/>
              </w:rPr>
            </w:pPr>
          </w:p>
        </w:tc>
        <w:tc>
          <w:tcPr>
            <w:tcW w:w="2834" w:type="dxa"/>
          </w:tcPr>
          <w:p w:rsidR="008B39E2" w:rsidRPr="008E3C3A" w:rsidRDefault="008B39E2" w:rsidP="004835C9">
            <w:pPr>
              <w:pStyle w:val="ecxmsonormal"/>
              <w:spacing w:after="200" w:line="360" w:lineRule="auto"/>
              <w:jc w:val="both"/>
              <w:rPr>
                <w:rFonts w:ascii="Calibri" w:hAnsi="Calibri"/>
                <w:sz w:val="22"/>
                <w:szCs w:val="22"/>
              </w:rPr>
            </w:pPr>
          </w:p>
        </w:tc>
        <w:tc>
          <w:tcPr>
            <w:tcW w:w="2844" w:type="dxa"/>
          </w:tcPr>
          <w:p w:rsidR="008B39E2" w:rsidRPr="008E3C3A" w:rsidRDefault="008B39E2" w:rsidP="00674638">
            <w:pPr>
              <w:pStyle w:val="ecxmsonormal"/>
              <w:spacing w:after="200" w:line="360" w:lineRule="auto"/>
              <w:jc w:val="both"/>
              <w:rPr>
                <w:rFonts w:ascii="Calibri" w:hAnsi="Calibri"/>
                <w:sz w:val="22"/>
                <w:szCs w:val="22"/>
              </w:rPr>
            </w:pPr>
          </w:p>
        </w:tc>
        <w:tc>
          <w:tcPr>
            <w:tcW w:w="2783" w:type="dxa"/>
          </w:tcPr>
          <w:p w:rsidR="008B39E2" w:rsidRDefault="008B39E2" w:rsidP="004835C9">
            <w:pPr>
              <w:pStyle w:val="ecxmsonormal"/>
              <w:spacing w:after="200" w:line="360" w:lineRule="auto"/>
              <w:jc w:val="both"/>
              <w:rPr>
                <w:rFonts w:ascii="Calibri" w:hAnsi="Calibri"/>
                <w:sz w:val="22"/>
                <w:szCs w:val="22"/>
              </w:rPr>
            </w:pPr>
            <w:r>
              <w:rPr>
                <w:rFonts w:ascii="Calibri" w:hAnsi="Calibri"/>
                <w:sz w:val="22"/>
                <w:szCs w:val="22"/>
              </w:rPr>
              <w:t>Δ/ντής Ιατρικής Υπηρεσίας</w:t>
            </w:r>
          </w:p>
        </w:tc>
      </w:tr>
      <w:tr w:rsidR="008B39E2" w:rsidRPr="008E3C3A" w:rsidTr="004835C9">
        <w:trPr>
          <w:jc w:val="center"/>
        </w:trPr>
        <w:tc>
          <w:tcPr>
            <w:tcW w:w="2845" w:type="dxa"/>
          </w:tcPr>
          <w:p w:rsidR="008B39E2" w:rsidRPr="008E3C3A" w:rsidRDefault="008B39E2" w:rsidP="004835C9">
            <w:pPr>
              <w:pStyle w:val="ecxmsonormal"/>
              <w:spacing w:after="200" w:line="360" w:lineRule="auto"/>
              <w:jc w:val="both"/>
              <w:rPr>
                <w:rFonts w:ascii="Calibri" w:hAnsi="Calibri"/>
                <w:sz w:val="22"/>
                <w:szCs w:val="22"/>
              </w:rPr>
            </w:pPr>
          </w:p>
        </w:tc>
        <w:tc>
          <w:tcPr>
            <w:tcW w:w="2834" w:type="dxa"/>
          </w:tcPr>
          <w:p w:rsidR="002038A6" w:rsidRPr="008E3C3A" w:rsidRDefault="002038A6" w:rsidP="004835C9">
            <w:pPr>
              <w:pStyle w:val="ecxmsonormal"/>
              <w:spacing w:after="200" w:line="360" w:lineRule="auto"/>
              <w:jc w:val="both"/>
              <w:rPr>
                <w:rFonts w:ascii="Calibri" w:hAnsi="Calibri"/>
                <w:sz w:val="22"/>
                <w:szCs w:val="22"/>
              </w:rPr>
            </w:pPr>
          </w:p>
        </w:tc>
        <w:tc>
          <w:tcPr>
            <w:tcW w:w="2844" w:type="dxa"/>
          </w:tcPr>
          <w:p w:rsidR="008B39E2" w:rsidRPr="008E3C3A" w:rsidRDefault="008B39E2" w:rsidP="00674638">
            <w:pPr>
              <w:pStyle w:val="ecxmsonormal"/>
              <w:spacing w:after="200" w:line="360" w:lineRule="auto"/>
              <w:jc w:val="both"/>
              <w:rPr>
                <w:rFonts w:ascii="Calibri" w:hAnsi="Calibri"/>
                <w:sz w:val="22"/>
                <w:szCs w:val="22"/>
              </w:rPr>
            </w:pPr>
          </w:p>
        </w:tc>
        <w:tc>
          <w:tcPr>
            <w:tcW w:w="2783" w:type="dxa"/>
          </w:tcPr>
          <w:p w:rsidR="008B39E2" w:rsidRDefault="008B39E2" w:rsidP="004835C9">
            <w:pPr>
              <w:pStyle w:val="ecxmsonormal"/>
              <w:spacing w:after="200" w:line="360" w:lineRule="auto"/>
              <w:jc w:val="both"/>
              <w:rPr>
                <w:rFonts w:ascii="Calibri" w:hAnsi="Calibri"/>
                <w:sz w:val="22"/>
                <w:szCs w:val="22"/>
              </w:rPr>
            </w:pPr>
          </w:p>
        </w:tc>
      </w:tr>
    </w:tbl>
    <w:p w:rsidR="006C34B7" w:rsidRDefault="006C34B7" w:rsidP="00BB48EC">
      <w:pPr>
        <w:pStyle w:val="101"/>
        <w:shd w:val="clear" w:color="auto" w:fill="auto"/>
        <w:spacing w:line="240" w:lineRule="auto"/>
        <w:ind w:right="3420" w:firstLine="0"/>
        <w:rPr>
          <w:b/>
          <w:color w:val="00000A"/>
          <w:sz w:val="28"/>
          <w:u w:val="single" w:color="00000A"/>
        </w:rPr>
      </w:pPr>
      <w:r>
        <w:br w:type="page"/>
      </w:r>
    </w:p>
    <w:p w:rsidR="008F0AE0" w:rsidRDefault="0046505D">
      <w:pPr>
        <w:pStyle w:val="1"/>
        <w:ind w:right="384"/>
      </w:pPr>
      <w:r>
        <w:lastRenderedPageBreak/>
        <w:t>ΠΑΡΑΡΤΗΜΑ Β΄</w:t>
      </w:r>
    </w:p>
    <w:p w:rsidR="008F0AE0" w:rsidRDefault="008F0AE0">
      <w:pPr>
        <w:spacing w:after="0"/>
        <w:ind w:left="284"/>
      </w:pPr>
    </w:p>
    <w:p w:rsidR="008F0AE0" w:rsidRDefault="008F0AE0">
      <w:pPr>
        <w:spacing w:after="0"/>
        <w:ind w:left="284"/>
      </w:pPr>
    </w:p>
    <w:p w:rsidR="008F0AE0" w:rsidRDefault="00524D31">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524D31" w:rsidRDefault="00524D31">
      <w:pPr>
        <w:spacing w:after="0"/>
        <w:ind w:right="391"/>
        <w:jc w:val="center"/>
        <w:rPr>
          <w:b/>
          <w:sz w:val="24"/>
          <w:u w:val="single" w:color="000000"/>
        </w:rPr>
      </w:pPr>
    </w:p>
    <w:p w:rsidR="00524D31" w:rsidRDefault="00524D31" w:rsidP="00524D31">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524D31" w:rsidRDefault="00524D31" w:rsidP="00524D31">
      <w:pPr>
        <w:autoSpaceDE w:val="0"/>
        <w:spacing w:after="60"/>
        <w:rPr>
          <w:rFonts w:eastAsia="SimSun"/>
        </w:rPr>
      </w:pPr>
      <w:r>
        <w:rPr>
          <w:rFonts w:eastAsia="SimSun"/>
        </w:rPr>
        <w:t xml:space="preserve">ΠΕΡΙΒΑΛΛΟΝ ΤΗΣ ΣΥΜΒΑΣΗΣ </w:t>
      </w:r>
    </w:p>
    <w:p w:rsidR="00524D31" w:rsidRPr="00957981" w:rsidRDefault="00524D31" w:rsidP="00524D31">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524D31" w:rsidRDefault="00524D31" w:rsidP="00524D31">
      <w:pPr>
        <w:autoSpaceDE w:val="0"/>
        <w:spacing w:after="60"/>
        <w:rPr>
          <w:rFonts w:eastAsia="SimSun"/>
        </w:rPr>
      </w:pPr>
      <w:r>
        <w:rPr>
          <w:rFonts w:eastAsia="SimSun"/>
        </w:rPr>
        <w:t>Οργανωτική δομή της Α.Α.</w:t>
      </w:r>
    </w:p>
    <w:p w:rsidR="00524D31" w:rsidRPr="00957981" w:rsidRDefault="00524D31" w:rsidP="00524D31">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524D31" w:rsidRPr="00957981" w:rsidRDefault="00524D31" w:rsidP="00524D31">
      <w:pPr>
        <w:autoSpaceDE w:val="0"/>
        <w:spacing w:after="60"/>
      </w:pPr>
      <w:r w:rsidRPr="00957981">
        <w:t>Γ.Ν. Αγίου Νικολάου</w:t>
      </w:r>
    </w:p>
    <w:p w:rsidR="00524D31" w:rsidRPr="00957981" w:rsidRDefault="00524D31" w:rsidP="00524D31">
      <w:pPr>
        <w:autoSpaceDE w:val="0"/>
        <w:spacing w:after="60"/>
      </w:pPr>
      <w:r w:rsidRPr="00957981">
        <w:t>Γ.Ν. – Κ.Υ. Ιεράπετρας</w:t>
      </w:r>
    </w:p>
    <w:p w:rsidR="00524D31" w:rsidRPr="00957981" w:rsidRDefault="00524D31" w:rsidP="00524D31">
      <w:pPr>
        <w:autoSpaceDE w:val="0"/>
        <w:spacing w:after="60"/>
      </w:pPr>
      <w:r w:rsidRPr="00957981">
        <w:t>Γ.Ν. – Κ.Υ. Σητείας.</w:t>
      </w:r>
    </w:p>
    <w:p w:rsidR="00524D31" w:rsidRDefault="00524D31" w:rsidP="00524D31">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524D31" w:rsidRPr="005A044A" w:rsidRDefault="00524D31" w:rsidP="00524D31">
      <w:pPr>
        <w:autoSpaceDE w:val="0"/>
        <w:spacing w:after="60"/>
      </w:pPr>
      <w:r w:rsidRPr="005A044A">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524D31" w:rsidRDefault="00524D31" w:rsidP="00524D31">
      <w:pPr>
        <w:autoSpaceDE w:val="0"/>
        <w:spacing w:after="60"/>
        <w:rPr>
          <w:rFonts w:eastAsia="SimSun"/>
        </w:rPr>
      </w:pPr>
      <w:r>
        <w:rPr>
          <w:rFonts w:eastAsia="SimSun"/>
        </w:rPr>
        <w:t>ΑΝΤΙΚΕΙΜΕΝΟ ΤΗΣ ΣΥΜΒΑΣΗΣ</w:t>
      </w:r>
    </w:p>
    <w:p w:rsidR="00524D31" w:rsidRDefault="00524D31" w:rsidP="00524D31">
      <w:pPr>
        <w:autoSpaceDE w:val="0"/>
        <w:spacing w:after="60"/>
        <w:rPr>
          <w:rFonts w:eastAsia="SimSun"/>
          <w:i/>
          <w:iCs/>
          <w:color w:val="5B9BD5"/>
        </w:rPr>
      </w:pPr>
      <w:r>
        <w:rPr>
          <w:rFonts w:eastAsia="SimSun"/>
        </w:rPr>
        <w:t>Απαιτήσεις και Τεχνικές Προδιαγραφές</w:t>
      </w:r>
    </w:p>
    <w:p w:rsidR="00B91043" w:rsidRPr="00C25D9E" w:rsidRDefault="00B91043" w:rsidP="00B91043">
      <w:pPr>
        <w:ind w:left="7200"/>
      </w:pPr>
    </w:p>
    <w:p w:rsidR="00B91043" w:rsidRPr="00395413" w:rsidRDefault="00B91043" w:rsidP="00B91043">
      <w:pPr>
        <w:spacing w:line="360" w:lineRule="auto"/>
        <w:jc w:val="center"/>
        <w:rPr>
          <w:rFonts w:asciiTheme="minorHAnsi" w:hAnsiTheme="minorHAnsi"/>
          <w:b/>
          <w:u w:val="single"/>
        </w:rPr>
      </w:pPr>
      <w:r w:rsidRPr="00395413">
        <w:rPr>
          <w:rFonts w:asciiTheme="minorHAnsi" w:hAnsiTheme="minorHAnsi"/>
          <w:b/>
          <w:u w:val="single"/>
        </w:rPr>
        <w:t>ΤΕΧΝΙΚΕΣ ΠΡΟΔΙΑΓΡΑΦΕΣ</w:t>
      </w:r>
    </w:p>
    <w:p w:rsidR="00B91043" w:rsidRPr="00395413" w:rsidRDefault="00B91043" w:rsidP="00B91043">
      <w:pPr>
        <w:spacing w:line="360" w:lineRule="auto"/>
        <w:jc w:val="center"/>
        <w:rPr>
          <w:rFonts w:asciiTheme="minorHAnsi" w:hAnsiTheme="minorHAnsi"/>
          <w:b/>
          <w:u w:val="single"/>
        </w:rPr>
      </w:pPr>
      <w:r w:rsidRPr="00395413">
        <w:rPr>
          <w:rFonts w:asciiTheme="minorHAnsi" w:hAnsiTheme="minorHAnsi"/>
          <w:b/>
          <w:u w:val="single"/>
        </w:rPr>
        <w:t xml:space="preserve">ΓΙΑ ΤΗΝ ΑΝΑΘΕΣΗ ΥΠΗΡΕΣΙΩΝ </w:t>
      </w:r>
      <w:r w:rsidR="00395413" w:rsidRPr="00395413">
        <w:rPr>
          <w:rFonts w:asciiTheme="minorHAnsi" w:hAnsiTheme="minorHAnsi"/>
          <w:b/>
          <w:u w:val="single"/>
        </w:rPr>
        <w:t>ΕΠΙΣΚΕΥΗΣ ΚΑΙ ΣΥΝΤΗΡΗΣΗΣ ΗΛΕΚΤΡΟΜΗΧΑΝΟΛΟΓΙΚΩΝ ΕΓΚΑΤΑΣΤΑΣΕΩΝ ΚΤΙΡΙΟΥ ΤΗΣ ΑΠΟΚΕΝΤΡΩΜΕΝΗ ΟΡΓΑΝΙΚΗΣ ΜΟΝΑΔΑΣ ΣΗΤΕΙΑΣ ΤΟΥ Γ.Ν. ΛΑΣΙΘΙΟΥ</w:t>
      </w:r>
    </w:p>
    <w:tbl>
      <w:tblPr>
        <w:tblW w:w="9540" w:type="dxa"/>
        <w:jc w:val="center"/>
        <w:tblLayout w:type="fixed"/>
        <w:tblLook w:val="0000"/>
      </w:tblPr>
      <w:tblGrid>
        <w:gridCol w:w="9540"/>
      </w:tblGrid>
      <w:tr w:rsidR="00395413" w:rsidRPr="00395413" w:rsidTr="004835C9">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395413" w:rsidRPr="00395413" w:rsidRDefault="00395413" w:rsidP="004835C9">
            <w:pPr>
              <w:rPr>
                <w:rFonts w:asciiTheme="minorHAnsi" w:hAnsiTheme="minorHAnsi" w:cs="Verdana"/>
              </w:rPr>
            </w:pPr>
          </w:p>
          <w:p w:rsidR="00395413" w:rsidRPr="00395413" w:rsidRDefault="00395413" w:rsidP="004835C9">
            <w:pPr>
              <w:jc w:val="center"/>
              <w:rPr>
                <w:rFonts w:asciiTheme="minorHAnsi" w:hAnsiTheme="minorHAnsi" w:cs="Verdana"/>
                <w:b/>
                <w:bCs/>
              </w:rPr>
            </w:pPr>
            <w:r w:rsidRPr="00395413">
              <w:rPr>
                <w:rFonts w:asciiTheme="minorHAnsi" w:hAnsiTheme="minorHAnsi" w:cs="Verdana"/>
                <w:b/>
                <w:bCs/>
              </w:rPr>
              <w:t xml:space="preserve">ΓΕΝΙΚΟΙ ΟΡΟΙ ΔΙΑΚΗΡΥΞΗΣ ΓΙΑ ΤΗΝ ΑΝΑΔΕΙΞΗ ΑΝΑΔΟΧΟΥ ΤΩΝ ΕΡΓΑΣΙΩΝ ΣΥΝΤΗΡΗΣΗΣ Η/Μ ΕΓΚΑΤΑΣΤΑΣΕΩΝ ΤΟΥ </w:t>
            </w:r>
          </w:p>
          <w:p w:rsidR="00395413" w:rsidRPr="00395413" w:rsidRDefault="00395413" w:rsidP="004835C9">
            <w:pPr>
              <w:jc w:val="center"/>
              <w:rPr>
                <w:rFonts w:asciiTheme="minorHAnsi" w:hAnsiTheme="minorHAnsi" w:cs="Verdana"/>
                <w:b/>
                <w:bCs/>
              </w:rPr>
            </w:pPr>
            <w:r w:rsidRPr="00395413">
              <w:rPr>
                <w:rFonts w:asciiTheme="minorHAnsi" w:hAnsiTheme="minorHAnsi" w:cs="Verdana"/>
                <w:b/>
                <w:bCs/>
              </w:rPr>
              <w:t xml:space="preserve">ΓΕΝΙΚΟΥ ΝΟΣΟΚΟΜΕΙΟΥ ΛΑΣΙΘΙΟΥ </w:t>
            </w:r>
          </w:p>
          <w:p w:rsidR="00395413" w:rsidRPr="00395413" w:rsidRDefault="00395413" w:rsidP="004835C9">
            <w:pPr>
              <w:jc w:val="center"/>
              <w:rPr>
                <w:rFonts w:asciiTheme="minorHAnsi" w:hAnsiTheme="minorHAnsi" w:cs="Verdana"/>
                <w:b/>
                <w:bCs/>
              </w:rPr>
            </w:pPr>
            <w:r w:rsidRPr="00395413">
              <w:rPr>
                <w:rFonts w:asciiTheme="minorHAnsi" w:hAnsiTheme="minorHAnsi" w:cs="Verdana"/>
                <w:b/>
                <w:bCs/>
              </w:rPr>
              <w:t xml:space="preserve">(ΑΠΟΚΕΝΤΡΩΜΕΝΗ ΟΡΓΑΝΙΚΗ ΜΟΝΑΔΑ ΣΗΤΕΙΑΣ) </w:t>
            </w:r>
          </w:p>
          <w:p w:rsidR="00395413" w:rsidRPr="00395413" w:rsidRDefault="00395413" w:rsidP="004835C9">
            <w:pPr>
              <w:jc w:val="right"/>
              <w:rPr>
                <w:rFonts w:asciiTheme="minorHAnsi" w:hAnsiTheme="minorHAnsi"/>
              </w:rPr>
            </w:pPr>
          </w:p>
        </w:tc>
      </w:tr>
    </w:tbl>
    <w:p w:rsidR="00395413" w:rsidRPr="00395413" w:rsidRDefault="00395413" w:rsidP="00395413">
      <w:pPr>
        <w:pStyle w:val="af4"/>
        <w:rPr>
          <w:rFonts w:asciiTheme="minorHAnsi" w:hAnsiTheme="minorHAnsi" w:cs="Verdana"/>
          <w:sz w:val="22"/>
          <w:szCs w:val="22"/>
        </w:rPr>
      </w:pPr>
    </w:p>
    <w:p w:rsidR="00395413" w:rsidRPr="00395413" w:rsidRDefault="00395413" w:rsidP="00395413">
      <w:pPr>
        <w:pStyle w:val="af4"/>
        <w:rPr>
          <w:rFonts w:asciiTheme="minorHAnsi" w:hAnsiTheme="minorHAnsi"/>
          <w:sz w:val="22"/>
          <w:szCs w:val="22"/>
        </w:rPr>
      </w:pPr>
      <w:r w:rsidRPr="00395413">
        <w:rPr>
          <w:rFonts w:asciiTheme="minorHAnsi" w:hAnsiTheme="minorHAnsi"/>
          <w:sz w:val="22"/>
          <w:szCs w:val="22"/>
        </w:rPr>
        <w:t>Στους Γενικούς Όρους της Διακήρυξης για την ανάδειξη Αναδόχου των εργασιών συντήρησης Η/Μ εγκαταστάσεων των Νοσοκομείων της 7ης ΥΠΕ Κρήτης, θα πρέπει να συμπεριλαμβάνονται οπωσδήποτε οι παρακάτω όροι, οι οποίοι κρίνονται ουσιώδεις όσον αφορά στην τεχνική επάρκεια του Αναδόχου για την καλή εκτέλεση της Σύμβασης.</w:t>
      </w:r>
    </w:p>
    <w:p w:rsidR="00395413" w:rsidRPr="00395413" w:rsidRDefault="00395413" w:rsidP="00395413">
      <w:pPr>
        <w:pStyle w:val="af4"/>
        <w:rPr>
          <w:rFonts w:asciiTheme="minorHAnsi" w:hAnsiTheme="minorHAnsi"/>
          <w:sz w:val="22"/>
          <w:szCs w:val="22"/>
        </w:rPr>
      </w:pP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Α. Δικαίωμα συμμετοχής στον Διαγωνισμό</w:t>
      </w:r>
    </w:p>
    <w:p w:rsidR="00395413" w:rsidRPr="00395413" w:rsidRDefault="00395413" w:rsidP="007925AA">
      <w:pPr>
        <w:pStyle w:val="af4"/>
        <w:numPr>
          <w:ilvl w:val="0"/>
          <w:numId w:val="26"/>
        </w:numPr>
        <w:suppressLineNumbers/>
        <w:tabs>
          <w:tab w:val="clear" w:pos="4153"/>
          <w:tab w:val="clear" w:pos="8306"/>
        </w:tabs>
        <w:suppressAutoHyphens/>
        <w:autoSpaceDE/>
        <w:autoSpaceDN/>
        <w:jc w:val="both"/>
        <w:rPr>
          <w:rFonts w:asciiTheme="minorHAnsi" w:hAnsiTheme="minorHAnsi"/>
          <w:sz w:val="22"/>
          <w:szCs w:val="22"/>
        </w:rPr>
      </w:pPr>
      <w:r w:rsidRPr="00395413">
        <w:rPr>
          <w:rFonts w:asciiTheme="minorHAnsi" w:hAnsiTheme="minorHAnsi"/>
          <w:sz w:val="22"/>
          <w:szCs w:val="22"/>
        </w:rPr>
        <w:lastRenderedPageBreak/>
        <w:t>Δικαίωμα συμμετοχής στον διαγωνισμό έχουν όλα τα φυσικά ή Νομικά πρόσωπα, ημεδαπά ή αλλοδαπά, ανεξαρτήτως νομικής μορφής, καθώς και Κοινοπραξίες, που είναι εγγεγραμμένα σε οικείο Επιμελητήριο και έχουν αντικείμενο εργασίας συναφές με αυτό του διαγωνισμού (συντήρηση Η/Μ εγκαταστάσεων) και διαθέτουν τις κατά νόμο απαιτούμενες άδειες.</w:t>
      </w:r>
    </w:p>
    <w:p w:rsidR="00395413" w:rsidRPr="00395413" w:rsidRDefault="00395413" w:rsidP="00395413">
      <w:pPr>
        <w:pStyle w:val="af4"/>
        <w:rPr>
          <w:rFonts w:asciiTheme="minorHAnsi" w:hAnsiTheme="minorHAnsi"/>
          <w:sz w:val="22"/>
          <w:szCs w:val="22"/>
        </w:rPr>
      </w:pPr>
    </w:p>
    <w:p w:rsidR="00395413" w:rsidRPr="00395413" w:rsidRDefault="00395413" w:rsidP="007925AA">
      <w:pPr>
        <w:pStyle w:val="a5"/>
        <w:numPr>
          <w:ilvl w:val="0"/>
          <w:numId w:val="26"/>
        </w:numPr>
        <w:suppressAutoHyphens/>
        <w:spacing w:after="120" w:line="240" w:lineRule="auto"/>
        <w:contextualSpacing w:val="0"/>
        <w:jc w:val="both"/>
        <w:rPr>
          <w:rFonts w:asciiTheme="minorHAnsi" w:hAnsiTheme="minorHAnsi"/>
        </w:rPr>
      </w:pPr>
      <w:r w:rsidRPr="00395413">
        <w:rPr>
          <w:rFonts w:asciiTheme="minorHAnsi" w:hAnsiTheme="minorHAnsi"/>
        </w:rPr>
        <w:t>Ο υποψήφιος ανάδοχος θα προσκομίσει Πιστοποιητικό του οικείου Επιμελητηρίου, με το οποίο θα πιστοποιείται η εγγραφή του σε αυτό και το ειδικό επάγγελμά του, που θα έχει εκδοθεί το πολύ (6) έξι μήνες πριν την ημερομηνία διενέργειας του διαγωνισμού.</w:t>
      </w:r>
    </w:p>
    <w:p w:rsidR="00395413" w:rsidRPr="00395413" w:rsidRDefault="00395413" w:rsidP="00395413">
      <w:pPr>
        <w:rPr>
          <w:rFonts w:asciiTheme="minorHAnsi" w:hAnsiTheme="minorHAnsi"/>
          <w:b/>
          <w:bCs/>
          <w:u w:val="single"/>
        </w:rPr>
      </w:pPr>
      <w:r w:rsidRPr="00395413">
        <w:rPr>
          <w:rFonts w:asciiTheme="minorHAnsi" w:hAnsiTheme="minorHAnsi"/>
          <w:b/>
          <w:bCs/>
          <w:u w:val="single"/>
        </w:rPr>
        <w:t>Β. Δικαιολογητικά ΤΕΧΝΙΚΗΣ ΠΡΟΣΦΟΡΑΣ</w:t>
      </w:r>
    </w:p>
    <w:p w:rsidR="00395413" w:rsidRPr="00395413" w:rsidRDefault="00395413" w:rsidP="007925AA">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 xml:space="preserve">Στην ΤΕΧΝΙΚΗ ΠΡΟΣΦΟΡΑ που θα κατατεθεί ο υποψήφιος ανάδοχος θα συμπεριλάβει κατάλογο των ατόμων που θα απασχολήσει με τα πλήρη στοιχεία τους, με επικυρωμένες τις άδειες άσκησης επαγγέλματος, με την ακριβή διεύθυνση, την ειδικότητα και τον αριθμό του ασφαλιστικού τους μητρώου, καθώς και τα αποδεικτικά της ζητούμενης εμπειρίας. </w:t>
      </w:r>
    </w:p>
    <w:p w:rsidR="00395413" w:rsidRPr="00395413" w:rsidRDefault="00395413" w:rsidP="007925AA">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Για τους Διπλωματούχους Μηχανικούς είναι υποχρεωτική η κατάθεση (μαζί με την προσφορά), πλέον των πιστοποιητικών προϋπηρεσίας εμπειρίας τους που αναφέρονται στις Τεχνικές Προδιαγραφές (άρθρο 7), και Υπευθύνων Δηλώσεων τους με θεώρηση του γνησίου υπογραφής ότι αποδέχονται την ενεργή επί τόπου συμμετοχή τους στο Έργο και τις αντίστοιχες υποχρεώσεις – ευθύνες που αυτή συνεπάγεται (άρθρο 7 Τεχνικών Προδιαγραφών), διαφορετικά θα τίθενται εκτός διαδικασίας του διαγωνισμού.</w:t>
      </w:r>
    </w:p>
    <w:p w:rsidR="00395413" w:rsidRPr="00395413" w:rsidRDefault="00395413" w:rsidP="007925AA">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 xml:space="preserve">Κατάλογο στον οποίο αναφέρονται οι κυριότερες εκτελέσεις έργων κατασκευής / συντήρησης / επισκευής σύνθετων και ανάλογης πολυπλοκότητας Η/Μ εγκαταστάσεων των πέντε (5) τελευταίων ετών (Δημόσιου ή Ιδιωτικού τομέα) του Προσφέροντος, συνοδευόμενο με τα αντίστοιχα πιστοποιητικά – βεβαιώσεις καλής εκτέλεσης. </w:t>
      </w:r>
    </w:p>
    <w:p w:rsidR="00395413" w:rsidRPr="00395413" w:rsidRDefault="00395413" w:rsidP="007925AA">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Κατάλογο των μηχανημάτων, οργάνων, εργαλείων και γενικά του τεχνικού εξοπλισμού που διαθέτει ο Προσφέρων και απαιτείται για την εκτέλεση της σύμβασης.</w:t>
      </w:r>
    </w:p>
    <w:p w:rsidR="00395413" w:rsidRPr="00395413" w:rsidRDefault="00395413" w:rsidP="00395413">
      <w:pPr>
        <w:spacing w:before="100" w:beforeAutospacing="1"/>
        <w:rPr>
          <w:rFonts w:asciiTheme="minorHAnsi" w:hAnsiTheme="minorHAnsi"/>
          <w:b/>
          <w:bCs/>
          <w:u w:val="single"/>
        </w:rPr>
      </w:pPr>
      <w:r w:rsidRPr="00395413">
        <w:rPr>
          <w:rFonts w:asciiTheme="minorHAnsi" w:hAnsiTheme="minorHAnsi"/>
          <w:b/>
          <w:bCs/>
          <w:u w:val="single"/>
        </w:rPr>
        <w:t>Γ. Υπογραφή Σύμβασης</w:t>
      </w:r>
    </w:p>
    <w:p w:rsidR="00395413" w:rsidRPr="00395413" w:rsidRDefault="00395413" w:rsidP="00395413">
      <w:pPr>
        <w:spacing w:before="100" w:beforeAutospacing="1"/>
        <w:rPr>
          <w:rFonts w:asciiTheme="minorHAnsi" w:hAnsiTheme="minorHAnsi"/>
        </w:rPr>
      </w:pPr>
      <w:r w:rsidRPr="00395413">
        <w:rPr>
          <w:rFonts w:asciiTheme="minorHAnsi" w:hAnsiTheme="minorHAnsi"/>
        </w:rPr>
        <w:t xml:space="preserve">Η σύμβαση αυτή θα υπογραφεί εντός αποκλειστικής προθεσμίας ΕΠΤΑ (7) ΗΜΕΡΟΛΟΓΙΑΚΩΝ ΗΜΕΡΩΝ ΑΠΟ ΤΗΝ ΕΓΓΡΑΦΗ ΓΝΩΣΤΟΠΟΙΗΣΗ στον Ανάδοχο, άλλως σε περίπτωση άρνησης του να προσέλθει για την υπογραφή της θα κηρύσσεται έκπτωτος με όλες τις από τον Νόμο προβλεπόμενες κυρώσεις (αξιώσεις για θετικές και αποθετικές ζημιές κλπ.). Επίσης ο Ανάδοχος θα πρέπει να προσκομίσει εντός ενός (1) μηνός από την υπογραφή της σχετικής σύμβασης αντίγραφα Ποινικού Μητρώου για όλα τα άτομα που θα απασχοληθούν στο συγκεκριμένο έργο. </w:t>
      </w:r>
    </w:p>
    <w:p w:rsidR="00395413" w:rsidRPr="00395413" w:rsidRDefault="00395413" w:rsidP="00395413">
      <w:pPr>
        <w:rPr>
          <w:rFonts w:asciiTheme="minorHAnsi" w:hAnsiTheme="minorHAnsi"/>
          <w:b/>
          <w:bCs/>
        </w:rPr>
      </w:pPr>
    </w:p>
    <w:tbl>
      <w:tblPr>
        <w:tblW w:w="9540" w:type="dxa"/>
        <w:jc w:val="center"/>
        <w:tblLayout w:type="fixed"/>
        <w:tblLook w:val="0000"/>
      </w:tblPr>
      <w:tblGrid>
        <w:gridCol w:w="9540"/>
      </w:tblGrid>
      <w:tr w:rsidR="00395413" w:rsidRPr="00395413" w:rsidTr="004835C9">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395413" w:rsidRPr="00395413" w:rsidRDefault="00395413" w:rsidP="004835C9">
            <w:pPr>
              <w:rPr>
                <w:rFonts w:asciiTheme="minorHAnsi" w:hAnsiTheme="minorHAnsi" w:cs="Verdana"/>
              </w:rPr>
            </w:pPr>
          </w:p>
          <w:p w:rsidR="00395413" w:rsidRPr="00395413" w:rsidRDefault="00395413" w:rsidP="004835C9">
            <w:pPr>
              <w:jc w:val="center"/>
              <w:rPr>
                <w:rFonts w:asciiTheme="minorHAnsi" w:hAnsiTheme="minorHAnsi" w:cs="Verdana"/>
                <w:b/>
                <w:bCs/>
              </w:rPr>
            </w:pPr>
            <w:r w:rsidRPr="00395413">
              <w:rPr>
                <w:rFonts w:asciiTheme="minorHAnsi" w:hAnsiTheme="minorHAnsi" w:cs="Verdana"/>
                <w:b/>
                <w:bCs/>
              </w:rPr>
              <w:t xml:space="preserve">ΤΕΧΝΙΚΕΣ      ΠΡΟΔΙΑΓΡΑΦΕΣ      ΕΡΓΑΣΙΩΝ     ΣΥΝΤΗΡΗΣΗΣ                        Η/Μ  ΕΓΚΑΤΑΣΤΑΣΕΩΝ ΚΑΙ ΕΞΟΠΛΙΣΜΟΥ  ΓΕΝΙΚΟΥ ΝΟΣΟΚΟΜΕΙΟΥ ΛΑΣΙΘΙΟΥ </w:t>
            </w:r>
          </w:p>
          <w:p w:rsidR="00395413" w:rsidRPr="00395413" w:rsidRDefault="00395413" w:rsidP="004835C9">
            <w:pPr>
              <w:jc w:val="center"/>
              <w:rPr>
                <w:rFonts w:asciiTheme="minorHAnsi" w:hAnsiTheme="minorHAnsi" w:cs="Verdana"/>
                <w:b/>
                <w:bCs/>
              </w:rPr>
            </w:pPr>
            <w:r w:rsidRPr="00395413">
              <w:rPr>
                <w:rFonts w:asciiTheme="minorHAnsi" w:hAnsiTheme="minorHAnsi" w:cs="Verdana"/>
                <w:b/>
                <w:bCs/>
              </w:rPr>
              <w:t xml:space="preserve">(ΑΠΟΚΕΝΤΡΩΜΕΝΗ ΟΡΓΑΝΙΚΗ ΜΟΝΑΔΑ ΣΗΤΕΙΑΣ ) </w:t>
            </w:r>
          </w:p>
          <w:p w:rsidR="00395413" w:rsidRPr="00395413" w:rsidRDefault="00395413" w:rsidP="004835C9">
            <w:pPr>
              <w:jc w:val="right"/>
              <w:rPr>
                <w:rFonts w:asciiTheme="minorHAnsi" w:hAnsiTheme="minorHAnsi"/>
                <w:lang w:val="en-US"/>
              </w:rPr>
            </w:pPr>
            <w:r w:rsidRPr="00395413">
              <w:rPr>
                <w:rFonts w:asciiTheme="minorHAnsi" w:hAnsiTheme="minorHAnsi" w:cs="Verdana"/>
                <w:b/>
                <w:bCs/>
              </w:rPr>
              <w:t>201</w:t>
            </w:r>
            <w:r w:rsidRPr="00395413">
              <w:rPr>
                <w:rFonts w:asciiTheme="minorHAnsi" w:hAnsiTheme="minorHAnsi" w:cs="Verdana"/>
                <w:b/>
                <w:bCs/>
                <w:lang w:val="en-US"/>
              </w:rPr>
              <w:t>8</w:t>
            </w:r>
          </w:p>
        </w:tc>
      </w:tr>
    </w:tbl>
    <w:p w:rsidR="00395413" w:rsidRPr="00395413" w:rsidRDefault="00395413" w:rsidP="00395413">
      <w:pPr>
        <w:pStyle w:val="af4"/>
        <w:rPr>
          <w:rFonts w:asciiTheme="minorHAnsi" w:hAnsiTheme="minorHAnsi" w:cs="Verdana"/>
          <w:sz w:val="22"/>
          <w:szCs w:val="22"/>
        </w:rPr>
      </w:pP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rPr>
        <w:t>ΑΡΘΡΟ 1</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ΟΡΟΛΟΓΙΑ – ΕΡΜΗΝΕΙΑ ΟΡΩΝ</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lastRenderedPageBreak/>
        <w:t>Όπου  στα  κείμενα  του  παρόντος  τεύχους  Τεχνικών  Προδιαγραφών  γίνεται  χρήση  των  παρακάτω  όρων, η  έννοια  αυτών   θα  είναι  η  εξής:</w:t>
      </w:r>
    </w:p>
    <w:p w:rsidR="00395413" w:rsidRPr="00395413" w:rsidRDefault="00395413" w:rsidP="00395413">
      <w:pPr>
        <w:pStyle w:val="310"/>
        <w:ind w:left="360" w:hanging="360"/>
        <w:rPr>
          <w:rFonts w:asciiTheme="minorHAnsi" w:hAnsiTheme="minorHAnsi"/>
        </w:rPr>
      </w:pPr>
      <w:r w:rsidRPr="00395413">
        <w:rPr>
          <w:rFonts w:asciiTheme="minorHAnsi" w:hAnsiTheme="minorHAnsi"/>
          <w:b/>
          <w:bCs/>
        </w:rPr>
        <w:t xml:space="preserve">α.  </w:t>
      </w:r>
      <w:r w:rsidRPr="00395413">
        <w:rPr>
          <w:rFonts w:asciiTheme="minorHAnsi" w:hAnsiTheme="minorHAnsi"/>
        </w:rPr>
        <w:t>ΕΡΓΟΔΟΤΗΣ</w:t>
      </w:r>
      <w:r w:rsidRPr="00395413">
        <w:rPr>
          <w:rFonts w:asciiTheme="minorHAnsi" w:hAnsiTheme="minorHAnsi"/>
          <w:b/>
          <w:bCs/>
        </w:rPr>
        <w:t xml:space="preserve">  ή ΚΥΡΙΟΣ  ΤΟΥ  ΕΡΓΟΥ: Το Γενικό  Νοσοκομείο  .</w:t>
      </w:r>
    </w:p>
    <w:p w:rsidR="00395413" w:rsidRPr="00395413" w:rsidRDefault="00395413" w:rsidP="00395413">
      <w:pPr>
        <w:ind w:left="360" w:hanging="360"/>
        <w:rPr>
          <w:rFonts w:asciiTheme="minorHAnsi" w:hAnsiTheme="minorHAnsi"/>
          <w:shd w:val="clear" w:color="auto" w:fill="FFFF00"/>
        </w:rPr>
      </w:pPr>
      <w:r w:rsidRPr="00395413">
        <w:rPr>
          <w:rFonts w:asciiTheme="minorHAnsi" w:hAnsiTheme="minorHAnsi"/>
        </w:rPr>
        <w:t xml:space="preserve">β. </w:t>
      </w:r>
      <w:r w:rsidRPr="00395413">
        <w:rPr>
          <w:rFonts w:asciiTheme="minorHAnsi" w:hAnsiTheme="minorHAnsi"/>
          <w:b/>
          <w:bCs/>
        </w:rPr>
        <w:t>ΑΝΑΔΟΧΟΣ</w:t>
      </w:r>
      <w:r w:rsidRPr="00395413">
        <w:rPr>
          <w:rFonts w:asciiTheme="minorHAnsi" w:hAnsiTheme="minorHAnsi"/>
        </w:rPr>
        <w:t xml:space="preserve">: Το  φυσικό  ή νομικό  πρόσωπο  στο  οποίο  ανατίθεται  δια  της  συμβάσεως  η  παροχή   υπηρεσιών  λειτουργίας  και  συντήρησης  των    εγκαταστάσεων  και  του  εξοπλισμού,  όπως  επεξηγούνται  στο  άρθρο 3. </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γ. </w:t>
      </w:r>
      <w:r w:rsidRPr="00395413">
        <w:rPr>
          <w:rFonts w:asciiTheme="minorHAnsi" w:hAnsiTheme="minorHAnsi"/>
          <w:b/>
          <w:bCs/>
        </w:rPr>
        <w:t>ΔΙΕΥΘΥΝΟΥΣΑ  ΥΠΗΡΕΣΙΑ</w:t>
      </w:r>
      <w:r w:rsidRPr="00395413">
        <w:rPr>
          <w:rFonts w:asciiTheme="minorHAnsi" w:hAnsiTheme="minorHAnsi"/>
        </w:rPr>
        <w:t xml:space="preserve">: Η  Τεχνική  Υπηρεσία  του  Νοσοκομείου. Διοικεί και εποπτεύει  σε  συνεργασία  με  την  επίβλεψη  την  τήρηση  της  σύμβασης. </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δ. </w:t>
      </w:r>
      <w:r w:rsidRPr="00395413">
        <w:rPr>
          <w:rFonts w:asciiTheme="minorHAnsi" w:hAnsiTheme="minorHAnsi"/>
          <w:b/>
          <w:bCs/>
        </w:rPr>
        <w:t>ΕΠΙΒΛΕΠΩΝ  ΜΗΧΑΝΙΚΟΣ</w:t>
      </w:r>
      <w:r w:rsidRPr="00395413">
        <w:rPr>
          <w:rFonts w:asciiTheme="minorHAnsi" w:hAnsiTheme="minorHAnsi"/>
        </w:rPr>
        <w:t xml:space="preserve"> ή ΕΠΙΒΛΕΨΗ: οι  ορισθησόμενοι  από  την ΔΙΕΥΘΥΝΟΥΣΑ ΥΠΗΡΕΣΙΑ Μηχανικοί ΠΕ ή Μηχανικοί ΤΕ ή αδειούχοι τεχνικοί η εργοδηγοί , ως  αρμόδιοι  για  τον  συνεχή  έλεγχο  και  παρακολούθηση  της  εκτελέσεως  της  εν  λόγω  συμβάσεως  και  οι  ορισθησόμενοι  με  τον  ίδιο  τρόπο  αναπληρωτές  των.</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ε. </w:t>
      </w:r>
      <w:r w:rsidRPr="00395413">
        <w:rPr>
          <w:rFonts w:asciiTheme="minorHAnsi" w:hAnsiTheme="minorHAnsi"/>
          <w:b/>
          <w:bCs/>
        </w:rPr>
        <w:t>ΑΝΤΙΚΕΙΜΕΝΟ ΣΥΜΒΑΣΗΣ</w:t>
      </w:r>
      <w:r w:rsidRPr="00395413">
        <w:rPr>
          <w:rFonts w:asciiTheme="minorHAnsi" w:hAnsiTheme="minorHAnsi"/>
        </w:rPr>
        <w:t>: Το  σύνολο  των  εργασιών  και  υποχρεώσεων  του  ΑΝΑΔΟΧΟΥ  για  την συντήρηση και λειτουργία του Η/Μ    εξοπλισμού  του Νοσοκομείου.</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στ. </w:t>
      </w:r>
      <w:r w:rsidRPr="00395413">
        <w:rPr>
          <w:rFonts w:asciiTheme="minorHAnsi" w:hAnsiTheme="minorHAnsi"/>
          <w:b/>
          <w:bCs/>
        </w:rPr>
        <w:t>ΕΡΓΑΣΙΑ</w:t>
      </w:r>
      <w:r w:rsidRPr="00395413">
        <w:rPr>
          <w:rFonts w:asciiTheme="minorHAnsi" w:hAnsiTheme="minorHAnsi"/>
        </w:rPr>
        <w:t xml:space="preserve">: </w:t>
      </w:r>
      <w:r w:rsidRPr="00395413">
        <w:rPr>
          <w:rFonts w:asciiTheme="minorHAnsi" w:hAnsiTheme="minorHAnsi"/>
          <w:lang w:val="en-US"/>
        </w:rPr>
        <w:t>H</w:t>
      </w:r>
      <w:r w:rsidRPr="00395413">
        <w:rPr>
          <w:rFonts w:asciiTheme="minorHAnsi" w:hAnsiTheme="minorHAnsi"/>
        </w:rPr>
        <w:t xml:space="preserve"> κάθε  είδους  ενέργεια , επέμβαση  ή φροντίδα που  είναι απαραίτητη και αναγκαία  για την εκπλήρωση  του  σκοπού  για  τον  οποίο  καταρτίζεται  η  σύμβαση.</w:t>
      </w:r>
    </w:p>
    <w:p w:rsidR="00395413" w:rsidRPr="00395413" w:rsidRDefault="00395413" w:rsidP="00395413">
      <w:pPr>
        <w:rPr>
          <w:rFonts w:asciiTheme="minorHAnsi" w:hAnsiTheme="minorHAnsi"/>
        </w:rPr>
      </w:pPr>
      <w:r w:rsidRPr="00395413">
        <w:rPr>
          <w:rFonts w:asciiTheme="minorHAnsi" w:hAnsiTheme="minorHAnsi"/>
        </w:rPr>
        <w:t>ζ.</w:t>
      </w:r>
      <w:r w:rsidRPr="00395413">
        <w:rPr>
          <w:rFonts w:asciiTheme="minorHAnsi" w:hAnsiTheme="minorHAnsi"/>
          <w:b/>
          <w:bCs/>
        </w:rPr>
        <w:t>ΝΟΣΟΚΟΜΕΙΟ</w:t>
      </w:r>
      <w:r w:rsidRPr="00395413">
        <w:rPr>
          <w:rFonts w:asciiTheme="minorHAnsi" w:hAnsiTheme="minorHAnsi"/>
        </w:rPr>
        <w:t>:</w:t>
      </w:r>
      <w:r w:rsidRPr="00395413">
        <w:rPr>
          <w:rFonts w:asciiTheme="minorHAnsi" w:hAnsiTheme="minorHAnsi"/>
          <w:lang w:val="en-US"/>
        </w:rPr>
        <w:t>To</w:t>
      </w:r>
      <w:r w:rsidRPr="00395413">
        <w:rPr>
          <w:rFonts w:asciiTheme="minorHAnsi" w:hAnsiTheme="minorHAnsi"/>
        </w:rPr>
        <w:t xml:space="preserve">  Γενικό  Νοσοκομείο  ΛΑΣΙΘΙΟΥ</w:t>
      </w:r>
      <w:r w:rsidRPr="00395413">
        <w:rPr>
          <w:rFonts w:asciiTheme="minorHAnsi" w:hAnsiTheme="minorHAnsi" w:cs="Verdana"/>
          <w:b/>
          <w:bCs/>
        </w:rPr>
        <w:t>(ΑΠΟΚΕΝΤΡΩΜΕΝΗ ΟΡΓΑΝΙΚΗ ΜΟΝΑΔΑ ΣΗΤΕΙΑΣ</w:t>
      </w:r>
      <w:r w:rsidRPr="00395413">
        <w:rPr>
          <w:rFonts w:asciiTheme="minorHAnsi" w:hAnsiTheme="minorHAnsi"/>
          <w:b/>
        </w:rPr>
        <w:t>).</w:t>
      </w:r>
    </w:p>
    <w:p w:rsidR="00395413" w:rsidRPr="00395413" w:rsidRDefault="00395413" w:rsidP="00395413">
      <w:pPr>
        <w:rPr>
          <w:rFonts w:asciiTheme="minorHAnsi" w:hAnsiTheme="minorHAnsi"/>
        </w:rPr>
      </w:pPr>
      <w:r w:rsidRPr="00395413">
        <w:rPr>
          <w:rFonts w:asciiTheme="minorHAnsi" w:hAnsiTheme="minorHAnsi"/>
        </w:rPr>
        <w:t xml:space="preserve">η. </w:t>
      </w:r>
      <w:r w:rsidRPr="00395413">
        <w:rPr>
          <w:rFonts w:asciiTheme="minorHAnsi" w:hAnsiTheme="minorHAnsi"/>
          <w:b/>
          <w:bCs/>
        </w:rPr>
        <w:t>ΣΥΝΤΗΡΗΣΗ:</w:t>
      </w:r>
      <w:r w:rsidRPr="00395413">
        <w:rPr>
          <w:rFonts w:asciiTheme="minorHAnsi" w:hAnsiTheme="minorHAnsi"/>
        </w:rPr>
        <w:t xml:space="preserve"> Το  σύνολο  των  εργασιών  και  υποχρεώσεων  του  ΑΝΑΔΟΧΟΥ  που  περιλαμβάνονται  στο άρθρο 3. </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θ. </w:t>
      </w:r>
      <w:r w:rsidRPr="00395413">
        <w:rPr>
          <w:rFonts w:asciiTheme="minorHAnsi" w:hAnsiTheme="minorHAnsi"/>
          <w:b/>
          <w:bCs/>
        </w:rPr>
        <w:t>ΕΓΚΑΤΑΣΤΑΣΕΙΣ – ΕΞΟΠΛΙΣΜΟΣ   ΤΟΥ  ΝΟΣΟΚΟΜΕΙΟΥ</w:t>
      </w:r>
      <w:r w:rsidRPr="00395413">
        <w:rPr>
          <w:rFonts w:asciiTheme="minorHAnsi" w:hAnsiTheme="minorHAnsi"/>
        </w:rPr>
        <w:t xml:space="preserve">: </w:t>
      </w:r>
      <w:r w:rsidRPr="00395413">
        <w:rPr>
          <w:rFonts w:asciiTheme="minorHAnsi" w:hAnsiTheme="minorHAnsi"/>
          <w:lang w:val="en-US"/>
        </w:rPr>
        <w:t>To</w:t>
      </w:r>
      <w:r w:rsidRPr="00395413">
        <w:rPr>
          <w:rFonts w:asciiTheme="minorHAnsi" w:hAnsiTheme="minorHAnsi"/>
        </w:rPr>
        <w:t xml:space="preserve">  σύνολο των Ηλεκτρομηχανολογικών Εγκαταστάσεων (</w:t>
      </w:r>
      <w:r w:rsidRPr="00395413">
        <w:rPr>
          <w:rFonts w:asciiTheme="minorHAnsi" w:hAnsiTheme="minorHAnsi"/>
          <w:lang w:val="en-US"/>
        </w:rPr>
        <w:t>H</w:t>
      </w:r>
      <w:r w:rsidRPr="00395413">
        <w:rPr>
          <w:rFonts w:asciiTheme="minorHAnsi" w:hAnsiTheme="minorHAnsi"/>
        </w:rPr>
        <w:t>/</w:t>
      </w:r>
      <w:r w:rsidRPr="00395413">
        <w:rPr>
          <w:rFonts w:asciiTheme="minorHAnsi" w:hAnsiTheme="minorHAnsi"/>
          <w:lang w:val="en-US"/>
        </w:rPr>
        <w:t>M</w:t>
      </w:r>
      <w:r w:rsidRPr="00395413">
        <w:rPr>
          <w:rFonts w:asciiTheme="minorHAnsi" w:hAnsiTheme="minorHAnsi"/>
        </w:rPr>
        <w:t>), των  μηχανημάτων  και συσκευών  του  Νοσοκομείου  είτε  εντός  των  κτιρίων  που λειτουργούν ή  θα  λειτουργήσουν  μέσα  στον  χρόνο  ισχύος  της  σύμβασης,  είτε  εκτός  αυτών. Συνοπτικά  ο  Η/Μ  εξοπλισμός περιγράφεται ως  ακολούθως:</w:t>
      </w:r>
    </w:p>
    <w:p w:rsidR="00395413" w:rsidRPr="00395413" w:rsidRDefault="00395413" w:rsidP="00395413">
      <w:pPr>
        <w:rPr>
          <w:rFonts w:asciiTheme="minorHAnsi" w:hAnsiTheme="minorHAnsi"/>
        </w:rPr>
      </w:pPr>
    </w:p>
    <w:p w:rsidR="00395413" w:rsidRPr="00395413" w:rsidRDefault="00395413" w:rsidP="00395413">
      <w:pPr>
        <w:rPr>
          <w:rFonts w:asciiTheme="minorHAnsi" w:hAnsiTheme="minorHAnsi"/>
        </w:rPr>
      </w:pPr>
      <w:r w:rsidRPr="00395413">
        <w:rPr>
          <w:rFonts w:asciiTheme="minorHAnsi" w:hAnsiTheme="minorHAnsi"/>
          <w:b/>
          <w:bCs/>
          <w:u w:val="single"/>
        </w:rPr>
        <w:t>Α. Μηχανολογικές  Εγκαταστάσεις  και  μηχανήματα.</w:t>
      </w:r>
    </w:p>
    <w:p w:rsidR="00395413" w:rsidRPr="00395413" w:rsidRDefault="00395413" w:rsidP="00395413">
      <w:pPr>
        <w:pStyle w:val="310"/>
        <w:ind w:left="360" w:hanging="360"/>
        <w:rPr>
          <w:rFonts w:asciiTheme="minorHAnsi" w:hAnsiTheme="minorHAnsi"/>
          <w:b/>
          <w:bCs/>
        </w:rPr>
      </w:pPr>
      <w:r w:rsidRPr="00395413">
        <w:rPr>
          <w:rFonts w:asciiTheme="minorHAnsi" w:hAnsiTheme="minorHAnsi"/>
          <w:b/>
          <w:bCs/>
        </w:rPr>
        <w:t xml:space="preserve">α. </w:t>
      </w:r>
      <w:r w:rsidRPr="00395413">
        <w:rPr>
          <w:rFonts w:asciiTheme="minorHAnsi" w:hAnsiTheme="minorHAnsi"/>
        </w:rPr>
        <w:t>ΑΤΜΟΥ</w:t>
      </w:r>
      <w:r w:rsidRPr="00395413">
        <w:rPr>
          <w:rFonts w:asciiTheme="minorHAnsi" w:hAnsiTheme="minorHAnsi"/>
          <w:b/>
          <w:bCs/>
        </w:rPr>
        <w:t xml:space="preserve"> ( Εγκαταστάσεις λεβητοστασίου, ατμολέβητες ή ατμογεννήτριες,  δίκτυα , δοχεία  συμπυκνωμάτων, εναλλάκτες, αντλίες, βάνες, φίλτρα, ατμοπαγίδες, κλίβανοι αποστείρωσης, πλυντήρια, πρέσες, στεγνωτήρια, σιδερωτήριο, χύτρες, κλπ.)</w:t>
      </w:r>
    </w:p>
    <w:p w:rsidR="00395413" w:rsidRPr="00395413" w:rsidRDefault="00395413" w:rsidP="00395413">
      <w:pPr>
        <w:pStyle w:val="310"/>
        <w:ind w:left="360" w:hanging="360"/>
        <w:rPr>
          <w:rFonts w:asciiTheme="minorHAnsi" w:hAnsiTheme="minorHAnsi"/>
        </w:rPr>
      </w:pPr>
      <w:r w:rsidRPr="00395413">
        <w:rPr>
          <w:rFonts w:asciiTheme="minorHAnsi" w:hAnsiTheme="minorHAnsi"/>
          <w:b/>
          <w:bCs/>
        </w:rPr>
        <w:t xml:space="preserve">β. </w:t>
      </w:r>
      <w:r w:rsidRPr="00395413">
        <w:rPr>
          <w:rFonts w:asciiTheme="minorHAnsi" w:hAnsiTheme="minorHAnsi"/>
        </w:rPr>
        <w:t>ΠΕΤΡΕΛΑΙΟΥ</w:t>
      </w:r>
      <w:r w:rsidRPr="00395413">
        <w:rPr>
          <w:rFonts w:asciiTheme="minorHAnsi" w:hAnsiTheme="minorHAnsi"/>
          <w:b/>
          <w:bCs/>
        </w:rPr>
        <w:t xml:space="preserve"> (Δεξαμενές, αντλίες, δίκτυα, φίλτρα, κλπ.)</w:t>
      </w:r>
    </w:p>
    <w:p w:rsidR="00395413" w:rsidRPr="00395413" w:rsidRDefault="00395413" w:rsidP="00395413">
      <w:pPr>
        <w:pStyle w:val="310"/>
        <w:ind w:left="360" w:hanging="360"/>
        <w:rPr>
          <w:rFonts w:asciiTheme="minorHAnsi" w:hAnsiTheme="minorHAnsi"/>
        </w:rPr>
      </w:pPr>
      <w:r w:rsidRPr="00395413">
        <w:rPr>
          <w:rFonts w:asciiTheme="minorHAnsi" w:hAnsiTheme="minorHAnsi"/>
          <w:b/>
          <w:bCs/>
        </w:rPr>
        <w:t xml:space="preserve">γ. </w:t>
      </w:r>
      <w:r w:rsidRPr="00395413">
        <w:rPr>
          <w:rFonts w:asciiTheme="minorHAnsi" w:hAnsiTheme="minorHAnsi"/>
        </w:rPr>
        <w:t xml:space="preserve">ΥΔΡΕΥΣΗΣ   </w:t>
      </w:r>
      <w:r w:rsidRPr="00395413">
        <w:rPr>
          <w:rFonts w:asciiTheme="minorHAnsi" w:hAnsiTheme="minorHAnsi"/>
          <w:b/>
          <w:bCs/>
        </w:rPr>
        <w:t xml:space="preserve">(Κρύα-ζεστά  νερά, δεξαμενές,  πιεστικά  συγκροτήματα, αποσκληρυντές, χλωριωτές, αντλίες, κυκλοφορητές  με  τους  ηλεκτροκινητήρες  τους, δίκτυα, </w:t>
      </w:r>
      <w:r w:rsidRPr="00395413">
        <w:rPr>
          <w:rFonts w:asciiTheme="minorHAnsi" w:hAnsiTheme="minorHAnsi"/>
          <w:b/>
          <w:bCs/>
          <w:lang w:val="en-US"/>
        </w:rPr>
        <w:t>boilers</w:t>
      </w:r>
      <w:r w:rsidRPr="00395413">
        <w:rPr>
          <w:rFonts w:asciiTheme="minorHAnsi" w:hAnsiTheme="minorHAnsi"/>
          <w:b/>
          <w:bCs/>
        </w:rPr>
        <w:t xml:space="preserve">  κλπ.)</w:t>
      </w:r>
    </w:p>
    <w:p w:rsidR="00395413" w:rsidRPr="00395413" w:rsidRDefault="00395413" w:rsidP="00395413">
      <w:pPr>
        <w:rPr>
          <w:rFonts w:asciiTheme="minorHAnsi" w:hAnsiTheme="minorHAnsi"/>
        </w:rPr>
      </w:pPr>
      <w:r w:rsidRPr="00395413">
        <w:rPr>
          <w:rFonts w:asciiTheme="minorHAnsi" w:hAnsiTheme="minorHAnsi"/>
        </w:rPr>
        <w:t xml:space="preserve">δ. </w:t>
      </w:r>
      <w:r w:rsidRPr="00395413">
        <w:rPr>
          <w:rFonts w:asciiTheme="minorHAnsi" w:hAnsiTheme="minorHAnsi"/>
          <w:b/>
          <w:bCs/>
        </w:rPr>
        <w:t xml:space="preserve">ΑΡΔΕΥΣΗΣ </w:t>
      </w:r>
      <w:r w:rsidRPr="00395413">
        <w:rPr>
          <w:rFonts w:asciiTheme="minorHAnsi" w:hAnsiTheme="minorHAnsi"/>
        </w:rPr>
        <w:t xml:space="preserve"> (Δίκτυα ,συστήματα  αυτόματου  ποτίσματος, κλπ.)</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ε. </w:t>
      </w:r>
      <w:r w:rsidRPr="00395413">
        <w:rPr>
          <w:rFonts w:asciiTheme="minorHAnsi" w:hAnsiTheme="minorHAnsi"/>
          <w:b/>
          <w:bCs/>
        </w:rPr>
        <w:t>ΑΠΟΧΕΤΕΥΣΗΣ</w:t>
      </w:r>
      <w:r w:rsidRPr="00395413">
        <w:rPr>
          <w:rFonts w:asciiTheme="minorHAnsi" w:hAnsiTheme="minorHAnsi"/>
        </w:rPr>
        <w:t xml:space="preserve">  (Βιολογικού Καθαρισμού, Λυμάτων πάσης φύσεως και όμβριων: Δίκτυα, εγκαταστάσεις , κλπ.)</w:t>
      </w:r>
    </w:p>
    <w:p w:rsidR="00395413" w:rsidRPr="00395413" w:rsidRDefault="00395413" w:rsidP="00395413">
      <w:pPr>
        <w:ind w:left="180" w:hanging="180"/>
        <w:rPr>
          <w:rFonts w:asciiTheme="minorHAnsi" w:hAnsiTheme="minorHAnsi"/>
        </w:rPr>
      </w:pPr>
      <w:r w:rsidRPr="00395413">
        <w:rPr>
          <w:rFonts w:asciiTheme="minorHAnsi" w:hAnsiTheme="minorHAnsi"/>
        </w:rPr>
        <w:t xml:space="preserve">στ. </w:t>
      </w:r>
      <w:r w:rsidRPr="00395413">
        <w:rPr>
          <w:rFonts w:asciiTheme="minorHAnsi" w:hAnsiTheme="minorHAnsi"/>
          <w:b/>
          <w:bCs/>
        </w:rPr>
        <w:t xml:space="preserve">ΠΥΡΟΣΒΕΣΗΣ </w:t>
      </w:r>
      <w:r w:rsidRPr="00395413">
        <w:rPr>
          <w:rFonts w:asciiTheme="minorHAnsi" w:hAnsiTheme="minorHAnsi"/>
        </w:rPr>
        <w:t>(Δίκτυα, πυροσβεστικές  φωλιές, πυροσβεστικά  συγκροτήματα, πυροσβεστικοί σταθμοί.)</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ζ. </w:t>
      </w:r>
      <w:r w:rsidRPr="00395413">
        <w:rPr>
          <w:rFonts w:asciiTheme="minorHAnsi" w:hAnsiTheme="minorHAnsi"/>
          <w:b/>
          <w:bCs/>
        </w:rPr>
        <w:t>ΚΛΙΜΑΤΙΣΜΟΥ—ΕΞΑΕΡΙΣΜΟΥ</w:t>
      </w:r>
      <w:r w:rsidRPr="00395413">
        <w:rPr>
          <w:rFonts w:asciiTheme="minorHAnsi" w:hAnsiTheme="minorHAnsi"/>
        </w:rPr>
        <w:t xml:space="preserve">  (Μηχανοστάσια,  δίκτυα,  κυκλοφορητές, αντλίες, εξαεριστήρες, αεραγωγοί, μονώσεις, στόμια,  κεντρικές κλιματιστικές  μονάδες, αυτόνομα κλιματιστικά, </w:t>
      </w:r>
      <w:r w:rsidRPr="00395413">
        <w:rPr>
          <w:rFonts w:asciiTheme="minorHAnsi" w:hAnsiTheme="minorHAnsi"/>
          <w:lang w:val="en-US"/>
        </w:rPr>
        <w:t>fan</w:t>
      </w:r>
      <w:r w:rsidRPr="00395413">
        <w:rPr>
          <w:rFonts w:asciiTheme="minorHAnsi" w:hAnsiTheme="minorHAnsi"/>
        </w:rPr>
        <w:t xml:space="preserve"> – </w:t>
      </w:r>
      <w:r w:rsidRPr="00395413">
        <w:rPr>
          <w:rFonts w:asciiTheme="minorHAnsi" w:hAnsiTheme="minorHAnsi"/>
          <w:lang w:val="en-US"/>
        </w:rPr>
        <w:t>coils</w:t>
      </w:r>
      <w:r w:rsidRPr="00395413">
        <w:rPr>
          <w:rFonts w:asciiTheme="minorHAnsi" w:hAnsiTheme="minorHAnsi"/>
        </w:rPr>
        <w:t xml:space="preserve">, </w:t>
      </w:r>
      <w:r w:rsidRPr="00395413">
        <w:rPr>
          <w:rFonts w:asciiTheme="minorHAnsi" w:hAnsiTheme="minorHAnsi"/>
          <w:lang w:val="en-US"/>
        </w:rPr>
        <w:t>air</w:t>
      </w:r>
      <w:r w:rsidRPr="00395413">
        <w:rPr>
          <w:rFonts w:asciiTheme="minorHAnsi" w:hAnsiTheme="minorHAnsi"/>
        </w:rPr>
        <w:t xml:space="preserve"> </w:t>
      </w:r>
      <w:r w:rsidRPr="00395413">
        <w:rPr>
          <w:rFonts w:asciiTheme="minorHAnsi" w:hAnsiTheme="minorHAnsi"/>
          <w:lang w:val="en-US"/>
        </w:rPr>
        <w:t>conditioners</w:t>
      </w:r>
      <w:r w:rsidRPr="00395413">
        <w:rPr>
          <w:rFonts w:asciiTheme="minorHAnsi" w:hAnsiTheme="minorHAnsi"/>
        </w:rPr>
        <w:t xml:space="preserve"> κάθε είδους, αντλίες  θερμότητας  – </w:t>
      </w:r>
      <w:r w:rsidRPr="00395413">
        <w:rPr>
          <w:rFonts w:asciiTheme="minorHAnsi" w:hAnsiTheme="minorHAnsi"/>
          <w:lang w:val="en-US"/>
        </w:rPr>
        <w:t>chillers</w:t>
      </w:r>
      <w:r w:rsidRPr="00395413">
        <w:rPr>
          <w:rFonts w:asciiTheme="minorHAnsi" w:hAnsiTheme="minorHAnsi"/>
        </w:rPr>
        <w:t xml:space="preserve"> νερού αερόψυκτες, πύργοι  ψύξης κλπ.).</w:t>
      </w:r>
    </w:p>
    <w:p w:rsidR="00395413" w:rsidRPr="00395413" w:rsidRDefault="00395413" w:rsidP="00395413">
      <w:pPr>
        <w:ind w:left="360" w:hanging="360"/>
        <w:rPr>
          <w:rFonts w:asciiTheme="minorHAnsi" w:hAnsiTheme="minorHAnsi"/>
        </w:rPr>
      </w:pPr>
      <w:r w:rsidRPr="00395413">
        <w:rPr>
          <w:rFonts w:asciiTheme="minorHAnsi" w:hAnsiTheme="minorHAnsi"/>
        </w:rPr>
        <w:lastRenderedPageBreak/>
        <w:t xml:space="preserve">η. </w:t>
      </w:r>
      <w:r w:rsidRPr="00395413">
        <w:rPr>
          <w:rFonts w:asciiTheme="minorHAnsi" w:hAnsiTheme="minorHAnsi"/>
          <w:b/>
          <w:bCs/>
        </w:rPr>
        <w:t>ΚΕΝΤΡΙΚΗΣ  ΘΕΡΜΑΝΣΗΣ</w:t>
      </w:r>
      <w:r w:rsidRPr="00395413">
        <w:rPr>
          <w:rFonts w:asciiTheme="minorHAnsi" w:hAnsiTheme="minorHAnsi"/>
        </w:rPr>
        <w:t xml:space="preserve"> ( Μηχανοστάσια, δίκτυα, κυκλοφορητές, αντλίες, θερμαντικά  σώματα, ατμοπαγίδες ,λέβητες).</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θ. </w:t>
      </w:r>
      <w:r w:rsidRPr="00395413">
        <w:rPr>
          <w:rFonts w:asciiTheme="minorHAnsi" w:hAnsiTheme="minorHAnsi"/>
          <w:b/>
          <w:bCs/>
        </w:rPr>
        <w:t>ΨΥΞΗΣ</w:t>
      </w:r>
      <w:r w:rsidRPr="00395413">
        <w:rPr>
          <w:rFonts w:asciiTheme="minorHAnsi" w:hAnsiTheme="minorHAnsi"/>
        </w:rPr>
        <w:t xml:space="preserve"> (Ψυχροστάσια, ψυκτικές μηχανές –συμπιεστές, εξατμιστές, συμπυκνωτές, βαλβίδες, αυτοματισμοί -, ψυκτικοί θάλαμοι, καταψύκτες, υπερκαταψύκτες  ,ψυγεία  κάθε  τύπου, τράπεζες  αίματος, κλπ.)</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ι. </w:t>
      </w:r>
      <w:r w:rsidRPr="00395413">
        <w:rPr>
          <w:rFonts w:asciiTheme="minorHAnsi" w:hAnsiTheme="minorHAnsi"/>
          <w:b/>
          <w:bCs/>
        </w:rPr>
        <w:t>ΟΞΥΓΟΝΟΥ</w:t>
      </w:r>
      <w:r w:rsidRPr="00395413">
        <w:rPr>
          <w:rFonts w:asciiTheme="minorHAnsi" w:hAnsiTheme="minorHAnsi"/>
        </w:rPr>
        <w:t xml:space="preserve"> (Κέντρο διανομής, δεξαμενές  υγρού  οξυγόνου, δίκτυα, λήψεις, μεγάλες φιάλες  διανομής κλπ.)</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κ. </w:t>
      </w:r>
      <w:r w:rsidRPr="00395413">
        <w:rPr>
          <w:rFonts w:asciiTheme="minorHAnsi" w:hAnsiTheme="minorHAnsi"/>
          <w:b/>
          <w:bCs/>
        </w:rPr>
        <w:t>ΠΡΩΤΟΞΕΙΔΙΟΥ  ΤΟΥ  ΑΖΩΤΟΥ</w:t>
      </w:r>
      <w:r w:rsidRPr="00395413">
        <w:rPr>
          <w:rFonts w:asciiTheme="minorHAnsi" w:hAnsiTheme="minorHAnsi"/>
        </w:rPr>
        <w:t xml:space="preserve">  ( κέντρο  διανομής, δίκτυα, λήψεις, φιάλες  διανομής κλπ.)</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λ. </w:t>
      </w:r>
      <w:r w:rsidRPr="00395413">
        <w:rPr>
          <w:rFonts w:asciiTheme="minorHAnsi" w:hAnsiTheme="minorHAnsi"/>
          <w:b/>
          <w:bCs/>
        </w:rPr>
        <w:t>ΠΕΠΙΕΣΜΕΝΟΥ ΑΕΡΑ</w:t>
      </w:r>
      <w:r w:rsidRPr="00395413">
        <w:rPr>
          <w:rFonts w:asciiTheme="minorHAnsi" w:hAnsiTheme="minorHAnsi"/>
        </w:rPr>
        <w:t xml:space="preserve"> (Κέντρο  παραγωγής, δίκτυα ,υποσταθμοί ,λήψεις κλπ.)</w:t>
      </w:r>
    </w:p>
    <w:p w:rsidR="00395413" w:rsidRPr="00395413" w:rsidRDefault="00395413" w:rsidP="00395413">
      <w:pPr>
        <w:rPr>
          <w:rFonts w:asciiTheme="minorHAnsi" w:hAnsiTheme="minorHAnsi"/>
        </w:rPr>
      </w:pPr>
      <w:r w:rsidRPr="00395413">
        <w:rPr>
          <w:rFonts w:asciiTheme="minorHAnsi" w:hAnsiTheme="minorHAnsi"/>
        </w:rPr>
        <w:t xml:space="preserve">μ. </w:t>
      </w:r>
      <w:r w:rsidRPr="00395413">
        <w:rPr>
          <w:rFonts w:asciiTheme="minorHAnsi" w:hAnsiTheme="minorHAnsi"/>
          <w:b/>
          <w:bCs/>
        </w:rPr>
        <w:t>ΚΕΝΟΥ</w:t>
      </w:r>
      <w:r w:rsidRPr="00395413">
        <w:rPr>
          <w:rFonts w:asciiTheme="minorHAnsi" w:hAnsiTheme="minorHAnsi"/>
        </w:rPr>
        <w:t xml:space="preserve"> (Κέντρο  παραγωγής, δίκτυα, λήψεις κλπ.)</w:t>
      </w:r>
    </w:p>
    <w:p w:rsidR="00395413" w:rsidRPr="00395413" w:rsidRDefault="00395413" w:rsidP="00395413">
      <w:pPr>
        <w:pStyle w:val="310"/>
        <w:ind w:left="360" w:hanging="360"/>
        <w:rPr>
          <w:rFonts w:asciiTheme="minorHAnsi" w:hAnsiTheme="minorHAnsi"/>
          <w:b/>
          <w:bCs/>
        </w:rPr>
      </w:pPr>
      <w:r w:rsidRPr="00395413">
        <w:rPr>
          <w:rFonts w:asciiTheme="minorHAnsi" w:hAnsiTheme="minorHAnsi"/>
          <w:b/>
          <w:bCs/>
        </w:rPr>
        <w:t xml:space="preserve">ν. </w:t>
      </w:r>
      <w:r w:rsidRPr="00395413">
        <w:rPr>
          <w:rFonts w:asciiTheme="minorHAnsi" w:hAnsiTheme="minorHAnsi"/>
        </w:rPr>
        <w:t>ΕΠΕΞΕΡΓΑΣΙΑΣ  ΥΔΑΤΟΣ</w:t>
      </w:r>
      <w:r w:rsidRPr="00395413">
        <w:rPr>
          <w:rFonts w:asciiTheme="minorHAnsi" w:hAnsiTheme="minorHAnsi"/>
          <w:b/>
          <w:bCs/>
        </w:rPr>
        <w:t xml:space="preserve">  Μονάδα Τεχνητού Νεφρού (Δίκτυα, δεξαμενές, αποσκληρυντές, συσκευή αντιστρόφου οσμώσεως, φίλτρα, αντλίες κλπ.).</w:t>
      </w:r>
    </w:p>
    <w:p w:rsidR="00395413" w:rsidRPr="00395413" w:rsidRDefault="00395413" w:rsidP="00395413">
      <w:pPr>
        <w:pStyle w:val="310"/>
        <w:ind w:left="360" w:hanging="360"/>
        <w:rPr>
          <w:rFonts w:asciiTheme="minorHAnsi" w:hAnsiTheme="minorHAnsi"/>
        </w:rPr>
      </w:pPr>
      <w:r w:rsidRPr="00395413">
        <w:rPr>
          <w:rFonts w:asciiTheme="minorHAnsi" w:hAnsiTheme="minorHAnsi"/>
          <w:b/>
          <w:bCs/>
        </w:rPr>
        <w:t xml:space="preserve">ξ.   </w:t>
      </w:r>
      <w:r w:rsidRPr="00395413">
        <w:rPr>
          <w:rFonts w:asciiTheme="minorHAnsi" w:hAnsiTheme="minorHAnsi"/>
        </w:rPr>
        <w:t>ΠΛΥΝΤΗΡΙΩΝ-ΣΙΔΕΡΩΤΗΡΙΩΝ ΙΜΑΤΙΣΜΟΥ</w:t>
      </w:r>
    </w:p>
    <w:p w:rsidR="00395413" w:rsidRPr="00395413" w:rsidRDefault="00395413" w:rsidP="00395413">
      <w:pPr>
        <w:ind w:left="360" w:hanging="360"/>
        <w:rPr>
          <w:rFonts w:asciiTheme="minorHAnsi" w:hAnsiTheme="minorHAnsi"/>
        </w:rPr>
      </w:pPr>
      <w:r w:rsidRPr="00395413">
        <w:rPr>
          <w:rFonts w:asciiTheme="minorHAnsi" w:hAnsiTheme="minorHAnsi"/>
        </w:rPr>
        <w:t xml:space="preserve">ο. </w:t>
      </w:r>
      <w:r w:rsidRPr="00395413">
        <w:rPr>
          <w:rFonts w:asciiTheme="minorHAnsi" w:hAnsiTheme="minorHAnsi"/>
          <w:b/>
          <w:bCs/>
        </w:rPr>
        <w:t>ΚΑΘΕ  ΑΛΛΗ  ΕΓΚ/ΣΗ  ή ΜΗΧΑΝΗΜΑ ή  ΣΥΣΚΕΥΗ</w:t>
      </w:r>
      <w:r w:rsidRPr="00395413">
        <w:rPr>
          <w:rFonts w:asciiTheme="minorHAnsi" w:hAnsiTheme="minorHAnsi"/>
        </w:rPr>
        <w:t xml:space="preserve">  που  χαρακτηρίζεται  σαφώς  μηχανολογική, κλπ.</w:t>
      </w:r>
    </w:p>
    <w:p w:rsidR="00395413" w:rsidRPr="00395413" w:rsidRDefault="00395413" w:rsidP="00395413">
      <w:pPr>
        <w:rPr>
          <w:rFonts w:asciiTheme="minorHAnsi" w:hAnsiTheme="minorHAnsi"/>
        </w:rPr>
      </w:pPr>
    </w:p>
    <w:p w:rsidR="00395413" w:rsidRPr="00395413" w:rsidRDefault="00395413" w:rsidP="00395413">
      <w:pPr>
        <w:pStyle w:val="211"/>
        <w:jc w:val="both"/>
        <w:rPr>
          <w:rFonts w:asciiTheme="minorHAnsi" w:hAnsiTheme="minorHAnsi"/>
          <w:sz w:val="22"/>
          <w:szCs w:val="22"/>
        </w:rPr>
      </w:pPr>
      <w:r w:rsidRPr="00395413">
        <w:rPr>
          <w:rFonts w:asciiTheme="minorHAnsi" w:hAnsiTheme="minorHAnsi"/>
          <w:sz w:val="22"/>
          <w:szCs w:val="22"/>
        </w:rPr>
        <w:t>Β. Ηλεκτρολογικές Εγκαταστάσεις Ισχυρά – Ασθενή — Μηχανήματα.</w:t>
      </w:r>
    </w:p>
    <w:p w:rsidR="00395413" w:rsidRPr="00395413" w:rsidRDefault="00395413" w:rsidP="007925AA">
      <w:pPr>
        <w:numPr>
          <w:ilvl w:val="0"/>
          <w:numId w:val="21"/>
        </w:numPr>
        <w:tabs>
          <w:tab w:val="clear" w:pos="643"/>
          <w:tab w:val="num" w:pos="142"/>
          <w:tab w:val="left" w:pos="426"/>
          <w:tab w:val="left" w:pos="1020"/>
        </w:tabs>
        <w:suppressAutoHyphens/>
        <w:spacing w:after="0" w:line="240" w:lineRule="auto"/>
        <w:ind w:left="360"/>
        <w:jc w:val="both"/>
        <w:rPr>
          <w:rFonts w:asciiTheme="minorHAnsi" w:hAnsiTheme="minorHAnsi"/>
          <w:b/>
          <w:bCs/>
        </w:rPr>
      </w:pPr>
      <w:r w:rsidRPr="00395413">
        <w:rPr>
          <w:rFonts w:asciiTheme="minorHAnsi" w:hAnsiTheme="minorHAnsi"/>
          <w:b/>
          <w:bCs/>
        </w:rPr>
        <w:t>ΗΛΕΚΤΡΙΚΟΙ ΥΠΟΣΤΑΘΜΟΙ</w:t>
      </w:r>
      <w:r w:rsidRPr="00395413">
        <w:rPr>
          <w:rFonts w:asciiTheme="minorHAnsi" w:hAnsiTheme="minorHAnsi"/>
        </w:rPr>
        <w:t xml:space="preserve"> (Κυψέλες διανομής μέσης τάσεως, Μετασχηματιστές με βοηθητικά συστήματα ασφαλείας ,πίνακες διανομής χαμηλής τάσεως ΔΕΗ και ηλεκτροπαραγωγού ζεύγους, συστήματα διόρθωσης συνφ, συστήματα γείωσης, αυτοματισμοί, κλπ.)</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ΗΛΕΚΤΡΟΠΑΡΑΓΩΓΑ ΖΕΥΓΗ</w:t>
      </w:r>
      <w:r w:rsidRPr="00395413">
        <w:rPr>
          <w:rFonts w:asciiTheme="minorHAnsi" w:hAnsiTheme="minorHAnsi"/>
        </w:rPr>
        <w:t xml:space="preserve"> (μετά των βοηθητικών τους εγκαταστάσεων, π.χ. πίνακες αυτοματισμών ,δεξαμενές πετρελαίου Η/Ζ)</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ΗΛΕΚΤΡΙΚΑ ΔΙΚΤΥΑ</w:t>
      </w:r>
      <w:r w:rsidRPr="00395413">
        <w:rPr>
          <w:rFonts w:asciiTheme="minorHAnsi" w:hAnsiTheme="minorHAnsi"/>
        </w:rPr>
        <w:t xml:space="preserve"> και καταναλώσεις (Φωτισμός –κίνηση- πίνακες κλπ.)</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ΠΥΡΑΝΙΧΝΕΥΣΗΣ</w:t>
      </w:r>
      <w:r w:rsidRPr="00395413">
        <w:rPr>
          <w:rFonts w:asciiTheme="minorHAnsi" w:hAnsiTheme="minorHAnsi"/>
        </w:rPr>
        <w:t>(πίνακες, πυρανιχνευτές, αυτόματης κατάσβεσης, πυροσβεστικό συγκρότημα, μόνιμα συστήματα  κλπ.).</w:t>
      </w:r>
    </w:p>
    <w:p w:rsidR="00395413" w:rsidRPr="00395413" w:rsidRDefault="00395413" w:rsidP="007925AA">
      <w:pPr>
        <w:numPr>
          <w:ilvl w:val="0"/>
          <w:numId w:val="21"/>
        </w:numPr>
        <w:tabs>
          <w:tab w:val="clear" w:pos="643"/>
          <w:tab w:val="num" w:pos="142"/>
        </w:tabs>
        <w:suppressAutoHyphens/>
        <w:spacing w:before="80" w:after="0" w:line="22" w:lineRule="atLeast"/>
        <w:ind w:left="360" w:right="-28"/>
        <w:jc w:val="both"/>
        <w:rPr>
          <w:rFonts w:asciiTheme="minorHAnsi" w:hAnsiTheme="minorHAnsi"/>
          <w:b/>
          <w:bCs/>
        </w:rPr>
      </w:pPr>
      <w:r w:rsidRPr="00395413">
        <w:rPr>
          <w:rFonts w:asciiTheme="minorHAnsi" w:hAnsiTheme="minorHAnsi"/>
          <w:b/>
          <w:bCs/>
        </w:rPr>
        <w:t>ΑΝΤΙΚΕΡΑΥΝΙΚΗΣ ΠΡΟΣΤΑΣΙΑΣ</w:t>
      </w:r>
      <w:r w:rsidRPr="00395413">
        <w:rPr>
          <w:rFonts w:asciiTheme="minorHAnsi" w:hAnsiTheme="minorHAnsi"/>
        </w:rPr>
        <w:t>:</w:t>
      </w:r>
      <w:r w:rsidRPr="00395413">
        <w:rPr>
          <w:rFonts w:asciiTheme="minorHAnsi" w:hAnsiTheme="minorHAnsi"/>
          <w:spacing w:val="10"/>
        </w:rPr>
        <w:t xml:space="preserve"> κλωβός προστασίας, συνδέσεις.</w:t>
      </w:r>
    </w:p>
    <w:p w:rsidR="00395413" w:rsidRPr="00395413" w:rsidRDefault="00395413" w:rsidP="007925AA">
      <w:pPr>
        <w:numPr>
          <w:ilvl w:val="0"/>
          <w:numId w:val="21"/>
        </w:numPr>
        <w:tabs>
          <w:tab w:val="clear" w:pos="643"/>
          <w:tab w:val="num" w:pos="142"/>
        </w:tabs>
        <w:suppressAutoHyphens/>
        <w:spacing w:before="80" w:after="0" w:line="22" w:lineRule="atLeast"/>
        <w:ind w:left="360" w:right="-28"/>
        <w:jc w:val="both"/>
        <w:rPr>
          <w:rFonts w:asciiTheme="minorHAnsi" w:hAnsiTheme="minorHAnsi"/>
          <w:b/>
          <w:bCs/>
        </w:rPr>
      </w:pPr>
      <w:r w:rsidRPr="00395413">
        <w:rPr>
          <w:rFonts w:asciiTheme="minorHAnsi" w:hAnsiTheme="minorHAnsi"/>
          <w:b/>
          <w:bCs/>
        </w:rPr>
        <w:t>ΙΣΟΔΥΝΑΜΙΚΗΣ ΠΡΟΣΤΑΣΙΑΣ</w:t>
      </w:r>
      <w:r w:rsidRPr="00395413">
        <w:rPr>
          <w:rFonts w:asciiTheme="minorHAnsi" w:hAnsiTheme="minorHAnsi"/>
        </w:rPr>
        <w:t>:</w:t>
      </w:r>
      <w:r w:rsidRPr="00395413">
        <w:rPr>
          <w:rFonts w:asciiTheme="minorHAnsi" w:hAnsiTheme="minorHAnsi"/>
          <w:spacing w:val="10"/>
        </w:rPr>
        <w:t xml:space="preserve"> μπάρες, καλώδια, συνδέσεις.</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ΤΗΛΕΦΩΝΙΚΕΣ</w:t>
      </w:r>
      <w:r w:rsidRPr="00395413">
        <w:rPr>
          <w:rFonts w:asciiTheme="minorHAnsi" w:hAnsiTheme="minorHAnsi"/>
        </w:rPr>
        <w:t xml:space="preserve">  (κατανεμητές, δίκτυα  εσωτερικά, τηλεφωνικές  συσκευές).</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ΕΝΔΟΣΥΝΕΝΝΟΗΣΗΣ—ΕΝΔΟΕΠΙΚΟΙΝΩΝΙΑΣ-</w:t>
      </w:r>
      <w:r w:rsidRPr="00395413">
        <w:rPr>
          <w:rFonts w:asciiTheme="minorHAnsi" w:hAnsiTheme="minorHAnsi"/>
          <w:b/>
          <w:bCs/>
          <w:lang w:val="en-US"/>
        </w:rPr>
        <w:t>paging</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ΗΛΕΚΤΡΙΚΩΝ  ΡΟΛΟΓΙΩΝ</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 xml:space="preserve">ΣΥΣΤΗΜΑΤΩΝ  </w:t>
      </w:r>
      <w:r w:rsidRPr="00395413">
        <w:rPr>
          <w:rFonts w:asciiTheme="minorHAnsi" w:hAnsiTheme="minorHAnsi"/>
          <w:b/>
          <w:bCs/>
          <w:lang w:val="en-US"/>
        </w:rPr>
        <w:t>U</w:t>
      </w:r>
      <w:r w:rsidRPr="00395413">
        <w:rPr>
          <w:rFonts w:asciiTheme="minorHAnsi" w:hAnsiTheme="minorHAnsi"/>
          <w:b/>
          <w:bCs/>
        </w:rPr>
        <w:t>.</w:t>
      </w:r>
      <w:r w:rsidRPr="00395413">
        <w:rPr>
          <w:rFonts w:asciiTheme="minorHAnsi" w:hAnsiTheme="minorHAnsi"/>
          <w:b/>
          <w:bCs/>
          <w:lang w:val="en-US"/>
        </w:rPr>
        <w:t>P</w:t>
      </w:r>
      <w:r w:rsidRPr="00395413">
        <w:rPr>
          <w:rFonts w:asciiTheme="minorHAnsi" w:hAnsiTheme="minorHAnsi"/>
          <w:b/>
          <w:bCs/>
        </w:rPr>
        <w:t>.</w:t>
      </w:r>
      <w:r w:rsidRPr="00395413">
        <w:rPr>
          <w:rFonts w:asciiTheme="minorHAnsi" w:hAnsiTheme="minorHAnsi"/>
          <w:b/>
          <w:bCs/>
          <w:lang w:val="en-US"/>
        </w:rPr>
        <w:t>S</w:t>
      </w:r>
      <w:r w:rsidRPr="00395413">
        <w:rPr>
          <w:rFonts w:asciiTheme="minorHAnsi" w:hAnsiTheme="minorHAnsi"/>
          <w:b/>
          <w:bCs/>
        </w:rPr>
        <w:t>.</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 xml:space="preserve">ΣΥΣΤΗΜΑ ΑΥΤΟΜΑΤΟΥ ΕΛΕΓΧΟΥ </w:t>
      </w:r>
      <w:r w:rsidRPr="00395413">
        <w:rPr>
          <w:rFonts w:asciiTheme="minorHAnsi" w:hAnsiTheme="minorHAnsi"/>
          <w:b/>
          <w:bCs/>
          <w:lang w:val="en-US"/>
        </w:rPr>
        <w:t>(BMS)</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ΚΕΝΤΡΙΚΟΙ  ΠΙΝΑΚΕΣ ΗΛΕΚΤΡΟΔΟΤΗΣΗΣ ΑΝΕΛΚΥΣΤΗΡΩΝ</w:t>
      </w:r>
    </w:p>
    <w:p w:rsidR="00395413" w:rsidRPr="00395413" w:rsidRDefault="00395413" w:rsidP="007925AA">
      <w:pPr>
        <w:numPr>
          <w:ilvl w:val="0"/>
          <w:numId w:val="21"/>
        </w:numPr>
        <w:tabs>
          <w:tab w:val="clear" w:pos="643"/>
          <w:tab w:val="num" w:pos="142"/>
        </w:tabs>
        <w:suppressAutoHyphens/>
        <w:spacing w:after="0" w:line="240" w:lineRule="auto"/>
        <w:ind w:left="360"/>
        <w:jc w:val="both"/>
        <w:rPr>
          <w:rFonts w:asciiTheme="minorHAnsi" w:hAnsiTheme="minorHAnsi"/>
        </w:rPr>
      </w:pPr>
      <w:r w:rsidRPr="00395413">
        <w:rPr>
          <w:rFonts w:asciiTheme="minorHAnsi" w:hAnsiTheme="minorHAnsi"/>
          <w:b/>
          <w:bCs/>
        </w:rPr>
        <w:t xml:space="preserve">ΚΑΘΕ ΑΛΛΗ ΕΓΚΑΤΑΣΤΑΣΗ Ή ΜΗΧΑΝΗΜΑ Ή ΣΥΣΚΕΥΗ </w:t>
      </w:r>
      <w:r w:rsidRPr="00395413">
        <w:rPr>
          <w:rFonts w:asciiTheme="minorHAnsi" w:hAnsiTheme="minorHAnsi"/>
        </w:rPr>
        <w:t>που χαρακτηρίζεται σαφώς ηλεκτρολογική ή ηλεκτρονική (εκτός ιατροτεχνολογικού εξοπλισμού).</w:t>
      </w:r>
    </w:p>
    <w:p w:rsidR="00395413" w:rsidRPr="00395413" w:rsidRDefault="00395413" w:rsidP="00395413">
      <w:pPr>
        <w:rPr>
          <w:rFonts w:asciiTheme="minorHAnsi" w:hAnsiTheme="minorHAnsi"/>
        </w:rPr>
      </w:pPr>
    </w:p>
    <w:p w:rsidR="00395413" w:rsidRPr="00395413" w:rsidRDefault="00395413" w:rsidP="00395413">
      <w:pPr>
        <w:ind w:firstLine="284"/>
        <w:rPr>
          <w:rFonts w:asciiTheme="minorHAnsi" w:hAnsiTheme="minorHAnsi"/>
        </w:rPr>
      </w:pPr>
      <w:r w:rsidRPr="00395413">
        <w:rPr>
          <w:rFonts w:asciiTheme="minorHAnsi" w:hAnsiTheme="minorHAnsi"/>
        </w:rPr>
        <w:t xml:space="preserve">Σημειώνεται ότι η συντήρηση των εγκαταστάσεων των ανελκυστήρων είναι εκτός των υποχρεώσεων του συγκεκριμένου Αναδόχου, ο οποίος όμως είναι υποχρεωμένος να διαθέτει εκπαιδευμένο προσωπικό για τους αναγκαίους απεγκλωβισμούς. </w:t>
      </w:r>
    </w:p>
    <w:p w:rsidR="00395413" w:rsidRPr="00395413" w:rsidRDefault="00395413" w:rsidP="00395413">
      <w:pPr>
        <w:tabs>
          <w:tab w:val="left" w:pos="1020"/>
        </w:tabs>
        <w:rPr>
          <w:rFonts w:asciiTheme="minorHAnsi" w:hAnsiTheme="minorHAnsi"/>
        </w:rPr>
      </w:pPr>
    </w:p>
    <w:p w:rsidR="00395413" w:rsidRPr="00395413" w:rsidRDefault="00395413" w:rsidP="00395413">
      <w:pPr>
        <w:tabs>
          <w:tab w:val="left" w:pos="1020"/>
        </w:tabs>
        <w:rPr>
          <w:rFonts w:asciiTheme="minorHAnsi" w:hAnsiTheme="minorHAnsi"/>
          <w:b/>
          <w:bCs/>
          <w:u w:val="single"/>
        </w:rPr>
      </w:pPr>
      <w:r w:rsidRPr="00395413">
        <w:rPr>
          <w:rFonts w:asciiTheme="minorHAnsi" w:hAnsiTheme="minorHAnsi"/>
          <w:b/>
          <w:bCs/>
        </w:rPr>
        <w:t>ΑΡΘΡΟ 2</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ΑΝΤΙΚΕΙΜΕΝΟ – ΔΙΑΡΚΕΙΑ – ΤΡΟΠΟΠΟΙΗΣΗ  ΣΥΜΒΑΣΗΣ</w:t>
      </w:r>
    </w:p>
    <w:p w:rsidR="00395413" w:rsidRPr="00395413" w:rsidRDefault="00395413" w:rsidP="00395413">
      <w:pPr>
        <w:tabs>
          <w:tab w:val="left" w:pos="1020"/>
        </w:tabs>
        <w:rPr>
          <w:rFonts w:asciiTheme="minorHAnsi" w:hAnsiTheme="minorHAnsi"/>
          <w:u w:val="single"/>
        </w:rPr>
      </w:pPr>
      <w:r w:rsidRPr="00395413">
        <w:rPr>
          <w:rFonts w:asciiTheme="minorHAnsi" w:hAnsiTheme="minorHAnsi"/>
        </w:rPr>
        <w:t xml:space="preserve">Αντικείμενο  της  σύμβασης  είναι η υποβοήθηση του έργου της Τεχνικής Υπηρεσίας στη συντήρηση των ηλεκτρομηχανολογικών εγκαταστάσεων και εξοπλισμού του νοσοκομείου, όπως αυτός αναφέρεται παραπάνω. </w:t>
      </w:r>
      <w:r w:rsidRPr="00395413">
        <w:rPr>
          <w:rFonts w:asciiTheme="minorHAnsi" w:hAnsiTheme="minorHAnsi"/>
        </w:rPr>
        <w:lastRenderedPageBreak/>
        <w:t>Στα πλαίσια της συντήρησης ανήκει και η παρακολούθηση της ομαλής λειτουργίας και ασφαλούς παροχής έργου των Η/Μ εγκαταστάσεων και εξοπλισμού.  Η  διάρκεια  της  σύμβασης  είναι  ετήσια   με  δυνατότητα  να παραταθεί για  ένα ακόμα έτος με τους ίδιους όρους,  μετά από   απόφαση  της Διοίκησης του Νοσοκομείου.</w:t>
      </w:r>
    </w:p>
    <w:p w:rsidR="00395413" w:rsidRPr="00395413" w:rsidRDefault="00395413" w:rsidP="00395413">
      <w:pPr>
        <w:pStyle w:val="ae"/>
        <w:rPr>
          <w:rFonts w:asciiTheme="minorHAnsi" w:hAnsiTheme="minorHAnsi"/>
          <w:sz w:val="22"/>
          <w:szCs w:val="22"/>
          <w:lang w:val="el-GR"/>
        </w:rPr>
      </w:pPr>
      <w:r w:rsidRPr="00395413">
        <w:rPr>
          <w:rFonts w:asciiTheme="minorHAnsi" w:hAnsiTheme="minorHAnsi"/>
          <w:sz w:val="22"/>
          <w:szCs w:val="22"/>
          <w:u w:val="single"/>
          <w:lang w:val="el-GR"/>
        </w:rPr>
        <w:t>Τροποποίηση Σύμβασης</w:t>
      </w:r>
      <w:r w:rsidRPr="00395413">
        <w:rPr>
          <w:rFonts w:asciiTheme="minorHAnsi" w:hAnsiTheme="minorHAnsi"/>
          <w:sz w:val="22"/>
          <w:szCs w:val="22"/>
          <w:lang w:val="el-GR"/>
        </w:rPr>
        <w:t xml:space="preserve"> Η σύμβαση μπορεί να τροποποιηθεί, όταν συμφωνήσουν γι’ αυτό τα συμβαλλόμενα μέρη. Οποιοδήποτε όμως, τροποποίηση των όρων της παρούσας σύμβασης δύναται να γίνει μόνο εγγράφως και θα υπογράφεται και από τους δύο συμβαλλόμενους, μετά από γνωμοδότηση του αρμόδιου οργάνου του Νοσοκομείου, αποκλειόμενης ρητά οποιασδήποτε τροποποίησης με προφορική συμφωνία</w:t>
      </w:r>
      <w:r w:rsidRPr="00395413">
        <w:rPr>
          <w:rFonts w:asciiTheme="minorHAnsi" w:hAnsiTheme="minorHAnsi"/>
          <w:color w:val="FF0000"/>
          <w:sz w:val="22"/>
          <w:szCs w:val="22"/>
          <w:lang w:val="el-GR"/>
        </w:rPr>
        <w:t xml:space="preserve">.  </w:t>
      </w:r>
    </w:p>
    <w:p w:rsidR="00395413" w:rsidRPr="00395413" w:rsidRDefault="00395413" w:rsidP="00395413">
      <w:pPr>
        <w:tabs>
          <w:tab w:val="left" w:pos="1020"/>
        </w:tabs>
        <w:rPr>
          <w:rFonts w:asciiTheme="minorHAnsi" w:hAnsiTheme="minorHAnsi"/>
        </w:rPr>
      </w:pPr>
    </w:p>
    <w:p w:rsidR="00395413" w:rsidRPr="00395413" w:rsidRDefault="00395413" w:rsidP="00395413">
      <w:pPr>
        <w:tabs>
          <w:tab w:val="left" w:pos="1020"/>
        </w:tabs>
        <w:rPr>
          <w:rFonts w:asciiTheme="minorHAnsi" w:hAnsiTheme="minorHAnsi"/>
          <w:b/>
          <w:bCs/>
          <w:u w:val="single"/>
        </w:rPr>
      </w:pPr>
      <w:r w:rsidRPr="00395413">
        <w:rPr>
          <w:rFonts w:asciiTheme="minorHAnsi" w:hAnsiTheme="minorHAnsi"/>
          <w:b/>
          <w:bCs/>
        </w:rPr>
        <w:t>ΑΡΘΡΟ 3</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ΟΡΙΣΜΟΣ  ΣΥΝΤΗΡΗΣΗΣ</w:t>
      </w:r>
    </w:p>
    <w:p w:rsidR="00395413" w:rsidRPr="00395413" w:rsidRDefault="00395413" w:rsidP="00395413">
      <w:pPr>
        <w:tabs>
          <w:tab w:val="left" w:pos="1020"/>
        </w:tabs>
        <w:rPr>
          <w:rFonts w:asciiTheme="minorHAnsi" w:hAnsiTheme="minorHAnsi"/>
        </w:rPr>
      </w:pPr>
      <w:r w:rsidRPr="00395413">
        <w:rPr>
          <w:rFonts w:asciiTheme="minorHAnsi" w:hAnsiTheme="minorHAnsi"/>
        </w:rPr>
        <w:t>Η  συντήρηση  αφορά  και  περιλαμβάνει  την   θέση  σε  λειτουργία, την συνεχή 24ωρη παρακολούθηση των Η/Μ ΕΓΚΑΤΑΣΤΑΣΕΩΝ-ΕΞΟΠΛΙΣΜΟΥ του Νοσοκομείου, την εξασφάλιση  της  ομαλής  λειτουργίας, την αντικατάσταση ή και επισκευή εξαρτημάτων, την αποκατάσταση  οιασδήποτε βλάβης συσκευών και μηχανημάτων, την προληπτική συντήρηση όπως περιγράφεται στο Άρθρο 10,</w:t>
      </w:r>
      <w:r w:rsidRPr="00395413">
        <w:rPr>
          <w:rFonts w:asciiTheme="minorHAnsi" w:hAnsiTheme="minorHAnsi"/>
          <w:color w:val="FF0000"/>
        </w:rPr>
        <w:t xml:space="preserve"> </w:t>
      </w:r>
      <w:r w:rsidRPr="00395413">
        <w:rPr>
          <w:rFonts w:asciiTheme="minorHAnsi" w:hAnsiTheme="minorHAnsi"/>
        </w:rPr>
        <w:t>καθώς επίσης οποιεσδήποτε βελτιώσεις, επεκτάσεις, τροποποιήσεις, αναδιατάξεις κλπ. της εγκατάστασης</w:t>
      </w:r>
      <w:r w:rsidRPr="00395413">
        <w:rPr>
          <w:rFonts w:asciiTheme="minorHAnsi" w:hAnsiTheme="minorHAnsi"/>
          <w:highlight w:val="lightGray"/>
        </w:rPr>
        <w:t>.</w:t>
      </w:r>
    </w:p>
    <w:p w:rsidR="00395413" w:rsidRPr="00395413" w:rsidRDefault="00395413" w:rsidP="00395413">
      <w:pPr>
        <w:tabs>
          <w:tab w:val="left" w:pos="1020"/>
        </w:tabs>
        <w:rPr>
          <w:rFonts w:asciiTheme="minorHAnsi" w:hAnsiTheme="minorHAnsi"/>
        </w:rPr>
      </w:pPr>
      <w:r w:rsidRPr="00395413">
        <w:rPr>
          <w:rFonts w:asciiTheme="minorHAnsi" w:hAnsiTheme="minorHAnsi"/>
        </w:rPr>
        <w:t xml:space="preserve">Ειδικότερα  για  ότι  αφορά  τις  κεντρικές  εγκαταστάσεις, στόχος  είναι  η  πλήρης  και  αδιάλειπτη  παροχή (ολόκληρο το 24ωρο και όλες τις ημέρες της εβδομάδος) ηλεκτρικού ρεύματος ισχύος, νερού  χρήσεως  κρύου  και  ζεστού, νερού θέρμανσης, ατμού, κλιματισμένου αέρα, νερού πυρόσβεσης, επεξεργασία νερού (αποσκλήρυνση, ώσμωση, βιολογικός  καθαρισμός) παροχέτευσης  ιατρικών  αερίων, κλπ. σύμφωνα με τα προγράμματα εργασίας (βάρδιες). </w:t>
      </w:r>
    </w:p>
    <w:p w:rsidR="00395413" w:rsidRPr="00395413" w:rsidRDefault="00395413" w:rsidP="00395413">
      <w:pPr>
        <w:tabs>
          <w:tab w:val="left" w:pos="1020"/>
        </w:tabs>
        <w:rPr>
          <w:rFonts w:asciiTheme="minorHAnsi" w:hAnsiTheme="minorHAnsi"/>
        </w:rPr>
      </w:pPr>
      <w:r w:rsidRPr="00395413">
        <w:rPr>
          <w:rFonts w:asciiTheme="minorHAnsi" w:hAnsiTheme="minorHAnsi"/>
        </w:rPr>
        <w:t>Επίσης περιλαμβάνεται η  σωστή  και  αδιάλειπτη  λειτουργία όλων των  κυκλωμάτων  ασθενών  ρευμάτων.</w:t>
      </w:r>
    </w:p>
    <w:p w:rsidR="00395413" w:rsidRPr="00395413" w:rsidRDefault="00395413" w:rsidP="00395413">
      <w:pPr>
        <w:tabs>
          <w:tab w:val="left" w:pos="1020"/>
        </w:tabs>
        <w:rPr>
          <w:rFonts w:asciiTheme="minorHAnsi" w:hAnsiTheme="minorHAnsi"/>
        </w:rPr>
      </w:pPr>
      <w:r w:rsidRPr="00395413">
        <w:rPr>
          <w:rFonts w:asciiTheme="minorHAnsi" w:hAnsiTheme="minorHAnsi"/>
        </w:rPr>
        <w:t>Στους  χώρους  του  Νοσοκομείου  θα  πρέπει  να   εξασφαλίζεται  πλην  των  ανωτέρω  και  η  διατήρηση  σε  καλή  κατάσταση  των φωτιστικών σωμάτων, πριζών, των υδραυλικών  παροχών  και  αποχετεύσεων, τοπικών  στοιχείων   κλιματισμού    (</w:t>
      </w:r>
      <w:r w:rsidRPr="00395413">
        <w:rPr>
          <w:rFonts w:asciiTheme="minorHAnsi" w:hAnsiTheme="minorHAnsi"/>
          <w:lang w:val="en-US"/>
        </w:rPr>
        <w:t>air</w:t>
      </w:r>
      <w:r w:rsidRPr="00395413">
        <w:rPr>
          <w:rFonts w:asciiTheme="minorHAnsi" w:hAnsiTheme="minorHAnsi"/>
        </w:rPr>
        <w:t xml:space="preserve">  </w:t>
      </w:r>
      <w:r w:rsidRPr="00395413">
        <w:rPr>
          <w:rFonts w:asciiTheme="minorHAnsi" w:hAnsiTheme="minorHAnsi"/>
          <w:lang w:val="en-US"/>
        </w:rPr>
        <w:t>condition</w:t>
      </w:r>
      <w:r w:rsidRPr="00395413">
        <w:rPr>
          <w:rFonts w:asciiTheme="minorHAnsi" w:hAnsiTheme="minorHAnsi"/>
        </w:rPr>
        <w:t xml:space="preserve">, </w:t>
      </w:r>
      <w:r w:rsidRPr="00395413">
        <w:rPr>
          <w:rFonts w:asciiTheme="minorHAnsi" w:hAnsiTheme="minorHAnsi"/>
          <w:lang w:val="en-US"/>
        </w:rPr>
        <w:t>fan</w:t>
      </w:r>
      <w:r w:rsidRPr="00395413">
        <w:rPr>
          <w:rFonts w:asciiTheme="minorHAnsi" w:hAnsiTheme="minorHAnsi"/>
        </w:rPr>
        <w:t>-</w:t>
      </w:r>
      <w:r w:rsidRPr="00395413">
        <w:rPr>
          <w:rFonts w:asciiTheme="minorHAnsi" w:hAnsiTheme="minorHAnsi"/>
          <w:lang w:val="en-US"/>
        </w:rPr>
        <w:t>coil</w:t>
      </w:r>
      <w:r w:rsidRPr="00395413">
        <w:rPr>
          <w:rFonts w:asciiTheme="minorHAnsi" w:hAnsiTheme="minorHAnsi"/>
        </w:rPr>
        <w:t xml:space="preserve"> </w:t>
      </w:r>
      <w:r w:rsidRPr="00395413">
        <w:rPr>
          <w:rFonts w:asciiTheme="minorHAnsi" w:hAnsiTheme="minorHAnsi"/>
          <w:lang w:val="en-US"/>
        </w:rPr>
        <w:t>units</w:t>
      </w:r>
      <w:r w:rsidRPr="00395413">
        <w:rPr>
          <w:rFonts w:asciiTheme="minorHAnsi" w:hAnsiTheme="minorHAnsi"/>
        </w:rPr>
        <w:t>) , σωμάτων  κεντρικής  θέρμανσης  και  γενικότερα  κάθε  στοιχείου Η/Μ ΕΓΚΑΤΑΣΤΑΣΕΩΝ - ΕΞΟΠΛΙΣΜΟΥ  στους χώρους  του  Νοσοκομείου.</w:t>
      </w:r>
    </w:p>
    <w:p w:rsidR="00395413" w:rsidRPr="00395413" w:rsidRDefault="00395413" w:rsidP="00395413">
      <w:pPr>
        <w:tabs>
          <w:tab w:val="left" w:pos="1020"/>
        </w:tabs>
        <w:rPr>
          <w:rFonts w:asciiTheme="minorHAnsi" w:hAnsiTheme="minorHAnsi"/>
        </w:rPr>
      </w:pPr>
      <w:r w:rsidRPr="00395413">
        <w:rPr>
          <w:rFonts w:asciiTheme="minorHAnsi" w:hAnsiTheme="minorHAnsi"/>
        </w:rPr>
        <w:t xml:space="preserve">Γενικώς  στην  ευθύνη  του  ΑΝΑΔΟΧΟΥ  περιλαμβάνεται   η  τεχνική  υποστήριξη: </w:t>
      </w:r>
    </w:p>
    <w:p w:rsidR="00395413" w:rsidRPr="00395413" w:rsidRDefault="00395413" w:rsidP="00395413">
      <w:pPr>
        <w:tabs>
          <w:tab w:val="left" w:pos="1020"/>
        </w:tabs>
        <w:rPr>
          <w:rFonts w:asciiTheme="minorHAnsi" w:hAnsiTheme="minorHAnsi"/>
        </w:rPr>
      </w:pPr>
      <w:r w:rsidRPr="00395413">
        <w:rPr>
          <w:rFonts w:asciiTheme="minorHAnsi" w:hAnsiTheme="minorHAnsi"/>
        </w:rPr>
        <w:t>Α) των  μηχανημάτων – δικτύων Η/Μ εγκαταστάσεων  και εξοπλισμού</w:t>
      </w:r>
    </w:p>
    <w:p w:rsidR="00395413" w:rsidRPr="00395413" w:rsidRDefault="00395413" w:rsidP="00395413">
      <w:pPr>
        <w:tabs>
          <w:tab w:val="left" w:pos="1020"/>
        </w:tabs>
        <w:rPr>
          <w:rFonts w:asciiTheme="minorHAnsi" w:hAnsiTheme="minorHAnsi"/>
        </w:rPr>
      </w:pPr>
      <w:r w:rsidRPr="00395413">
        <w:rPr>
          <w:rFonts w:asciiTheme="minorHAnsi" w:hAnsiTheme="minorHAnsi"/>
        </w:rPr>
        <w:t>Β) των εγκαταστάσεων – δικτύων, μηχανημάτων και εξοπλισμού ασθενών ρευμάτων</w:t>
      </w:r>
    </w:p>
    <w:p w:rsidR="00395413" w:rsidRPr="00395413" w:rsidRDefault="00395413" w:rsidP="00395413">
      <w:pPr>
        <w:tabs>
          <w:tab w:val="left" w:pos="1020"/>
        </w:tabs>
        <w:rPr>
          <w:rFonts w:asciiTheme="minorHAnsi" w:hAnsiTheme="minorHAnsi"/>
        </w:rPr>
      </w:pPr>
    </w:p>
    <w:p w:rsidR="00395413" w:rsidRPr="00395413" w:rsidRDefault="00395413" w:rsidP="00395413">
      <w:pPr>
        <w:tabs>
          <w:tab w:val="left" w:pos="1020"/>
        </w:tabs>
        <w:rPr>
          <w:rFonts w:asciiTheme="minorHAnsi" w:hAnsiTheme="minorHAnsi"/>
        </w:rPr>
      </w:pPr>
      <w:r w:rsidRPr="00395413">
        <w:rPr>
          <w:rFonts w:asciiTheme="minorHAnsi" w:hAnsiTheme="minorHAnsi"/>
          <w:b/>
          <w:bCs/>
        </w:rPr>
        <w:t>ΑΡΘΡΟ 4</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ΕΥΘΥΝΗ  ΑΝΑΔΟΧΟΥ</w:t>
      </w:r>
    </w:p>
    <w:p w:rsidR="00395413" w:rsidRPr="00395413" w:rsidRDefault="00395413" w:rsidP="00395413">
      <w:pPr>
        <w:tabs>
          <w:tab w:val="left" w:pos="1020"/>
        </w:tabs>
        <w:rPr>
          <w:rFonts w:asciiTheme="minorHAnsi" w:hAnsiTheme="minorHAnsi"/>
        </w:rPr>
      </w:pPr>
      <w:r w:rsidRPr="00395413">
        <w:rPr>
          <w:rFonts w:asciiTheme="minorHAnsi" w:hAnsiTheme="minorHAnsi"/>
        </w:rPr>
        <w:t>Ο  ΑΝΑΔΟΧΟΣ  αναλαμβάνει  την  υποχρέωση  να  διαθέσει  το  απαιτούμενο  προσωπικό  σύμφωνα  με  τ</w:t>
      </w:r>
      <w:r w:rsidRPr="00395413">
        <w:rPr>
          <w:rFonts w:asciiTheme="minorHAnsi" w:hAnsiTheme="minorHAnsi"/>
          <w:lang w:val="en-US"/>
        </w:rPr>
        <w:t>o</w:t>
      </w:r>
      <w:r w:rsidRPr="00395413">
        <w:rPr>
          <w:rFonts w:asciiTheme="minorHAnsi" w:hAnsiTheme="minorHAnsi"/>
        </w:rPr>
        <w:t xml:space="preserve">  παρακάτω  Άρθρο  5</w:t>
      </w:r>
      <w:r w:rsidRPr="00395413">
        <w:rPr>
          <w:rFonts w:asciiTheme="minorHAnsi" w:hAnsiTheme="minorHAnsi"/>
          <w:color w:val="FF0000"/>
        </w:rPr>
        <w:t xml:space="preserve"> </w:t>
      </w:r>
      <w:r w:rsidRPr="00395413">
        <w:rPr>
          <w:rFonts w:asciiTheme="minorHAnsi" w:hAnsiTheme="minorHAnsi"/>
        </w:rPr>
        <w:t xml:space="preserve"> και  το οποίο  θα  συνεργάζεται  με  το  προσωπικό  που  διαθέτει  ο  ΕΡΓΟΔΟΤΗΣ, λειτουργώντας σε ένα ενιαίο σύνολο  για  την  εκτέλεση  των  παραπάνω  εργασιών  συντήρησης  σύμφωνα  με  τις  οδηγίες  της  ΕΠΙΒΛΕΨΗΣ, των  κατασκευαστών,  τους  κανόνες  της  τέχνης  και  της  επιστήμης,  τους  κανονισμούς  του  Ελληνικού κράτους,  τις  διατάξεις  των  Οργανισμών  Κοινής  Ωφέλειας, ΔΕΗ,  ΟΤΕ,  ΔΕΥΑ  κλπ.  ή  συμπληρωματικά  τους  κανονισμούς  της  Ευρωπαϊκής  Ένωσης  ή  ξένων  τεχνολογικά  προηγμένων  χωρών.</w:t>
      </w:r>
    </w:p>
    <w:p w:rsidR="00395413" w:rsidRPr="00395413" w:rsidRDefault="00395413" w:rsidP="00395413">
      <w:pPr>
        <w:tabs>
          <w:tab w:val="left" w:pos="1020"/>
        </w:tabs>
        <w:rPr>
          <w:rFonts w:asciiTheme="minorHAnsi" w:hAnsiTheme="minorHAnsi"/>
        </w:rPr>
      </w:pPr>
      <w:r w:rsidRPr="00395413">
        <w:rPr>
          <w:rFonts w:asciiTheme="minorHAnsi" w:hAnsiTheme="minorHAnsi"/>
        </w:rPr>
        <w:t>Στην  ευθύνη  του  προσωπικού  του   ΑΝΑΔΟΧΟΥ  σε  συνεργασία  με  το  προσωπικό  του  Νοσοκομείου ανήκει  η συντήρηση  των  εγκαταστάσεων, εντός  των πλαισίων  που  καθορίστηκαν  στο  ΑΡΘΡΟ  3.</w:t>
      </w:r>
    </w:p>
    <w:p w:rsidR="00395413" w:rsidRPr="00395413" w:rsidRDefault="00395413" w:rsidP="00395413">
      <w:pPr>
        <w:pStyle w:val="310"/>
        <w:tabs>
          <w:tab w:val="left" w:pos="1020"/>
        </w:tabs>
        <w:rPr>
          <w:rFonts w:asciiTheme="minorHAnsi" w:hAnsiTheme="minorHAnsi"/>
        </w:rPr>
      </w:pPr>
      <w:r w:rsidRPr="00395413">
        <w:rPr>
          <w:rFonts w:asciiTheme="minorHAnsi" w:hAnsiTheme="minorHAnsi"/>
          <w:b/>
          <w:bCs/>
        </w:rPr>
        <w:lastRenderedPageBreak/>
        <w:t xml:space="preserve">Το  προσωπικό  του  ΑΝΑΔΟΧΟΥ θα  τηρεί  όλους  τους  κανόνες  λειτουργίας  των  ΕΓΚΑΤΑΣΤΑΣΕΩΝ-ΕΞΟΠΛΙΣΜΟΥ, θα  εκτελεί  τις  απαραίτητες  εργασίες, για  την  πρόληψη  ζημιών, θα  επισκευάζει  και  θα  αποκαθιστά  την  λειτουργία  σε  περιπτώσεις  βλαβών.  </w:t>
      </w:r>
    </w:p>
    <w:p w:rsidR="00395413" w:rsidRPr="00395413" w:rsidRDefault="00395413" w:rsidP="00395413">
      <w:pPr>
        <w:tabs>
          <w:tab w:val="left" w:pos="1020"/>
        </w:tabs>
        <w:rPr>
          <w:rFonts w:asciiTheme="minorHAnsi" w:hAnsiTheme="minorHAnsi"/>
        </w:rPr>
      </w:pPr>
      <w:r w:rsidRPr="00395413">
        <w:rPr>
          <w:rFonts w:asciiTheme="minorHAnsi" w:hAnsiTheme="minorHAnsi"/>
        </w:rPr>
        <w:t>Γενικότερα  το  προσωπικό  του  ΑΝΑΔΟΧΟΥ  είναι  υποχρεωμένο  να  εκτελεί  όλες  τις  εργασίες  και  ενέργειες  εκείνες  που  απαιτούνται για  την  σωστή  συντήρηση  και  λειτουργία  των  ΕΓΚΑΤΑΣΤΑΣΕΩΝ-ΕΞΟΠΛΙΣΜΟΥ  του  Νοσοκομείου.</w:t>
      </w:r>
    </w:p>
    <w:p w:rsidR="00395413" w:rsidRPr="00395413" w:rsidRDefault="00395413" w:rsidP="00395413">
      <w:pPr>
        <w:tabs>
          <w:tab w:val="left" w:pos="1020"/>
        </w:tabs>
        <w:rPr>
          <w:rFonts w:asciiTheme="minorHAnsi" w:hAnsiTheme="minorHAnsi"/>
        </w:rPr>
      </w:pPr>
      <w:r w:rsidRPr="00395413">
        <w:rPr>
          <w:rFonts w:asciiTheme="minorHAnsi" w:hAnsiTheme="minorHAnsi"/>
        </w:rPr>
        <w:t>ΔΙΕΥΚΡΙΝΙΖΕΤΑΙ  ότι:   To  Προσωπικό  του  Αναδόχου,  μαζί  με  το  Τεχνικό  Προσωπικό  του  Νοσοκομείου,  θα  αποτελεί  ένα  ενιαίο  λειτουργικά  σύνολο για  την  συντήρηση των Η/Μ  ΕΓΚΑΤΑΣΤΑΣΕΩΝ-ΕΞΟΠΛΙΣΜΟΥ  του  Νοσοκομείου,  και  γενικά  θα  συμβάλει  στην  τεχνική  υποστήριξη του Νοσοκομείου υπό την Διοίκηση και καθοδήγηση της  ΔΙΕΥΘΥΝΟΥΣΑΣ ΥΠΗΡΕΣΙΑΣ, η οποία είναι και αρμόδια για την επίβλεψη και διαπίστωση της εκτέλεσης των σχετικών εργασιών και της τήρησης της Σύμβασης</w:t>
      </w:r>
      <w:r w:rsidRPr="00395413">
        <w:rPr>
          <w:rFonts w:asciiTheme="minorHAnsi" w:hAnsiTheme="minorHAnsi"/>
          <w:highlight w:val="lightGray"/>
        </w:rPr>
        <w:t>.</w:t>
      </w:r>
      <w:r w:rsidRPr="00395413">
        <w:rPr>
          <w:rFonts w:asciiTheme="minorHAnsi" w:hAnsiTheme="minorHAnsi"/>
        </w:rPr>
        <w:t xml:space="preserve"> </w:t>
      </w:r>
    </w:p>
    <w:p w:rsidR="00395413" w:rsidRPr="00395413" w:rsidRDefault="00395413" w:rsidP="00395413">
      <w:pPr>
        <w:tabs>
          <w:tab w:val="left" w:pos="1020"/>
        </w:tabs>
        <w:rPr>
          <w:rFonts w:asciiTheme="minorHAnsi" w:hAnsiTheme="minorHAnsi"/>
          <w:b/>
          <w:bCs/>
        </w:rPr>
      </w:pPr>
      <w:r w:rsidRPr="00395413">
        <w:rPr>
          <w:rFonts w:asciiTheme="minorHAnsi" w:hAnsiTheme="minorHAnsi"/>
        </w:rPr>
        <w:t xml:space="preserve">         </w:t>
      </w:r>
    </w:p>
    <w:p w:rsidR="00395413" w:rsidRPr="00395413" w:rsidRDefault="00395413" w:rsidP="00395413">
      <w:pPr>
        <w:tabs>
          <w:tab w:val="left" w:pos="1020"/>
        </w:tabs>
        <w:rPr>
          <w:rFonts w:asciiTheme="minorHAnsi" w:hAnsiTheme="minorHAnsi"/>
          <w:b/>
          <w:bCs/>
          <w:u w:val="single"/>
        </w:rPr>
      </w:pPr>
      <w:r w:rsidRPr="00395413">
        <w:rPr>
          <w:rFonts w:asciiTheme="minorHAnsi" w:hAnsiTheme="minorHAnsi"/>
          <w:b/>
          <w:bCs/>
        </w:rPr>
        <w:t>ΑΡΘΡΟ 5</w:t>
      </w:r>
    </w:p>
    <w:p w:rsidR="00395413" w:rsidRPr="00395413" w:rsidRDefault="00395413" w:rsidP="00395413">
      <w:pPr>
        <w:pStyle w:val="af4"/>
        <w:rPr>
          <w:rFonts w:asciiTheme="minorHAnsi" w:hAnsiTheme="minorHAnsi"/>
          <w:sz w:val="22"/>
          <w:szCs w:val="22"/>
          <w:u w:val="single"/>
        </w:rPr>
      </w:pPr>
      <w:r w:rsidRPr="00395413">
        <w:rPr>
          <w:rFonts w:asciiTheme="minorHAnsi" w:hAnsiTheme="minorHAnsi"/>
          <w:b/>
          <w:bCs/>
          <w:sz w:val="22"/>
          <w:szCs w:val="22"/>
          <w:u w:val="single"/>
        </w:rPr>
        <w:t>ΠΡΟΣΩΠΙΚΟ  ΑΝΑΔΟΧΟΥ</w:t>
      </w:r>
    </w:p>
    <w:p w:rsidR="00395413" w:rsidRPr="00395413" w:rsidRDefault="00395413" w:rsidP="00395413">
      <w:pPr>
        <w:jc w:val="center"/>
        <w:rPr>
          <w:rFonts w:asciiTheme="minorHAnsi" w:hAnsiTheme="minorHAnsi" w:cs="Verdana"/>
          <w:u w:val="single"/>
        </w:rPr>
      </w:pPr>
      <w:r w:rsidRPr="00395413">
        <w:rPr>
          <w:rFonts w:asciiTheme="minorHAnsi" w:hAnsiTheme="minorHAnsi"/>
          <w:u w:val="single"/>
        </w:rPr>
        <w:t xml:space="preserve">Πίνακας ειδικοτήτων και κατοχή αδειών προσωπικού ιδιωτικού συνεργείου συντήρησης Η/Μ </w:t>
      </w:r>
      <w:r w:rsidRPr="00395413">
        <w:rPr>
          <w:rFonts w:asciiTheme="minorHAnsi" w:hAnsiTheme="minorHAnsi" w:cs="Verdana"/>
          <w:u w:val="single"/>
        </w:rPr>
        <w:t xml:space="preserve">ΓΕΝΙΚΟΥ ΝΟΣΟΚΟΜΕΙΟΥ ΛΑΣΙΘΙΟΥ </w:t>
      </w:r>
    </w:p>
    <w:p w:rsidR="00395413" w:rsidRPr="00395413" w:rsidRDefault="00395413" w:rsidP="00395413">
      <w:pPr>
        <w:jc w:val="center"/>
        <w:rPr>
          <w:rFonts w:asciiTheme="minorHAnsi" w:hAnsiTheme="minorHAnsi" w:cs="Verdana"/>
          <w:u w:val="single"/>
        </w:rPr>
      </w:pPr>
      <w:r w:rsidRPr="00395413">
        <w:rPr>
          <w:rFonts w:asciiTheme="minorHAnsi" w:hAnsiTheme="minorHAnsi" w:cs="Verdana"/>
          <w:bCs/>
        </w:rPr>
        <w:t>(ΑΠΟΚΕΝΤΡΩΜΕΝΗ ΟΡΓΑΝΙΚΗ ΜΟΝΑΔΑ ΣΗΤΕΙΑΣ)</w:t>
      </w:r>
      <w:r w:rsidRPr="00395413">
        <w:rPr>
          <w:rFonts w:asciiTheme="minorHAnsi" w:hAnsiTheme="minorHAnsi" w:cs="Verdana"/>
          <w:u w:val="single"/>
        </w:rPr>
        <w:t xml:space="preserve"> </w:t>
      </w:r>
    </w:p>
    <w:p w:rsidR="00395413" w:rsidRPr="00395413" w:rsidRDefault="00395413" w:rsidP="00395413">
      <w:pPr>
        <w:pStyle w:val="af6"/>
        <w:jc w:val="center"/>
        <w:rPr>
          <w:rFonts w:asciiTheme="minorHAnsi" w:hAnsiTheme="minorHAnsi"/>
          <w:sz w:val="22"/>
          <w:szCs w:val="22"/>
          <w:u w:val="single"/>
        </w:rPr>
      </w:pPr>
    </w:p>
    <w:p w:rsidR="00395413" w:rsidRPr="00395413" w:rsidRDefault="00395413" w:rsidP="00395413">
      <w:pPr>
        <w:rPr>
          <w:rFonts w:asciiTheme="minorHAnsi" w:hAnsiTheme="minorHAnsi"/>
        </w:rPr>
      </w:pPr>
      <w:r w:rsidRPr="00395413">
        <w:rPr>
          <w:rFonts w:asciiTheme="minorHAnsi" w:hAnsiTheme="minorHAnsi"/>
        </w:rPr>
        <w:t>Για την συντήρηση των εγκαταστάσεων του Νοσοκομείου, θα εργαστούν οι παρακάτω ειδικότητες προσωπικού με τις αντίστοιχες άδειες ασκήσεως επαγγέλματος:</w:t>
      </w:r>
    </w:p>
    <w:p w:rsidR="00395413" w:rsidRPr="00395413" w:rsidRDefault="00395413" w:rsidP="00395413">
      <w:pPr>
        <w:rPr>
          <w:rFonts w:asciiTheme="minorHAnsi" w:hAnsiTheme="minorHAnsi"/>
        </w:rPr>
      </w:pPr>
    </w:p>
    <w:p w:rsidR="00395413" w:rsidRPr="00395413" w:rsidRDefault="00395413" w:rsidP="00395413">
      <w:pPr>
        <w:rPr>
          <w:rFonts w:asciiTheme="minorHAnsi" w:hAnsiTheme="minorHAnsi"/>
        </w:rPr>
      </w:pPr>
    </w:p>
    <w:p w:rsidR="00395413" w:rsidRPr="00395413" w:rsidRDefault="00395413" w:rsidP="00395413">
      <w:pPr>
        <w:rPr>
          <w:rFonts w:asciiTheme="minorHAnsi" w:hAnsiTheme="minorHAnsi"/>
        </w:rPr>
      </w:pPr>
      <w:r w:rsidRPr="00395413">
        <w:rPr>
          <w:rFonts w:asciiTheme="minorHAnsi" w:hAnsiTheme="minorHAnsi"/>
          <w:b/>
          <w:bCs/>
        </w:rPr>
        <w:t>Α) Πτυχιούχοι  Ηλεκτρολόγοι  Μηχανικοί ΤΕ</w:t>
      </w:r>
      <w:r w:rsidRPr="00395413">
        <w:rPr>
          <w:rFonts w:asciiTheme="minorHAnsi" w:hAnsiTheme="minorHAnsi"/>
        </w:rPr>
        <w:t xml:space="preserve"> ή αντιστοίχων επαγγελματικών  </w:t>
      </w:r>
    </w:p>
    <w:p w:rsidR="00395413" w:rsidRPr="00395413" w:rsidRDefault="00395413" w:rsidP="00395413">
      <w:pPr>
        <w:rPr>
          <w:rFonts w:asciiTheme="minorHAnsi" w:hAnsiTheme="minorHAnsi"/>
        </w:rPr>
      </w:pPr>
      <w:r w:rsidRPr="00395413">
        <w:rPr>
          <w:rFonts w:asciiTheme="minorHAnsi" w:hAnsiTheme="minorHAnsi"/>
        </w:rPr>
        <w:t xml:space="preserve">    δικαιωμάτων, απόφοιτοι ΤΕΙ, με άδεια άσκησης επαγγέλματος.</w:t>
      </w:r>
    </w:p>
    <w:p w:rsidR="00395413" w:rsidRPr="00395413" w:rsidRDefault="00395413" w:rsidP="00395413">
      <w:pPr>
        <w:rPr>
          <w:rFonts w:asciiTheme="minorHAnsi" w:hAnsiTheme="minorHAnsi"/>
        </w:rPr>
      </w:pPr>
    </w:p>
    <w:p w:rsidR="00395413" w:rsidRPr="00395413" w:rsidRDefault="00395413" w:rsidP="00395413">
      <w:pPr>
        <w:ind w:firstLine="720"/>
        <w:rPr>
          <w:rFonts w:asciiTheme="minorHAnsi" w:hAnsiTheme="minorHAnsi"/>
          <w:b/>
          <w:bCs/>
        </w:rPr>
      </w:pPr>
      <w:r w:rsidRPr="00395413">
        <w:rPr>
          <w:rFonts w:asciiTheme="minorHAnsi" w:hAnsiTheme="minorHAnsi"/>
          <w:b/>
          <w:bCs/>
          <w:u w:val="single"/>
        </w:rPr>
        <w:t>Αριθμός</w:t>
      </w:r>
      <w:r w:rsidRPr="00395413">
        <w:rPr>
          <w:rFonts w:asciiTheme="minorHAnsi" w:hAnsiTheme="minorHAnsi"/>
          <w:b/>
          <w:bCs/>
        </w:rPr>
        <w:t>: ένας (1)</w:t>
      </w:r>
    </w:p>
    <w:p w:rsidR="00395413" w:rsidRPr="00395413" w:rsidRDefault="00395413" w:rsidP="00395413">
      <w:pPr>
        <w:rPr>
          <w:rFonts w:asciiTheme="minorHAnsi" w:hAnsiTheme="minorHAnsi"/>
        </w:rPr>
      </w:pPr>
    </w:p>
    <w:p w:rsidR="00395413" w:rsidRPr="00395413" w:rsidRDefault="00395413" w:rsidP="00395413">
      <w:pPr>
        <w:rPr>
          <w:rFonts w:asciiTheme="minorHAnsi" w:hAnsiTheme="minorHAnsi"/>
        </w:rPr>
      </w:pPr>
      <w:r w:rsidRPr="00395413">
        <w:rPr>
          <w:rFonts w:asciiTheme="minorHAnsi" w:hAnsiTheme="minorHAnsi"/>
          <w:b/>
          <w:bCs/>
        </w:rPr>
        <w:t>Β) Τεχνικοί Ηλεκτρολογικών Εγκαταστάσεων</w:t>
      </w:r>
      <w:r w:rsidRPr="00395413">
        <w:rPr>
          <w:rFonts w:asciiTheme="minorHAnsi" w:hAnsiTheme="minorHAnsi"/>
        </w:rPr>
        <w:t xml:space="preserve"> (Ηλεκτρολόγοι) με τις ακόλουθες άδειες εργασίας σύμφωνα με το </w:t>
      </w:r>
      <w:r w:rsidRPr="00395413">
        <w:rPr>
          <w:rFonts w:asciiTheme="minorHAnsi" w:hAnsiTheme="minorHAnsi"/>
          <w:b/>
          <w:bCs/>
        </w:rPr>
        <w:t>Π.Δ. 108/13</w:t>
      </w:r>
      <w:r w:rsidRPr="00395413">
        <w:rPr>
          <w:rFonts w:asciiTheme="minorHAnsi" w:hAnsiTheme="minorHAnsi"/>
        </w:rPr>
        <w:t>:</w:t>
      </w:r>
    </w:p>
    <w:p w:rsidR="00395413" w:rsidRPr="00395413" w:rsidRDefault="00395413" w:rsidP="007925AA">
      <w:pPr>
        <w:pStyle w:val="15"/>
        <w:numPr>
          <w:ilvl w:val="0"/>
          <w:numId w:val="24"/>
        </w:numPr>
        <w:ind w:left="780"/>
        <w:jc w:val="both"/>
        <w:rPr>
          <w:rFonts w:asciiTheme="minorHAnsi" w:hAnsiTheme="minorHAnsi"/>
          <w:sz w:val="22"/>
          <w:szCs w:val="22"/>
        </w:rPr>
      </w:pPr>
      <w:r w:rsidRPr="00395413">
        <w:rPr>
          <w:rFonts w:asciiTheme="minorHAnsi" w:hAnsiTheme="minorHAnsi"/>
          <w:sz w:val="22"/>
          <w:szCs w:val="22"/>
        </w:rPr>
        <w:t>Εγκαταστάτης ηλεκτρολόγος 1</w:t>
      </w:r>
      <w:r w:rsidRPr="00395413">
        <w:rPr>
          <w:rFonts w:asciiTheme="minorHAnsi" w:hAnsiTheme="minorHAnsi"/>
          <w:sz w:val="22"/>
          <w:szCs w:val="22"/>
          <w:vertAlign w:val="superscript"/>
        </w:rPr>
        <w:t>ης</w:t>
      </w:r>
      <w:r w:rsidRPr="00395413">
        <w:rPr>
          <w:rFonts w:asciiTheme="minorHAnsi" w:hAnsiTheme="minorHAnsi"/>
          <w:sz w:val="22"/>
          <w:szCs w:val="22"/>
        </w:rPr>
        <w:t xml:space="preserve"> Ομάδας, Α΄ Ειδικότητας</w:t>
      </w:r>
    </w:p>
    <w:p w:rsidR="00395413" w:rsidRPr="00395413" w:rsidRDefault="00395413" w:rsidP="00395413">
      <w:pPr>
        <w:ind w:left="420"/>
        <w:rPr>
          <w:rFonts w:asciiTheme="minorHAnsi" w:hAnsiTheme="minorHAnsi"/>
          <w:b/>
          <w:bCs/>
        </w:rPr>
      </w:pPr>
    </w:p>
    <w:p w:rsidR="00395413" w:rsidRPr="00395413" w:rsidRDefault="00395413" w:rsidP="00395413">
      <w:pPr>
        <w:ind w:left="420"/>
        <w:rPr>
          <w:rFonts w:asciiTheme="minorHAnsi" w:hAnsiTheme="minorHAnsi"/>
        </w:rPr>
      </w:pPr>
      <w:r w:rsidRPr="00395413">
        <w:rPr>
          <w:rFonts w:asciiTheme="minorHAnsi" w:hAnsiTheme="minorHAnsi"/>
        </w:rPr>
        <w:t>Απαιτούμενοι τίτλοι σπουδών:</w:t>
      </w:r>
      <w:r w:rsidRPr="00395413">
        <w:rPr>
          <w:rFonts w:asciiTheme="minorHAnsi" w:hAnsiTheme="minorHAnsi"/>
          <w:b/>
          <w:bCs/>
        </w:rPr>
        <w:t xml:space="preserve"> </w:t>
      </w:r>
      <w:r w:rsidRPr="00395413">
        <w:rPr>
          <w:rFonts w:asciiTheme="minorHAnsi" w:hAnsiTheme="minorHAnsi"/>
        </w:rPr>
        <w:t xml:space="preserve">Όπως ορίζονται από το </w:t>
      </w:r>
      <w:r w:rsidRPr="00395413">
        <w:rPr>
          <w:rFonts w:asciiTheme="minorHAnsi" w:hAnsiTheme="minorHAnsi"/>
          <w:b/>
          <w:bCs/>
        </w:rPr>
        <w:t>Π.Δ.</w:t>
      </w:r>
      <w:r w:rsidRPr="00395413">
        <w:rPr>
          <w:rFonts w:asciiTheme="minorHAnsi" w:hAnsiTheme="minorHAnsi"/>
        </w:rPr>
        <w:t xml:space="preserve"> </w:t>
      </w:r>
      <w:r w:rsidRPr="00395413">
        <w:rPr>
          <w:rFonts w:asciiTheme="minorHAnsi" w:hAnsiTheme="minorHAnsi"/>
          <w:b/>
          <w:bCs/>
        </w:rPr>
        <w:t>108/13</w:t>
      </w:r>
      <w:r w:rsidRPr="00395413">
        <w:rPr>
          <w:rFonts w:asciiTheme="minorHAnsi" w:hAnsiTheme="minorHAnsi"/>
        </w:rPr>
        <w:t xml:space="preserve"> </w:t>
      </w:r>
    </w:p>
    <w:p w:rsidR="00395413" w:rsidRPr="00395413" w:rsidRDefault="00395413" w:rsidP="00395413">
      <w:pPr>
        <w:rPr>
          <w:rFonts w:asciiTheme="minorHAnsi" w:hAnsiTheme="minorHAnsi"/>
          <w:b/>
          <w:bCs/>
        </w:rPr>
      </w:pPr>
    </w:p>
    <w:p w:rsidR="00395413" w:rsidRPr="00395413" w:rsidRDefault="00395413" w:rsidP="00395413">
      <w:pPr>
        <w:ind w:firstLine="720"/>
        <w:rPr>
          <w:rFonts w:asciiTheme="minorHAnsi" w:hAnsiTheme="minorHAnsi"/>
          <w:b/>
          <w:bCs/>
        </w:rPr>
      </w:pPr>
      <w:r w:rsidRPr="00395413">
        <w:rPr>
          <w:rFonts w:asciiTheme="minorHAnsi" w:hAnsiTheme="minorHAnsi"/>
          <w:b/>
          <w:bCs/>
        </w:rPr>
        <w:tab/>
      </w:r>
      <w:r w:rsidRPr="00395413">
        <w:rPr>
          <w:rFonts w:asciiTheme="minorHAnsi" w:hAnsiTheme="minorHAnsi"/>
          <w:b/>
          <w:bCs/>
          <w:u w:val="single"/>
        </w:rPr>
        <w:t>Αριθμός</w:t>
      </w:r>
      <w:r w:rsidRPr="00395413">
        <w:rPr>
          <w:rFonts w:asciiTheme="minorHAnsi" w:hAnsiTheme="minorHAnsi"/>
          <w:b/>
          <w:bCs/>
        </w:rPr>
        <w:t>: δύο (2)</w:t>
      </w:r>
    </w:p>
    <w:p w:rsidR="00395413" w:rsidRPr="00395413" w:rsidRDefault="00395413" w:rsidP="00395413">
      <w:pPr>
        <w:rPr>
          <w:rFonts w:asciiTheme="minorHAnsi" w:hAnsiTheme="minorHAnsi"/>
        </w:rPr>
      </w:pPr>
      <w:r w:rsidRPr="00395413">
        <w:rPr>
          <w:rFonts w:asciiTheme="minorHAnsi" w:hAnsiTheme="minorHAnsi"/>
          <w:b/>
          <w:bCs/>
          <w:u w:val="single"/>
        </w:rPr>
        <w:t>Ο αριθμός του Προσωπικού του Αναδόχου δεν μπορεί να υπερβαίνει τον συνολικό αριθμό των κενών οργανικών θέσεων της Τεχνικής Υπηρεσίας του Νοσοκομείου.</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caps/>
        </w:rPr>
      </w:pPr>
      <w:r w:rsidRPr="00395413">
        <w:rPr>
          <w:rFonts w:asciiTheme="minorHAnsi" w:hAnsiTheme="minorHAnsi"/>
          <w:b/>
          <w:bCs/>
        </w:rPr>
        <w:t>ΑΡΘΡΟ 6</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caps/>
          <w:sz w:val="22"/>
          <w:szCs w:val="22"/>
          <w:u w:val="single"/>
        </w:rPr>
        <w:t>Υποχρεώσεις   προσωπικού   και  αναδόχου</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Το  προσωπικό  με ευθύνη  του  ΑΝΑΔΟΧΟΥ  θα  είναι  άριστα  εκπαιδευμένο, υψηλού επιπέδου εμπειρίας και γνώσεων  και  θα  έχει  τα  απαραίτητα  εργαλεία και εξοπλισμό,</w:t>
      </w:r>
      <w:r w:rsidRPr="00395413">
        <w:rPr>
          <w:rFonts w:asciiTheme="minorHAnsi" w:hAnsiTheme="minorHAnsi"/>
          <w:b/>
          <w:bCs/>
        </w:rPr>
        <w:t xml:space="preserve"> </w:t>
      </w:r>
      <w:r w:rsidRPr="00395413">
        <w:rPr>
          <w:rFonts w:asciiTheme="minorHAnsi" w:hAnsiTheme="minorHAnsi"/>
        </w:rPr>
        <w:t>ώστε  να  μπορεί  ανά  πάσα  στιγμή  να  επέμβει  για  την  αποκατάσταση  οποιασδήποτε  βλάβης  προκύψει.</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Ο Ανάδοχος για την αμοιβή του προσωπικού του  επί ποινή απόρριψης θα τηρεί τις συλλογικές συμβάσεις και την ισχύουσα νομοθεσία.</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 xml:space="preserve">Το  προσωπικό  του  ΑΝΑΔΟΧΟΥ  σε  συνεργασία  με  το  προσωπικό  του  ΕΡΓΟΔΟΤΗ  θα  καλύπτουν  την  συντήρηση (προληπτική, επισκευαστική, βελτιωτική κλπ.) των Η/Μ εγκαταστάσεων και εξοπλισμού του  Νοσοκομείου  σε  24ωρη  βάση  για  όλες  τις  ημέρες  της  εβδομάδος. </w:t>
      </w:r>
    </w:p>
    <w:p w:rsidR="00395413" w:rsidRPr="00395413" w:rsidRDefault="00395413" w:rsidP="00395413">
      <w:pPr>
        <w:pStyle w:val="310"/>
        <w:tabs>
          <w:tab w:val="left" w:pos="1275"/>
        </w:tabs>
        <w:rPr>
          <w:rFonts w:asciiTheme="minorHAnsi" w:hAnsiTheme="minorHAnsi"/>
        </w:rPr>
      </w:pPr>
      <w:r w:rsidRPr="00395413">
        <w:rPr>
          <w:rFonts w:asciiTheme="minorHAnsi" w:hAnsiTheme="minorHAnsi"/>
          <w:b/>
          <w:bCs/>
        </w:rPr>
        <w:t>Ο  αριθμός των  τεχνικών  κάθε  βάρδιας  και  οι  ειδικότητες  θα  καθορίζονται  από  τις  εκάστοτε  ανάγκες  λειτουργίας  και  συντήρησης  στο  χρόνο  κάθε  βάρδιας, σύμφωνα  με  την  ισχύουσα  Βιομηχανική  Νομοθεσία,  με  πρόταση  της  ΔΙΕΥΘΥΝΟΥΣΑΣ  ΥΠΗΡΕΣΙΑΣ.</w:t>
      </w:r>
    </w:p>
    <w:p w:rsidR="00395413" w:rsidRPr="00395413" w:rsidRDefault="00395413" w:rsidP="00395413">
      <w:pPr>
        <w:pStyle w:val="310"/>
        <w:tabs>
          <w:tab w:val="left" w:pos="1275"/>
        </w:tabs>
        <w:rPr>
          <w:rFonts w:asciiTheme="minorHAnsi" w:hAnsiTheme="minorHAnsi"/>
          <w:b/>
          <w:bCs/>
        </w:rPr>
      </w:pPr>
      <w:r w:rsidRPr="00395413">
        <w:rPr>
          <w:rFonts w:asciiTheme="minorHAnsi" w:hAnsiTheme="minorHAnsi"/>
          <w:b/>
          <w:bCs/>
        </w:rPr>
        <w:t xml:space="preserve">Το  πρόγραμμα  κάθε  βάρδιας των τεχνικών (ονομαστικά) του ΑΝΑΔΟΧΟΥ όπως και κάθε τροποποίηση του, θα   εκδίδεται  σε  μηνιαία βάση και θα εγκρίνεται από  τη ΔΙΕΥΘΥΝΟΥΣΑ ΥΠΗΡΕΣΙΑ. Δεν επιτρέπεται να χρησιμοποιείται προσωπικό για εργασία πέραν του 8ώρου σε ημερήσια βάση. </w:t>
      </w:r>
    </w:p>
    <w:p w:rsidR="00395413" w:rsidRPr="00395413" w:rsidRDefault="00395413" w:rsidP="00395413">
      <w:pPr>
        <w:pStyle w:val="310"/>
        <w:tabs>
          <w:tab w:val="left" w:pos="1275"/>
        </w:tabs>
        <w:rPr>
          <w:rFonts w:asciiTheme="minorHAnsi" w:hAnsiTheme="minorHAnsi"/>
        </w:rPr>
      </w:pPr>
      <w:r w:rsidRPr="00395413">
        <w:rPr>
          <w:rFonts w:asciiTheme="minorHAnsi" w:hAnsiTheme="minorHAnsi"/>
          <w:b/>
          <w:bCs/>
        </w:rPr>
        <w:t>Η  προμήθεια   και  λειτουργία  σε  24ωρη  βάση  κινητών  τηλεφώνων  για  τον  Ανάδοχο  είναι  υποχρεωτική.</w:t>
      </w:r>
    </w:p>
    <w:p w:rsidR="00395413" w:rsidRPr="00395413" w:rsidRDefault="00395413" w:rsidP="00395413">
      <w:pPr>
        <w:tabs>
          <w:tab w:val="left" w:pos="1275"/>
        </w:tabs>
        <w:rPr>
          <w:rFonts w:asciiTheme="minorHAnsi" w:hAnsiTheme="minorHAnsi"/>
        </w:rPr>
      </w:pPr>
      <w:r w:rsidRPr="00395413">
        <w:rPr>
          <w:rFonts w:asciiTheme="minorHAnsi" w:hAnsiTheme="minorHAnsi"/>
        </w:rPr>
        <w:t>Οι  Τεχνικοί  του  Αναδόχου  θα  φέρουν  υποχρεωτικά  συσκευές άμεσης επικοινωνίας (κινητά τηλέφωνα κλπ.) που  θα  χορηγηθούν  από  τον  ΑΝΑΔΟΧΟ, έτσι ώστε  όταν απαιτηθεί να εντοπίζονται άμεσα. Το  προσωπικό  επίσης  θα  είναι  ενδεδυμένο  με  στολή  εργασίας, με ευθύνη του αναδόχου, που  ο χρωματισμός  της  θα  εγκριθεί  από  τον  ΕΡΓΟΔΟΤΗ.</w:t>
      </w:r>
    </w:p>
    <w:p w:rsidR="00395413" w:rsidRPr="00395413" w:rsidRDefault="00395413" w:rsidP="00395413">
      <w:pPr>
        <w:tabs>
          <w:tab w:val="left" w:pos="1275"/>
        </w:tabs>
        <w:rPr>
          <w:rFonts w:asciiTheme="minorHAnsi" w:hAnsiTheme="minorHAnsi"/>
        </w:rPr>
      </w:pPr>
      <w:r w:rsidRPr="00395413">
        <w:rPr>
          <w:rFonts w:asciiTheme="minorHAnsi" w:hAnsiTheme="minorHAnsi"/>
        </w:rPr>
        <w:t>Ο  ΑΝΑΔΟΧΟΣ  οφείλει  να  απομακρύνει  από  το  εργοτάξιο  αμέσως  κάθε  μέλος  του  προσωπικού  που  κρίνεται  ως  ακατάλληλο  ή  δείχνει  αμέλεια  ασυγχώρητη  ως  προς  τα  καθήκοντά  του  ή  συμπεριφέρεται  άπρεπα  και  να  μην  επαναπροσλάβει  τούτο  σε  οποιαδήποτε  εργασία  που  να  έχει  σχέση  με  το  Έργο  χωρίς  την  συγκατάθεση  της  ΔΙΕΥΘΥΝΟΥΣΑΣ  ΥΠΗΡΕΣΙΑΣ.  Το  δικαίωμα  του  ΝΟΣΟΚΟΜΕΙΟΥ  ουδόλως  απαλλάσσει  τον  ΑΝΑΔΟΧΟ  της  πλήρους  ευθύνης  του  προς  την  ποσοτική  και  ποιοτική  επάρκεια  του  προσωπικού  του.</w:t>
      </w:r>
    </w:p>
    <w:p w:rsidR="00395413" w:rsidRPr="00395413" w:rsidRDefault="00395413" w:rsidP="00395413">
      <w:pPr>
        <w:tabs>
          <w:tab w:val="left" w:pos="1275"/>
        </w:tabs>
        <w:rPr>
          <w:rFonts w:asciiTheme="minorHAnsi" w:hAnsiTheme="minorHAnsi"/>
        </w:rPr>
      </w:pPr>
      <w:r w:rsidRPr="00395413">
        <w:rPr>
          <w:rFonts w:asciiTheme="minorHAnsi" w:hAnsiTheme="minorHAnsi"/>
        </w:rPr>
        <w:t>Επειδή οι εγκαταστάσεις λειτουργούν και τις επτά (7) ήμερες της εβδομάδας σε 24ωρη βάση το παραπάνω προσωπικό του αναδόχου θα συμμετάσχει μαζί με το προσωπικό του Νοσοκομείου σε ενιαία προγράμματα υπηρεσιών με βάρδιες (πρωινή - απογευματινή - νυκτερινή και σε ήμερες αργιών), που θα συντάσσονται με ευθύνη της Διευθύνουσας Υπηρεσίας του Νοσοκομείου και θα κοινοποιούνται έγκαιρα στον Ανάδοχο.</w:t>
      </w:r>
    </w:p>
    <w:p w:rsidR="00395413" w:rsidRPr="00395413" w:rsidRDefault="00395413" w:rsidP="00395413">
      <w:pPr>
        <w:pStyle w:val="af8"/>
        <w:rPr>
          <w:rFonts w:asciiTheme="minorHAnsi" w:hAnsiTheme="minorHAnsi"/>
          <w:sz w:val="22"/>
          <w:szCs w:val="22"/>
          <w:lang w:val="el-GR"/>
        </w:rPr>
      </w:pPr>
      <w:r w:rsidRPr="00395413">
        <w:rPr>
          <w:rFonts w:asciiTheme="minorHAnsi" w:hAnsiTheme="minorHAnsi"/>
          <w:sz w:val="22"/>
          <w:szCs w:val="22"/>
          <w:lang w:val="el-GR"/>
        </w:rPr>
        <w:t>Μέρος του προσωπικού του Αναδόχου, θα εργάζεται και σε νυχτερινές βάρδιες, Κυριακές και αργίες. Ο αριθμός τεχνικών, οι ειδικότητες και οι βάρδιες τους θα περιγράφονται σε πρόγραμμα, που θα αποτελεί αναπόσπαστο τμήμα της Διακήρυξης.</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Ο  ΑΝΑΔΟΧΟΣ  οφείλει   επίσης  να  αντικαθιστά  άμεσα  οποιοδήποτε  μέλος  του  προσωπικού  του  σε  περίπτωση  απουσίας  του -  που  οφείλεται  σε  ασθένεια ή άλλες έκτακτες  περιπτώσεις απουσίας του- με  άλλο  αντίστοιχης  ειδικότητος  και  προσόντων  το  οποίο  θα  τυγχάνει  της  έγκρισης  της  Υπηρεσίας.  </w:t>
      </w:r>
    </w:p>
    <w:p w:rsidR="00395413" w:rsidRPr="00395413" w:rsidRDefault="00395413" w:rsidP="00395413">
      <w:pPr>
        <w:tabs>
          <w:tab w:val="left" w:pos="1275"/>
        </w:tabs>
        <w:rPr>
          <w:rFonts w:asciiTheme="minorHAnsi" w:hAnsiTheme="minorHAnsi"/>
        </w:rPr>
      </w:pPr>
      <w:r w:rsidRPr="00395413">
        <w:rPr>
          <w:rFonts w:asciiTheme="minorHAnsi" w:hAnsiTheme="minorHAnsi"/>
        </w:rPr>
        <w:lastRenderedPageBreak/>
        <w:t xml:space="preserve">Στην περίπτωση που ο ανάδοχος δεν αντικαθιστά άμεσα το προσωπικό που απουσιάζει στις περιπτώσεις που αναφέρονται παραπάνω, θα ξεκινά η διαδικασία έκπτωσης του και ταυτόχρονα θα παρακρατείται το ποσό των ογδόντα (80) ευρώ για κάθε ημέρα και για κάθε τεχνίτη. </w:t>
      </w:r>
    </w:p>
    <w:p w:rsidR="00395413" w:rsidRPr="00395413" w:rsidRDefault="00395413" w:rsidP="00395413">
      <w:pPr>
        <w:tabs>
          <w:tab w:val="left" w:pos="1275"/>
        </w:tabs>
        <w:rPr>
          <w:rFonts w:asciiTheme="minorHAnsi" w:hAnsiTheme="minorHAnsi"/>
        </w:rPr>
      </w:pPr>
      <w:r w:rsidRPr="00395413">
        <w:rPr>
          <w:rFonts w:asciiTheme="minorHAnsi" w:hAnsiTheme="minorHAnsi"/>
        </w:rPr>
        <w:t>Οι ημέρες ανάπαυσης του προσωπικού του εργολάβου ανά εβδομάδα - όπως καθορίζονται από την εργατική νομοθεσία - θα μπορούν να είναι οποιαδήποτε ημέρα της εβδομάδας (σύμφωνα με το πρόγραμμα που θα συντάσσεται κάθε φορά από την Διευθύνουσα Υπηρεσία του Νοσοκομείου). Σε περίπτωση που ημέρα εργασίας συμπίπτει με ημέρα αργίας ή Κυριακή ή είναι νυκτερινή εργασία ο ανάδοχος οφείλει να αμείβει το προσωπικό του με την νόμιμη προσαύξηση, όπως ισχύει κάθε φορά με την ισχύουσα εργατική νομοθεσία του Ιδιωτικού Τομέα η οποία θα πρέπει να εφαρμόζεται και σε κάθε περίπτωση της εργασιακής σχέσης αναδόχου και προσωπικού του.</w:t>
      </w: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Ο  ΑΝΑΔΟΧΟΣ  υποχρεούται  να  εξασφαλίσει όλες τις  απαραίτητες  άδειες  του προσωπικού του, όπως καθορίζονται από την εργατική νομοθεσία. </w:t>
      </w:r>
    </w:p>
    <w:p w:rsidR="00395413" w:rsidRPr="00395413" w:rsidRDefault="00395413" w:rsidP="00395413">
      <w:pPr>
        <w:tabs>
          <w:tab w:val="left" w:pos="1275"/>
        </w:tabs>
        <w:rPr>
          <w:rFonts w:asciiTheme="minorHAnsi" w:hAnsiTheme="minorHAnsi"/>
        </w:rPr>
      </w:pPr>
      <w:r w:rsidRPr="00395413">
        <w:rPr>
          <w:rFonts w:asciiTheme="minorHAnsi" w:hAnsiTheme="minorHAnsi"/>
        </w:rPr>
        <w:t>Σε περίπτωση εκτάκτων ή απρόβλεπτων αναγκών των Η/Μ εγκαταστάσεων, οι οποίες έχουν σχέση με την ασφάλεια της λειτουργίας του Νοσοκομείου, ο ανάδοχος είναι υποχρεωμένος να απασχολήσει αδιάλειπτα  προσωπικό του μέχρι την πλήρη αποκατάσταση του προβλήματος.</w:t>
      </w:r>
    </w:p>
    <w:p w:rsidR="00395413" w:rsidRPr="00395413" w:rsidRDefault="00395413" w:rsidP="00395413">
      <w:pPr>
        <w:tabs>
          <w:tab w:val="left" w:pos="1275"/>
        </w:tabs>
        <w:rPr>
          <w:rFonts w:asciiTheme="minorHAnsi" w:hAnsiTheme="minorHAnsi"/>
        </w:rPr>
      </w:pPr>
      <w:r w:rsidRPr="00395413">
        <w:rPr>
          <w:rFonts w:asciiTheme="minorHAnsi" w:hAnsiTheme="minorHAnsi"/>
        </w:rPr>
        <w:t>Ο ΑΝΑΔΟΧΟΣ υποχρεούται να τηρεί καθημερινά παρουσιολόγιο το οποίο θα προσκομίζει κάθε πρωί στη ΔΙΕΥΘΥΝΟΥΣΑ  ΥΠΗΡΕΣΙΑ.</w:t>
      </w:r>
    </w:p>
    <w:p w:rsidR="00395413" w:rsidRPr="00395413" w:rsidRDefault="00395413" w:rsidP="00395413">
      <w:pPr>
        <w:pStyle w:val="Default"/>
        <w:rPr>
          <w:rFonts w:asciiTheme="minorHAnsi" w:hAnsiTheme="minorHAnsi"/>
          <w:color w:val="auto"/>
          <w:kern w:val="1"/>
          <w:sz w:val="22"/>
          <w:szCs w:val="22"/>
          <w:lang w:eastAsia="hi-IN"/>
        </w:rPr>
      </w:pPr>
      <w:r w:rsidRPr="00395413">
        <w:rPr>
          <w:rFonts w:asciiTheme="minorHAnsi" w:hAnsiTheme="minorHAnsi"/>
          <w:color w:val="auto"/>
          <w:kern w:val="1"/>
          <w:sz w:val="22"/>
          <w:szCs w:val="22"/>
          <w:lang w:eastAsia="hi-IN"/>
        </w:rPr>
        <w:t xml:space="preserve">Ο ΑΝΑΔΟΧΟΣ θα παραδίδει καθημερινά, στην Τεχνική Υπηρεσία, αναφορά με τα προβλήματα που εμφανίσθηκαν στις εγκαταστάσεις του Νοσοκομείου, καθώς και τον τρόπο που αυτά αντιμετωπίσθηκαν. </w:t>
      </w: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Σε περίπτωση νόμιμων προγραμματισμένων αδειών ο ΑΝΑΔΟΧΟΣ θα πρέπει να ενημερώνει την ΔΙΕΥΘΥΝΟΥΣΑ  ΥΠΗΡΕΣΙΑ με το σχετικό έντυπο που διαθέτει  η υπηρεσία, τουλάχιστον  τρεις ημέρες νωρίτερα από την ημερομηνία της ζητούμενης άδειας. Το αίτημα θα πρέπει να εγκρίνει η ΔΙΕΥΘΥΝΟΥΣΑ  ΥΠΗΡΕΣΙΑ. </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caps/>
        </w:rPr>
      </w:pPr>
      <w:r w:rsidRPr="00395413">
        <w:rPr>
          <w:rFonts w:asciiTheme="minorHAnsi" w:hAnsiTheme="minorHAnsi"/>
          <w:b/>
          <w:bCs/>
        </w:rPr>
        <w:t>ΑΡΘΡΟ 7</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caps/>
          <w:sz w:val="22"/>
          <w:szCs w:val="22"/>
          <w:u w:val="single"/>
        </w:rPr>
        <w:t>Προσόντα  του  προσωπικού</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 xml:space="preserve"> Όλο  το  προσωπικό  θα  πρέπει  να  έχει τουλάχιστον τα  εξής  προσόντα:</w:t>
      </w:r>
    </w:p>
    <w:p w:rsidR="00395413" w:rsidRPr="00395413" w:rsidRDefault="00395413" w:rsidP="00395413">
      <w:pPr>
        <w:tabs>
          <w:tab w:val="left" w:pos="1020"/>
          <w:tab w:val="left" w:pos="1275"/>
        </w:tabs>
        <w:rPr>
          <w:rFonts w:asciiTheme="minorHAnsi" w:hAnsiTheme="minorHAnsi"/>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α)  Να  έχουν  λευκό  Ποινικό  Μητρώο.</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β)  Να  κατέχουν  τις  απαιτούμενες  από  το  Νόμο  άδειες  εργασίας όπως</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rPr>
        <w:t xml:space="preserve">     αναφέρονται στον Πίνακα ειδικοτήτων του ΑΡΘΡΟΥ 5.</w:t>
      </w:r>
    </w:p>
    <w:p w:rsidR="00395413" w:rsidRPr="00395413" w:rsidRDefault="00395413" w:rsidP="00395413">
      <w:pPr>
        <w:tabs>
          <w:tab w:val="left" w:pos="1020"/>
          <w:tab w:val="left" w:pos="1275"/>
        </w:tabs>
        <w:rPr>
          <w:rFonts w:asciiTheme="minorHAnsi" w:hAnsiTheme="minorHAnsi"/>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u w:val="single"/>
        </w:rPr>
        <w:t xml:space="preserve">Ειδικότερα </w:t>
      </w:r>
    </w:p>
    <w:p w:rsidR="00395413" w:rsidRPr="00395413" w:rsidRDefault="00395413" w:rsidP="00395413">
      <w:pPr>
        <w:rPr>
          <w:rFonts w:asciiTheme="minorHAnsi" w:hAnsiTheme="minorHAnsi"/>
        </w:rPr>
      </w:pPr>
    </w:p>
    <w:p w:rsidR="00395413" w:rsidRPr="00395413" w:rsidRDefault="00395413" w:rsidP="007925AA">
      <w:pPr>
        <w:numPr>
          <w:ilvl w:val="0"/>
          <w:numId w:val="22"/>
        </w:numPr>
        <w:suppressAutoHyphens/>
        <w:spacing w:after="0" w:line="240" w:lineRule="auto"/>
        <w:ind w:left="227" w:hanging="227"/>
        <w:jc w:val="both"/>
        <w:rPr>
          <w:rFonts w:asciiTheme="minorHAnsi" w:hAnsiTheme="minorHAnsi"/>
        </w:rPr>
      </w:pPr>
      <w:r w:rsidRPr="00395413">
        <w:rPr>
          <w:rFonts w:asciiTheme="minorHAnsi" w:hAnsiTheme="minorHAnsi"/>
        </w:rPr>
        <w:t>Οι τεχνικοί της παραγράφου Α) του Πίνακα ειδικοτήτων του ΑΡΘΡΟΥ 5 πρέπει να διαθέτουν τουλάχιστον τριετή (3) εμπειρία μετά την απόκτηση του πτυχίου στην ειδικότητα των  και καλή γνώση σε συντήρηση και λειτουργία  Η</w:t>
      </w:r>
      <w:r w:rsidRPr="00395413">
        <w:rPr>
          <w:rFonts w:asciiTheme="minorHAnsi" w:hAnsiTheme="minorHAnsi"/>
          <w:bCs/>
        </w:rPr>
        <w:t>λεκτροπαραγωγών Ζευγών, Χειρισμού Πινάκων Ηλεκτρικών Πεδίων, ή να έχουν προϋπηρεσία τουλάχιστον ενός (1) έτους σε</w:t>
      </w:r>
      <w:r w:rsidRPr="00395413">
        <w:rPr>
          <w:rFonts w:asciiTheme="minorHAnsi" w:hAnsiTheme="minorHAnsi"/>
        </w:rPr>
        <w:t xml:space="preserve"> Νοσοκομειακές Μονάδες σε εγκαταστάσεις και εξοπλισμό αυτού του είδους .</w:t>
      </w:r>
    </w:p>
    <w:p w:rsidR="00395413" w:rsidRPr="00395413" w:rsidRDefault="00395413" w:rsidP="007925AA">
      <w:pPr>
        <w:numPr>
          <w:ilvl w:val="0"/>
          <w:numId w:val="22"/>
        </w:numPr>
        <w:suppressAutoHyphens/>
        <w:spacing w:after="0" w:line="240" w:lineRule="auto"/>
        <w:ind w:left="227" w:hanging="227"/>
        <w:jc w:val="both"/>
        <w:rPr>
          <w:rFonts w:asciiTheme="minorHAnsi" w:hAnsiTheme="minorHAnsi"/>
        </w:rPr>
      </w:pPr>
      <w:r w:rsidRPr="00395413">
        <w:rPr>
          <w:rFonts w:asciiTheme="minorHAnsi" w:hAnsiTheme="minorHAnsi"/>
        </w:rPr>
        <w:t xml:space="preserve"> οι τεχνικοί της παραγράφου  Β), του Πίνακα  ειδικοτήτων του ΑΡΘΡΟΥ 5, πρέπει  να διαθέτουν αποδεδειγμένη τριετή (3) εμπειρία, η οποία θα πρέπει να έχει διανυθεί μετά την απόκτηση του πτυχίου, σε </w:t>
      </w:r>
      <w:r w:rsidRPr="00395413">
        <w:rPr>
          <w:rFonts w:asciiTheme="minorHAnsi" w:hAnsiTheme="minorHAnsi"/>
        </w:rPr>
        <w:lastRenderedPageBreak/>
        <w:t>εγκαταστάσεις ανάλογης  πολυπλοκότητας με το Νοσοκομείο ή τουλάχιστον πενταετή (5) εργασιακή εμπειρία μετά την απόκτηση του πτυχίου ή να έχουν προϋπηρεσία τουλάχιστον ενός (1) έτους σε Νοσοκομειακές Μονάδες σε αυτού του είδους τις εγκαταστάσεις</w:t>
      </w:r>
    </w:p>
    <w:p w:rsidR="00395413" w:rsidRPr="00395413" w:rsidRDefault="00395413" w:rsidP="00395413">
      <w:pPr>
        <w:rPr>
          <w:rFonts w:asciiTheme="minorHAnsi" w:hAnsiTheme="minorHAnsi"/>
        </w:rPr>
      </w:pP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Όλα τα παραπάνω θα αποδεικνύονται με δημόσια έγγραφα, και σε ότι αφορά την εμπειρία με  βεβαίωση του εργοδότη και του ασφαλιστικού φορέα. Ειδικά η προϋπηρεσία σε Νοσοκομειακές Μονάδες θα αποδεικνύεται και με βεβαίωση του Νοσοκομείου. </w:t>
      </w: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Για όλο το προσωπικό  θα  γίνει </w:t>
      </w:r>
      <w:r w:rsidRPr="00395413">
        <w:rPr>
          <w:rFonts w:asciiTheme="minorHAnsi" w:hAnsiTheme="minorHAnsi"/>
          <w:b/>
          <w:bCs/>
        </w:rPr>
        <w:t>ειδική αξιολόγηση</w:t>
      </w:r>
      <w:r w:rsidRPr="00395413">
        <w:rPr>
          <w:rFonts w:asciiTheme="minorHAnsi" w:hAnsiTheme="minorHAnsi"/>
        </w:rPr>
        <w:t xml:space="preserve"> από αρμόδια επιτροπή (όπως αναφέρεται παρακάτω) για την επιβεβαίωση της εμπειρίας των.  </w:t>
      </w: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Ο κάθε εργαζόμενος που  άρθρου 5 που προτείνεται από τον υποψήφιο ανάδοχο, επί ποινή απόρριψης, υποχρεούται να προσκομίσει με την κατάθεση των δικαιολογητικών υπεύθυνη δήλωση υπογεγραμμένη και επικυρωμένη από ΚΕΠ, στην όποια θα αναφέρει ότι:   </w:t>
      </w:r>
      <w:r w:rsidRPr="00395413">
        <w:rPr>
          <w:rFonts w:asciiTheme="minorHAnsi" w:hAnsiTheme="minorHAnsi"/>
          <w:i/>
          <w:iCs/>
        </w:rPr>
        <w:t>δηλώνω  ότι  θα εργαστώ σαν (ειδικότητα)……..στον εργολάβο …(υποψήφιος ανάδοχος) στα  πλαίσια της σύμβασης  συντήρησης,  εφ’ όσον ανατεθεί στον εργολάβο</w:t>
      </w:r>
      <w:r w:rsidRPr="00395413">
        <w:rPr>
          <w:rFonts w:asciiTheme="minorHAnsi" w:hAnsiTheme="minorHAnsi"/>
        </w:rPr>
        <w:t>.</w:t>
      </w: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Ο  υποψήφιος  Ανάδοχος πρέπει </w:t>
      </w:r>
      <w:r w:rsidRPr="00395413">
        <w:rPr>
          <w:rFonts w:asciiTheme="minorHAnsi" w:hAnsiTheme="minorHAnsi"/>
          <w:b/>
          <w:bCs/>
        </w:rPr>
        <w:t>με την τεχνική του προσφορά  να προσκομίσει κατάλογο προσωπικού</w:t>
      </w:r>
      <w:r w:rsidRPr="00395413">
        <w:rPr>
          <w:rFonts w:asciiTheme="minorHAnsi" w:hAnsiTheme="minorHAnsi"/>
        </w:rPr>
        <w:t xml:space="preserve"> και στο οποίο να φαίνεται ακριβώς σε ποια θέση του άρθρου 5 προορίζεται να εργαστεί ο κάθε τεχνικός με  τις αντίστοιχες άδειες του και βεβαία με την προϋπηρεσία  σύμφωνα με το άρθρο 7. </w:t>
      </w: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Μετά την κατακύρωση του αναδόχου απαγορεύεται η αλλαγή του προσωπικού του αναδόχου διότι αναιρεί την αξιολόγηση της διαγωνιστικής διαδικασίας.  Σε περίπτωση ιδιαίτερης ανάγκης (ασθένεια, αναγκαστική αποχώρηση κλπ) κάποιων τεχνικών, ο αριθμός των οποίων  δεν πρέπει να υπερβαίνει το </w:t>
      </w:r>
      <w:r w:rsidRPr="00395413">
        <w:rPr>
          <w:rFonts w:asciiTheme="minorHAnsi" w:hAnsiTheme="minorHAnsi"/>
          <w:b/>
          <w:bCs/>
        </w:rPr>
        <w:t xml:space="preserve">25% </w:t>
      </w:r>
      <w:r w:rsidRPr="00395413">
        <w:rPr>
          <w:rFonts w:asciiTheme="minorHAnsi" w:hAnsiTheme="minorHAnsi"/>
        </w:rPr>
        <w:t>του συνολικού προσωπικού του αναδόχου</w:t>
      </w:r>
      <w:r w:rsidRPr="00395413">
        <w:rPr>
          <w:rFonts w:asciiTheme="minorHAnsi" w:hAnsiTheme="minorHAnsi"/>
          <w:b/>
          <w:bCs/>
        </w:rPr>
        <w:t xml:space="preserve"> και πάντως όχι περισσότερους των τριών (3) ατόμων</w:t>
      </w:r>
      <w:r w:rsidRPr="00395413">
        <w:rPr>
          <w:rFonts w:asciiTheme="minorHAnsi" w:hAnsiTheme="minorHAnsi"/>
        </w:rPr>
        <w:t>, τότε θα αντικαθίσταται το προσωπικό σύμφωνα τους ίδιους όρους της αξιολόγησης του Διαγωνισμού.</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b/>
          <w:bCs/>
        </w:rPr>
      </w:pPr>
      <w:r w:rsidRPr="00395413">
        <w:rPr>
          <w:rFonts w:asciiTheme="minorHAnsi" w:hAnsiTheme="minorHAnsi"/>
          <w:b/>
          <w:bCs/>
        </w:rPr>
        <w:t>ΑΡΘΡΟ 8</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 xml:space="preserve">ΒΟΗΘΗΤΙΚΗ  </w:t>
      </w:r>
      <w:r w:rsidRPr="00395413">
        <w:rPr>
          <w:rFonts w:asciiTheme="minorHAnsi" w:hAnsiTheme="minorHAnsi"/>
          <w:b/>
          <w:bCs/>
          <w:caps/>
          <w:sz w:val="22"/>
          <w:szCs w:val="22"/>
          <w:u w:val="single"/>
        </w:rPr>
        <w:t>ΕΠΙΤΡΟΠΗ</w:t>
      </w:r>
      <w:r w:rsidRPr="00395413">
        <w:rPr>
          <w:rFonts w:asciiTheme="minorHAnsi" w:hAnsiTheme="minorHAnsi"/>
          <w:b/>
          <w:bCs/>
          <w:sz w:val="22"/>
          <w:szCs w:val="22"/>
          <w:u w:val="single"/>
        </w:rPr>
        <w:t xml:space="preserve">  ΑΞΙΟΛΟΓΗΣΗΣ ΠΡΟΣΩΠΙΚΟΥ</w:t>
      </w:r>
    </w:p>
    <w:p w:rsidR="00395413" w:rsidRPr="00395413" w:rsidRDefault="00395413" w:rsidP="00395413">
      <w:pPr>
        <w:tabs>
          <w:tab w:val="left" w:pos="1275"/>
        </w:tabs>
        <w:rPr>
          <w:rFonts w:asciiTheme="minorHAnsi" w:hAnsiTheme="minorHAnsi"/>
        </w:rPr>
      </w:pPr>
      <w:r w:rsidRPr="00395413">
        <w:rPr>
          <w:rFonts w:asciiTheme="minorHAnsi" w:hAnsiTheme="minorHAnsi"/>
        </w:rPr>
        <w:t>Η Διοίκηση του Νοσοκομείου θα ορίσει πέραν της επιτροπής διενέργειας του διαγωνισμού και μια βοηθητική ειδική τεχνική επιτροπή, με έργο να αξιολογήσει τις επαγγελματικές άδειες και τις δεξιότητες του προτεινόμενου προσωπικού του μειοδότη και θα εισηγηθεί τις αποφάσεις της στην  επιτροπή διενέργειας του διαγωνισμού, για να τις λάβει υπόψη της στις δικές της αποφάσεις.</w:t>
      </w:r>
    </w:p>
    <w:p w:rsidR="00395413" w:rsidRPr="00395413" w:rsidRDefault="00395413" w:rsidP="00395413">
      <w:pPr>
        <w:tabs>
          <w:tab w:val="left" w:pos="1275"/>
        </w:tabs>
        <w:rPr>
          <w:rFonts w:asciiTheme="minorHAnsi" w:hAnsiTheme="minorHAnsi"/>
        </w:rPr>
      </w:pPr>
      <w:r w:rsidRPr="00395413">
        <w:rPr>
          <w:rFonts w:asciiTheme="minorHAnsi" w:hAnsiTheme="minorHAnsi"/>
        </w:rPr>
        <w:t>Η επιτροπή αυτή θα έχει τις παρακάτω αρμοδιότητες:</w:t>
      </w:r>
    </w:p>
    <w:p w:rsidR="00395413" w:rsidRPr="00395413" w:rsidRDefault="00395413" w:rsidP="007925AA">
      <w:pPr>
        <w:numPr>
          <w:ilvl w:val="0"/>
          <w:numId w:val="23"/>
        </w:numPr>
        <w:tabs>
          <w:tab w:val="clear" w:pos="397"/>
          <w:tab w:val="num" w:pos="284"/>
          <w:tab w:val="left" w:pos="1275"/>
        </w:tabs>
        <w:suppressAutoHyphens/>
        <w:spacing w:after="0" w:line="240" w:lineRule="auto"/>
        <w:ind w:left="284" w:hanging="284"/>
        <w:jc w:val="both"/>
        <w:rPr>
          <w:rFonts w:asciiTheme="minorHAnsi" w:hAnsiTheme="minorHAnsi"/>
        </w:rPr>
      </w:pPr>
      <w:r w:rsidRPr="00395413">
        <w:rPr>
          <w:rFonts w:asciiTheme="minorHAnsi" w:hAnsiTheme="minorHAnsi"/>
        </w:rPr>
        <w:t xml:space="preserve">έλεγχο  και αξιολόγηση των επαγγελματικών αδειών, όπου απαιτούνται και των προσκομιζομένων  δικαιολογητικών εμπειρίας των τεχνικών. </w:t>
      </w:r>
    </w:p>
    <w:p w:rsidR="00395413" w:rsidRPr="00395413" w:rsidRDefault="00395413" w:rsidP="007925AA">
      <w:pPr>
        <w:numPr>
          <w:ilvl w:val="0"/>
          <w:numId w:val="23"/>
        </w:numPr>
        <w:tabs>
          <w:tab w:val="clear" w:pos="397"/>
          <w:tab w:val="num" w:pos="284"/>
          <w:tab w:val="left" w:pos="1275"/>
        </w:tabs>
        <w:suppressAutoHyphens/>
        <w:spacing w:after="0" w:line="240" w:lineRule="auto"/>
        <w:ind w:left="284" w:hanging="284"/>
        <w:jc w:val="both"/>
        <w:rPr>
          <w:rFonts w:asciiTheme="minorHAnsi" w:hAnsiTheme="minorHAnsi"/>
        </w:rPr>
      </w:pPr>
      <w:r w:rsidRPr="00395413">
        <w:rPr>
          <w:rFonts w:asciiTheme="minorHAnsi" w:hAnsiTheme="minorHAnsi"/>
        </w:rPr>
        <w:t>να επιβεβαιώσει  με πρακτική δοκιμασία στις εγκαταστάσεις του Νοσοκομείου τις δεξιότητες του προτεινόμενου προσωπικού σε σχέση με την ζητούμενη εμπειρία.</w:t>
      </w:r>
    </w:p>
    <w:p w:rsidR="00395413" w:rsidRPr="00395413" w:rsidRDefault="00395413" w:rsidP="00395413">
      <w:pPr>
        <w:ind w:left="284"/>
        <w:rPr>
          <w:rFonts w:asciiTheme="minorHAnsi" w:hAnsiTheme="minorHAnsi"/>
        </w:rPr>
      </w:pPr>
      <w:r w:rsidRPr="00395413">
        <w:rPr>
          <w:rFonts w:asciiTheme="minorHAnsi" w:hAnsiTheme="minorHAnsi"/>
        </w:rPr>
        <w:t>Η δοκιμασία θα αφορά διαπίστωση γνώσεων σε χειρισμούς  εξοπλισμού και διαχείρισης βλαβών.</w:t>
      </w:r>
    </w:p>
    <w:p w:rsidR="00395413" w:rsidRPr="00395413" w:rsidRDefault="00395413" w:rsidP="00395413">
      <w:pPr>
        <w:ind w:left="284"/>
        <w:rPr>
          <w:rFonts w:asciiTheme="minorHAnsi" w:hAnsiTheme="minorHAnsi"/>
        </w:rPr>
      </w:pPr>
      <w:r w:rsidRPr="00395413">
        <w:rPr>
          <w:rFonts w:asciiTheme="minorHAnsi" w:hAnsiTheme="minorHAnsi"/>
        </w:rPr>
        <w:t>Σε περίπτωση  που κριθεί ανεπαρκής η δεξιότητα κάποιου εκ των προτεινομένων τεχνικών για τις ανάγκες του Νοσοκομείου κατά την φάση της δοκιμασίας, θα πρέπει ο ανάδοχος να προτείνει αντικαταστάτη εντός πέντε (5) εργασίμων ημερών. Σε περίπτωση που διαπιστωθεί εκ νέου ανεπάρκεια και του νέου προτεινόμενου τεχνικού απορρίπτεται ο υποψήφιος ανάδοχος και προχωρά η διαδικασία με τους υπόλοιπους υποψηφίους ανάδοχους.</w:t>
      </w:r>
    </w:p>
    <w:p w:rsidR="00395413" w:rsidRPr="00395413" w:rsidRDefault="00395413" w:rsidP="00395413">
      <w:pPr>
        <w:ind w:left="284"/>
        <w:rPr>
          <w:rFonts w:asciiTheme="minorHAnsi" w:hAnsiTheme="minorHAnsi"/>
        </w:rPr>
      </w:pPr>
      <w:r w:rsidRPr="00395413">
        <w:rPr>
          <w:rFonts w:asciiTheme="minorHAnsi" w:hAnsiTheme="minorHAnsi"/>
        </w:rPr>
        <w:t>Η Δοκιμασία θα γίνει επί τόπου στις εγκαταστάσεις του  Νοσοκομείου.</w:t>
      </w:r>
    </w:p>
    <w:p w:rsidR="00395413" w:rsidRPr="00395413" w:rsidRDefault="00395413" w:rsidP="00395413">
      <w:pPr>
        <w:ind w:left="284"/>
        <w:rPr>
          <w:rFonts w:asciiTheme="minorHAnsi" w:hAnsiTheme="minorHAnsi"/>
        </w:rPr>
      </w:pPr>
      <w:r w:rsidRPr="00395413">
        <w:rPr>
          <w:rFonts w:asciiTheme="minorHAnsi" w:hAnsiTheme="minorHAnsi"/>
        </w:rPr>
        <w:lastRenderedPageBreak/>
        <w:t>Ο προαναφερόμενος έλεγχος των επαγγελματικών αδειών, των δικαιολογητικών εμπειρίας καθώς και η πρακτική δοκιμασία  θα πραγματοποιηθεί στην φάση της αξιολόγησης των Τεχνικών προσφορών.</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rPr>
      </w:pPr>
      <w:r w:rsidRPr="00395413">
        <w:rPr>
          <w:rFonts w:asciiTheme="minorHAnsi" w:hAnsiTheme="minorHAnsi"/>
        </w:rPr>
        <w:t>Η βοηθητική επιτροπή ελέγχου και αξιολόγησης του προσωπικού, θα είναι τριμελής και θα αποτελείται από έμπειρους Διπλωματούχους ή και Πτυχιούχους Μηχανικούς ΤΕ, που γνωρίζουν και έχουν  εμπειρία από  λειτουργία και συντήρηση παρομοίων εγκαταστάσεων. Η τριμελής βοηθητική επιτροπή θα περιλαμβάνει οπωσδήποτε τους τεχνικούς που είναι και μέλη της επιτροπής τεχνικής αξιολόγησης του Διαγωνισμού. Η βοηθητική επιτροπή αξιολόγησης μπορεί να ταυτίζεται με την επιτροπή τεχνικής αξιολόγησης του Διαγωνισμού, εφόσον τα μέλη της είναι τεχνικοί αναλόγων προσόντων. Εάν δεν επαρκεί το τεχνικό προσωπικό του Νοσοκομείου για τη συγκρότηση της τριμελούς βοηθητικής επιτροπής αξιολόγησης, ως μέλη της θα μπορούν να ορίζονται Διπλωματούχοι ή και Πτυχιούχοι Μηχανικοί ΤΕ άλλων Νοσοκομείων, με απόφαση της Διοίκησης της 7</w:t>
      </w:r>
      <w:r w:rsidRPr="00395413">
        <w:rPr>
          <w:rFonts w:asciiTheme="minorHAnsi" w:hAnsiTheme="minorHAnsi"/>
          <w:vertAlign w:val="superscript"/>
        </w:rPr>
        <w:t>ης</w:t>
      </w:r>
      <w:r w:rsidRPr="00395413">
        <w:rPr>
          <w:rFonts w:asciiTheme="minorHAnsi" w:hAnsiTheme="minorHAnsi"/>
        </w:rPr>
        <w:t xml:space="preserve"> ΥΠΕ Κρήτης.   </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rPr>
      </w:pPr>
      <w:r w:rsidRPr="00395413">
        <w:rPr>
          <w:rFonts w:asciiTheme="minorHAnsi" w:hAnsiTheme="minorHAnsi"/>
        </w:rPr>
        <w:t xml:space="preserve">Σε  περίπτωση που κάποιο από το προσωπικό του αναδόχου έχει ήδη εργαστεί στο νοσοκομείο από προηγούμενες συμβάσεις σε αντίστοιχη θέση με την ειδικότητα του, τότε αυτό δεν υπόκειται στην δοκιμασία εξέτασης.  </w:t>
      </w:r>
    </w:p>
    <w:p w:rsidR="00395413" w:rsidRPr="00395413" w:rsidRDefault="00395413" w:rsidP="00395413">
      <w:pPr>
        <w:tabs>
          <w:tab w:val="left" w:pos="1275"/>
        </w:tabs>
        <w:rPr>
          <w:rFonts w:asciiTheme="minorHAnsi" w:hAnsiTheme="minorHAnsi"/>
        </w:rPr>
      </w:pPr>
    </w:p>
    <w:p w:rsidR="00395413" w:rsidRPr="00395413" w:rsidRDefault="00395413" w:rsidP="00395413">
      <w:pPr>
        <w:tabs>
          <w:tab w:val="left" w:pos="1275"/>
        </w:tabs>
        <w:rPr>
          <w:rFonts w:asciiTheme="minorHAnsi" w:hAnsiTheme="minorHAnsi"/>
          <w:b/>
          <w:bCs/>
          <w:u w:val="single"/>
        </w:rPr>
      </w:pPr>
      <w:r w:rsidRPr="00395413">
        <w:rPr>
          <w:rFonts w:asciiTheme="minorHAnsi" w:hAnsiTheme="minorHAnsi"/>
          <w:b/>
          <w:bCs/>
        </w:rPr>
        <w:t>ΑΡΘΡΟ 9</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ΑΝΑΛΩΣΙΜΑ-ΑΝΤΑΛΛΑΚΤΙΚΑ-ΕΡΓΑΛΕΙΑ</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 xml:space="preserve">Τα   απαιτούμενα  αναλώσιμα  υλικά  για  συντήρηση  όπως  καύσιμα, λιπαντικά, αέρια, υλικά  καθαρισμού  κλπ. καθώς  επίσης και όλα τα  ανταλλακτικά  που  απαιτούνται  (πλην των περιπτώσεων βλαβών  υπαιτιότητα  του ΑΝΑΔΟΧΟΥ), προμηθεύονται με  μέριμνα  και  ευθύνη  του  ΕΡΓΟΔΟΤΗ  της  σχετικής  δαπάνης  βαρυνούσης  τον  ίδιο. Ο ανάδοχος θα πρέπει να γνωστοποιεί εγγράφως στην Τεχνική Υπηρεσία τις προβλεπόμενες ποσότητες των ανωτέρω υλικών. </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Από την ανωτέρω διάταξη εξαιρούνται τα απαραίτητα αναλώσιμα, εξαρτήματα, λιπαντικά, καύσιμα κλπ. για οχήματα και μηχανήματα ιδιοκτησίας του αναδόχου.</w:t>
      </w:r>
    </w:p>
    <w:p w:rsidR="00395413" w:rsidRPr="00395413" w:rsidRDefault="00395413" w:rsidP="00395413">
      <w:pPr>
        <w:pStyle w:val="ae"/>
        <w:rPr>
          <w:rFonts w:asciiTheme="minorHAnsi" w:hAnsiTheme="minorHAnsi"/>
          <w:b/>
          <w:bCs/>
          <w:sz w:val="22"/>
          <w:szCs w:val="22"/>
          <w:lang w:val="el-GR"/>
        </w:rPr>
      </w:pP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 xml:space="preserve">Ο ΑΝΑΔΟΧΟΣ υποχρεούται να εφοδιάσει το προσωπικό του με τα  απαραίτητα (βασικά) εργαλεία,  όργανα, συσκευές  και  γενικά  τα  απαραίτητα  μέσα  που  απαιτούνται  για  την  εργασία. Τα ανωτέρω εργαλεία και συσκευές, θα είναι άριστης ποιότητας και θα υπόκεινται στον έλεγχο της Τεχνικής Υπηρεσίας του Νοσοκομείου, σε ότι αφορά την καταλληλότητά τους. </w:t>
      </w:r>
    </w:p>
    <w:p w:rsidR="00395413" w:rsidRPr="00395413" w:rsidRDefault="00395413" w:rsidP="00395413">
      <w:pPr>
        <w:rPr>
          <w:rFonts w:asciiTheme="minorHAnsi" w:hAnsiTheme="minorHAnsi"/>
        </w:rPr>
      </w:pPr>
    </w:p>
    <w:p w:rsidR="00395413" w:rsidRPr="00395413" w:rsidRDefault="00395413" w:rsidP="00395413">
      <w:pPr>
        <w:tabs>
          <w:tab w:val="left" w:pos="1275"/>
        </w:tabs>
        <w:rPr>
          <w:rFonts w:asciiTheme="minorHAnsi" w:hAnsiTheme="minorHAnsi"/>
          <w:b/>
          <w:bCs/>
          <w:u w:val="single"/>
        </w:rPr>
      </w:pPr>
      <w:r w:rsidRPr="00395413">
        <w:rPr>
          <w:rFonts w:asciiTheme="minorHAnsi" w:hAnsiTheme="minorHAnsi"/>
          <w:b/>
          <w:bCs/>
        </w:rPr>
        <w:t>ΑΡΘΡΟ 10</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ΠΡΟΛΗΠΤΙΚΗ ΣΥΝΤΗΡΗΣΗ Η/Μ ΕΞΟΠΛΙΣΜΟΥ</w:t>
      </w:r>
    </w:p>
    <w:p w:rsidR="00395413" w:rsidRPr="00395413" w:rsidRDefault="00395413" w:rsidP="00395413">
      <w:pPr>
        <w:pStyle w:val="310"/>
        <w:tabs>
          <w:tab w:val="left" w:pos="1290"/>
          <w:tab w:val="left" w:pos="1515"/>
        </w:tabs>
        <w:rPr>
          <w:rFonts w:asciiTheme="minorHAnsi" w:hAnsiTheme="minorHAnsi"/>
          <w:b/>
          <w:bCs/>
        </w:rPr>
      </w:pPr>
      <w:r w:rsidRPr="00395413">
        <w:rPr>
          <w:rFonts w:asciiTheme="minorHAnsi" w:hAnsiTheme="minorHAnsi"/>
          <w:b/>
          <w:bCs/>
        </w:rPr>
        <w:t>Με την προληπτική συντήρηση εννοείται η σε τακτά διαστήματα και σύμφωνα με τις οδηγίες των κατασκευαστών, επιθεώρηση, έγκαιρη αλλαγή φθαρτών εξαρτημάτων, αντικατάσταση ή συμπλήρωση λιπαντικών, έλεγχο και παροχή κατάλληλων οδηγιών για την διατήρηση της ομαλής λειτουργίας.</w:t>
      </w:r>
    </w:p>
    <w:p w:rsidR="00395413" w:rsidRPr="00395413" w:rsidRDefault="00395413" w:rsidP="00395413">
      <w:pPr>
        <w:pStyle w:val="310"/>
        <w:tabs>
          <w:tab w:val="left" w:pos="1290"/>
          <w:tab w:val="left" w:pos="1515"/>
        </w:tabs>
        <w:rPr>
          <w:rFonts w:asciiTheme="minorHAnsi" w:hAnsiTheme="minorHAnsi"/>
          <w:b/>
          <w:bCs/>
        </w:rPr>
      </w:pPr>
    </w:p>
    <w:p w:rsidR="00395413" w:rsidRPr="00395413" w:rsidRDefault="00395413" w:rsidP="00395413">
      <w:pPr>
        <w:tabs>
          <w:tab w:val="left" w:pos="1290"/>
          <w:tab w:val="left" w:pos="1515"/>
        </w:tabs>
        <w:rPr>
          <w:rFonts w:asciiTheme="minorHAnsi" w:hAnsiTheme="minorHAnsi"/>
        </w:rPr>
      </w:pPr>
      <w:r w:rsidRPr="00395413">
        <w:rPr>
          <w:rFonts w:asciiTheme="minorHAnsi" w:hAnsiTheme="minorHAnsi"/>
        </w:rPr>
        <w:t xml:space="preserve"> Στην προληπτική συντήρηση ανήκει και η έγκαιρη υπόμνηση για μεγαλύτερης έκτασης εργασίες ή για αντικατάσταση φθαρμένων εξαρτημάτων που δεν αποτελούν  αντικείμενο της προληπτικής συντήρησης.</w:t>
      </w:r>
    </w:p>
    <w:p w:rsidR="00395413" w:rsidRPr="00395413" w:rsidRDefault="00395413" w:rsidP="00395413">
      <w:pPr>
        <w:tabs>
          <w:tab w:val="left" w:pos="1290"/>
          <w:tab w:val="left" w:pos="1515"/>
        </w:tabs>
        <w:rPr>
          <w:rFonts w:asciiTheme="minorHAnsi" w:hAnsiTheme="minorHAnsi"/>
        </w:rPr>
      </w:pPr>
    </w:p>
    <w:p w:rsidR="00395413" w:rsidRPr="00395413" w:rsidRDefault="00395413" w:rsidP="00395413">
      <w:pPr>
        <w:tabs>
          <w:tab w:val="left" w:pos="1290"/>
          <w:tab w:val="left" w:pos="1515"/>
        </w:tabs>
        <w:rPr>
          <w:rFonts w:asciiTheme="minorHAnsi" w:hAnsiTheme="minorHAnsi"/>
        </w:rPr>
      </w:pPr>
      <w:r w:rsidRPr="00395413">
        <w:rPr>
          <w:rFonts w:asciiTheme="minorHAnsi" w:hAnsiTheme="minorHAnsi"/>
          <w:u w:val="single"/>
        </w:rPr>
        <w:lastRenderedPageBreak/>
        <w:t>Σχετικό πρόγραμμα για την προγραμματισμένη προληπτική συντήρηση θα δοθεί στον Ανάδοχο από τον Εργοδότη με την υπογραφή της σύμβασης</w:t>
      </w:r>
      <w:r w:rsidRPr="00395413">
        <w:rPr>
          <w:rFonts w:asciiTheme="minorHAnsi" w:hAnsiTheme="minorHAnsi"/>
        </w:rPr>
        <w:t>.</w:t>
      </w:r>
    </w:p>
    <w:p w:rsidR="00395413" w:rsidRPr="00395413" w:rsidRDefault="00395413" w:rsidP="00395413">
      <w:pPr>
        <w:tabs>
          <w:tab w:val="left" w:pos="1290"/>
          <w:tab w:val="left" w:pos="1515"/>
        </w:tabs>
        <w:rPr>
          <w:rFonts w:asciiTheme="minorHAnsi" w:hAnsiTheme="minorHAnsi"/>
        </w:rPr>
      </w:pPr>
      <w:r w:rsidRPr="00395413">
        <w:rPr>
          <w:rFonts w:asciiTheme="minorHAnsi" w:hAnsiTheme="minorHAnsi"/>
        </w:rPr>
        <w:t>Από την άλλη πλευρά η επισκευαστική συντήρηση αφορά τη συνεχή παρακολούθηση της εγκατάστασης, την εξασφάλιση της ομαλής λειτουργίας της εγκατάστασης ή και επισκευή εξαρτημάτων καθώς και την αποκατάσταση μεγαλύτερων βλαβών.</w:t>
      </w:r>
    </w:p>
    <w:p w:rsidR="00395413" w:rsidRPr="00395413" w:rsidRDefault="00395413" w:rsidP="00395413">
      <w:pPr>
        <w:tabs>
          <w:tab w:val="left" w:pos="1290"/>
          <w:tab w:val="left" w:pos="1515"/>
        </w:tabs>
        <w:rPr>
          <w:rFonts w:asciiTheme="minorHAnsi" w:hAnsiTheme="minorHAnsi"/>
        </w:rPr>
      </w:pPr>
      <w:r w:rsidRPr="00395413">
        <w:rPr>
          <w:rFonts w:asciiTheme="minorHAnsi" w:hAnsiTheme="minorHAnsi"/>
        </w:rPr>
        <w:t xml:space="preserve">Στο Παράρτημα ακολουθεί </w:t>
      </w:r>
      <w:r w:rsidRPr="00395413">
        <w:rPr>
          <w:rFonts w:asciiTheme="minorHAnsi" w:hAnsiTheme="minorHAnsi"/>
          <w:b/>
          <w:bCs/>
          <w:u w:val="single"/>
        </w:rPr>
        <w:t>ενδεικτικός</w:t>
      </w:r>
      <w:r w:rsidRPr="00395413">
        <w:rPr>
          <w:rFonts w:asciiTheme="minorHAnsi" w:hAnsiTheme="minorHAnsi"/>
        </w:rPr>
        <w:t xml:space="preserve"> Πίνακας Εργασιών Προληπτικής Συντήρησης </w:t>
      </w:r>
    </w:p>
    <w:p w:rsidR="00395413" w:rsidRPr="00395413" w:rsidRDefault="00395413" w:rsidP="00395413">
      <w:pPr>
        <w:tabs>
          <w:tab w:val="left" w:pos="1290"/>
          <w:tab w:val="left" w:pos="1515"/>
        </w:tabs>
        <w:rPr>
          <w:rFonts w:asciiTheme="minorHAnsi" w:hAnsiTheme="minorHAnsi"/>
        </w:rPr>
      </w:pPr>
    </w:p>
    <w:p w:rsidR="00395413" w:rsidRPr="00395413" w:rsidRDefault="00395413" w:rsidP="00395413">
      <w:pPr>
        <w:tabs>
          <w:tab w:val="left" w:pos="1290"/>
        </w:tabs>
        <w:rPr>
          <w:rFonts w:asciiTheme="minorHAnsi" w:hAnsiTheme="minorHAnsi"/>
          <w:b/>
          <w:bCs/>
          <w:u w:val="single"/>
        </w:rPr>
      </w:pPr>
      <w:r w:rsidRPr="00395413">
        <w:rPr>
          <w:rFonts w:asciiTheme="minorHAnsi" w:hAnsiTheme="minorHAnsi"/>
          <w:b/>
          <w:bCs/>
        </w:rPr>
        <w:t>ΑΡΘΡΟ 11</w:t>
      </w:r>
      <w:r w:rsidRPr="00395413">
        <w:rPr>
          <w:rFonts w:asciiTheme="minorHAnsi" w:hAnsiTheme="minorHAnsi"/>
        </w:rPr>
        <w:t xml:space="preserve">                 </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ΚΑΝΟΝΙΣΜΟΙ</w:t>
      </w:r>
    </w:p>
    <w:p w:rsidR="00395413" w:rsidRPr="00395413" w:rsidRDefault="00395413" w:rsidP="00395413">
      <w:pPr>
        <w:tabs>
          <w:tab w:val="left" w:pos="1515"/>
        </w:tabs>
        <w:rPr>
          <w:rFonts w:asciiTheme="minorHAnsi" w:hAnsiTheme="minorHAnsi"/>
        </w:rPr>
      </w:pPr>
      <w:r w:rsidRPr="00395413">
        <w:rPr>
          <w:rFonts w:asciiTheme="minorHAnsi" w:hAnsiTheme="minorHAnsi"/>
        </w:rPr>
        <w:t xml:space="preserve"> Το  προσωπικό  του  ΑΝΑΔΟΧΟΥ με  μέριμνά  του είναι  υποχρεωμένο  κατά  την  εκτέλεση  του  έργου  της  συντήρησης  να  εφαρμόζει  τα  παρακάτω:</w:t>
      </w:r>
    </w:p>
    <w:p w:rsidR="00395413" w:rsidRPr="00395413" w:rsidRDefault="00395413" w:rsidP="00395413">
      <w:pPr>
        <w:tabs>
          <w:tab w:val="left" w:pos="1515"/>
        </w:tabs>
        <w:ind w:left="360" w:hanging="360"/>
        <w:rPr>
          <w:rFonts w:asciiTheme="minorHAnsi" w:hAnsiTheme="minorHAnsi"/>
        </w:rPr>
      </w:pPr>
      <w:r w:rsidRPr="00395413">
        <w:rPr>
          <w:rFonts w:asciiTheme="minorHAnsi" w:hAnsiTheme="minorHAnsi"/>
        </w:rPr>
        <w:t>α) Την  ισχύουσα  Βιομηχανική  Νομοθεσία  ( Β.Δ 24 Νοεμ./17 Δεκ.1953, όπως  τροποποιήθηκε  και  συμπληρώθηκε  μεταγενέστερα  και  λοιπές  ισχύουσες  διατάξεις), Επαγγελματική  Νομοθεσία  (νόμος  6422/34-Φ.Ε.Κ 412Α/1934)</w:t>
      </w:r>
    </w:p>
    <w:p w:rsidR="00395413" w:rsidRPr="00395413" w:rsidRDefault="00395413" w:rsidP="00395413">
      <w:pPr>
        <w:tabs>
          <w:tab w:val="left" w:pos="1515"/>
        </w:tabs>
        <w:ind w:left="360" w:hanging="360"/>
        <w:rPr>
          <w:rFonts w:asciiTheme="minorHAnsi" w:hAnsiTheme="minorHAnsi"/>
        </w:rPr>
      </w:pPr>
      <w:r w:rsidRPr="00395413">
        <w:rPr>
          <w:rFonts w:asciiTheme="minorHAnsi" w:hAnsiTheme="minorHAnsi"/>
        </w:rPr>
        <w:t>β) Τους ισχύοντες  κανονισμούς, προδιαγραφές, κλπ. του  Ελληνικού  Κράτους,  ΤΕΕ, ΔΕΗ, ΟΤΕ, ΔΕΥΑ κλπ.</w:t>
      </w:r>
    </w:p>
    <w:p w:rsidR="00395413" w:rsidRPr="00395413" w:rsidRDefault="00395413" w:rsidP="00395413">
      <w:pPr>
        <w:tabs>
          <w:tab w:val="left" w:pos="1515"/>
        </w:tabs>
        <w:ind w:left="360" w:hanging="360"/>
        <w:rPr>
          <w:rFonts w:asciiTheme="minorHAnsi" w:hAnsiTheme="minorHAnsi"/>
        </w:rPr>
      </w:pPr>
      <w:r w:rsidRPr="00395413">
        <w:rPr>
          <w:rFonts w:asciiTheme="minorHAnsi" w:hAnsiTheme="minorHAnsi"/>
        </w:rPr>
        <w:t>γ) Τους  κανονισμούς  της  Ευρωπαϊκής  Ένωσης, τεχνολογικά  προηγμένων  χωρών (Αμερικανικούς, κλπ.), όπου  δεν  υπάρχουν  αντίστοιχοι  Ελληνικοί  ή  είναι  ανεπαρκείς.</w:t>
      </w:r>
    </w:p>
    <w:p w:rsidR="00395413" w:rsidRPr="00395413" w:rsidRDefault="00395413" w:rsidP="00395413">
      <w:pPr>
        <w:tabs>
          <w:tab w:val="left" w:pos="1515"/>
        </w:tabs>
        <w:ind w:left="360" w:hanging="360"/>
        <w:rPr>
          <w:rFonts w:asciiTheme="minorHAnsi" w:hAnsiTheme="minorHAnsi"/>
        </w:rPr>
      </w:pPr>
      <w:r w:rsidRPr="00395413">
        <w:rPr>
          <w:rFonts w:asciiTheme="minorHAnsi" w:hAnsiTheme="minorHAnsi"/>
        </w:rPr>
        <w:t>δ) Τις  οδηγίες  κατασκευαστών, των  εγκαταστάσεων,  μηχανημάτων  και  συσκευών.</w:t>
      </w:r>
    </w:p>
    <w:p w:rsidR="00395413" w:rsidRPr="00395413" w:rsidRDefault="00395413" w:rsidP="00395413">
      <w:pPr>
        <w:tabs>
          <w:tab w:val="left" w:pos="1515"/>
        </w:tabs>
        <w:rPr>
          <w:rFonts w:asciiTheme="minorHAnsi" w:hAnsiTheme="minorHAnsi"/>
        </w:rPr>
      </w:pPr>
      <w:r w:rsidRPr="00395413">
        <w:rPr>
          <w:rFonts w:asciiTheme="minorHAnsi" w:hAnsiTheme="minorHAnsi"/>
        </w:rPr>
        <w:t>ε)  Τους  κανόνες  της  επιστήμης, της  τέχνης και  της  εμπειρίας.</w:t>
      </w:r>
    </w:p>
    <w:p w:rsidR="00395413" w:rsidRPr="00395413" w:rsidRDefault="00395413" w:rsidP="00395413">
      <w:pPr>
        <w:tabs>
          <w:tab w:val="left" w:pos="1275"/>
        </w:tabs>
        <w:rPr>
          <w:rFonts w:asciiTheme="minorHAnsi" w:hAnsiTheme="minorHAnsi"/>
          <w:b/>
          <w:bCs/>
          <w:u w:val="single"/>
        </w:rPr>
      </w:pPr>
      <w:r w:rsidRPr="00395413">
        <w:rPr>
          <w:rFonts w:asciiTheme="minorHAnsi" w:hAnsiTheme="minorHAnsi"/>
          <w:b/>
          <w:bCs/>
        </w:rPr>
        <w:t>ΑΡΘΡΟ 12</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ΕΛΕΓΧΟΙ  -  ΕΠΙΘΕΩΡΗΣΕΙΣ  ΕΡΓΟΥ</w:t>
      </w:r>
    </w:p>
    <w:p w:rsidR="00395413" w:rsidRPr="00395413" w:rsidRDefault="00395413" w:rsidP="00395413">
      <w:pPr>
        <w:rPr>
          <w:rFonts w:asciiTheme="minorHAnsi" w:hAnsiTheme="minorHAnsi"/>
        </w:rPr>
      </w:pPr>
      <w:r w:rsidRPr="00395413">
        <w:rPr>
          <w:rFonts w:asciiTheme="minorHAnsi" w:hAnsiTheme="minorHAnsi"/>
        </w:rPr>
        <w:t xml:space="preserve">Η  ΔΙΕΥΘΥΝΟΥΣΑ ΥΠΗΡΕΣΙΑ      ελέγχει  συνεχώς   και  σε  24ωρη   βάση  την  τήρηση  της  σύμβασης. Δίδει  τις  απαραίτητες  εντολές, οδηγίες  και  παρατηρήσεις  για  κάθε  ζήτημα  που  αφορά  την  εργασία  </w:t>
      </w:r>
    </w:p>
    <w:p w:rsidR="00395413" w:rsidRPr="00395413" w:rsidRDefault="00395413" w:rsidP="00395413">
      <w:pPr>
        <w:rPr>
          <w:rFonts w:asciiTheme="minorHAnsi" w:hAnsiTheme="minorHAnsi"/>
        </w:rPr>
      </w:pPr>
      <w:r w:rsidRPr="00395413">
        <w:rPr>
          <w:rFonts w:asciiTheme="minorHAnsi" w:hAnsiTheme="minorHAnsi"/>
        </w:rPr>
        <w:t>Η ΔΙΕΥΘΥΝΟΥΣΑ ΥΠΗΡΕΣΙΑ εποπτεύει το έργο, ενημερώνεται από τον ορισθέντα υπεύθυνο του ΑΝΑΔΟΧΟΥ. Μια φορά  τον  μήνα  τουλάχιστον  επιθεωρεί  το έργο παρουσία του και Η  ΔΙΕΥΘΥΝΟΥΣΑ ΥΠΗΡΕΣΙΑ με εκθέσεις της ενημερώνει τον  ΕΡΓΟΔΟΤΗ  για την πορεία των εργασιών. Οι εκθέσεις της ΔΙΕΥΘΥΝΟΥΣΑΣ  ΥΠΗΡΕΣΙΑΣ  κοινοποιούνται  υποχρεωτικά  στον  ΑΝΑΔΟΧΟ.</w:t>
      </w:r>
    </w:p>
    <w:p w:rsidR="00395413" w:rsidRPr="00395413" w:rsidRDefault="00395413" w:rsidP="00395413">
      <w:pPr>
        <w:rPr>
          <w:rFonts w:asciiTheme="minorHAnsi" w:hAnsiTheme="minorHAnsi"/>
        </w:rPr>
      </w:pPr>
    </w:p>
    <w:p w:rsidR="00395413" w:rsidRPr="00395413" w:rsidRDefault="00395413" w:rsidP="00395413">
      <w:pPr>
        <w:tabs>
          <w:tab w:val="left" w:pos="1275"/>
        </w:tabs>
        <w:rPr>
          <w:rFonts w:asciiTheme="minorHAnsi" w:hAnsiTheme="minorHAnsi"/>
          <w:b/>
          <w:bCs/>
          <w:u w:val="single"/>
        </w:rPr>
      </w:pPr>
      <w:r w:rsidRPr="00395413">
        <w:rPr>
          <w:rFonts w:asciiTheme="minorHAnsi" w:hAnsiTheme="minorHAnsi"/>
          <w:b/>
          <w:bCs/>
        </w:rPr>
        <w:t>ΑΡΘΡΟ 13</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ΥΓΙΕΙΝΗ  ΚΑΙ  ΑΣΦΑΛΕΙΑ  ΕΡΓΑΖΟΜΕΝΩΝ</w:t>
      </w:r>
    </w:p>
    <w:p w:rsidR="00395413" w:rsidRPr="00395413" w:rsidRDefault="00395413" w:rsidP="00395413">
      <w:pPr>
        <w:rPr>
          <w:rFonts w:asciiTheme="minorHAnsi" w:hAnsiTheme="minorHAnsi"/>
        </w:rPr>
      </w:pPr>
      <w:r w:rsidRPr="00395413">
        <w:rPr>
          <w:rFonts w:asciiTheme="minorHAnsi" w:hAnsiTheme="minorHAnsi"/>
        </w:rPr>
        <w:t>Ο  ΑΝΑΔΟΧΟΣ  υποχρεούται  να τηρεί  την  ισχύουσα  νομοθεσία   περί  Υγιεινής  και  Ασφάλειας της Εργασίας των  εργαζομένων.</w:t>
      </w:r>
    </w:p>
    <w:p w:rsidR="00395413" w:rsidRPr="00395413" w:rsidRDefault="00395413" w:rsidP="00395413">
      <w:pPr>
        <w:rPr>
          <w:rFonts w:asciiTheme="minorHAnsi" w:hAnsiTheme="minorHAnsi"/>
        </w:rPr>
      </w:pPr>
    </w:p>
    <w:p w:rsidR="00395413" w:rsidRPr="00395413" w:rsidRDefault="00395413" w:rsidP="00395413">
      <w:pPr>
        <w:tabs>
          <w:tab w:val="left" w:pos="1275"/>
        </w:tabs>
        <w:rPr>
          <w:rFonts w:asciiTheme="minorHAnsi" w:hAnsiTheme="minorHAnsi"/>
          <w:b/>
          <w:bCs/>
          <w:u w:val="single"/>
        </w:rPr>
      </w:pPr>
      <w:r w:rsidRPr="00395413">
        <w:rPr>
          <w:rFonts w:asciiTheme="minorHAnsi" w:hAnsiTheme="minorHAnsi"/>
          <w:b/>
          <w:bCs/>
        </w:rPr>
        <w:t>ΑΡΘΡΟ 14</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ΖΗΜΙΕΣ  ΣΕ  ΤΡΙΤΟΥΣ  ΚΑΙ  ΣΤΙΣ  ΠΕΡΙΟΥΣΙΕΣ  ΑΥΤΩΝ</w:t>
      </w:r>
    </w:p>
    <w:p w:rsidR="00395413" w:rsidRPr="00395413" w:rsidRDefault="00395413" w:rsidP="00395413">
      <w:pPr>
        <w:rPr>
          <w:rFonts w:asciiTheme="minorHAnsi" w:hAnsiTheme="minorHAnsi"/>
        </w:rPr>
      </w:pPr>
      <w:r w:rsidRPr="00395413">
        <w:rPr>
          <w:rFonts w:asciiTheme="minorHAnsi" w:hAnsiTheme="minorHAnsi"/>
        </w:rPr>
        <w:t xml:space="preserve">Ο  ΑΝΑΔΟΧΟΣ  είναι  αποκλειστικά  υπεύθυνος  για  κάθε  κίνδυνο  που   στρέφεται  κατά   της  ζωής,   υγείας,  σωματικής  ακεραιότητας,  περιουσίας  και  οποιονδήποτε  άλλων  προσωπικών  η  περιουσιακών  υλικών  ή  </w:t>
      </w:r>
      <w:r w:rsidRPr="00395413">
        <w:rPr>
          <w:rFonts w:asciiTheme="minorHAnsi" w:hAnsiTheme="minorHAnsi"/>
        </w:rPr>
        <w:lastRenderedPageBreak/>
        <w:t>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κίνδυνος  προέρχεται  από  την  μη  καλή  εκτέλεση του  έργου.</w:t>
      </w:r>
    </w:p>
    <w:p w:rsidR="00395413" w:rsidRPr="00395413" w:rsidRDefault="00395413" w:rsidP="00395413">
      <w:pPr>
        <w:rPr>
          <w:rFonts w:asciiTheme="minorHAnsi" w:hAnsiTheme="minorHAnsi"/>
        </w:rPr>
      </w:pPr>
    </w:p>
    <w:p w:rsidR="00395413" w:rsidRPr="00395413" w:rsidRDefault="00395413" w:rsidP="00395413">
      <w:pPr>
        <w:tabs>
          <w:tab w:val="left" w:pos="1275"/>
        </w:tabs>
        <w:rPr>
          <w:rFonts w:asciiTheme="minorHAnsi" w:hAnsiTheme="minorHAnsi"/>
          <w:b/>
          <w:bCs/>
          <w:u w:val="single"/>
        </w:rPr>
      </w:pPr>
      <w:r w:rsidRPr="00395413">
        <w:rPr>
          <w:rFonts w:asciiTheme="minorHAnsi" w:hAnsiTheme="minorHAnsi"/>
          <w:b/>
          <w:bCs/>
        </w:rPr>
        <w:t>ΑΡΘΡΟ 15</w:t>
      </w:r>
    </w:p>
    <w:p w:rsidR="00395413" w:rsidRPr="00395413" w:rsidRDefault="00395413" w:rsidP="00395413">
      <w:pPr>
        <w:pStyle w:val="af4"/>
        <w:rPr>
          <w:rFonts w:asciiTheme="minorHAnsi" w:hAnsiTheme="minorHAnsi"/>
          <w:sz w:val="22"/>
          <w:szCs w:val="22"/>
        </w:rPr>
      </w:pPr>
      <w:r w:rsidRPr="00395413">
        <w:rPr>
          <w:rFonts w:asciiTheme="minorHAnsi" w:hAnsiTheme="minorHAnsi"/>
          <w:b/>
          <w:bCs/>
          <w:sz w:val="22"/>
          <w:szCs w:val="22"/>
          <w:u w:val="single"/>
        </w:rPr>
        <w:t>ΑΣΦΑΛΙΣΗ    ΥΠΕΡ   ΤΡΙΤΩΝ</w:t>
      </w:r>
    </w:p>
    <w:p w:rsidR="00395413" w:rsidRPr="00395413" w:rsidRDefault="00395413" w:rsidP="00395413">
      <w:pPr>
        <w:pStyle w:val="ae"/>
        <w:rPr>
          <w:rFonts w:asciiTheme="minorHAnsi" w:hAnsiTheme="minorHAnsi"/>
          <w:sz w:val="22"/>
          <w:szCs w:val="22"/>
          <w:lang w:val="el-GR"/>
        </w:rPr>
      </w:pPr>
      <w:r w:rsidRPr="00395413">
        <w:rPr>
          <w:rFonts w:asciiTheme="minorHAnsi" w:hAnsiTheme="minorHAnsi"/>
          <w:sz w:val="22"/>
          <w:szCs w:val="22"/>
          <w:lang w:val="el-GR"/>
        </w:rPr>
        <w:t>Ο ΑΝΑΔΟΧΟΣ  είναι   υποχρεωμένος  να  κάνει  ασφάλιση κατά παντός κινδύνου για όσο διάστημα διαρκεί το έργο καθώς επίσης και αστική ευθύνη του έργου και εργοδοτική αστική ευθύνη του έργου από  αναγνωρισμένη   από  το  Ελληνικό  Δημόσιο  Ασφαλιστική  Εταιρεία.</w:t>
      </w:r>
    </w:p>
    <w:p w:rsidR="00395413" w:rsidRPr="00395413" w:rsidRDefault="00395413" w:rsidP="00395413">
      <w:pPr>
        <w:rPr>
          <w:rFonts w:asciiTheme="minorHAnsi" w:hAnsiTheme="minorHAnsi"/>
        </w:rPr>
      </w:pPr>
      <w:r w:rsidRPr="00395413">
        <w:rPr>
          <w:rFonts w:asciiTheme="minorHAnsi" w:hAnsiTheme="minorHAnsi"/>
        </w:rPr>
        <w:t>Αποδεικτικό   της  ασφάλισης   πρέπει  να  προσκομίσει  απαραίτητα  ο  ΑΝΑΔΟΧΟΣ  κατά  την  υπογραφή  της  εργολαβικής  σύμβασης.  Η  ασφάλιση  θα   καλύπτει  ολόκληρο  το  χρόνο   που  προβλέπεται  από  την  εργολαβική  σύμβαση,  δηλ.  από  την  υπογραφή  της  ΣΥΜΒΑΣΗΣ   του  έργου  και  για  το  ποσό  που  θα  καλύπτει  κάθε  πιθανή  βλάβη,  σωματική  ή  της  περιουσίας  συμπεριλαμβανομένων   του  Προσωπικού  του  ΕΡΓΟΔΟΤΗ,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 xml:space="preserve"> Η  Ασφάλιση καθορίζεται σύμφωνα με το  συνολικό  ύψος  του  συμβατικού   προϋπολογισμού  του  έργου.  Η  ασφάλιση  αυτή  θα  προβλέπει  την  παραίτηση  του  δικαιώματος  προσφυγής  κατά  του  ΕΡΓΟΔΟΤΗ   από  τον  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 </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 xml:space="preserve">Η  ασφάλιση  υπέρ  τρίτων  δεν  απαλλάσσει  τον  ΑΝΑΔΟΧΟ   από  τις  συμβατικές  του  υποχρεώσεις, από  την  ισχύουσα  νομοθεσία  και  από  τις  σχετικές  διατάξεις  περί  ασφαλίσεως  και  προστασίας  του  προσωπικού  που  απασχολείται  στο  έργο. </w:t>
      </w:r>
    </w:p>
    <w:p w:rsidR="00395413" w:rsidRPr="00395413" w:rsidRDefault="00395413" w:rsidP="00395413">
      <w:pPr>
        <w:pStyle w:val="ae"/>
        <w:rPr>
          <w:rFonts w:asciiTheme="minorHAnsi" w:hAnsiTheme="minorHAnsi"/>
          <w:sz w:val="22"/>
          <w:szCs w:val="22"/>
          <w:u w:val="single"/>
          <w:lang w:val="el-GR"/>
        </w:rPr>
      </w:pPr>
      <w:r w:rsidRPr="00395413">
        <w:rPr>
          <w:rFonts w:asciiTheme="minorHAnsi" w:hAnsiTheme="minorHAnsi"/>
          <w:sz w:val="22"/>
          <w:szCs w:val="22"/>
          <w:lang w:val="el-GR"/>
        </w:rPr>
        <w:t xml:space="preserve"> </w:t>
      </w:r>
      <w:r w:rsidRPr="00395413">
        <w:rPr>
          <w:rFonts w:asciiTheme="minorHAnsi" w:hAnsiTheme="minorHAnsi"/>
          <w:b/>
          <w:bCs/>
          <w:sz w:val="22"/>
          <w:szCs w:val="22"/>
          <w:lang w:val="el-GR"/>
        </w:rPr>
        <w:t>ΑΡΘΡΟ 16</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ΑΤΥΧΗΜΑΤΑ   ΚΑΙ   ΖΗΜΙΕΣ  ΣΤΟ   ΕΡΓΑΤΙΚΟ  ΠΡΟΣΩΠΙΚΟ</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Ο  ΑΝΑΔΟΧΟΣ   είναι  αποκλειστικά  υπεύθυνος  για  κάθε  ζημιά  ή  βλάβη  η  οποία  θα  προκληθεί  από  εργατικό  ατύχημα  σε  Μηχανικούς,  Τεχνίτες,  Εργάτες  ή  άλλα  πρόσωπα, τα  οποία  χρησιμοποιεί. Ο ΕΡΓΟΔΟΤΗΣ απαλλάσσεται από  κάθε  απαίτηση γι’  αυτές  τις  ζημιές  ή  βλάβες, καθώς  και  για  κάθε  απαίτηση,  ενέργεια,  έξοδα  και  επιβαρύνσεις  σχετικές  με  αυτές,  εκτός  αν  η  ζημιά  ή  βλάβη  γίνει  από  ενέργεια  ή υπαιτιότητά  του  ή  των  αντιπροσώπων  του  ή  των   υπαλλήλων  του.</w:t>
      </w:r>
    </w:p>
    <w:p w:rsidR="00395413" w:rsidRPr="00395413" w:rsidRDefault="00395413" w:rsidP="00395413">
      <w:pPr>
        <w:tabs>
          <w:tab w:val="left" w:pos="1275"/>
        </w:tabs>
        <w:rPr>
          <w:rFonts w:asciiTheme="minorHAnsi" w:hAnsiTheme="minorHAnsi"/>
        </w:rPr>
      </w:pPr>
      <w:r w:rsidRPr="00395413">
        <w:rPr>
          <w:rFonts w:asciiTheme="minorHAnsi" w:hAnsiTheme="minorHAnsi"/>
          <w:b/>
          <w:bCs/>
        </w:rPr>
        <w:t>ΑΡΘΡΟ 17</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ΑΣΦΑΛΙΣΗ   ΕΡΓΑΤΙΚΟΥ  ΚΑΙ  ΥΠΑΛΛΗΛΙΚΟΥ  ΠΡΟΣΩΠΙΚΟΥ</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 xml:space="preserve">Ο ΑΝΑΔΟΧΟΣ είναι υποχρεωμένος να ασφαλίζει το εργατικό και  υπαλληλικό  προσωπικό  του  που  έχει  σχέση  με  το  έργο.  Για  τις  αναγκαίες εισφορές ευθύνεται και επιβαρύνεται αποκλειστικά  ο  ΑΝΑΔΟΧΟΣ  και  η  αντίστοιχη  δαπάνη  συμπεριλαμβάνεται  στην  αμοιβή  του. </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 xml:space="preserve">Το Νοσοκομείο δια της Τεχνικής Υπηρεσίας διατηρεί το δικαίωμα να απαγορεύει σε εργαζόμενο του αναδόχου να εργασθεί, εάν δεν αποδείξει ο ανάδοχος ότι είναι ασφαλισμένος, υποχρεωμένου του αναδόχου να εφοδιάζει τα όργανα επίβλεψης του Νοσοκομείου με τα σχετικά επίσημα έγγραφα. </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ΑΡΘΡΟ 18</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ΚΑΤΑΣΤΑΣΗ   ΕΚΤΑΚΤΗΣ  ΑΝΑΓΚΗΣ</w:t>
      </w:r>
    </w:p>
    <w:p w:rsidR="00395413" w:rsidRPr="00395413" w:rsidRDefault="00395413" w:rsidP="00395413">
      <w:pPr>
        <w:pStyle w:val="211"/>
        <w:tabs>
          <w:tab w:val="clear" w:pos="1020"/>
        </w:tabs>
        <w:jc w:val="both"/>
        <w:rPr>
          <w:rFonts w:asciiTheme="minorHAnsi" w:hAnsiTheme="minorHAnsi"/>
          <w:sz w:val="22"/>
          <w:szCs w:val="22"/>
          <w:u w:val="none"/>
        </w:rPr>
      </w:pPr>
      <w:r w:rsidRPr="00395413">
        <w:rPr>
          <w:rFonts w:asciiTheme="minorHAnsi" w:hAnsiTheme="minorHAnsi"/>
          <w:b w:val="0"/>
          <w:bCs w:val="0"/>
          <w:sz w:val="22"/>
          <w:szCs w:val="22"/>
          <w:u w:val="none"/>
        </w:rPr>
        <w:t>Σε  περίπτωσης    κήρυξης  κατάστασης έκτακτης  ανάγκης    (π.χ. σεισμός, πυρκαγιά  κλπ)  το  προσωπικό  του  ΑΝΑΔΟΧΟΥ  ακολουθεί  τις  οδηγίες  και  εντολές  του  ΕΡΓΟΔΟΤΗ  διευκολύνοντας  το  έργο  και  την  αποστολή  του  Νοσοκομείου στις  νέες  συνθήκες,  ανεξάρτητα  από  προγράμματα, σχεδιασμούς  και  άλλες  δεσμεύσεις  που  απορρέουν  από  την  σύμβαση.  Ο   χαρακτηρισμός  των  συνθηκών  έκτακτης  ανάγκης  γίνεται  με  απόφαση  των   αρμόδιων  κρατικών  οργάνων.</w:t>
      </w:r>
    </w:p>
    <w:p w:rsidR="00395413" w:rsidRPr="00395413" w:rsidRDefault="00395413" w:rsidP="00395413">
      <w:pPr>
        <w:pStyle w:val="211"/>
        <w:tabs>
          <w:tab w:val="clear" w:pos="1020"/>
        </w:tabs>
        <w:jc w:val="both"/>
        <w:rPr>
          <w:rFonts w:asciiTheme="minorHAnsi" w:hAnsiTheme="minorHAnsi"/>
          <w:sz w:val="22"/>
          <w:szCs w:val="22"/>
          <w:u w:val="none"/>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ΑΡΘΡΟ 19</w:t>
      </w:r>
    </w:p>
    <w:p w:rsidR="00395413" w:rsidRPr="00395413" w:rsidRDefault="00395413" w:rsidP="00395413">
      <w:pPr>
        <w:pStyle w:val="af4"/>
        <w:rPr>
          <w:rFonts w:asciiTheme="minorHAnsi" w:hAnsiTheme="minorHAnsi"/>
          <w:b/>
          <w:bCs/>
          <w:sz w:val="22"/>
          <w:szCs w:val="22"/>
          <w:u w:val="single"/>
        </w:rPr>
      </w:pPr>
      <w:r w:rsidRPr="00395413">
        <w:rPr>
          <w:rFonts w:asciiTheme="minorHAnsi" w:hAnsiTheme="minorHAnsi"/>
          <w:b/>
          <w:bCs/>
          <w:sz w:val="22"/>
          <w:szCs w:val="22"/>
          <w:u w:val="single"/>
        </w:rPr>
        <w:t>ΥΠΗΡΕΣΙΕΣ ΤΡΙΤΩΝ</w:t>
      </w:r>
    </w:p>
    <w:p w:rsidR="00395413" w:rsidRPr="00395413" w:rsidRDefault="00395413" w:rsidP="00395413">
      <w:pPr>
        <w:pStyle w:val="211"/>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Λόγοι πρακτικοί, τεχνικοί ή άλλοι μπορεί να επιβάλλουν τομείς συντήρησης του Νοσοκομείου που περιλαμβάνονται στο αντικείμενο της σύμβασης, να γίνονται από άλλα εξειδικευμένα συνεργεία. Για τον λόγο αυτό ο ΑΝΑΔΟΧΟΣ θα συμβληθεί απ’ ευθείας με τα συνεργεία αυτά. </w:t>
      </w:r>
    </w:p>
    <w:p w:rsidR="00395413" w:rsidRPr="00395413" w:rsidRDefault="00395413" w:rsidP="00395413">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Οι συμβάσεις γίνονται ύστερα από έλεγχο και έγκριση της ΕΠΙΒΛΕΨΗΣ και της ΔΙΕΥΘΥΝΟΥΣΑΣ ΥΠΗΡΕΣΙΑΣ, δεν επιβαρύνουν τον ΕΡΓΟΔΟΤΗ και δεν έχουν ως συνέπεια την μείωση του προσωπικού.</w:t>
      </w:r>
    </w:p>
    <w:p w:rsidR="00395413" w:rsidRPr="00395413" w:rsidRDefault="00395413" w:rsidP="00395413">
      <w:pPr>
        <w:tabs>
          <w:tab w:val="left" w:pos="1020"/>
          <w:tab w:val="left" w:pos="1275"/>
        </w:tabs>
        <w:rPr>
          <w:rFonts w:asciiTheme="minorHAnsi" w:hAnsiTheme="minorHAnsi"/>
          <w:b/>
          <w:bCs/>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ΑΡΘΡΟ 20</w:t>
      </w:r>
    </w:p>
    <w:p w:rsidR="00395413" w:rsidRPr="00395413" w:rsidRDefault="00395413" w:rsidP="00395413">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 xml:space="preserve">ΠΡΟΣΘΕΤΑ-ΑΠΡΟΒΛΕΠΤΑ-ΣΥΜΠΛΗΡΩΜΑΤΙΚΑ ΕΡΓΑ </w:t>
      </w:r>
    </w:p>
    <w:p w:rsidR="00395413" w:rsidRPr="00395413" w:rsidRDefault="00395413" w:rsidP="00395413">
      <w:pPr>
        <w:pStyle w:val="211"/>
        <w:tabs>
          <w:tab w:val="clear" w:pos="1020"/>
        </w:tabs>
        <w:jc w:val="both"/>
        <w:rPr>
          <w:rFonts w:asciiTheme="minorHAnsi" w:hAnsiTheme="minorHAnsi"/>
          <w:b w:val="0"/>
          <w:bCs w:val="0"/>
          <w:sz w:val="22"/>
          <w:szCs w:val="22"/>
        </w:rPr>
      </w:pPr>
      <w:r w:rsidRPr="00395413">
        <w:rPr>
          <w:rFonts w:asciiTheme="minorHAnsi" w:hAnsiTheme="minorHAnsi"/>
          <w:b w:val="0"/>
          <w:bCs w:val="0"/>
          <w:sz w:val="22"/>
          <w:szCs w:val="22"/>
          <w:u w:val="none"/>
        </w:rPr>
        <w:t>Αν κατά  την  διάρκεια  της  σύμβασης   κριθεί  αναγκαία  η  εκτέλεση συμπληρωματικών έργων-εργασιών πέρα από αυτά που προβλέπονται στην παρούσα και τα οποία λόγω μη προβλέψιμων περιστάσεων μπορεί να καταστούν αναγκαία ή η ανάθεση  σε  τρίτο  θα  δημιουργούσε  προβλήματα  στην  ορθή  τήρηση  της  σύμβασης, ή  δεν  είναι  δυνατός  ο διαχωρισμός  από  την  κύρια  σύμβαση  λόγω  οικονομικών,  τεχνικών  ή  άλλων  σοβαρών  λόγων   που  δυσκολεύουν  τον ΕΡΓΟΔΟΤΗ , η υπηρεσία έχει το δικαίωμα για την κάλυψη των παραπάνω εκτάκτων και μη προβλέψιμων εργασιών στη συντήρηση των ηλεκτρομηχανολογικών εγκαταστάσεων του Νοσοκομείου, να συνάψει πρόσθετες συμβάσεις με τον ανάδοχο, προσφεύγοντας στην διαδικασία με διαπραγμάτευση, χωρίς να προηγηθεί δημοσίευση σχετικής προκήρυξης σύμφωνα με την παρ. 4 του άρθρου 25 του Π.Δ.60/2007, με την διάθεση από τον ανάδοχο επιπλέον προσωπικού από τις ειδικότητες και τα προσόντα που προβλέπει η σύμβαση. Το κόστος που θα προκύψει από την επιπλέον ανάθεση θα υπολογίζεται σύμφωνα με τις νόμιμες αμοιβές του προσωπικού και δεν θα μπορεί να υπερβαίνει  το  25% του  συνολικού συμβατικού τιμήματος με τους ίδιους όρους της  ισχύουσας σύμβασης.</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Στην περίπτωση αυτή ο ανάδοχος θα ενημερώνεται και θα ειδοποιείται εγγράφως από την υπηρεσία έτσι ώστε να μπορεί να ρυθμιστεί το προσωπικό που θα χρησιμοποιήσει για την κάλυψη της απρόβλεπτης ανάγκης.</w:t>
      </w:r>
    </w:p>
    <w:p w:rsidR="00395413" w:rsidRPr="00395413" w:rsidRDefault="00395413" w:rsidP="00395413">
      <w:pPr>
        <w:pStyle w:val="ae"/>
        <w:rPr>
          <w:rFonts w:asciiTheme="minorHAnsi" w:hAnsiTheme="minorHAnsi"/>
          <w:b/>
          <w:bCs/>
          <w:sz w:val="22"/>
          <w:szCs w:val="22"/>
          <w:lang w:val="el-GR"/>
        </w:rPr>
      </w:pPr>
      <w:r w:rsidRPr="00395413">
        <w:rPr>
          <w:rFonts w:asciiTheme="minorHAnsi" w:hAnsiTheme="minorHAnsi"/>
          <w:sz w:val="22"/>
          <w:szCs w:val="22"/>
          <w:lang w:val="el-GR"/>
        </w:rPr>
        <w:t>Το ύψος της πρόσθετης δαπάνης θα διαπραγματευτεί και θα εγκριθεί από την Διοίκηση του Νοσοκομείου.</w:t>
      </w:r>
    </w:p>
    <w:p w:rsidR="00395413" w:rsidRPr="00395413" w:rsidRDefault="00395413" w:rsidP="00395413">
      <w:pPr>
        <w:pStyle w:val="211"/>
        <w:tabs>
          <w:tab w:val="clear" w:pos="1020"/>
        </w:tabs>
        <w:jc w:val="both"/>
        <w:rPr>
          <w:rFonts w:asciiTheme="minorHAnsi" w:hAnsiTheme="minorHAnsi"/>
          <w:b w:val="0"/>
          <w:bCs w:val="0"/>
          <w:color w:val="FF6600"/>
          <w:sz w:val="22"/>
          <w:szCs w:val="22"/>
        </w:rPr>
      </w:pPr>
      <w:r w:rsidRPr="00395413">
        <w:rPr>
          <w:rFonts w:asciiTheme="minorHAnsi" w:hAnsiTheme="minorHAnsi"/>
          <w:b w:val="0"/>
          <w:bCs w:val="0"/>
          <w:sz w:val="22"/>
          <w:szCs w:val="22"/>
          <w:u w:val="none"/>
        </w:rPr>
        <w:t>Ο ΑΝΑΔΟΧΟΣ  δεν  δύναται  να  αρνηθεί  την  εκτέλεση των συμπληρωματικών εργασιών χωρίς  σοβαρή  αιτιολόγηση. Άρνηση  χωρίς  σοβαρή  αιτιολόγηση  δύναται  να  εκληφθεί  εκ μέρους  του  ΕΡΓΟΔΟΤΗ  ως  αιτία  έκπτωσης  του  ΑΝΑΔΟΧΟΥ.</w:t>
      </w:r>
    </w:p>
    <w:p w:rsidR="00395413" w:rsidRPr="00395413" w:rsidRDefault="00395413" w:rsidP="00395413">
      <w:pPr>
        <w:tabs>
          <w:tab w:val="left" w:pos="1275"/>
        </w:tabs>
        <w:rPr>
          <w:rFonts w:asciiTheme="minorHAnsi" w:hAnsiTheme="minorHAnsi"/>
          <w:b/>
          <w:bCs/>
        </w:rPr>
      </w:pPr>
    </w:p>
    <w:p w:rsidR="00395413" w:rsidRPr="00395413" w:rsidRDefault="00395413" w:rsidP="00395413">
      <w:pPr>
        <w:tabs>
          <w:tab w:val="left" w:pos="1275"/>
        </w:tabs>
        <w:rPr>
          <w:rFonts w:asciiTheme="minorHAnsi" w:hAnsiTheme="minorHAnsi"/>
        </w:rPr>
      </w:pPr>
      <w:r w:rsidRPr="00395413">
        <w:rPr>
          <w:rFonts w:asciiTheme="minorHAnsi" w:hAnsiTheme="minorHAnsi"/>
          <w:b/>
          <w:bCs/>
        </w:rPr>
        <w:t>ΑΡΘΡΟ 21</w:t>
      </w:r>
    </w:p>
    <w:p w:rsidR="00395413" w:rsidRPr="00395413" w:rsidRDefault="00395413" w:rsidP="00395413">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ΠΛΗΜΜΕΛΗ ΚΑΘΗΚΟΝΤΑ—ΣΥΣΤΑΣΕΙΣ—ΕΚΠΤΩΣΗ  ΑΝΑΔΟΧΟΥ</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 Σε  ακραίες  παραβιάσεις  της  σύμβασης  και  εφόσον  ο  ΑΝΑΔΟΧΟΣ  δεν  συμμορφώνεται  στις  συστάσεις  και  άλλα  μέτρα  που  λαμβάνει  ο  ΕΡΓΟΔΟΤΗΣ, προβλέπεται  η  κήρυξη  του  ΑΝΑΔΟΧΟΥ  ως  εκπτώτου,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w:t>
      </w:r>
    </w:p>
    <w:p w:rsidR="00395413" w:rsidRPr="00395413" w:rsidRDefault="00395413" w:rsidP="00395413">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Η  κήρυξη  του  ΑΝΑΔΟΧΟΥ  ως έκπτωτου  γίνεται  με  απόφαση  του  ΕΡΓΟΔΟΤΗ.  Για  τον  σκοπό  αυτό  απαιτείται  αναλυτική  και  αιτιολογημένη  εισήγηση  της  ΕΠΙΒΛΕΨΗΣ  και  γνωμοδότηση  της  ΔΙΕΥΘΥΝΟΥΣΑΣ  ΥΠΗΡΕΣΙΑΣ.</w:t>
      </w:r>
    </w:p>
    <w:p w:rsidR="00395413" w:rsidRPr="00395413" w:rsidRDefault="00395413" w:rsidP="00395413">
      <w:pPr>
        <w:tabs>
          <w:tab w:val="left" w:pos="1020"/>
          <w:tab w:val="left" w:pos="1275"/>
        </w:tabs>
        <w:rPr>
          <w:rFonts w:asciiTheme="minorHAnsi" w:hAnsiTheme="minorHAnsi"/>
          <w:b/>
          <w:bCs/>
          <w:u w:val="single"/>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ΑΡΘΡΟ 22</w:t>
      </w:r>
    </w:p>
    <w:p w:rsidR="00395413" w:rsidRPr="00395413" w:rsidRDefault="00395413" w:rsidP="00395413">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lastRenderedPageBreak/>
        <w:t>ΕΠΙΛΥΣΗ   ΔΙΑΦΟΡΩΝ - ΔΙΑΙΤΗΣΙΑ</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Κάθε    διαφορά  που  θα  ανακύψει   μεταξύ  του  ΕΡΓΟΔΟΤΗ   και  του  ΑΝΑΔΟΧΟΥ    θα  παραπέμπεται   για  επίλυση  στο  Τεχνικό  Επιμελητήριο  Ελλάδος.  Σε   περίπτωση   μη  επίλυσης  των  διαφορών  αρμόδια  είναι  τα  Ελληνικά  Δικαστήρια.  </w:t>
      </w:r>
    </w:p>
    <w:p w:rsidR="00395413" w:rsidRPr="00395413" w:rsidRDefault="00395413" w:rsidP="00395413">
      <w:pPr>
        <w:pStyle w:val="211"/>
        <w:tabs>
          <w:tab w:val="clear" w:pos="1020"/>
        </w:tabs>
        <w:jc w:val="both"/>
        <w:rPr>
          <w:rFonts w:asciiTheme="minorHAnsi" w:hAnsiTheme="minorHAnsi"/>
          <w:b w:val="0"/>
          <w:bCs w:val="0"/>
          <w:sz w:val="22"/>
          <w:szCs w:val="22"/>
          <w:u w:val="none"/>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ΑΡΘΡΟ 23</w:t>
      </w:r>
    </w:p>
    <w:p w:rsidR="00395413" w:rsidRPr="00395413" w:rsidRDefault="00395413" w:rsidP="00395413">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ΛΗΞΗ   ΣΥΜΒΑΣΗΣ</w:t>
      </w:r>
    </w:p>
    <w:p w:rsidR="00395413" w:rsidRPr="00395413" w:rsidRDefault="00395413" w:rsidP="00395413">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Με  την  λήξη  της  σύμβασης  και  για  την  επιστροφή των  εγγυητικών             απαιτείται  έκθεση  περαίωσης  έργου  από  την  ΕΠΙΒΛΕΨΗ,  βεβαίωση  της  ΔΙΕΥΘΥΝΟΥΣΑΣ  ΥΠΗΡΕΣΙΑΣ  και  σχετική  απόφαση  του  ΕΡΓΟΔΟΤΗ.</w:t>
      </w:r>
    </w:p>
    <w:p w:rsidR="00395413" w:rsidRPr="00395413" w:rsidRDefault="00395413" w:rsidP="00395413">
      <w:pPr>
        <w:tabs>
          <w:tab w:val="left" w:pos="1020"/>
          <w:tab w:val="left" w:pos="1275"/>
        </w:tabs>
        <w:rPr>
          <w:rFonts w:asciiTheme="minorHAnsi" w:hAnsiTheme="minorHAnsi"/>
          <w:b/>
          <w:bCs/>
        </w:rPr>
      </w:pP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ΑΡΘΡΟ 24</w:t>
      </w:r>
    </w:p>
    <w:p w:rsidR="00395413" w:rsidRPr="00395413" w:rsidRDefault="00395413" w:rsidP="00395413">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ΠΡΟΫΠΟΛΟΓΙΣΜΟΣ  ΕΡΓΟΥ</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Ο προϋπολογισμός  του  έργου διαμορφώνεται από: </w:t>
      </w:r>
    </w:p>
    <w:p w:rsidR="00395413" w:rsidRPr="00395413" w:rsidRDefault="00395413" w:rsidP="007925AA">
      <w:pPr>
        <w:pStyle w:val="211"/>
        <w:numPr>
          <w:ilvl w:val="0"/>
          <w:numId w:val="25"/>
        </w:numPr>
        <w:tabs>
          <w:tab w:val="clear" w:pos="720"/>
          <w:tab w:val="clear" w:pos="1020"/>
          <w:tab w:val="num" w:pos="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το Εργατικό Κόστος που συμπεριλαμβάνει τις μεικτές αποδοχές εργαζομένου και τις εργοδοτικές εισφορές. </w:t>
      </w:r>
    </w:p>
    <w:p w:rsidR="00395413" w:rsidRPr="00395413" w:rsidRDefault="00395413" w:rsidP="007925AA">
      <w:pPr>
        <w:pStyle w:val="211"/>
        <w:numPr>
          <w:ilvl w:val="0"/>
          <w:numId w:val="25"/>
        </w:numPr>
        <w:tabs>
          <w:tab w:val="clear" w:pos="720"/>
          <w:tab w:val="clear" w:pos="1020"/>
          <w:tab w:val="num" w:pos="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τους αναλογούντες φόρους και κρατήσεις έργου, τα Έξοδα υποστήριξης του Έργου  και το Κέρδος του Εργολάβου  </w:t>
      </w:r>
    </w:p>
    <w:p w:rsidR="00395413" w:rsidRPr="00395413" w:rsidRDefault="00395413" w:rsidP="007925AA">
      <w:pPr>
        <w:pStyle w:val="211"/>
        <w:numPr>
          <w:ilvl w:val="0"/>
          <w:numId w:val="25"/>
        </w:numPr>
        <w:tabs>
          <w:tab w:val="clear" w:pos="720"/>
          <w:tab w:val="clear" w:pos="1020"/>
          <w:tab w:val="num" w:pos="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και τον Φόρο Προστιθέμενης Αξίας (Φ.Π.Α.)     </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Ως Κόστος Εργασίας ορίζεται ο μεικτός μισθός του εργαζόμενου Τεχνικού, ο οποίος αντιστοιχεί σε εκείνο του Δημοσίου, αντίστοιχης εκπαιδευτικής βαθμίδας (ΠΕ, ΤΕ, ΔΕ)  και προϋπηρεσίας, υπολογιζόμενος όμως επί 14 μήνες όπως ισχύει στον ιδιωτικό τομέα. Οι εργοδοτικές εισφορές αντιστοιχούν σε αυτές των μεικτών αποδοχών των εργαζομένων.</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Ως έξοδα κρατήσεων έργου, φόρων έργου, εξόδων υποστήριξης έργου και κέρδος εργολάβου, ορίζεται η προσαύξηση ποσοστού κατά 15% επί των προηγούμενων.</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Ο Φόρος Προστιθέμενης Αξίας (Φ.Π.Α.) είναι αυτός που ισχύει για το τρέχον έτος, ήτοι 24%.</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Έτσι για κάθε εργαζόμενο συγκεκριμένης εκπαιδευτικής βαθμίδας,  αντιστοιχεί ο παρακάτω ετήσιος προϋπολογισμός έργου:</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Π=(μηνιαίο εργατικό κόστος) *14* 1,15 *1,24  </w:t>
      </w:r>
    </w:p>
    <w:p w:rsidR="00395413" w:rsidRPr="00395413" w:rsidRDefault="00395413" w:rsidP="007925AA">
      <w:pPr>
        <w:pStyle w:val="211"/>
        <w:numPr>
          <w:ilvl w:val="0"/>
          <w:numId w:val="27"/>
        </w:numPr>
        <w:tabs>
          <w:tab w:val="clear" w:pos="1020"/>
        </w:tabs>
        <w:jc w:val="both"/>
        <w:rPr>
          <w:rFonts w:asciiTheme="minorHAnsi" w:hAnsiTheme="minorHAnsi"/>
          <w:sz w:val="22"/>
          <w:szCs w:val="22"/>
          <w:u w:val="none"/>
        </w:rPr>
      </w:pPr>
      <w:r w:rsidRPr="00395413">
        <w:rPr>
          <w:rFonts w:asciiTheme="minorHAnsi" w:hAnsiTheme="minorHAnsi"/>
          <w:b w:val="0"/>
          <w:bCs w:val="0"/>
          <w:sz w:val="22"/>
          <w:szCs w:val="22"/>
          <w:u w:val="none"/>
        </w:rPr>
        <w:t xml:space="preserve">Για τον Τεχνικό κατηγορίας </w:t>
      </w:r>
      <w:r w:rsidRPr="00395413">
        <w:rPr>
          <w:rFonts w:asciiTheme="minorHAnsi" w:hAnsiTheme="minorHAnsi"/>
          <w:sz w:val="22"/>
          <w:szCs w:val="22"/>
          <w:u w:val="none"/>
          <w:lang w:val="en-US"/>
        </w:rPr>
        <w:t>TE</w:t>
      </w:r>
      <w:r w:rsidRPr="00395413">
        <w:rPr>
          <w:rFonts w:asciiTheme="minorHAnsi" w:hAnsiTheme="minorHAnsi"/>
          <w:b w:val="0"/>
          <w:bCs w:val="0"/>
          <w:sz w:val="22"/>
          <w:szCs w:val="22"/>
          <w:u w:val="none"/>
        </w:rPr>
        <w:t>, Ηλεκτρολόγων Μηχανικών το ετήσιο κόστος εργασίας είναι:</w:t>
      </w:r>
    </w:p>
    <w:p w:rsidR="00395413" w:rsidRPr="00395413" w:rsidRDefault="00395413" w:rsidP="00395413">
      <w:pPr>
        <w:pStyle w:val="211"/>
        <w:tabs>
          <w:tab w:val="clear" w:pos="1020"/>
        </w:tabs>
        <w:ind w:left="720"/>
        <w:jc w:val="both"/>
        <w:rPr>
          <w:rFonts w:asciiTheme="minorHAnsi" w:hAnsiTheme="minorHAnsi"/>
          <w:b w:val="0"/>
          <w:bCs w:val="0"/>
          <w:sz w:val="22"/>
          <w:szCs w:val="22"/>
          <w:u w:val="none"/>
        </w:rPr>
      </w:pPr>
      <w:r w:rsidRPr="00395413">
        <w:rPr>
          <w:rFonts w:asciiTheme="minorHAnsi" w:hAnsiTheme="minorHAnsi"/>
          <w:sz w:val="22"/>
          <w:szCs w:val="22"/>
          <w:u w:val="none"/>
        </w:rPr>
        <w:t>Π1</w:t>
      </w:r>
      <w:r w:rsidRPr="00395413">
        <w:rPr>
          <w:rFonts w:asciiTheme="minorHAnsi" w:hAnsiTheme="minorHAnsi"/>
          <w:b w:val="0"/>
          <w:bCs w:val="0"/>
          <w:sz w:val="22"/>
          <w:szCs w:val="22"/>
          <w:u w:val="none"/>
        </w:rPr>
        <w:t xml:space="preserve">=(μεικτός μισθός αντίστοιχου δημόσιου υπαλλήλου μετά των εργοδοτικών εισφορών * 14 μήνες ) * 1,15 *1,24 </w:t>
      </w:r>
    </w:p>
    <w:p w:rsidR="00395413" w:rsidRPr="00395413" w:rsidRDefault="00395413" w:rsidP="00395413">
      <w:pPr>
        <w:pStyle w:val="211"/>
        <w:tabs>
          <w:tab w:val="clear" w:pos="1020"/>
        </w:tabs>
        <w:ind w:left="720"/>
        <w:jc w:val="both"/>
        <w:rPr>
          <w:rFonts w:asciiTheme="minorHAnsi" w:hAnsiTheme="minorHAnsi"/>
          <w:b w:val="0"/>
          <w:bCs w:val="0"/>
          <w:sz w:val="22"/>
          <w:szCs w:val="22"/>
          <w:u w:val="none"/>
        </w:rPr>
      </w:pPr>
      <w:r w:rsidRPr="00395413">
        <w:rPr>
          <w:rFonts w:asciiTheme="minorHAnsi" w:hAnsiTheme="minorHAnsi"/>
          <w:b w:val="0"/>
          <w:bCs w:val="0"/>
          <w:sz w:val="22"/>
          <w:szCs w:val="22"/>
          <w:u w:val="none"/>
        </w:rPr>
        <w:t>= 1</w:t>
      </w:r>
      <w:r w:rsidRPr="00395413">
        <w:rPr>
          <w:rFonts w:asciiTheme="minorHAnsi" w:hAnsiTheme="minorHAnsi"/>
          <w:b w:val="0"/>
          <w:bCs w:val="0"/>
          <w:sz w:val="22"/>
          <w:szCs w:val="22"/>
          <w:u w:val="none"/>
          <w:lang w:val="en-US"/>
        </w:rPr>
        <w:t>.</w:t>
      </w:r>
      <w:r w:rsidRPr="00395413">
        <w:rPr>
          <w:rFonts w:asciiTheme="minorHAnsi" w:hAnsiTheme="minorHAnsi"/>
          <w:b w:val="0"/>
          <w:bCs w:val="0"/>
          <w:sz w:val="22"/>
          <w:szCs w:val="22"/>
          <w:u w:val="none"/>
        </w:rPr>
        <w:t xml:space="preserve">383,00*14 * 1,15 *1,24 = </w:t>
      </w:r>
      <w:r w:rsidRPr="00395413">
        <w:rPr>
          <w:rFonts w:asciiTheme="minorHAnsi" w:hAnsiTheme="minorHAnsi"/>
          <w:bCs w:val="0"/>
          <w:sz w:val="22"/>
          <w:szCs w:val="22"/>
          <w:u w:val="none"/>
        </w:rPr>
        <w:t>27.610,21 ευρώ</w:t>
      </w:r>
    </w:p>
    <w:p w:rsidR="00395413" w:rsidRPr="00395413" w:rsidRDefault="00395413" w:rsidP="007925AA">
      <w:pPr>
        <w:pStyle w:val="211"/>
        <w:numPr>
          <w:ilvl w:val="0"/>
          <w:numId w:val="27"/>
        </w:numPr>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rPr>
        <w:t>Τεχνικοί Ηλεκτρολογικών Εγκαταστάσεων</w:t>
      </w:r>
      <w:r w:rsidRPr="00395413">
        <w:rPr>
          <w:rFonts w:asciiTheme="minorHAnsi" w:hAnsiTheme="minorHAnsi"/>
          <w:sz w:val="22"/>
          <w:szCs w:val="22"/>
        </w:rPr>
        <w:t xml:space="preserve"> (Ηλεκτρολόγοι)</w:t>
      </w:r>
      <w:r w:rsidRPr="00395413">
        <w:rPr>
          <w:rFonts w:asciiTheme="minorHAnsi" w:hAnsiTheme="minorHAnsi"/>
          <w:b w:val="0"/>
          <w:bCs w:val="0"/>
          <w:sz w:val="22"/>
          <w:szCs w:val="22"/>
          <w:u w:val="none"/>
        </w:rPr>
        <w:t xml:space="preserve">  κατηγορίας ΔΕ  μεικτός μισθός αντίστοιχου δημόσιου υπαλλήλου μετά των εργοδοτικών εισφορών * 14 μήνες ) * 1,15 *1,24</w:t>
      </w:r>
    </w:p>
    <w:p w:rsidR="00395413" w:rsidRPr="00395413" w:rsidRDefault="00395413" w:rsidP="00395413">
      <w:pPr>
        <w:pStyle w:val="211"/>
        <w:tabs>
          <w:tab w:val="clear" w:pos="1020"/>
        </w:tabs>
        <w:ind w:left="720"/>
        <w:jc w:val="both"/>
        <w:rPr>
          <w:rFonts w:asciiTheme="minorHAnsi" w:hAnsiTheme="minorHAnsi"/>
          <w:b w:val="0"/>
          <w:bCs w:val="0"/>
          <w:sz w:val="22"/>
          <w:szCs w:val="22"/>
          <w:u w:val="none"/>
        </w:rPr>
      </w:pPr>
      <w:r w:rsidRPr="00395413">
        <w:rPr>
          <w:rFonts w:asciiTheme="minorHAnsi" w:hAnsiTheme="minorHAnsi"/>
          <w:sz w:val="22"/>
          <w:szCs w:val="22"/>
          <w:u w:val="none"/>
        </w:rPr>
        <w:t>Π2</w:t>
      </w:r>
      <w:r w:rsidRPr="00395413">
        <w:rPr>
          <w:rFonts w:asciiTheme="minorHAnsi" w:hAnsiTheme="minorHAnsi"/>
          <w:b w:val="0"/>
          <w:bCs w:val="0"/>
          <w:sz w:val="22"/>
          <w:szCs w:val="22"/>
          <w:u w:val="none"/>
        </w:rPr>
        <w:t>=1.238  *14 * 1,15 *1,24 =</w:t>
      </w:r>
      <w:r w:rsidRPr="00395413">
        <w:rPr>
          <w:rFonts w:asciiTheme="minorHAnsi" w:hAnsiTheme="minorHAnsi"/>
          <w:bCs w:val="0"/>
          <w:sz w:val="22"/>
          <w:szCs w:val="22"/>
          <w:u w:val="none"/>
        </w:rPr>
        <w:t>24.715,43 ευρώ</w:t>
      </w:r>
    </w:p>
    <w:p w:rsidR="00395413" w:rsidRPr="00395413" w:rsidRDefault="00395413" w:rsidP="00395413">
      <w:pPr>
        <w:pStyle w:val="211"/>
        <w:tabs>
          <w:tab w:val="clear" w:pos="1020"/>
        </w:tabs>
        <w:jc w:val="both"/>
        <w:rPr>
          <w:rFonts w:asciiTheme="minorHAnsi" w:hAnsiTheme="minorHAnsi"/>
          <w:b w:val="0"/>
          <w:bCs w:val="0"/>
          <w:sz w:val="22"/>
          <w:szCs w:val="22"/>
          <w:u w:val="none"/>
        </w:rPr>
      </w:pPr>
    </w:p>
    <w:p w:rsidR="00395413" w:rsidRPr="00395413" w:rsidRDefault="00395413" w:rsidP="00395413">
      <w:pPr>
        <w:pStyle w:val="211"/>
        <w:tabs>
          <w:tab w:val="clear" w:pos="1020"/>
        </w:tabs>
        <w:jc w:val="both"/>
        <w:rPr>
          <w:rFonts w:asciiTheme="minorHAnsi" w:hAnsiTheme="minorHAnsi"/>
          <w:bCs w:val="0"/>
          <w:sz w:val="22"/>
          <w:szCs w:val="22"/>
          <w:u w:val="none"/>
        </w:rPr>
      </w:pPr>
      <w:r w:rsidRPr="00395413">
        <w:rPr>
          <w:rFonts w:asciiTheme="minorHAnsi" w:hAnsiTheme="minorHAnsi"/>
          <w:b w:val="0"/>
          <w:bCs w:val="0"/>
          <w:sz w:val="22"/>
          <w:szCs w:val="22"/>
          <w:u w:val="none"/>
        </w:rPr>
        <w:t xml:space="preserve">Συνολικός Προϋπολογισμός έργου </w:t>
      </w:r>
      <w:r w:rsidRPr="00395413">
        <w:rPr>
          <w:rFonts w:asciiTheme="minorHAnsi" w:hAnsiTheme="minorHAnsi"/>
          <w:sz w:val="22"/>
          <w:szCs w:val="22"/>
          <w:u w:val="none"/>
        </w:rPr>
        <w:t>Π=Π1+Π2+Π2=</w:t>
      </w:r>
      <w:r w:rsidRPr="00395413">
        <w:rPr>
          <w:rFonts w:asciiTheme="minorHAnsi" w:hAnsiTheme="minorHAnsi"/>
          <w:bCs w:val="0"/>
          <w:sz w:val="22"/>
          <w:szCs w:val="22"/>
          <w:u w:val="none"/>
        </w:rPr>
        <w:t>77.041,08 ευρώ.</w:t>
      </w:r>
    </w:p>
    <w:p w:rsidR="00395413" w:rsidRPr="00395413" w:rsidRDefault="00395413" w:rsidP="00395413">
      <w:pPr>
        <w:pStyle w:val="211"/>
        <w:tabs>
          <w:tab w:val="clear" w:pos="1020"/>
        </w:tabs>
        <w:jc w:val="both"/>
        <w:rPr>
          <w:rFonts w:asciiTheme="minorHAnsi" w:hAnsiTheme="minorHAnsi"/>
          <w:b w:val="0"/>
          <w:bCs w:val="0"/>
          <w:sz w:val="22"/>
          <w:szCs w:val="22"/>
          <w:u w:val="none"/>
        </w:rPr>
      </w:pP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Για τον αριθμό του Προσωπικού που εργάζεται σε κυκλικό ωράριο (νυκτερινά, Κυριακές, αργίες) το μηνιαίο εργατικό κόστος προσαυξάνεται κατά 12%.     </w:t>
      </w:r>
    </w:p>
    <w:p w:rsidR="00395413" w:rsidRPr="00395413" w:rsidRDefault="00395413" w:rsidP="00395413">
      <w:pPr>
        <w:pStyle w:val="211"/>
        <w:tabs>
          <w:tab w:val="clear" w:pos="1020"/>
        </w:tabs>
        <w:jc w:val="both"/>
        <w:rPr>
          <w:rFonts w:asciiTheme="minorHAnsi" w:hAnsiTheme="minorHAnsi"/>
          <w:b w:val="0"/>
          <w:bCs w:val="0"/>
          <w:sz w:val="22"/>
          <w:szCs w:val="22"/>
          <w:u w:val="none"/>
        </w:rPr>
      </w:pP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Στο Νοσοκομείο μας οι Ηλεκτρολόγοι της παραγράφου θα εργάζονται σε κυκλικό ωράριο.</w:t>
      </w:r>
    </w:p>
    <w:p w:rsidR="00395413" w:rsidRPr="00395413" w:rsidRDefault="00395413" w:rsidP="00395413">
      <w:pPr>
        <w:pStyle w:val="211"/>
        <w:tabs>
          <w:tab w:val="clear" w:pos="1020"/>
        </w:tabs>
        <w:jc w:val="both"/>
        <w:rPr>
          <w:rFonts w:asciiTheme="minorHAnsi" w:hAnsiTheme="minorHAnsi"/>
          <w:b w:val="0"/>
          <w:bCs w:val="0"/>
          <w:sz w:val="22"/>
          <w:szCs w:val="22"/>
          <w:u w:val="none"/>
        </w:rPr>
      </w:pP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Έτσι ο προϋπολογισμός διαμορφώνεται ως εξής:</w:t>
      </w:r>
    </w:p>
    <w:p w:rsidR="00395413" w:rsidRPr="00395413" w:rsidRDefault="00395413" w:rsidP="00395413">
      <w:pPr>
        <w:pStyle w:val="211"/>
        <w:tabs>
          <w:tab w:val="clear" w:pos="1020"/>
        </w:tabs>
        <w:ind w:left="720"/>
        <w:jc w:val="both"/>
        <w:rPr>
          <w:rFonts w:asciiTheme="minorHAnsi" w:hAnsiTheme="minorHAnsi"/>
          <w:b w:val="0"/>
          <w:bCs w:val="0"/>
          <w:sz w:val="22"/>
          <w:szCs w:val="22"/>
          <w:u w:val="none"/>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6"/>
        <w:gridCol w:w="1915"/>
        <w:gridCol w:w="4451"/>
      </w:tblGrid>
      <w:tr w:rsidR="00395413" w:rsidRPr="00395413" w:rsidTr="004835C9">
        <w:tc>
          <w:tcPr>
            <w:tcW w:w="1656"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Αριθμός Τεχν</w:t>
            </w:r>
          </w:p>
        </w:tc>
        <w:tc>
          <w:tcPr>
            <w:tcW w:w="1915"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Ειδικότητα</w:t>
            </w:r>
          </w:p>
        </w:tc>
        <w:tc>
          <w:tcPr>
            <w:tcW w:w="4451"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Κόστος</w:t>
            </w:r>
          </w:p>
        </w:tc>
      </w:tr>
      <w:tr w:rsidR="00395413" w:rsidRPr="00395413" w:rsidTr="004835C9">
        <w:tc>
          <w:tcPr>
            <w:tcW w:w="1656"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lastRenderedPageBreak/>
              <w:t>1</w:t>
            </w:r>
          </w:p>
        </w:tc>
        <w:tc>
          <w:tcPr>
            <w:tcW w:w="1915"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Ηλεκτρολόγος Μηχανικός ΤΕ</w:t>
            </w:r>
          </w:p>
        </w:tc>
        <w:tc>
          <w:tcPr>
            <w:tcW w:w="4451"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27.610,21 ευρώ</w:t>
            </w:r>
          </w:p>
        </w:tc>
      </w:tr>
      <w:tr w:rsidR="00395413" w:rsidRPr="00395413" w:rsidTr="004835C9">
        <w:tc>
          <w:tcPr>
            <w:tcW w:w="1656"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1</w:t>
            </w:r>
          </w:p>
        </w:tc>
        <w:tc>
          <w:tcPr>
            <w:tcW w:w="1915"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Ηλεκτρολόγος ΔΕ  </w:t>
            </w:r>
          </w:p>
        </w:tc>
        <w:tc>
          <w:tcPr>
            <w:tcW w:w="4451"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24.715,43 ευρώ</w:t>
            </w:r>
            <w:r w:rsidRPr="00395413">
              <w:rPr>
                <w:rFonts w:asciiTheme="minorHAnsi" w:hAnsiTheme="minorHAnsi"/>
                <w:sz w:val="22"/>
                <w:szCs w:val="22"/>
                <w:u w:val="none"/>
              </w:rPr>
              <w:t xml:space="preserve">                                  </w:t>
            </w:r>
          </w:p>
        </w:tc>
      </w:tr>
      <w:tr w:rsidR="00395413" w:rsidRPr="00395413" w:rsidTr="004835C9">
        <w:tc>
          <w:tcPr>
            <w:tcW w:w="1656"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1</w:t>
            </w:r>
          </w:p>
        </w:tc>
        <w:tc>
          <w:tcPr>
            <w:tcW w:w="1915"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Ηλεκτρολόγος</w:t>
            </w:r>
          </w:p>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ΔΕ</w:t>
            </w:r>
          </w:p>
        </w:tc>
        <w:tc>
          <w:tcPr>
            <w:tcW w:w="4451"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sz w:val="22"/>
                <w:szCs w:val="22"/>
                <w:u w:val="none"/>
              </w:rPr>
              <w:t xml:space="preserve"> </w:t>
            </w:r>
            <w:r w:rsidRPr="00395413">
              <w:rPr>
                <w:rFonts w:asciiTheme="minorHAnsi" w:hAnsiTheme="minorHAnsi"/>
                <w:b w:val="0"/>
                <w:bCs w:val="0"/>
                <w:sz w:val="22"/>
                <w:szCs w:val="22"/>
                <w:u w:val="none"/>
              </w:rPr>
              <w:t>24.715,43 ευρώ</w:t>
            </w:r>
            <w:r w:rsidRPr="00395413">
              <w:rPr>
                <w:rFonts w:asciiTheme="minorHAnsi" w:hAnsiTheme="minorHAnsi"/>
                <w:sz w:val="22"/>
                <w:szCs w:val="22"/>
                <w:u w:val="none"/>
              </w:rPr>
              <w:t xml:space="preserve">                                  </w:t>
            </w:r>
          </w:p>
        </w:tc>
      </w:tr>
      <w:tr w:rsidR="00395413" w:rsidRPr="00395413" w:rsidTr="004835C9">
        <w:tc>
          <w:tcPr>
            <w:tcW w:w="1656"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3</w:t>
            </w:r>
          </w:p>
        </w:tc>
        <w:tc>
          <w:tcPr>
            <w:tcW w:w="1915" w:type="dxa"/>
          </w:tcPr>
          <w:p w:rsidR="00395413" w:rsidRPr="00395413" w:rsidRDefault="00395413" w:rsidP="004835C9">
            <w:pPr>
              <w:pStyle w:val="211"/>
              <w:tabs>
                <w:tab w:val="clear" w:pos="1020"/>
              </w:tabs>
              <w:jc w:val="both"/>
              <w:rPr>
                <w:rFonts w:asciiTheme="minorHAnsi" w:hAnsiTheme="minorHAnsi"/>
                <w:b w:val="0"/>
                <w:bCs w:val="0"/>
                <w:sz w:val="22"/>
                <w:szCs w:val="22"/>
                <w:u w:val="none"/>
              </w:rPr>
            </w:pPr>
          </w:p>
        </w:tc>
        <w:tc>
          <w:tcPr>
            <w:tcW w:w="4451" w:type="dxa"/>
          </w:tcPr>
          <w:p w:rsidR="00395413" w:rsidRPr="00395413" w:rsidRDefault="00395413" w:rsidP="004835C9">
            <w:pPr>
              <w:pStyle w:val="211"/>
              <w:tabs>
                <w:tab w:val="clear" w:pos="1020"/>
              </w:tabs>
              <w:jc w:val="both"/>
              <w:rPr>
                <w:rFonts w:asciiTheme="minorHAnsi" w:hAnsiTheme="minorHAnsi"/>
                <w:sz w:val="22"/>
                <w:szCs w:val="22"/>
                <w:u w:val="none"/>
              </w:rPr>
            </w:pPr>
            <w:r w:rsidRPr="00395413">
              <w:rPr>
                <w:rFonts w:asciiTheme="minorHAnsi" w:hAnsiTheme="minorHAnsi"/>
                <w:sz w:val="22"/>
                <w:szCs w:val="22"/>
                <w:u w:val="none"/>
              </w:rPr>
              <w:t xml:space="preserve">ΣΥΝΟΛΟ:                 </w:t>
            </w:r>
          </w:p>
        </w:tc>
      </w:tr>
    </w:tbl>
    <w:p w:rsidR="00395413" w:rsidRPr="00395413" w:rsidRDefault="00395413" w:rsidP="00395413">
      <w:pPr>
        <w:pStyle w:val="211"/>
        <w:tabs>
          <w:tab w:val="clear" w:pos="1020"/>
        </w:tabs>
        <w:jc w:val="both"/>
        <w:rPr>
          <w:rFonts w:asciiTheme="minorHAnsi" w:hAnsiTheme="minorHAnsi"/>
          <w:b w:val="0"/>
          <w:bCs w:val="0"/>
          <w:sz w:val="22"/>
          <w:szCs w:val="22"/>
          <w:u w:val="none"/>
        </w:rPr>
      </w:pPr>
    </w:p>
    <w:p w:rsidR="00395413" w:rsidRPr="00395413" w:rsidRDefault="00395413" w:rsidP="00395413">
      <w:pPr>
        <w:pStyle w:val="211"/>
        <w:tabs>
          <w:tab w:val="clear" w:pos="1020"/>
        </w:tabs>
        <w:jc w:val="both"/>
        <w:rPr>
          <w:rFonts w:asciiTheme="minorHAnsi" w:hAnsiTheme="minorHAnsi"/>
          <w:bCs w:val="0"/>
          <w:sz w:val="22"/>
          <w:szCs w:val="22"/>
          <w:u w:val="none"/>
        </w:rPr>
      </w:pPr>
      <w:r w:rsidRPr="00395413">
        <w:rPr>
          <w:rFonts w:asciiTheme="minorHAnsi" w:hAnsiTheme="minorHAnsi"/>
          <w:b w:val="0"/>
          <w:bCs w:val="0"/>
          <w:sz w:val="22"/>
          <w:szCs w:val="22"/>
          <w:u w:val="none"/>
        </w:rPr>
        <w:tab/>
      </w:r>
      <w:r w:rsidRPr="00395413">
        <w:rPr>
          <w:rFonts w:asciiTheme="minorHAnsi" w:hAnsiTheme="minorHAnsi"/>
          <w:b w:val="0"/>
          <w:bCs w:val="0"/>
          <w:sz w:val="22"/>
          <w:szCs w:val="22"/>
          <w:u w:val="none"/>
        </w:rPr>
        <w:tab/>
      </w:r>
      <w:r w:rsidRPr="00395413">
        <w:rPr>
          <w:rFonts w:asciiTheme="minorHAnsi" w:hAnsiTheme="minorHAnsi"/>
          <w:b w:val="0"/>
          <w:bCs w:val="0"/>
          <w:sz w:val="22"/>
          <w:szCs w:val="22"/>
          <w:u w:val="none"/>
        </w:rPr>
        <w:tab/>
      </w:r>
      <w:r w:rsidRPr="00395413">
        <w:rPr>
          <w:rFonts w:asciiTheme="minorHAnsi" w:hAnsiTheme="minorHAnsi"/>
          <w:b w:val="0"/>
          <w:bCs w:val="0"/>
          <w:sz w:val="22"/>
          <w:szCs w:val="22"/>
          <w:u w:val="none"/>
        </w:rPr>
        <w:tab/>
      </w:r>
      <w:r w:rsidRPr="00395413">
        <w:rPr>
          <w:rFonts w:asciiTheme="minorHAnsi" w:hAnsiTheme="minorHAnsi"/>
          <w:bCs w:val="0"/>
          <w:sz w:val="22"/>
          <w:szCs w:val="22"/>
          <w:u w:val="none"/>
        </w:rPr>
        <w:t>ΣΥΝΟΛΟ: 77.041,08</w:t>
      </w:r>
      <w:r w:rsidRPr="00395413">
        <w:rPr>
          <w:rFonts w:asciiTheme="minorHAnsi" w:hAnsiTheme="minorHAnsi"/>
          <w:b w:val="0"/>
          <w:bCs w:val="0"/>
          <w:sz w:val="22"/>
          <w:szCs w:val="22"/>
          <w:u w:val="none"/>
        </w:rPr>
        <w:t xml:space="preserve"> ευρώ</w:t>
      </w:r>
    </w:p>
    <w:p w:rsidR="00395413" w:rsidRPr="00395413" w:rsidRDefault="00395413" w:rsidP="00395413">
      <w:pPr>
        <w:tabs>
          <w:tab w:val="left" w:pos="1020"/>
          <w:tab w:val="left" w:pos="1275"/>
        </w:tabs>
        <w:rPr>
          <w:rFonts w:asciiTheme="minorHAnsi" w:hAnsiTheme="minorHAnsi"/>
        </w:rPr>
      </w:pPr>
      <w:r w:rsidRPr="00395413">
        <w:rPr>
          <w:rFonts w:asciiTheme="minorHAnsi" w:hAnsiTheme="minorHAnsi"/>
          <w:b/>
          <w:bCs/>
        </w:rPr>
        <w:t>Άρθρο 25</w:t>
      </w:r>
    </w:p>
    <w:p w:rsidR="00395413" w:rsidRPr="00395413" w:rsidRDefault="00395413" w:rsidP="00395413">
      <w:pPr>
        <w:pStyle w:val="211"/>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ΠΛΗΡΩΜΕΣ — ΠΕΡΙΚΟΠΕΣ — ΚΡΑΤΗΣΕΙΣ</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Όπως  και στην Διακήρυξη  αναφέρεται,  οι  πληρωμές θα γίνονται  μηνιαία.  Ο λογαριασμός  (που  συνοδεύεται  από  πρωτόκολλο  ποσοτικής  και  ποιοτικής  παραλαβής) υπογράφεται από την ΕΠΙΒΛΕΨΗ, θεωρείται  από  την  ΔΙΕΥΘΥΝΟΥΣΑ  ΥΠΗΡΕΣΙΑ  και  εγκρίνεται  από  τον  ΕΡΓΟΔΟΤΗ.</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Ο   ΕΠΙΒΛΕΠΩΝ  δύναται  να  κάνει  περικοπή  επί  εκάστοτε  λογαριασμού  μέχρι  5%    αν  διαπιστώνει  πλημμελή  τήρηση  της  σύμβασης.  Για  σοβαρές  παραβιάσεις  της  σύμβασης  η  ΔΙΕΥΘΥΝΟΥΣΑ  ΥΠΗΡΕΣΙΑ  δύναται  να  περικόψει  ύστερα  από  εισήγηση  της  ΕΠΙΒΛΕΨΗΣ  μέχρι  και  10%. </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Τέλος  ο ΕΡΓΟΔΟΤΗΣ  διατηρεί  το  δικαίωμα  περικοπής  μέχρι  και  του  30% του  μηνιαίου  τιμήματος, ύστερα  από  εισήγηση  της  ΔΙΕΥΘΥΝΟΥΣΑΣ  ΥΠΗΡΕΣΙΑΣ, στο βαθμό που υπάρχει σοβαρή καταστρατήγηση της  σύμβασης.</w:t>
      </w:r>
    </w:p>
    <w:p w:rsidR="00395413" w:rsidRPr="00395413" w:rsidRDefault="00395413" w:rsidP="00395413">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Στο  τέλος  ή  κατά  την  διάρκεια  του  έργου  συντάσσεται  λογαριασμός  όπου  επιστρέφεται  όλο ή μέρος του παρακρατηθέντος ποσού εφόσον παύουν να ισχύουν οι λόγοι για τους οποίους έγινε η παραπάνω παρακράτηση , μετά από εισήγηση της ΔΙΕΥΘΥΝΟΥΣΑΣ ΥΠΗΡΕΣΙΑΣ  και απόφασης του ΕΡΓΟΔΟΤΗ. Οι  λοιπές  κρατήσεις  που  γίνονται  σε  κάθε  λογαριασμό  και  αναφέρονται  στην  Διακήρυξη, δεν  επιστρέφονται.</w:t>
      </w:r>
    </w:p>
    <w:p w:rsidR="00395413" w:rsidRPr="00395413" w:rsidRDefault="00395413" w:rsidP="00395413">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 xml:space="preserve">                                                   </w:t>
      </w:r>
    </w:p>
    <w:p w:rsidR="00395413" w:rsidRPr="00395413" w:rsidRDefault="00395413" w:rsidP="00395413">
      <w:pPr>
        <w:rPr>
          <w:rFonts w:asciiTheme="minorHAnsi" w:hAnsiTheme="minorHAnsi"/>
        </w:rPr>
      </w:pPr>
      <w:r w:rsidRPr="00395413">
        <w:rPr>
          <w:rFonts w:asciiTheme="minorHAnsi" w:hAnsiTheme="minorHAnsi"/>
        </w:rPr>
        <w:t>Σητεία</w:t>
      </w:r>
      <w:r w:rsidRPr="00395413">
        <w:rPr>
          <w:rFonts w:asciiTheme="minorHAnsi" w:hAnsiTheme="minorHAnsi"/>
          <w:color w:val="FF0000"/>
        </w:rPr>
        <w:t>,</w:t>
      </w:r>
      <w:r w:rsidRPr="00395413">
        <w:rPr>
          <w:rFonts w:asciiTheme="minorHAnsi" w:hAnsiTheme="minorHAnsi"/>
        </w:rPr>
        <w:t>27-3-2018</w:t>
      </w:r>
    </w:p>
    <w:p w:rsidR="00395413" w:rsidRPr="00395413" w:rsidRDefault="00395413" w:rsidP="00395413">
      <w:pPr>
        <w:rPr>
          <w:rFonts w:asciiTheme="minorHAnsi" w:hAnsiTheme="minorHAnsi"/>
        </w:rPr>
      </w:pPr>
      <w:r w:rsidRPr="00395413">
        <w:rPr>
          <w:rFonts w:asciiTheme="minorHAnsi" w:hAnsiTheme="minorHAnsi"/>
        </w:rPr>
        <w:t>Ο Συντάξας</w:t>
      </w:r>
    </w:p>
    <w:p w:rsidR="00395413" w:rsidRPr="00395413" w:rsidRDefault="00395413" w:rsidP="00395413">
      <w:pPr>
        <w:pageBreakBefore/>
        <w:rPr>
          <w:rFonts w:asciiTheme="minorHAnsi" w:hAnsiTheme="minorHAnsi"/>
          <w:b/>
          <w:bCs/>
        </w:rPr>
      </w:pPr>
      <w:r w:rsidRPr="00395413">
        <w:rPr>
          <w:rFonts w:asciiTheme="minorHAnsi" w:hAnsiTheme="minorHAnsi"/>
          <w:b/>
          <w:bCs/>
        </w:rPr>
        <w:lastRenderedPageBreak/>
        <w:t>ΠΑΡΑΡΤΗΜΑ</w:t>
      </w:r>
    </w:p>
    <w:p w:rsidR="00395413" w:rsidRPr="00395413" w:rsidRDefault="00395413" w:rsidP="00395413">
      <w:pPr>
        <w:pStyle w:val="25"/>
        <w:ind w:left="720"/>
        <w:jc w:val="center"/>
        <w:rPr>
          <w:rFonts w:asciiTheme="minorHAnsi" w:hAnsiTheme="minorHAnsi"/>
          <w:b/>
          <w:bCs/>
          <w:sz w:val="22"/>
          <w:szCs w:val="22"/>
          <w:u w:val="single"/>
        </w:rPr>
      </w:pPr>
      <w:r w:rsidRPr="00395413">
        <w:rPr>
          <w:rFonts w:asciiTheme="minorHAnsi" w:hAnsiTheme="minorHAnsi"/>
          <w:b/>
          <w:bCs/>
          <w:sz w:val="22"/>
          <w:szCs w:val="22"/>
          <w:u w:val="single"/>
        </w:rPr>
        <w:t>ΠΑΡΑΡΤΗΜΑ ΙΙΙ</w:t>
      </w:r>
    </w:p>
    <w:p w:rsidR="00395413" w:rsidRPr="00395413" w:rsidRDefault="00395413" w:rsidP="00395413">
      <w:pPr>
        <w:pStyle w:val="25"/>
        <w:ind w:left="720"/>
        <w:jc w:val="center"/>
        <w:rPr>
          <w:rFonts w:asciiTheme="minorHAnsi" w:hAnsiTheme="minorHAnsi"/>
          <w:b/>
          <w:bCs/>
          <w:sz w:val="22"/>
          <w:szCs w:val="22"/>
          <w:u w:val="single"/>
        </w:rPr>
      </w:pPr>
      <w:r w:rsidRPr="00395413">
        <w:rPr>
          <w:rFonts w:asciiTheme="minorHAnsi" w:hAnsiTheme="minorHAnsi"/>
          <w:b/>
          <w:bCs/>
          <w:sz w:val="22"/>
          <w:szCs w:val="22"/>
          <w:u w:val="single"/>
        </w:rPr>
        <w:t>ΠΙΝΑΚΑΣ ΗΛΕΚΤΡΟΜΗΧΑΝΟΛΟΓΙΚΟΥ ΕΞΟΠΛΙΣΜΟΥ</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rPr>
        <w:t xml:space="preserve">Ι. </w:t>
      </w:r>
      <w:r w:rsidRPr="00395413">
        <w:rPr>
          <w:rFonts w:asciiTheme="minorHAnsi" w:hAnsiTheme="minorHAnsi"/>
          <w:b/>
          <w:sz w:val="22"/>
          <w:szCs w:val="22"/>
          <w:u w:val="single"/>
        </w:rPr>
        <w:t>ΦΩΤΙΣΜΟΣ – ΚΙΝΗΣΗ</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 Γενικοί Πίνακες Διανομής Χαμηλής Τάσης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 Πίνακες φωτισμού</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 Πίνακες κίνησης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4. Ηλεκτρικοί κινητήρες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5. Διακόπτες ασφαλείας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6. Εγκαταστάσεις φωτισμού</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7. Εγκαταστάσεις κίνησης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8. Εσχάρες, σωλήνες, καλωδιώσεις κλπ.</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9. Εγκατάσταση γειώσεων</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10. Εγκατάσταση εξωτερικού φωτισμού</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II</w:t>
      </w:r>
      <w:r w:rsidRPr="00395413">
        <w:rPr>
          <w:rFonts w:asciiTheme="minorHAnsi" w:hAnsiTheme="minorHAnsi"/>
          <w:b/>
          <w:sz w:val="22"/>
          <w:szCs w:val="22"/>
        </w:rPr>
        <w:t xml:space="preserve">. </w:t>
      </w:r>
      <w:r w:rsidRPr="00395413">
        <w:rPr>
          <w:rFonts w:asciiTheme="minorHAnsi" w:hAnsiTheme="minorHAnsi"/>
          <w:b/>
          <w:sz w:val="22"/>
          <w:szCs w:val="22"/>
          <w:u w:val="single"/>
        </w:rPr>
        <w:t>ΗΛΕΚΤΡΟΠΑΡΑΓΩΓΟ ΖΕΥΓΟΣ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 Πετρελαιοκινητήρας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 xml:space="preserve">2. Γεννήτρια </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 Ηλεκτρικός Πίνακας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4. Παρελκόμενα Η/Ζ</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III</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ΚΑΤΑΣΒΕΣΗΣ ΠΥΡΚΑΓΙΑΣ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 xml:space="preserve">1. Αντλίες  </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 Πίνακες, καλωδιώσεις κλπ.</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IV</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ΠΥΡΑΝΙΧΝΕΥΣΗΣ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 Κεντρικός πίνακας πυρανίχνευσης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 Πυρανιχνευτές, φωτεινοί επαναλήπτες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 Αγγελτήρες, κομβία συναγερμών, αυτόματες θύρες, κλπ</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4. Σωληνώσεις, καλωδιώσεις κλπ.</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V</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ΚΛΗΣΗΣ ΑΔΕΛΦΗΣ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 Συσκευές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 Σωληνώσεις, καλωδιώσεις κλπ.</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VI</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ΩΡΟΛΟΓΙΩΝ</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1.Κεντρικό ρολόι</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2.Δευτερεύοντα ρολόγια</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3.Σωληνώσεις, καλωδιώσεις κλπ.</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VII</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ΤΗΛΕΦΩΝΩΝ</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1.Τηλεφωνικοί κατανεμητές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2.Τηλεφωνικές συσκευές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3.Σωληνώσεις, καλωδιώσεις  κλπ.</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VIII</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ΕΓΚΑΤΑΣΤΑΣΗ ΚΕΝΤΡΙΚΗΣ ΚΕΡΑΙΑΣ ΤΗΛΕΟΡΑΣΗΣ </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1.Κεντρική κεραία</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2.Τοπικοί ενισχυτές – διακλαδωτήρες σήματος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3.Κεραιοδότες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4.Σωληνώσεις, καλωδιώσεις</w:t>
      </w:r>
    </w:p>
    <w:p w:rsidR="00395413" w:rsidRPr="00395413" w:rsidRDefault="00395413" w:rsidP="00395413">
      <w:pPr>
        <w:pStyle w:val="25"/>
        <w:ind w:left="720"/>
        <w:rPr>
          <w:rFonts w:asciiTheme="minorHAnsi" w:hAnsiTheme="minorHAnsi"/>
          <w:b/>
          <w:sz w:val="22"/>
          <w:szCs w:val="22"/>
          <w:u w:val="single"/>
        </w:rPr>
      </w:pPr>
      <w:r w:rsidRPr="00395413">
        <w:rPr>
          <w:rFonts w:asciiTheme="minorHAnsi" w:hAnsiTheme="minorHAnsi"/>
          <w:b/>
          <w:sz w:val="22"/>
          <w:szCs w:val="22"/>
          <w:lang w:val="en-US"/>
        </w:rPr>
        <w:t>IX</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ΚΛΙΜΑΤΙΣΜΟΣ </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 Κεντρικές κλιματιστικές μονάδες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 Ψύκτες – αντλίες κεντρικού κλιματισμού</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 Φυγοκεντρικοί ανεμιστήρες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4. Ανεμιστήρες οροφής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5. Αξονικοί ανεμιστήρες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 xml:space="preserve">6. Αυτόνομες κλιματιστικές μονάδες – </w:t>
      </w:r>
      <w:r w:rsidRPr="00395413">
        <w:rPr>
          <w:rFonts w:asciiTheme="minorHAnsi" w:hAnsiTheme="minorHAnsi"/>
          <w:sz w:val="22"/>
          <w:szCs w:val="22"/>
          <w:lang w:val="en-US"/>
        </w:rPr>
        <w:t>Fan</w:t>
      </w:r>
      <w:r w:rsidRPr="00395413">
        <w:rPr>
          <w:rFonts w:asciiTheme="minorHAnsi" w:hAnsiTheme="minorHAnsi"/>
          <w:sz w:val="22"/>
          <w:szCs w:val="22"/>
        </w:rPr>
        <w:t xml:space="preserve"> </w:t>
      </w:r>
      <w:r w:rsidRPr="00395413">
        <w:rPr>
          <w:rFonts w:asciiTheme="minorHAnsi" w:hAnsiTheme="minorHAnsi"/>
          <w:sz w:val="22"/>
          <w:szCs w:val="22"/>
          <w:lang w:val="en-US"/>
        </w:rPr>
        <w:t>Coil</w:t>
      </w:r>
      <w:r w:rsidRPr="00395413">
        <w:rPr>
          <w:rFonts w:asciiTheme="minorHAnsi" w:hAnsiTheme="minorHAnsi"/>
          <w:sz w:val="22"/>
          <w:szCs w:val="22"/>
        </w:rPr>
        <w:t xml:space="preserve"> </w:t>
      </w:r>
      <w:r w:rsidRPr="00395413">
        <w:rPr>
          <w:rFonts w:asciiTheme="minorHAnsi" w:hAnsiTheme="minorHAnsi"/>
          <w:sz w:val="22"/>
          <w:szCs w:val="22"/>
          <w:lang w:val="en-US"/>
        </w:rPr>
        <w:t>Units</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7. Δίκτυο αεραγωγών – εξαρτήματα</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lastRenderedPageBreak/>
        <w:t>8. Στόμια αέρα</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9. Φίλτρα αέρα 1</w:t>
      </w:r>
      <w:r w:rsidRPr="00395413">
        <w:rPr>
          <w:rFonts w:asciiTheme="minorHAnsi" w:hAnsiTheme="minorHAnsi"/>
          <w:sz w:val="22"/>
          <w:szCs w:val="22"/>
          <w:vertAlign w:val="superscript"/>
        </w:rPr>
        <w:t>ης</w:t>
      </w:r>
      <w:r w:rsidRPr="00395413">
        <w:rPr>
          <w:rFonts w:asciiTheme="minorHAnsi" w:hAnsiTheme="minorHAnsi"/>
          <w:sz w:val="22"/>
          <w:szCs w:val="22"/>
        </w:rPr>
        <w:t xml:space="preserve"> και 2</w:t>
      </w:r>
      <w:r w:rsidRPr="00395413">
        <w:rPr>
          <w:rFonts w:asciiTheme="minorHAnsi" w:hAnsiTheme="minorHAnsi"/>
          <w:sz w:val="22"/>
          <w:szCs w:val="22"/>
          <w:vertAlign w:val="superscript"/>
        </w:rPr>
        <w:t>ης</w:t>
      </w:r>
      <w:r w:rsidRPr="00395413">
        <w:rPr>
          <w:rFonts w:asciiTheme="minorHAnsi" w:hAnsiTheme="minorHAnsi"/>
          <w:sz w:val="22"/>
          <w:szCs w:val="22"/>
        </w:rPr>
        <w:t xml:space="preserve"> βαθμίδας</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10. Όργανα αυτοματισμού κλιματισμού</w:t>
      </w:r>
    </w:p>
    <w:p w:rsidR="00395413" w:rsidRPr="00395413" w:rsidRDefault="00395413" w:rsidP="00395413">
      <w:pPr>
        <w:pStyle w:val="25"/>
        <w:ind w:left="720"/>
        <w:rPr>
          <w:rFonts w:asciiTheme="minorHAnsi" w:hAnsiTheme="minorHAnsi"/>
          <w:b/>
          <w:sz w:val="22"/>
          <w:szCs w:val="22"/>
          <w:u w:val="single"/>
        </w:rPr>
      </w:pPr>
      <w:r w:rsidRPr="00395413">
        <w:rPr>
          <w:rFonts w:asciiTheme="minorHAnsi" w:hAnsiTheme="minorHAnsi"/>
          <w:b/>
          <w:sz w:val="22"/>
          <w:szCs w:val="22"/>
          <w:lang w:val="en-US"/>
        </w:rPr>
        <w:t>X</w:t>
      </w:r>
      <w:r w:rsidRPr="00395413">
        <w:rPr>
          <w:rFonts w:asciiTheme="minorHAnsi" w:hAnsiTheme="minorHAnsi"/>
          <w:b/>
          <w:sz w:val="22"/>
          <w:szCs w:val="22"/>
        </w:rPr>
        <w:t xml:space="preserve">. </w:t>
      </w:r>
      <w:r w:rsidRPr="00395413">
        <w:rPr>
          <w:rFonts w:asciiTheme="minorHAnsi" w:hAnsiTheme="minorHAnsi"/>
          <w:b/>
          <w:sz w:val="22"/>
          <w:szCs w:val="22"/>
          <w:u w:val="single"/>
        </w:rPr>
        <w:t>ΚΥΚΛΟΦΟΡΗΤΕΣ – ΚΑΥΣΤΗΡΕΣ ΠΕΤΡΕΛΑΙΟΥ</w:t>
      </w:r>
    </w:p>
    <w:p w:rsidR="00395413" w:rsidRPr="00395413" w:rsidRDefault="00395413" w:rsidP="00395413">
      <w:pPr>
        <w:pStyle w:val="25"/>
        <w:ind w:left="720"/>
        <w:rPr>
          <w:rFonts w:asciiTheme="minorHAnsi" w:hAnsiTheme="minorHAnsi"/>
          <w:b/>
          <w:sz w:val="22"/>
          <w:szCs w:val="22"/>
          <w:u w:val="single"/>
        </w:rPr>
      </w:pPr>
      <w:r w:rsidRPr="00395413">
        <w:rPr>
          <w:rFonts w:asciiTheme="minorHAnsi" w:hAnsiTheme="minorHAnsi"/>
          <w:b/>
          <w:sz w:val="22"/>
          <w:szCs w:val="22"/>
          <w:lang w:val="en-US"/>
        </w:rPr>
        <w:t>XI</w:t>
      </w:r>
      <w:r w:rsidRPr="00395413">
        <w:rPr>
          <w:rFonts w:asciiTheme="minorHAnsi" w:hAnsiTheme="minorHAnsi"/>
          <w:b/>
          <w:sz w:val="22"/>
          <w:szCs w:val="22"/>
        </w:rPr>
        <w:t xml:space="preserve">. </w:t>
      </w:r>
      <w:r w:rsidRPr="00395413">
        <w:rPr>
          <w:rFonts w:asciiTheme="minorHAnsi" w:hAnsiTheme="minorHAnsi"/>
          <w:b/>
          <w:sz w:val="22"/>
          <w:szCs w:val="22"/>
          <w:u w:val="single"/>
        </w:rPr>
        <w:t>ΚΟΥΖΙΝΕΣ – ΠΛΥΝΤΗΡΙΑ – ΣΤΕΓΝΩΤΗΡΙΑ – ΣΙΔΗΡΩΤΗΡΙΑ</w:t>
      </w:r>
    </w:p>
    <w:p w:rsidR="00395413" w:rsidRPr="00395413" w:rsidRDefault="00395413" w:rsidP="00395413">
      <w:pPr>
        <w:pStyle w:val="25"/>
        <w:ind w:left="426"/>
        <w:rPr>
          <w:rFonts w:asciiTheme="minorHAnsi" w:hAnsiTheme="minorHAnsi"/>
          <w:b/>
          <w:sz w:val="22"/>
          <w:szCs w:val="22"/>
        </w:rPr>
      </w:pPr>
      <w:r w:rsidRPr="00395413">
        <w:rPr>
          <w:rFonts w:asciiTheme="minorHAnsi" w:hAnsiTheme="minorHAnsi"/>
          <w:sz w:val="22"/>
          <w:szCs w:val="22"/>
        </w:rPr>
        <w:t xml:space="preserve">     </w:t>
      </w:r>
      <w:r w:rsidRPr="00395413">
        <w:rPr>
          <w:rFonts w:asciiTheme="minorHAnsi" w:hAnsiTheme="minorHAnsi"/>
          <w:b/>
          <w:sz w:val="22"/>
          <w:szCs w:val="22"/>
          <w:lang w:val="en-US"/>
        </w:rPr>
        <w:t>XII</w:t>
      </w:r>
      <w:r w:rsidRPr="00395413">
        <w:rPr>
          <w:rFonts w:asciiTheme="minorHAnsi" w:hAnsiTheme="minorHAnsi"/>
          <w:b/>
          <w:sz w:val="22"/>
          <w:szCs w:val="22"/>
        </w:rPr>
        <w:t xml:space="preserve">. </w:t>
      </w:r>
      <w:r w:rsidRPr="00395413">
        <w:rPr>
          <w:rFonts w:asciiTheme="minorHAnsi" w:hAnsiTheme="minorHAnsi"/>
          <w:b/>
          <w:sz w:val="22"/>
          <w:szCs w:val="22"/>
          <w:u w:val="single"/>
        </w:rPr>
        <w:t>ΨΥΓΕΙΑ – ΚΑΤΑΨΥΚΤΕΣ ΓΕΝΙΚΑ</w:t>
      </w:r>
      <w:r w:rsidRPr="00395413">
        <w:rPr>
          <w:rFonts w:asciiTheme="minorHAnsi" w:hAnsiTheme="minorHAnsi"/>
          <w:b/>
          <w:sz w:val="22"/>
          <w:szCs w:val="22"/>
        </w:rPr>
        <w:t xml:space="preserve"> </w:t>
      </w:r>
    </w:p>
    <w:p w:rsidR="00395413" w:rsidRPr="00395413" w:rsidRDefault="00395413" w:rsidP="00395413">
      <w:pPr>
        <w:pStyle w:val="25"/>
        <w:ind w:left="426"/>
        <w:rPr>
          <w:rFonts w:asciiTheme="minorHAnsi" w:hAnsiTheme="minorHAnsi"/>
          <w:b/>
          <w:sz w:val="22"/>
          <w:szCs w:val="22"/>
          <w:u w:val="single"/>
        </w:rPr>
      </w:pPr>
      <w:r w:rsidRPr="00395413">
        <w:rPr>
          <w:rFonts w:asciiTheme="minorHAnsi" w:hAnsiTheme="minorHAnsi"/>
          <w:b/>
          <w:sz w:val="22"/>
          <w:szCs w:val="22"/>
        </w:rPr>
        <w:t xml:space="preserve">     </w:t>
      </w:r>
      <w:r w:rsidRPr="00395413">
        <w:rPr>
          <w:rFonts w:asciiTheme="minorHAnsi" w:hAnsiTheme="minorHAnsi"/>
          <w:b/>
          <w:sz w:val="22"/>
          <w:szCs w:val="22"/>
          <w:lang w:val="en-US"/>
        </w:rPr>
        <w:t>XIII</w:t>
      </w:r>
      <w:r w:rsidRPr="00395413">
        <w:rPr>
          <w:rFonts w:asciiTheme="minorHAnsi" w:hAnsiTheme="minorHAnsi"/>
          <w:b/>
          <w:sz w:val="22"/>
          <w:szCs w:val="22"/>
        </w:rPr>
        <w:t xml:space="preserve">. </w:t>
      </w:r>
      <w:r w:rsidRPr="00395413">
        <w:rPr>
          <w:rFonts w:asciiTheme="minorHAnsi" w:hAnsiTheme="minorHAnsi"/>
          <w:b/>
          <w:sz w:val="22"/>
          <w:szCs w:val="22"/>
          <w:u w:val="single"/>
        </w:rPr>
        <w:t>ΨΥΚΤΙΚΟΙ ΘΑΛΑΜΟΙ</w:t>
      </w:r>
    </w:p>
    <w:p w:rsidR="00395413" w:rsidRPr="00395413" w:rsidRDefault="00395413" w:rsidP="00395413">
      <w:pPr>
        <w:pStyle w:val="25"/>
        <w:ind w:left="720"/>
        <w:rPr>
          <w:rFonts w:asciiTheme="minorHAnsi" w:hAnsiTheme="minorHAnsi"/>
          <w:b/>
          <w:sz w:val="22"/>
          <w:szCs w:val="22"/>
          <w:u w:val="single"/>
        </w:rPr>
      </w:pPr>
      <w:r w:rsidRPr="00395413">
        <w:rPr>
          <w:rFonts w:asciiTheme="minorHAnsi" w:hAnsiTheme="minorHAnsi"/>
          <w:b/>
          <w:sz w:val="22"/>
          <w:szCs w:val="22"/>
          <w:lang w:val="en-US"/>
        </w:rPr>
        <w:t>XIV</w:t>
      </w:r>
      <w:r w:rsidRPr="00395413">
        <w:rPr>
          <w:rFonts w:asciiTheme="minorHAnsi" w:hAnsiTheme="minorHAnsi"/>
          <w:b/>
          <w:sz w:val="22"/>
          <w:szCs w:val="22"/>
        </w:rPr>
        <w:t xml:space="preserve">. </w:t>
      </w:r>
      <w:r w:rsidRPr="00395413">
        <w:rPr>
          <w:rFonts w:asciiTheme="minorHAnsi" w:hAnsiTheme="minorHAnsi"/>
          <w:b/>
          <w:sz w:val="22"/>
          <w:szCs w:val="22"/>
          <w:u w:val="single"/>
        </w:rPr>
        <w:t>ΑΝΤΛΙΟΣΤΑΣΙΟ - ΑΠΟΣΚΛΗΡΥΝΤΕΣ - ΠΙΕΣΤΙΚΑ</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XV</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ΣΥΣΚΕΥΕΣ </w:t>
      </w:r>
      <w:r w:rsidRPr="00395413">
        <w:rPr>
          <w:rFonts w:asciiTheme="minorHAnsi" w:hAnsiTheme="minorHAnsi"/>
          <w:b/>
          <w:sz w:val="22"/>
          <w:szCs w:val="22"/>
          <w:u w:val="single"/>
          <w:lang w:val="en-US"/>
        </w:rPr>
        <w:t>UPS</w:t>
      </w:r>
    </w:p>
    <w:p w:rsidR="00395413" w:rsidRPr="00395413" w:rsidRDefault="00395413" w:rsidP="00395413">
      <w:pPr>
        <w:pStyle w:val="25"/>
        <w:ind w:left="142"/>
        <w:rPr>
          <w:rFonts w:asciiTheme="minorHAnsi" w:hAnsiTheme="minorHAnsi"/>
          <w:sz w:val="22"/>
          <w:szCs w:val="22"/>
        </w:rPr>
      </w:pPr>
      <w:r w:rsidRPr="00395413">
        <w:rPr>
          <w:rFonts w:asciiTheme="minorHAnsi" w:hAnsiTheme="minorHAnsi"/>
          <w:sz w:val="22"/>
          <w:szCs w:val="22"/>
        </w:rPr>
        <w:tab/>
        <w:t>1.Κεντρικές</w:t>
      </w:r>
    </w:p>
    <w:p w:rsidR="00395413" w:rsidRPr="00395413" w:rsidRDefault="00395413" w:rsidP="00395413">
      <w:pPr>
        <w:pStyle w:val="25"/>
        <w:ind w:left="426"/>
        <w:rPr>
          <w:rFonts w:asciiTheme="minorHAnsi" w:hAnsiTheme="minorHAnsi"/>
          <w:sz w:val="22"/>
          <w:szCs w:val="22"/>
        </w:rPr>
      </w:pPr>
      <w:r w:rsidRPr="00395413">
        <w:rPr>
          <w:rFonts w:asciiTheme="minorHAnsi" w:hAnsiTheme="minorHAnsi"/>
          <w:sz w:val="22"/>
          <w:szCs w:val="22"/>
        </w:rPr>
        <w:t xml:space="preserve">     2.Αυτόνομες στον οποιοδήποτε χώρο</w:t>
      </w:r>
    </w:p>
    <w:p w:rsidR="00395413" w:rsidRPr="00395413" w:rsidRDefault="00395413" w:rsidP="00395413">
      <w:pPr>
        <w:pStyle w:val="25"/>
        <w:ind w:left="720"/>
        <w:rPr>
          <w:rFonts w:asciiTheme="minorHAnsi" w:hAnsiTheme="minorHAnsi"/>
          <w:b/>
          <w:sz w:val="22"/>
          <w:szCs w:val="22"/>
        </w:rPr>
      </w:pPr>
      <w:r w:rsidRPr="00395413">
        <w:rPr>
          <w:rFonts w:asciiTheme="minorHAnsi" w:hAnsiTheme="minorHAnsi"/>
          <w:b/>
          <w:sz w:val="22"/>
          <w:szCs w:val="22"/>
          <w:lang w:val="en-US"/>
        </w:rPr>
        <w:t>XVI</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ΔΟΜΗΜΕΝΗ ΚΑΛΩΔΙΩΣΗ </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1. Δίκτυο καλωδιώσεων γενικά</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2. Συνδέσεις και πρίζες προς Η/Υ γενικά</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3. Καλώδια συνδέσεων με Η/Υ γενικά</w:t>
      </w:r>
    </w:p>
    <w:p w:rsidR="00395413" w:rsidRPr="00395413" w:rsidRDefault="00395413" w:rsidP="00395413">
      <w:pPr>
        <w:pStyle w:val="25"/>
        <w:ind w:left="720"/>
        <w:rPr>
          <w:rFonts w:asciiTheme="minorHAnsi" w:hAnsiTheme="minorHAnsi"/>
          <w:sz w:val="22"/>
          <w:szCs w:val="22"/>
        </w:rPr>
      </w:pPr>
      <w:r w:rsidRPr="00395413">
        <w:rPr>
          <w:rFonts w:asciiTheme="minorHAnsi" w:hAnsiTheme="minorHAnsi"/>
          <w:sz w:val="22"/>
          <w:szCs w:val="22"/>
        </w:rPr>
        <w:t xml:space="preserve">4. Συνδέσεις με </w:t>
      </w:r>
      <w:r w:rsidRPr="00395413">
        <w:rPr>
          <w:rFonts w:asciiTheme="minorHAnsi" w:hAnsiTheme="minorHAnsi"/>
          <w:sz w:val="22"/>
          <w:szCs w:val="22"/>
          <w:lang w:val="en-US"/>
        </w:rPr>
        <w:t>HUB</w:t>
      </w:r>
      <w:r w:rsidRPr="00395413">
        <w:rPr>
          <w:rFonts w:asciiTheme="minorHAnsi" w:hAnsiTheme="minorHAnsi"/>
          <w:sz w:val="22"/>
          <w:szCs w:val="22"/>
        </w:rPr>
        <w:t xml:space="preserve"> και </w:t>
      </w:r>
      <w:r w:rsidRPr="00395413">
        <w:rPr>
          <w:rFonts w:asciiTheme="minorHAnsi" w:hAnsiTheme="minorHAnsi"/>
          <w:sz w:val="22"/>
          <w:szCs w:val="22"/>
          <w:lang w:val="en-US"/>
        </w:rPr>
        <w:t>PATCH</w:t>
      </w:r>
      <w:r w:rsidRPr="00395413">
        <w:rPr>
          <w:rFonts w:asciiTheme="minorHAnsi" w:hAnsiTheme="minorHAnsi"/>
          <w:sz w:val="22"/>
          <w:szCs w:val="22"/>
        </w:rPr>
        <w:t xml:space="preserve"> </w:t>
      </w:r>
      <w:r w:rsidRPr="00395413">
        <w:rPr>
          <w:rFonts w:asciiTheme="minorHAnsi" w:hAnsiTheme="minorHAnsi"/>
          <w:sz w:val="22"/>
          <w:szCs w:val="22"/>
          <w:lang w:val="en-US"/>
        </w:rPr>
        <w:t>PANELS</w:t>
      </w:r>
      <w:r w:rsidRPr="00395413">
        <w:rPr>
          <w:rFonts w:asciiTheme="minorHAnsi" w:hAnsiTheme="minorHAnsi"/>
          <w:sz w:val="22"/>
          <w:szCs w:val="22"/>
        </w:rPr>
        <w:t xml:space="preserve"> γενικά</w:t>
      </w:r>
    </w:p>
    <w:p w:rsidR="00395413" w:rsidRPr="00395413" w:rsidRDefault="00395413" w:rsidP="00395413">
      <w:pPr>
        <w:shd w:val="clear" w:color="auto" w:fill="FFFFFF"/>
        <w:spacing w:before="100" w:beforeAutospacing="1" w:after="100" w:afterAutospacing="1" w:line="360" w:lineRule="auto"/>
        <w:jc w:val="center"/>
        <w:rPr>
          <w:rFonts w:asciiTheme="minorHAnsi" w:hAnsiTheme="minorHAnsi" w:cs="Arial"/>
          <w:b/>
          <w:bCs/>
        </w:rPr>
      </w:pPr>
      <w:r w:rsidRPr="00395413">
        <w:rPr>
          <w:rFonts w:asciiTheme="minorHAnsi" w:hAnsiTheme="minorHAnsi" w:cs="Arial"/>
        </w:rPr>
        <w:br w:type="page"/>
      </w:r>
      <w:r w:rsidRPr="00395413">
        <w:rPr>
          <w:rFonts w:asciiTheme="minorHAnsi" w:hAnsiTheme="minorHAnsi" w:cs="Arial"/>
          <w:b/>
        </w:rPr>
        <w:lastRenderedPageBreak/>
        <w:t>ΠΑΡΑΡΤΗΜΑ IV: ΠΡΟΓΡΑΜΜΑ ΠΡΟΛΗΠΤΙΚΗΣ ΣΥΝΤΗΡΗΣΗΣ Η-Μ ΕΞΟΠΛΙΣΜΟΥ</w:t>
      </w: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ΕΙΔΟΣ:</w:t>
      </w:r>
      <w:r w:rsidRPr="00395413">
        <w:rPr>
          <w:rFonts w:asciiTheme="minorHAnsi" w:hAnsiTheme="minorHAnsi" w:cs="Arial"/>
          <w:b/>
          <w:bCs/>
          <w:u w:val="single"/>
        </w:rPr>
        <w:t xml:space="preserve"> ΗΛΕΚΤΡΙΚΟ ΔΙΚΤΥΟ</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λαμπτήρων                                                    Ημερήσια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διακοπτών, ρευματοδοτών                            Εβδομαδιαία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σχαρών, σωλήνων, καλωδίων                      Μηνιαία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εξαρτημάτων φωτιστικών σωμάτων              Εξαμηνιαία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φωτιστικών σωμάτων                               Εξαμηνιαία</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ΠΙΝΑΚΕΣ Χ. Τ.</w:t>
      </w:r>
      <w:r w:rsidRPr="00395413">
        <w:rPr>
          <w:rFonts w:asciiTheme="minorHAnsi" w:hAnsiTheme="minorHAnsi" w:cs="Arial"/>
          <w:u w:val="single"/>
        </w:rPr>
        <w:t xml:space="preserve"> </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πινάκων φωτισμού – κίνησης (οπτικός)</w:t>
      </w:r>
      <w:r w:rsidRPr="00395413">
        <w:rPr>
          <w:rFonts w:asciiTheme="minorHAnsi" w:hAnsiTheme="minorHAnsi"/>
          <w:sz w:val="22"/>
          <w:szCs w:val="22"/>
        </w:rPr>
        <w:tab/>
        <w:t xml:space="preserve">     Ημερήσια  </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και επιθεώρηση ενδείξεων, οργάνων                Εβδομαδιαία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εξωτερικού περιβλήματος κυψελών            Τριμηνιαία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lastRenderedPageBreak/>
        <w:t>Καθαρισμός εξωτερικού περιβλήματος                            Εξαμηνιαία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εσωτ. των κυψελών (μεταλ. κατασκευή)       Εξαμηνιαία</w:t>
      </w:r>
    </w:p>
    <w:p w:rsidR="00395413" w:rsidRPr="00395413" w:rsidRDefault="00395413" w:rsidP="00395413">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των οργάνων και εξαρτημάτων                    Εξαμηνιαία</w:t>
      </w:r>
    </w:p>
    <w:p w:rsidR="00395413" w:rsidRPr="00395413" w:rsidRDefault="00395413" w:rsidP="00395413">
      <w:pPr>
        <w:ind w:right="3776"/>
        <w:jc w:val="center"/>
        <w:rPr>
          <w:rFonts w:asciiTheme="minorHAnsi" w:hAnsiTheme="minorHAnsi" w:cs="Arial"/>
          <w:bCs/>
        </w:rPr>
      </w:pP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ΗΛΕΚΤΡΟΠΑΡΑΓΩΓΟ ΖΕΥΓΟΣ</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λαδιού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ψυκτικού υγρού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πετρελαίου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στάθμης δεξαμενής πετρελαίου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τάσης μπαταριών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στάθμης υγρών μπαταριών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πυκνότητας υγρών μπαταριών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φόρτισης μπαταριών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Δοκιμή λειτουργίας σε φορτίο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ασυνήθιστων δονήσεων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σωλήνων κολάρων νερού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στάθμης ψυκτικού υγρού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στάθμης λαδιού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 αποστράγγιση νερού/ιζημάτων </w:t>
      </w:r>
      <w:r w:rsidRPr="00395413">
        <w:rPr>
          <w:rFonts w:asciiTheme="minorHAnsi" w:hAnsiTheme="minorHAnsi"/>
          <w:sz w:val="22"/>
          <w:szCs w:val="22"/>
        </w:rPr>
        <w:br/>
        <w:t>από το κεντρικό φίλτρο πετρελαίου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εξατμίσεως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 καθαρισμός/αλλαγή φίλτρων αέρος                           Μηνιαία</w:t>
      </w:r>
    </w:p>
    <w:p w:rsidR="00395413" w:rsidRPr="00395413" w:rsidRDefault="00395413" w:rsidP="00395413">
      <w:pPr>
        <w:pStyle w:val="25"/>
        <w:rPr>
          <w:rFonts w:asciiTheme="minorHAnsi" w:hAnsiTheme="minorHAnsi"/>
          <w:bCs/>
          <w:sz w:val="22"/>
          <w:szCs w:val="22"/>
        </w:rPr>
      </w:pPr>
      <w:r w:rsidRPr="00395413">
        <w:rPr>
          <w:rFonts w:asciiTheme="minorHAnsi" w:hAnsiTheme="minorHAnsi"/>
          <w:b/>
          <w:sz w:val="22"/>
          <w:szCs w:val="22"/>
        </w:rPr>
        <w:t xml:space="preserve">            </w:t>
      </w: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ΗΛΕΚΤΡΟΠΑΡΑΓΩΓΟ ΖΕΥΓΟΣ (ΣΥΝΕΧΕΙΑ)</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εισόδου αέρα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ηλεκτρικών πινάκων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Δοκιμή συστημάτων ασφαλείας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Αποστράγγιση δεξαμενής πετρελαίου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Εκκίνηση και λειτουργία κινητήρα μέχρι την </w:t>
      </w:r>
      <w:r w:rsidRPr="00395413">
        <w:rPr>
          <w:rFonts w:asciiTheme="minorHAnsi" w:hAnsiTheme="minorHAnsi"/>
          <w:sz w:val="22"/>
          <w:szCs w:val="22"/>
        </w:rPr>
        <w:br/>
        <w:t>επίτευξη της κανονικής θερμοκρασίας λειτουργίας</w:t>
      </w:r>
      <w:r w:rsidRPr="00395413">
        <w:rPr>
          <w:rFonts w:asciiTheme="minorHAnsi" w:hAnsiTheme="minorHAnsi"/>
          <w:sz w:val="22"/>
          <w:szCs w:val="22"/>
        </w:rPr>
        <w:tab/>
      </w:r>
      <w:r w:rsidRPr="00395413">
        <w:rPr>
          <w:rFonts w:asciiTheme="minorHAnsi" w:hAnsiTheme="minorHAnsi"/>
          <w:sz w:val="22"/>
          <w:szCs w:val="22"/>
        </w:rPr>
        <w:tab/>
        <w:t xml:space="preserve">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συστήματος ηλεκτρικών σφαλμάτων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χώρου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σωληνώσεων πετρελαίου                                              Εξαμηνιαία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μηχανής                                                                   Εξαμηνιαία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γεννήτριας                                                               Εξαμηνιαία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σφιξίματος ακροδεκτών                                                 Εξαμηνιαία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ηλεκτρικών διακόπτων                                                  Εξαμηνιαία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ανεμιστήρα ψύξης νερού                                              Ετήσια</w:t>
      </w: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rPr>
          <w:rFonts w:asciiTheme="minorHAnsi" w:hAnsiTheme="minorHAnsi"/>
          <w:b/>
          <w:sz w:val="22"/>
          <w:szCs w:val="22"/>
        </w:rPr>
      </w:pPr>
      <w:r w:rsidRPr="00395413">
        <w:rPr>
          <w:rFonts w:asciiTheme="minorHAnsi" w:hAnsiTheme="minorHAnsi"/>
          <w:b/>
          <w:sz w:val="22"/>
          <w:szCs w:val="22"/>
        </w:rPr>
        <w:t xml:space="preserve">            </w:t>
      </w:r>
    </w:p>
    <w:p w:rsidR="00395413" w:rsidRPr="00395413" w:rsidRDefault="00395413" w:rsidP="00395413">
      <w:pPr>
        <w:pStyle w:val="25"/>
        <w:rPr>
          <w:rFonts w:asciiTheme="minorHAnsi" w:hAnsiTheme="minorHAnsi"/>
          <w:bCs/>
          <w:sz w:val="22"/>
          <w:szCs w:val="22"/>
        </w:rPr>
      </w:pPr>
      <w:r w:rsidRPr="00395413">
        <w:rPr>
          <w:rFonts w:asciiTheme="minorHAnsi" w:hAnsiTheme="minorHAnsi"/>
          <w:b/>
          <w:sz w:val="22"/>
          <w:szCs w:val="22"/>
        </w:rPr>
        <w:t xml:space="preserve">         </w:t>
      </w: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ΗΛΕΚΤΡΟΠΑΡΑΓΩΓΟ ΖΕΥΓΟΣ (ΣΥΝΕΧΕΙΑ)</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αντλίας νερού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ψυγείου, αλλαγή νερού-αντιψυκτικού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πτερυγίων ψυγείου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ψύκτη αέρος αεροσυμπιεστή</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 xml:space="preserve"> Ετήσια</w:t>
      </w:r>
      <w:r w:rsidRPr="00395413">
        <w:rPr>
          <w:rFonts w:asciiTheme="minorHAnsi" w:hAnsiTheme="minorHAnsi"/>
          <w:b/>
          <w:sz w:val="22"/>
          <w:szCs w:val="22"/>
        </w:rPr>
        <w:t xml:space="preserve">    </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Αλλαγή λαδιών</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 xml:space="preserve">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Αλλαγή φίλτρων λαδιού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Αλλαγή φίλτρων πετρελαίου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κυρίως φίλτρου πετρελαίου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κατάστασης και τάσης ιμαντών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Σφίξιμο βιδών έδρασης μηχανής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 σφίξιμο παξιμαδιών υπερσυμπιεστή </w:t>
      </w:r>
      <w:r w:rsidRPr="00395413">
        <w:rPr>
          <w:rFonts w:asciiTheme="minorHAnsi" w:hAnsiTheme="minorHAnsi"/>
          <w:sz w:val="22"/>
          <w:szCs w:val="22"/>
        </w:rPr>
        <w:tab/>
      </w:r>
      <w:r w:rsidRPr="00395413">
        <w:rPr>
          <w:rFonts w:asciiTheme="minorHAnsi" w:hAnsiTheme="minorHAnsi"/>
          <w:sz w:val="22"/>
          <w:szCs w:val="22"/>
        </w:rPr>
        <w:tab/>
        <w:t xml:space="preserve">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τυλιγμάτων γεννήτριας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lastRenderedPageBreak/>
        <w:t>Γρασσάρισμα ρουλεμάν γεννήτριας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Μέτρηση αντίστασης τυλιγμάτων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Αμπερομέτρων, Βολτομέτρων                                      Ετήσια</w:t>
      </w: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u w:val="single"/>
        </w:rPr>
        <w:t>ΕΓΚΑΤΑΣΤΑΣΗ ΚΑΤΑΣΒΕΣΗΣ ΠΥΡΚΑΓΙΑΣ</w:t>
      </w:r>
      <w:r w:rsidRPr="00395413">
        <w:rPr>
          <w:rFonts w:asciiTheme="minorHAnsi" w:hAnsiTheme="minorHAnsi" w:cs="Arial"/>
          <w:u w:val="single"/>
        </w:rPr>
        <w:t xml:space="preserve"> </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709"/>
        <w:rPr>
          <w:rFonts w:asciiTheme="minorHAnsi" w:hAnsiTheme="minorHAnsi"/>
          <w:bCs/>
          <w:sz w:val="22"/>
          <w:szCs w:val="22"/>
        </w:rPr>
      </w:pPr>
      <w:r w:rsidRPr="00395413">
        <w:rPr>
          <w:rFonts w:asciiTheme="minorHAnsi" w:hAnsiTheme="minorHAnsi"/>
          <w:sz w:val="22"/>
          <w:szCs w:val="22"/>
        </w:rPr>
        <w:t>Δοκιμαστική λειτουργία πετρελαιοκίνητης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Cs/>
          <w:sz w:val="22"/>
          <w:szCs w:val="22"/>
        </w:rPr>
        <w:t>Εβδομαδιαία</w:t>
      </w:r>
    </w:p>
    <w:p w:rsidR="00395413" w:rsidRPr="00395413" w:rsidRDefault="00395413" w:rsidP="00395413">
      <w:pPr>
        <w:pStyle w:val="25"/>
        <w:ind w:left="709"/>
        <w:rPr>
          <w:rFonts w:asciiTheme="minorHAnsi" w:hAnsiTheme="minorHAnsi"/>
          <w:b/>
          <w:bCs/>
          <w:sz w:val="22"/>
          <w:szCs w:val="22"/>
        </w:rPr>
      </w:pPr>
      <w:r w:rsidRPr="00395413">
        <w:rPr>
          <w:rFonts w:asciiTheme="minorHAnsi" w:hAnsiTheme="minorHAnsi"/>
          <w:sz w:val="22"/>
          <w:szCs w:val="22"/>
        </w:rPr>
        <w:t>Έλεγχος στάθμης καυσίμου πετρελαιοκίνητης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Cs/>
          <w:sz w:val="22"/>
          <w:szCs w:val="22"/>
        </w:rPr>
        <w:t>Εβδομαδιαία</w:t>
      </w:r>
      <w:r w:rsidRPr="00395413">
        <w:rPr>
          <w:rFonts w:asciiTheme="minorHAnsi" w:hAnsiTheme="minorHAnsi"/>
          <w:b/>
          <w:bCs/>
          <w:sz w:val="22"/>
          <w:szCs w:val="22"/>
        </w:rPr>
        <w:t xml:space="preserve"> </w:t>
      </w:r>
    </w:p>
    <w:p w:rsidR="00395413" w:rsidRPr="00395413" w:rsidRDefault="00395413" w:rsidP="00395413">
      <w:pPr>
        <w:pStyle w:val="25"/>
        <w:ind w:left="709"/>
        <w:rPr>
          <w:rFonts w:asciiTheme="minorHAnsi" w:hAnsiTheme="minorHAnsi"/>
          <w:b/>
          <w:bCs/>
          <w:sz w:val="22"/>
          <w:szCs w:val="22"/>
        </w:rPr>
      </w:pPr>
      <w:r w:rsidRPr="00395413">
        <w:rPr>
          <w:rFonts w:asciiTheme="minorHAnsi" w:hAnsiTheme="minorHAnsi"/>
          <w:sz w:val="22"/>
          <w:szCs w:val="22"/>
        </w:rPr>
        <w:t xml:space="preserve">Έλεγχος μπαταρίας εκκίνησης πετρελαιοκίνητης </w:t>
      </w:r>
      <w:r w:rsidRPr="00395413">
        <w:rPr>
          <w:rFonts w:asciiTheme="minorHAnsi" w:hAnsiTheme="minorHAnsi"/>
          <w:sz w:val="22"/>
          <w:szCs w:val="22"/>
        </w:rPr>
        <w:br/>
        <w:t xml:space="preserve">αντλίας (τάση, στάθμη υγρών)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bCs/>
          <w:sz w:val="22"/>
          <w:szCs w:val="22"/>
        </w:rPr>
        <w:t>Εβδομαδιαία</w:t>
      </w:r>
      <w:r w:rsidRPr="00395413">
        <w:rPr>
          <w:rFonts w:asciiTheme="minorHAnsi" w:hAnsiTheme="minorHAnsi"/>
          <w:b/>
          <w:bCs/>
          <w:sz w:val="22"/>
          <w:szCs w:val="22"/>
        </w:rPr>
        <w:t xml:space="preserve"> </w:t>
      </w:r>
    </w:p>
    <w:p w:rsidR="00395413" w:rsidRPr="00395413" w:rsidRDefault="00395413" w:rsidP="00395413">
      <w:pPr>
        <w:pStyle w:val="25"/>
        <w:ind w:left="709"/>
        <w:rPr>
          <w:rFonts w:asciiTheme="minorHAnsi" w:hAnsiTheme="minorHAnsi"/>
          <w:b/>
          <w:bCs/>
          <w:sz w:val="22"/>
          <w:szCs w:val="22"/>
        </w:rPr>
      </w:pPr>
      <w:r w:rsidRPr="00395413">
        <w:rPr>
          <w:rFonts w:asciiTheme="minorHAnsi" w:hAnsiTheme="minorHAnsi"/>
          <w:sz w:val="22"/>
          <w:szCs w:val="22"/>
        </w:rPr>
        <w:t xml:space="preserve">Έλεγχος στάθμης/διαρροών λαδιού – ψυκτικού </w:t>
      </w:r>
      <w:r w:rsidRPr="00395413">
        <w:rPr>
          <w:rFonts w:asciiTheme="minorHAnsi" w:hAnsiTheme="minorHAnsi"/>
          <w:sz w:val="22"/>
          <w:szCs w:val="22"/>
        </w:rPr>
        <w:br/>
        <w:t>πετρελαιοκίνητης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Cs/>
          <w:sz w:val="22"/>
          <w:szCs w:val="22"/>
        </w:rPr>
        <w:t>Εβδομαδιαία</w:t>
      </w:r>
      <w:r w:rsidRPr="00395413">
        <w:rPr>
          <w:rFonts w:asciiTheme="minorHAnsi" w:hAnsiTheme="minorHAnsi"/>
          <w:b/>
          <w:bCs/>
          <w:sz w:val="22"/>
          <w:szCs w:val="22"/>
        </w:rPr>
        <w:t xml:space="preserve"> </w:t>
      </w:r>
    </w:p>
    <w:p w:rsidR="00395413" w:rsidRPr="00395413" w:rsidRDefault="00395413" w:rsidP="00395413">
      <w:pPr>
        <w:pStyle w:val="25"/>
        <w:ind w:left="709"/>
        <w:rPr>
          <w:rFonts w:asciiTheme="minorHAnsi" w:hAnsiTheme="minorHAnsi"/>
          <w:b/>
          <w:bCs/>
          <w:sz w:val="22"/>
          <w:szCs w:val="22"/>
        </w:rPr>
      </w:pPr>
      <w:r w:rsidRPr="00395413">
        <w:rPr>
          <w:rFonts w:asciiTheme="minorHAnsi" w:hAnsiTheme="minorHAnsi"/>
          <w:sz w:val="22"/>
          <w:szCs w:val="22"/>
        </w:rPr>
        <w:t>Καθαρισμός πετρελαιοκινητήρα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Cs/>
          <w:sz w:val="22"/>
          <w:szCs w:val="22"/>
        </w:rPr>
        <w:t xml:space="preserve">Εξαμηνιαία </w:t>
      </w:r>
    </w:p>
    <w:p w:rsidR="00395413" w:rsidRPr="00395413" w:rsidRDefault="00395413" w:rsidP="00395413">
      <w:pPr>
        <w:pStyle w:val="25"/>
        <w:ind w:left="709"/>
        <w:rPr>
          <w:rFonts w:asciiTheme="minorHAnsi" w:hAnsiTheme="minorHAnsi"/>
          <w:sz w:val="22"/>
          <w:szCs w:val="22"/>
        </w:rPr>
      </w:pPr>
      <w:r w:rsidRPr="00395413">
        <w:rPr>
          <w:rFonts w:asciiTheme="minorHAnsi" w:hAnsiTheme="minorHAnsi"/>
          <w:sz w:val="22"/>
          <w:szCs w:val="22"/>
        </w:rPr>
        <w:t>Καθαρισμός – σφίξιμο ακροδεκτών ηλεκτρ. αντλιών</w:t>
      </w:r>
      <w:r w:rsidRPr="00395413">
        <w:rPr>
          <w:rFonts w:asciiTheme="minorHAnsi" w:hAnsiTheme="minorHAnsi"/>
          <w:b/>
          <w:bCs/>
          <w:sz w:val="22"/>
          <w:szCs w:val="22"/>
        </w:rPr>
        <w:t xml:space="preserve"> </w:t>
      </w:r>
      <w:r w:rsidRPr="00395413">
        <w:rPr>
          <w:rFonts w:asciiTheme="minorHAnsi" w:hAnsiTheme="minorHAnsi"/>
          <w:bCs/>
          <w:sz w:val="22"/>
          <w:szCs w:val="22"/>
        </w:rPr>
        <w:tab/>
      </w:r>
      <w:r w:rsidRPr="00395413">
        <w:rPr>
          <w:rFonts w:asciiTheme="minorHAnsi" w:hAnsiTheme="minorHAnsi"/>
          <w:bCs/>
          <w:sz w:val="22"/>
          <w:szCs w:val="22"/>
        </w:rPr>
        <w:tab/>
        <w:t>Εξαμηνιαία</w:t>
      </w:r>
    </w:p>
    <w:p w:rsidR="00395413" w:rsidRPr="00395413" w:rsidRDefault="00395413" w:rsidP="00395413">
      <w:pPr>
        <w:pStyle w:val="25"/>
        <w:ind w:left="709"/>
        <w:rPr>
          <w:rFonts w:asciiTheme="minorHAnsi" w:hAnsiTheme="minorHAnsi"/>
          <w:sz w:val="22"/>
          <w:szCs w:val="22"/>
        </w:rPr>
      </w:pPr>
      <w:r w:rsidRPr="00395413">
        <w:rPr>
          <w:rFonts w:asciiTheme="minorHAnsi" w:hAnsiTheme="minorHAnsi"/>
          <w:sz w:val="22"/>
          <w:szCs w:val="22"/>
        </w:rPr>
        <w:t xml:space="preserve">Αλλαγή φίλτρων – λαδιών πετρελαιοκίνητης αντλίας </w:t>
      </w:r>
      <w:r w:rsidRPr="00395413">
        <w:rPr>
          <w:rFonts w:asciiTheme="minorHAnsi" w:hAnsiTheme="minorHAnsi"/>
          <w:sz w:val="22"/>
          <w:szCs w:val="22"/>
        </w:rPr>
        <w:tab/>
      </w:r>
      <w:r w:rsidRPr="00395413">
        <w:rPr>
          <w:rFonts w:asciiTheme="minorHAnsi" w:hAnsiTheme="minorHAnsi"/>
          <w:sz w:val="22"/>
          <w:szCs w:val="22"/>
        </w:rPr>
        <w:tab/>
        <w:t xml:space="preserve">Ετήσια </w:t>
      </w:r>
    </w:p>
    <w:p w:rsidR="00395413" w:rsidRPr="00395413" w:rsidRDefault="00395413" w:rsidP="00395413">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ΠΥΡΑΝΙΧΝΕΥΣΗ - ΠΥΡΟΠΡΟΣΤΑΣΙΑ</w:t>
      </w:r>
      <w:r w:rsidRPr="00395413">
        <w:rPr>
          <w:rFonts w:asciiTheme="minorHAnsi" w:hAnsiTheme="minorHAnsi" w:cs="Arial"/>
          <w:u w:val="single"/>
        </w:rPr>
        <w:t xml:space="preserve"> </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καλής λειτουργίας όλων των </w:t>
      </w:r>
      <w:r w:rsidRPr="00395413">
        <w:rPr>
          <w:rFonts w:asciiTheme="minorHAnsi" w:hAnsiTheme="minorHAnsi"/>
          <w:sz w:val="22"/>
          <w:szCs w:val="22"/>
          <w:lang w:val="en-US"/>
        </w:rPr>
        <w:t>MODULES</w:t>
      </w:r>
      <w:r w:rsidRPr="00395413">
        <w:rPr>
          <w:rFonts w:asciiTheme="minorHAnsi" w:hAnsiTheme="minorHAnsi"/>
          <w:sz w:val="22"/>
          <w:szCs w:val="22"/>
        </w:rPr>
        <w:t xml:space="preserve">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τάσης συσσωρευτή υπό φορτίο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lastRenderedPageBreak/>
        <w:t>Ενεργοποίηση όλων των ζωνών ανιχνευτών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παρασιτότητας ανιχνευτών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Ενεργοποίηση όλων των ζωνών μπουτόν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παρασιτότητας μπουτόν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αναγγελίας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διακοπής λειτουργίας μηχανημάτων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καταγραφικού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λειτουργίας φωτιστικών εξόδου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κατάστασης μπαταριών φωτιστικών εξόδου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κατάστασης σωληνώσεων – καλωδιώσεων             Ετήσια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Αφαίρεση, καθάρισμα ανιχνευτών                                                     Ετήσια</w:t>
      </w: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ΕΙΔΟΣ:</w:t>
      </w:r>
      <w:r w:rsidRPr="00395413">
        <w:rPr>
          <w:rFonts w:asciiTheme="minorHAnsi" w:hAnsiTheme="minorHAnsi" w:cs="Arial"/>
          <w:b/>
          <w:bCs/>
          <w:u w:val="single"/>
        </w:rPr>
        <w:t xml:space="preserve"> ΚΛΗΣΗ ΑΔΕΛΦΗΣ</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διακοπτών κλήσεως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καλής λειτουργίας κέντρων, υποσταθμών                  Εβδομαδιαία   </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πλοηγών λυχνιών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καλωδιακού δικτύου                                                    Ετήσια</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 xml:space="preserve">           </w:t>
      </w:r>
    </w:p>
    <w:p w:rsidR="00395413" w:rsidRPr="00395413" w:rsidRDefault="00395413" w:rsidP="00395413">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395413" w:rsidRPr="00395413" w:rsidRDefault="00395413" w:rsidP="00395413">
      <w:pPr>
        <w:rPr>
          <w:rFonts w:asciiTheme="minorHAnsi" w:hAnsiTheme="minorHAnsi" w:cs="Arial"/>
          <w:b/>
          <w:bCs/>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ΤΗΛΕΦΩΝΙΚΗ ΕΓΚΑΤΑΣΤΑΣΗ</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και επιθεώρηση τηλεφωνικών κατανεμητών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lastRenderedPageBreak/>
        <w:t>Καθαρισμός και επιθεώρηση τηλεφωνικών συσκευών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Επιθεώρηση καλωδιακού δικτύου                                              Ετήσια</w:t>
      </w:r>
    </w:p>
    <w:p w:rsidR="00395413" w:rsidRPr="00395413" w:rsidRDefault="00395413" w:rsidP="00395413">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ΕΓΚΑΤΑΣΤΑΣΗ ΚΕΝΤΡΙΚΗΣ ΚΕΡΑΙΑΣ Τ.</w:t>
      </w:r>
      <w:r w:rsidRPr="00395413">
        <w:rPr>
          <w:rFonts w:asciiTheme="minorHAnsi" w:hAnsiTheme="minorHAnsi" w:cs="Arial"/>
          <w:b/>
          <w:bCs/>
          <w:u w:val="single"/>
          <w:lang w:val="en-US"/>
        </w:rPr>
        <w:t>V</w:t>
      </w:r>
      <w:r w:rsidRPr="00395413">
        <w:rPr>
          <w:rFonts w:asciiTheme="minorHAnsi" w:hAnsiTheme="minorHAnsi" w:cs="Arial"/>
          <w:b/>
          <w:bCs/>
          <w:u w:val="single"/>
        </w:rPr>
        <w:t>.</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και ρύθμιση προσ/σμού κεντρικής κεραίας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κεραιοδοτών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και ρύθμιση ενισχυτών – διακλαδωτήρων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Επιθεώρηση καλωδιακού δικτύου                                                Ετήσια</w:t>
      </w: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ind w:right="3776"/>
        <w:rPr>
          <w:rFonts w:asciiTheme="minorHAnsi" w:hAnsiTheme="minorHAnsi" w:cs="Arial"/>
          <w:b/>
          <w:bCs/>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ΚΕΝΤΡΙΚΕΣ ΚΛΙΜΑΤΙΣΤΙΚΕΣ ΜΟΝΑΔΕΣ</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κατάστασης – καλής λειτουργίας </w:t>
      </w:r>
      <w:r w:rsidRPr="00395413">
        <w:rPr>
          <w:rFonts w:asciiTheme="minorHAnsi" w:hAnsiTheme="minorHAnsi"/>
          <w:sz w:val="22"/>
          <w:szCs w:val="22"/>
        </w:rPr>
        <w:tab/>
      </w:r>
      <w:r w:rsidRPr="00395413">
        <w:rPr>
          <w:rFonts w:asciiTheme="minorHAnsi" w:hAnsiTheme="minorHAnsi"/>
          <w:sz w:val="22"/>
          <w:szCs w:val="22"/>
        </w:rPr>
        <w:tab/>
        <w:t xml:space="preserve">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τροχαλιών (ευθυγράμμιση) – αξόνων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τανύσεως ιμάντων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Επιθεώρηση - αμπερομέτρηση ηλεκτροκινητήρα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στοιχείων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ελαστικών εδράσεων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καθαρότητας σακοφίλτρων                                      Τριμηνιαία</w:t>
      </w:r>
    </w:p>
    <w:p w:rsidR="00395413" w:rsidRPr="00395413" w:rsidRDefault="00395413" w:rsidP="00395413">
      <w:pPr>
        <w:ind w:right="3776"/>
        <w:jc w:val="center"/>
        <w:rPr>
          <w:rFonts w:asciiTheme="minorHAnsi" w:hAnsiTheme="minorHAnsi" w:cs="Arial"/>
          <w:bCs/>
        </w:rPr>
      </w:pPr>
      <w:r w:rsidRPr="00395413">
        <w:rPr>
          <w:rFonts w:asciiTheme="minorHAnsi" w:hAnsiTheme="minorHAnsi" w:cs="Arial"/>
        </w:rPr>
        <w:t xml:space="preserve">   </w:t>
      </w: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lastRenderedPageBreak/>
        <w:t xml:space="preserve">ΕΙΔΟΣ: </w:t>
      </w:r>
      <w:r w:rsidRPr="00395413">
        <w:rPr>
          <w:rFonts w:asciiTheme="minorHAnsi" w:hAnsiTheme="minorHAnsi" w:cs="Arial"/>
          <w:b/>
          <w:bCs/>
          <w:u w:val="single"/>
        </w:rPr>
        <w:t>ΨΥΚΤΕΣ - ΑΝΤΛΙΕΣ</w:t>
      </w:r>
      <w:r w:rsidRPr="00395413">
        <w:rPr>
          <w:rFonts w:asciiTheme="minorHAnsi" w:hAnsiTheme="minorHAnsi" w:cs="Arial"/>
          <w:u w:val="single"/>
        </w:rPr>
        <w:t xml:space="preserve"> </w:t>
      </w:r>
      <w:r w:rsidRPr="00395413">
        <w:rPr>
          <w:rFonts w:asciiTheme="minorHAnsi" w:hAnsiTheme="minorHAnsi" w:cs="Arial"/>
          <w:b/>
          <w:bCs/>
          <w:u w:val="single"/>
        </w:rPr>
        <w:t>ΚΕΝΤΡΙΚΟΥ ΚΛΙΜΑΤΙΣΜΟΥ</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 xml:space="preserve">ΤΜΗΜΑ:        </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Έλεγχος κατάστασης – καλής λειτουργίας ψυκτών και </w:t>
      </w:r>
      <w:r w:rsidRPr="00395413">
        <w:rPr>
          <w:rFonts w:asciiTheme="minorHAnsi" w:hAnsiTheme="minorHAnsi"/>
          <w:sz w:val="22"/>
          <w:szCs w:val="22"/>
        </w:rPr>
        <w:br/>
        <w:t xml:space="preserve">αντλιών κυκλοφορίας ψυχρού νερού (θέρος)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Επιθεώρηση ηλεκτρικών αντλιών κυκλοφορίας </w:t>
      </w:r>
      <w:r w:rsidRPr="00395413">
        <w:rPr>
          <w:rFonts w:asciiTheme="minorHAnsi" w:hAnsiTheme="minorHAnsi"/>
          <w:sz w:val="22"/>
          <w:szCs w:val="22"/>
        </w:rPr>
        <w:br/>
        <w:t>ψυχρού νερού</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 xml:space="preserve">Επιθεώρηση - λίπανση εδράνων ηλεκτρικών αντλιών </w:t>
      </w:r>
      <w:r w:rsidRPr="00395413">
        <w:rPr>
          <w:rFonts w:asciiTheme="minorHAnsi" w:hAnsiTheme="minorHAnsi"/>
          <w:sz w:val="22"/>
          <w:szCs w:val="22"/>
        </w:rPr>
        <w:br/>
        <w:t xml:space="preserve">κυκλοφορίας ψυχρού νερού                                                    </w:t>
      </w:r>
      <w:r w:rsidRPr="00395413">
        <w:rPr>
          <w:rFonts w:asciiTheme="minorHAnsi" w:hAnsiTheme="minorHAnsi"/>
          <w:sz w:val="22"/>
          <w:szCs w:val="22"/>
        </w:rPr>
        <w:tab/>
      </w:r>
      <w:r w:rsidRPr="00395413">
        <w:rPr>
          <w:rFonts w:asciiTheme="minorHAnsi" w:hAnsiTheme="minorHAnsi"/>
          <w:sz w:val="22"/>
          <w:szCs w:val="22"/>
        </w:rPr>
        <w:tab/>
        <w:t>Τριμηνιαία</w:t>
      </w:r>
    </w:p>
    <w:p w:rsidR="00395413" w:rsidRPr="00395413" w:rsidRDefault="00395413" w:rsidP="00395413">
      <w:pPr>
        <w:pStyle w:val="25"/>
        <w:rPr>
          <w:rFonts w:asciiTheme="minorHAnsi" w:hAnsiTheme="minorHAnsi"/>
          <w:sz w:val="22"/>
          <w:szCs w:val="22"/>
        </w:rPr>
      </w:pPr>
    </w:p>
    <w:p w:rsidR="00395413" w:rsidRPr="00395413" w:rsidRDefault="00395413" w:rsidP="00395413">
      <w:pPr>
        <w:rPr>
          <w:rFonts w:asciiTheme="minorHAnsi" w:hAnsiTheme="minorHAnsi" w:cs="Arial"/>
          <w:b/>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ΑΥΤΟΝΟΜΕΣ ΚΛΙΜΑΤΙΣΤΙΚΕΣ ΜΟΝΑΔΕΣ – FAN COIL UNITS</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8"/>
        <w:rPr>
          <w:rFonts w:asciiTheme="minorHAnsi" w:hAnsiTheme="minorHAnsi" w:cs="Arial"/>
          <w:sz w:val="22"/>
          <w:szCs w:val="22"/>
        </w:rPr>
      </w:pPr>
    </w:p>
    <w:p w:rsidR="00395413" w:rsidRPr="00395413" w:rsidRDefault="00395413" w:rsidP="00395413">
      <w:pPr>
        <w:pStyle w:val="8"/>
        <w:rPr>
          <w:rFonts w:asciiTheme="minorHAnsi" w:hAnsiTheme="minorHAnsi" w:cs="Arial"/>
          <w:sz w:val="22"/>
          <w:szCs w:val="22"/>
        </w:rPr>
      </w:pPr>
      <w:r w:rsidRPr="00395413">
        <w:rPr>
          <w:rFonts w:asciiTheme="minorHAnsi" w:hAnsiTheme="minorHAnsi" w:cs="Arial"/>
          <w:sz w:val="22"/>
          <w:szCs w:val="22"/>
        </w:rPr>
        <w:t xml:space="preserve">     ΕΡΓΑΣΙΑ ΣΥΝΤΗΡΗΣΗΣ                                                 ΠΕΡΙΟΔΟΣ                            </w:t>
      </w:r>
    </w:p>
    <w:p w:rsidR="00395413" w:rsidRPr="00395413" w:rsidRDefault="00395413" w:rsidP="00395413">
      <w:pPr>
        <w:pStyle w:val="ae"/>
        <w:pBdr>
          <w:bottom w:val="single" w:sz="4" w:space="1" w:color="auto"/>
        </w:pBdr>
        <w:rPr>
          <w:rFonts w:asciiTheme="minorHAnsi" w:hAnsiTheme="minorHAnsi"/>
          <w:sz w:val="22"/>
          <w:szCs w:val="22"/>
          <w:lang w:val="el-GR"/>
        </w:rPr>
      </w:pPr>
      <w:r w:rsidRPr="00395413">
        <w:rPr>
          <w:rFonts w:asciiTheme="minorHAnsi" w:hAnsiTheme="minorHAnsi"/>
          <w:sz w:val="22"/>
          <w:szCs w:val="22"/>
          <w:lang w:val="el-GR"/>
        </w:rPr>
        <w:t xml:space="preserve">                                                                              </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καλής λειτουργίας                                                Εβδομαδιαία (Θέρος)       </w:t>
      </w:r>
    </w:p>
    <w:p w:rsidR="00395413" w:rsidRPr="00395413" w:rsidRDefault="00395413" w:rsidP="00395413">
      <w:pPr>
        <w:rPr>
          <w:rFonts w:asciiTheme="minorHAnsi" w:hAnsiTheme="minorHAnsi" w:cs="Arial"/>
        </w:rPr>
      </w:pPr>
    </w:p>
    <w:p w:rsidR="00395413" w:rsidRPr="00395413" w:rsidRDefault="00395413" w:rsidP="00395413">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ΚΥΚΛΟΦΟΡΗΤΕΣ</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lastRenderedPageBreak/>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διαρροών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θορύβου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Καθαρισμός κυκλοφορητή                                                    Τριμηνιαία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 σφίξιμο ακροδεκτών                                             Ετήσια</w:t>
      </w:r>
    </w:p>
    <w:p w:rsidR="00395413" w:rsidRPr="00395413" w:rsidRDefault="00395413" w:rsidP="00395413">
      <w:pPr>
        <w:rPr>
          <w:rFonts w:asciiTheme="minorHAnsi" w:hAnsiTheme="minorHAnsi" w:cs="Arial"/>
          <w:b/>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ΚΑΥΣΤΗΡΕΣ</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Έλεγχος κατάστασης – καλής λειτουργίας (χειμερινή περίοδος)      </w:t>
      </w:r>
      <w:r w:rsidRPr="00395413">
        <w:rPr>
          <w:rFonts w:asciiTheme="minorHAnsi" w:hAnsiTheme="minorHAnsi" w:cs="Arial"/>
        </w:rPr>
        <w:tab/>
        <w:t>Ημερήσια</w:t>
      </w:r>
    </w:p>
    <w:p w:rsidR="00395413" w:rsidRPr="00395413" w:rsidRDefault="00395413" w:rsidP="00395413">
      <w:pPr>
        <w:rPr>
          <w:rFonts w:asciiTheme="minorHAnsi" w:hAnsiTheme="minorHAnsi"/>
          <w:b/>
          <w:bCs/>
        </w:rPr>
      </w:pPr>
    </w:p>
    <w:p w:rsidR="00395413" w:rsidRPr="00395413" w:rsidRDefault="00395413" w:rsidP="00395413">
      <w:pPr>
        <w:rPr>
          <w:rFonts w:asciiTheme="minorHAnsi" w:hAnsiTheme="minorHAnsi"/>
          <w:b/>
          <w:bCs/>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ΚΟΥΖΙΝΑ - ΠΛΥΝΤΗΡΙΑ</w:t>
      </w:r>
      <w:r w:rsidRPr="00395413">
        <w:rPr>
          <w:rFonts w:asciiTheme="minorHAnsi" w:hAnsiTheme="minorHAnsi" w:cs="Arial"/>
          <w:u w:val="single"/>
        </w:rPr>
        <w:t xml:space="preserve"> </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μηχανημάτων</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Ημερήσια</w:t>
      </w:r>
      <w:r w:rsidRPr="00395413">
        <w:rPr>
          <w:rFonts w:asciiTheme="minorHAnsi" w:hAnsiTheme="minorHAnsi"/>
          <w:sz w:val="22"/>
          <w:szCs w:val="22"/>
        </w:rPr>
        <w:br/>
        <w:t xml:space="preserve">(Κουζινών – Φούρνων,  Εστιών, Βραστήρων, </w:t>
      </w:r>
      <w:r w:rsidRPr="00395413">
        <w:rPr>
          <w:rFonts w:asciiTheme="minorHAnsi" w:hAnsiTheme="minorHAnsi"/>
          <w:sz w:val="22"/>
          <w:szCs w:val="22"/>
        </w:rPr>
        <w:br/>
        <w:t xml:space="preserve">Θερμοθαλάμων, βοηθητικών μηχανημάτων Μαγειρείου, </w:t>
      </w:r>
      <w:r w:rsidRPr="00395413">
        <w:rPr>
          <w:rFonts w:asciiTheme="minorHAnsi" w:hAnsiTheme="minorHAnsi"/>
          <w:sz w:val="22"/>
          <w:szCs w:val="22"/>
        </w:rPr>
        <w:br/>
        <w:t xml:space="preserve">Πλυντηρίων, Στεγνωτηρίων, Σιδηρωτηρίων)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u w:val="single"/>
        </w:rPr>
        <w:t xml:space="preserve">ΕΙΔΟΣ: </w:t>
      </w:r>
      <w:r w:rsidRPr="00395413">
        <w:rPr>
          <w:rFonts w:asciiTheme="minorHAnsi" w:hAnsiTheme="minorHAnsi"/>
          <w:b/>
          <w:bCs/>
          <w:sz w:val="22"/>
          <w:szCs w:val="22"/>
          <w:u w:val="single"/>
        </w:rPr>
        <w:t>ΨΥΓΕΙΑ (ΓΕΝΙΚΑ)</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8"/>
        <w:rPr>
          <w:rFonts w:asciiTheme="minorHAnsi" w:hAnsiTheme="minorHAnsi" w:cs="Arial"/>
          <w:sz w:val="22"/>
          <w:szCs w:val="22"/>
        </w:rPr>
      </w:pPr>
    </w:p>
    <w:p w:rsidR="00395413" w:rsidRPr="00395413" w:rsidRDefault="00395413" w:rsidP="00395413">
      <w:pPr>
        <w:pStyle w:val="8"/>
        <w:rPr>
          <w:rFonts w:asciiTheme="minorHAnsi" w:hAnsiTheme="minorHAnsi" w:cs="Arial"/>
          <w:b/>
          <w:i/>
          <w:sz w:val="22"/>
          <w:szCs w:val="22"/>
        </w:rPr>
      </w:pPr>
      <w:r w:rsidRPr="00395413">
        <w:rPr>
          <w:rFonts w:asciiTheme="minorHAnsi" w:hAnsiTheme="minorHAnsi" w:cs="Arial"/>
          <w:b/>
          <w:sz w:val="22"/>
          <w:szCs w:val="22"/>
        </w:rPr>
        <w:t xml:space="preserve">     ΕΡΓΑΣΙΑ ΣΥΝΤΗΡΗΣΗΣ                                                 ΠΕΡΙΟΔΟΣ                            </w:t>
      </w:r>
    </w:p>
    <w:p w:rsidR="00395413" w:rsidRPr="00395413" w:rsidRDefault="00395413" w:rsidP="00395413">
      <w:pPr>
        <w:pStyle w:val="ae"/>
        <w:pBdr>
          <w:bottom w:val="single" w:sz="4" w:space="1" w:color="auto"/>
        </w:pBdr>
        <w:rPr>
          <w:rFonts w:asciiTheme="minorHAnsi" w:hAnsiTheme="minorHAnsi"/>
          <w:sz w:val="22"/>
          <w:szCs w:val="22"/>
          <w:lang w:val="el-GR"/>
        </w:rPr>
      </w:pPr>
      <w:r w:rsidRPr="00395413">
        <w:rPr>
          <w:rFonts w:asciiTheme="minorHAnsi" w:hAnsiTheme="minorHAnsi"/>
          <w:sz w:val="22"/>
          <w:szCs w:val="22"/>
          <w:lang w:val="el-GR"/>
        </w:rPr>
        <w:t xml:space="preserve">                                                                              </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κατάστασης – καλής λειτουργίας                      </w:t>
      </w:r>
      <w:r w:rsidRPr="00395413">
        <w:rPr>
          <w:rFonts w:asciiTheme="minorHAnsi" w:hAnsiTheme="minorHAnsi" w:cs="Arial"/>
        </w:rPr>
        <w:tab/>
      </w:r>
      <w:r w:rsidRPr="00395413">
        <w:rPr>
          <w:rFonts w:asciiTheme="minorHAnsi" w:hAnsiTheme="minorHAnsi" w:cs="Arial"/>
        </w:rPr>
        <w:tab/>
        <w:t xml:space="preserve">Ημερήσια      </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ΨΥΚΤΙΚΟΙ ΘΑΛΑΜΟΙ</w:t>
      </w:r>
      <w:r w:rsidRPr="00395413">
        <w:rPr>
          <w:rFonts w:asciiTheme="minorHAnsi" w:hAnsiTheme="minorHAnsi" w:cs="Arial"/>
          <w:u w:val="single"/>
        </w:rPr>
        <w:t xml:space="preserve"> </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r w:rsidRPr="00395413">
        <w:rPr>
          <w:rFonts w:asciiTheme="minorHAnsi" w:hAnsiTheme="minorHAnsi" w:cs="Arial"/>
        </w:rPr>
        <w:t xml:space="preserve">           </w:t>
      </w:r>
    </w:p>
    <w:p w:rsidR="00395413" w:rsidRPr="00395413" w:rsidRDefault="00395413" w:rsidP="00395413">
      <w:pPr>
        <w:ind w:firstLine="567"/>
        <w:rPr>
          <w:rFonts w:asciiTheme="minorHAnsi" w:hAnsiTheme="minorHAnsi" w:cs="Arial"/>
          <w:b/>
          <w:bCs/>
        </w:rPr>
      </w:pP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 θερμοκρασίας θαλάμου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 απόψυξη στοιχείου εξατμιστή                                 Ημερήσια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λειτουργίας ηλεκτρ. αντίστασης απόψυξης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φωτισμού ψυκτικού θαλάμου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αποχέτευσης νερού παγολεκάνης                            Εβδομαδιαία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ανεμιστήρων συμπιεστή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ανεμιστήρων εξατμιστή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Έλεγχος στήριξης συμπιεστή                                                   Μηνιαία</w:t>
      </w: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lastRenderedPageBreak/>
        <w:t>Έλεγχος των ελαστικών των θυρών του ψυκτικού θαλάμου    Μηνιαία</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u w:val="single"/>
        </w:rPr>
        <w:t>ΑΝΤΛΙΟΣΤΑΣΙΟ – ΒΙΟΛΟΓΙΚΟΣ ΚΑΘΑΡΙΣΜΟΣ</w:t>
      </w:r>
      <w:r w:rsidRPr="00395413">
        <w:rPr>
          <w:rFonts w:asciiTheme="minorHAnsi" w:hAnsiTheme="minorHAnsi" w:cs="Arial"/>
          <w:u w:val="single"/>
        </w:rPr>
        <w:t xml:space="preserve"> </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 xml:space="preserve">ΤΥΠΟΣ: </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 xml:space="preserve">ΚΤΙΡΙΟ: </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στάθμης κεντρικού φρεατίου λυμάτων </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Ημερήσια</w:t>
      </w:r>
    </w:p>
    <w:p w:rsidR="00395413" w:rsidRPr="00395413" w:rsidRDefault="00395413" w:rsidP="00395413">
      <w:pPr>
        <w:rPr>
          <w:rFonts w:asciiTheme="minorHAnsi" w:hAnsiTheme="minorHAnsi" w:cs="Arial"/>
        </w:rPr>
      </w:pPr>
      <w:r w:rsidRPr="00395413">
        <w:rPr>
          <w:rFonts w:asciiTheme="minorHAnsi" w:hAnsiTheme="minorHAnsi" w:cs="Arial"/>
        </w:rPr>
        <w:t>Έλεγχος λειτουργίας-στάθμης λιπαντικού φυσητήρων</w:t>
      </w:r>
      <w:r w:rsidRPr="00395413">
        <w:rPr>
          <w:rFonts w:asciiTheme="minorHAnsi" w:hAnsiTheme="minorHAnsi" w:cs="Arial"/>
        </w:rPr>
        <w:tab/>
      </w:r>
      <w:r w:rsidRPr="00395413">
        <w:rPr>
          <w:rFonts w:asciiTheme="minorHAnsi" w:hAnsiTheme="minorHAnsi" w:cs="Arial"/>
        </w:rPr>
        <w:tab/>
        <w:t>Ημερήσια</w:t>
      </w: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λειτουργίας δοσιμετρικής αντλίας </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Ημερήσια</w:t>
      </w: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στάθμης δοχείου υποχλωριώδους νατρίου </w:t>
      </w:r>
      <w:r w:rsidRPr="00395413">
        <w:rPr>
          <w:rFonts w:asciiTheme="minorHAnsi" w:hAnsiTheme="minorHAnsi" w:cs="Arial"/>
        </w:rPr>
        <w:tab/>
      </w:r>
      <w:r w:rsidRPr="00395413">
        <w:rPr>
          <w:rFonts w:asciiTheme="minorHAnsi" w:hAnsiTheme="minorHAnsi" w:cs="Arial"/>
        </w:rPr>
        <w:tab/>
        <w:t>Ημερήσια</w:t>
      </w: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καλής λειτουργίας αντλιών λυμάτων </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 xml:space="preserve">Ημερήσια </w:t>
      </w: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rPr>
      </w:pPr>
      <w:r w:rsidRPr="00395413">
        <w:rPr>
          <w:rFonts w:asciiTheme="minorHAnsi" w:hAnsiTheme="minorHAnsi" w:cs="Arial"/>
          <w:b/>
        </w:rPr>
        <w:t>ΠΡΟΓΡΑΜΜΑ ΠΡΟΛΗΠΤΙΚΗΣ ΣΥΝΤΗΡΗΣΗΣ</w:t>
      </w:r>
    </w:p>
    <w:p w:rsidR="00395413" w:rsidRPr="00395413" w:rsidRDefault="00395413" w:rsidP="00395413">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 xml:space="preserve">ΣΥΣΚΕΥΕΣ </w:t>
      </w:r>
      <w:r w:rsidRPr="00395413">
        <w:rPr>
          <w:rFonts w:asciiTheme="minorHAnsi" w:hAnsiTheme="minorHAnsi" w:cs="Arial"/>
          <w:b/>
          <w:bCs/>
          <w:u w:val="single"/>
          <w:lang w:val="en-US"/>
        </w:rPr>
        <w:t>UPS</w:t>
      </w:r>
    </w:p>
    <w:p w:rsidR="00395413" w:rsidRPr="00395413" w:rsidRDefault="00395413" w:rsidP="00395413">
      <w:pPr>
        <w:pStyle w:val="25"/>
        <w:rPr>
          <w:rFonts w:asciiTheme="minorHAnsi" w:hAnsiTheme="minorHAnsi"/>
          <w:sz w:val="22"/>
          <w:szCs w:val="22"/>
        </w:rPr>
      </w:pPr>
      <w:r w:rsidRPr="00395413">
        <w:rPr>
          <w:rFonts w:asciiTheme="minorHAnsi" w:hAnsiTheme="minorHAnsi"/>
          <w:sz w:val="22"/>
          <w:szCs w:val="22"/>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rPr>
      </w:pPr>
      <w:r w:rsidRPr="00395413">
        <w:rPr>
          <w:rFonts w:asciiTheme="minorHAnsi" w:hAnsiTheme="minorHAnsi" w:cs="Arial"/>
        </w:rPr>
        <w:t>Οπτικός Έλεγχος – αποκαταστάσεις</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 xml:space="preserve">           </w:t>
      </w:r>
      <w:r w:rsidRPr="00395413">
        <w:rPr>
          <w:rFonts w:asciiTheme="minorHAnsi" w:hAnsiTheme="minorHAnsi" w:cs="Arial"/>
        </w:rPr>
        <w:tab/>
        <w:t xml:space="preserve">Ημερήσια </w:t>
      </w:r>
    </w:p>
    <w:p w:rsidR="00395413" w:rsidRPr="00395413" w:rsidRDefault="00395413" w:rsidP="00395413">
      <w:pPr>
        <w:rPr>
          <w:rFonts w:asciiTheme="minorHAnsi" w:hAnsiTheme="minorHAnsi" w:cs="Arial"/>
        </w:rPr>
      </w:pPr>
      <w:r w:rsidRPr="00395413">
        <w:rPr>
          <w:rFonts w:asciiTheme="minorHAnsi" w:hAnsiTheme="minorHAnsi" w:cs="Arial"/>
        </w:rPr>
        <w:lastRenderedPageBreak/>
        <w:t xml:space="preserve">Έλεγχος λειτουργίας </w:t>
      </w:r>
      <w:r w:rsidRPr="00395413">
        <w:rPr>
          <w:rFonts w:asciiTheme="minorHAnsi" w:hAnsiTheme="minorHAnsi" w:cs="Arial"/>
          <w:lang w:val="en-US"/>
        </w:rPr>
        <w:t>UPS</w:t>
      </w:r>
      <w:r w:rsidRPr="00395413">
        <w:rPr>
          <w:rFonts w:asciiTheme="minorHAnsi" w:hAnsiTheme="minorHAnsi" w:cs="Arial"/>
        </w:rPr>
        <w:t xml:space="preserve"> Χειρουργείων – ΜΑΦ</w:t>
      </w:r>
      <w:r w:rsidRPr="00395413">
        <w:rPr>
          <w:rFonts w:asciiTheme="minorHAnsi" w:hAnsiTheme="minorHAnsi" w:cs="Arial"/>
        </w:rPr>
        <w:tab/>
        <w:t xml:space="preserve">          </w:t>
      </w:r>
      <w:r w:rsidRPr="00395413">
        <w:rPr>
          <w:rFonts w:asciiTheme="minorHAnsi" w:hAnsiTheme="minorHAnsi" w:cs="Arial"/>
        </w:rPr>
        <w:tab/>
      </w:r>
      <w:r w:rsidRPr="00395413">
        <w:rPr>
          <w:rFonts w:asciiTheme="minorHAnsi" w:hAnsiTheme="minorHAnsi" w:cs="Arial"/>
        </w:rPr>
        <w:tab/>
        <w:t xml:space="preserve">Ημερήσια     </w:t>
      </w:r>
    </w:p>
    <w:p w:rsidR="00395413" w:rsidRPr="00395413" w:rsidRDefault="00395413" w:rsidP="00395413">
      <w:pPr>
        <w:rPr>
          <w:rFonts w:asciiTheme="minorHAnsi" w:hAnsiTheme="minorHAnsi" w:cs="Arial"/>
        </w:rPr>
      </w:pPr>
      <w:r w:rsidRPr="00395413">
        <w:rPr>
          <w:rFonts w:asciiTheme="minorHAnsi" w:hAnsiTheme="minorHAnsi" w:cs="Arial"/>
        </w:rPr>
        <w:t xml:space="preserve">Επιθεώρηση / καθαρισμός ανεμιστήρων                             </w:t>
      </w:r>
      <w:r w:rsidRPr="00395413">
        <w:rPr>
          <w:rFonts w:asciiTheme="minorHAnsi" w:hAnsiTheme="minorHAnsi" w:cs="Arial"/>
        </w:rPr>
        <w:tab/>
        <w:t xml:space="preserve">Μηνιαία      </w:t>
      </w:r>
    </w:p>
    <w:p w:rsidR="00395413" w:rsidRPr="00395413" w:rsidRDefault="00395413" w:rsidP="00395413">
      <w:pPr>
        <w:rPr>
          <w:rFonts w:asciiTheme="minorHAnsi" w:hAnsiTheme="minorHAnsi" w:cs="Arial"/>
        </w:rPr>
      </w:pPr>
      <w:r w:rsidRPr="00395413">
        <w:rPr>
          <w:rFonts w:asciiTheme="minorHAnsi" w:hAnsiTheme="minorHAnsi" w:cs="Arial"/>
        </w:rPr>
        <w:t xml:space="preserve">Έλεγχος Μπαταριών                                                             </w:t>
      </w:r>
      <w:r w:rsidRPr="00395413">
        <w:rPr>
          <w:rFonts w:asciiTheme="minorHAnsi" w:hAnsiTheme="minorHAnsi" w:cs="Arial"/>
        </w:rPr>
        <w:tab/>
        <w:t>Εξαμηνιαία</w:t>
      </w:r>
    </w:p>
    <w:p w:rsidR="00395413" w:rsidRPr="00395413" w:rsidRDefault="00395413" w:rsidP="00395413">
      <w:pPr>
        <w:rPr>
          <w:rFonts w:asciiTheme="minorHAnsi" w:hAnsiTheme="minorHAnsi"/>
        </w:rPr>
      </w:pPr>
    </w:p>
    <w:p w:rsidR="00395413" w:rsidRPr="00395413" w:rsidRDefault="00395413" w:rsidP="00395413">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395413" w:rsidRPr="00395413" w:rsidRDefault="00395413" w:rsidP="00395413">
      <w:pPr>
        <w:rPr>
          <w:rFonts w:asciiTheme="minorHAnsi" w:hAnsiTheme="minorHAnsi" w:cs="Arial"/>
          <w:b/>
          <w:bCs/>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ΔΟΜΗΜΕΝΗ ΚΑΛΩΔΙΩΣΗ</w:t>
      </w:r>
    </w:p>
    <w:p w:rsidR="00395413" w:rsidRPr="00395413" w:rsidRDefault="00395413" w:rsidP="00395413">
      <w:pPr>
        <w:rPr>
          <w:rFonts w:asciiTheme="minorHAnsi" w:hAnsiTheme="minorHAnsi" w:cs="Arial"/>
        </w:rPr>
      </w:pPr>
      <w:r w:rsidRPr="00395413">
        <w:rPr>
          <w:rFonts w:asciiTheme="minorHAnsi" w:hAnsiTheme="minorHAnsi" w:cs="Arial"/>
        </w:rPr>
        <w:t>ΤΥΠΟΣ:</w:t>
      </w:r>
    </w:p>
    <w:p w:rsidR="00395413" w:rsidRPr="00395413" w:rsidRDefault="00395413" w:rsidP="00395413">
      <w:pPr>
        <w:rPr>
          <w:rFonts w:asciiTheme="minorHAnsi" w:hAnsiTheme="minorHAnsi" w:cs="Arial"/>
        </w:rPr>
      </w:pPr>
      <w:r w:rsidRPr="00395413">
        <w:rPr>
          <w:rFonts w:asciiTheme="minorHAnsi" w:hAnsiTheme="minorHAnsi" w:cs="Arial"/>
        </w:rPr>
        <w:t>ΧΡΟΝ. ΛΕΙΤΟΥΡΓΙΑΣ:</w:t>
      </w:r>
    </w:p>
    <w:p w:rsidR="00395413" w:rsidRPr="00395413" w:rsidRDefault="00395413" w:rsidP="00395413">
      <w:pPr>
        <w:rPr>
          <w:rFonts w:asciiTheme="minorHAnsi" w:hAnsiTheme="minorHAnsi" w:cs="Arial"/>
        </w:rPr>
      </w:pPr>
      <w:r w:rsidRPr="00395413">
        <w:rPr>
          <w:rFonts w:asciiTheme="minorHAnsi" w:hAnsiTheme="minorHAnsi" w:cs="Arial"/>
        </w:rPr>
        <w:t>ΚΤΙΡΙΟ:</w:t>
      </w:r>
    </w:p>
    <w:p w:rsidR="00395413" w:rsidRPr="00395413" w:rsidRDefault="00395413" w:rsidP="00395413">
      <w:pPr>
        <w:rPr>
          <w:rFonts w:asciiTheme="minorHAnsi" w:hAnsiTheme="minorHAnsi" w:cs="Arial"/>
        </w:rPr>
      </w:pPr>
      <w:r w:rsidRPr="00395413">
        <w:rPr>
          <w:rFonts w:asciiTheme="minorHAnsi" w:hAnsiTheme="minorHAnsi" w:cs="Arial"/>
        </w:rPr>
        <w:t>ΤΜΗΜΑ:</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rPr>
          <w:rFonts w:asciiTheme="minorHAnsi" w:hAnsiTheme="minorHAnsi" w:cs="Arial"/>
        </w:rPr>
      </w:pPr>
    </w:p>
    <w:p w:rsidR="00395413" w:rsidRPr="00395413" w:rsidRDefault="00395413" w:rsidP="00395413">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395413" w:rsidRPr="00395413" w:rsidRDefault="00395413" w:rsidP="00395413">
      <w:pPr>
        <w:pBdr>
          <w:bottom w:val="single" w:sz="4" w:space="1" w:color="auto"/>
        </w:pBdr>
        <w:rPr>
          <w:rFonts w:asciiTheme="minorHAnsi" w:hAnsiTheme="minorHAnsi" w:cs="Arial"/>
        </w:rPr>
      </w:pPr>
    </w:p>
    <w:p w:rsidR="00395413" w:rsidRPr="00395413" w:rsidRDefault="00395413" w:rsidP="00395413">
      <w:pPr>
        <w:pStyle w:val="25"/>
        <w:ind w:left="567"/>
        <w:rPr>
          <w:rFonts w:asciiTheme="minorHAnsi" w:hAnsiTheme="minorHAnsi"/>
          <w:sz w:val="22"/>
          <w:szCs w:val="22"/>
        </w:rPr>
      </w:pPr>
      <w:r w:rsidRPr="00395413">
        <w:rPr>
          <w:rFonts w:asciiTheme="minorHAnsi" w:hAnsiTheme="minorHAnsi"/>
          <w:sz w:val="22"/>
          <w:szCs w:val="22"/>
        </w:rPr>
        <w:t>Επιθεώρηση καλωδιακού δικτύου                                              Ετήσια</w:t>
      </w:r>
    </w:p>
    <w:p w:rsidR="006C34B7" w:rsidRDefault="006C34B7">
      <w:r>
        <w:br w:type="page"/>
      </w:r>
    </w:p>
    <w:p w:rsidR="00BB48EC" w:rsidRDefault="00B61D1A" w:rsidP="00B61D1A">
      <w:pPr>
        <w:spacing w:after="0"/>
        <w:ind w:left="10" w:right="389" w:hanging="10"/>
        <w:jc w:val="center"/>
        <w:rPr>
          <w:b/>
          <w:color w:val="00000A"/>
          <w:sz w:val="24"/>
        </w:rPr>
      </w:pPr>
      <w:r w:rsidRPr="00B61D1A">
        <w:rPr>
          <w:b/>
          <w:color w:val="00000A"/>
          <w:sz w:val="24"/>
        </w:rPr>
        <w:lastRenderedPageBreak/>
        <w:t>ΠΑΡΑΡΤΗΜΑ Γ΄</w:t>
      </w:r>
    </w:p>
    <w:p w:rsidR="00910F72" w:rsidRPr="00034E5C" w:rsidRDefault="00910F72" w:rsidP="00910F72">
      <w:pPr>
        <w:spacing w:line="360" w:lineRule="auto"/>
        <w:rPr>
          <w:bCs/>
        </w:rPr>
      </w:pPr>
    </w:p>
    <w:tbl>
      <w:tblPr>
        <w:tblW w:w="9513" w:type="dxa"/>
        <w:tblLook w:val="00A0"/>
      </w:tblPr>
      <w:tblGrid>
        <w:gridCol w:w="640"/>
        <w:gridCol w:w="4988"/>
        <w:gridCol w:w="1183"/>
        <w:gridCol w:w="1235"/>
        <w:gridCol w:w="1467"/>
      </w:tblGrid>
      <w:tr w:rsidR="00910F72" w:rsidRPr="00C15EE9" w:rsidTr="004835C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10F72" w:rsidRPr="00DC35C7" w:rsidRDefault="00910F72" w:rsidP="004835C9">
            <w:pPr>
              <w:spacing w:line="360" w:lineRule="auto"/>
              <w:jc w:val="center"/>
              <w:rPr>
                <w:b/>
                <w:bCs/>
              </w:rPr>
            </w:pPr>
          </w:p>
          <w:p w:rsidR="00910F72" w:rsidRPr="00DC35C7" w:rsidRDefault="00910F72" w:rsidP="004835C9">
            <w:pPr>
              <w:spacing w:line="360" w:lineRule="auto"/>
              <w:jc w:val="center"/>
              <w:rPr>
                <w:b/>
                <w:bCs/>
              </w:rPr>
            </w:pPr>
          </w:p>
          <w:p w:rsidR="00910F72" w:rsidRPr="00DC35C7" w:rsidRDefault="00910F72" w:rsidP="004835C9">
            <w:pPr>
              <w:spacing w:line="360" w:lineRule="auto"/>
              <w:jc w:val="center"/>
              <w:rPr>
                <w:b/>
                <w:bCs/>
              </w:rPr>
            </w:pPr>
          </w:p>
          <w:p w:rsidR="00910F72" w:rsidRPr="00C15EE9" w:rsidRDefault="00910F72" w:rsidP="004835C9">
            <w:pPr>
              <w:spacing w:line="360" w:lineRule="auto"/>
              <w:jc w:val="center"/>
              <w:rPr>
                <w:b/>
                <w:bCs/>
              </w:rPr>
            </w:pPr>
            <w:r w:rsidRPr="00C15EE9">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10F72" w:rsidRPr="00C15EE9" w:rsidRDefault="00910F72" w:rsidP="004835C9">
            <w:pPr>
              <w:spacing w:line="360" w:lineRule="auto"/>
              <w:jc w:val="center"/>
              <w:rPr>
                <w:b/>
                <w:bCs/>
              </w:rPr>
            </w:pPr>
            <w:r w:rsidRPr="00C15EE9">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4835C9">
            <w:pPr>
              <w:spacing w:line="360" w:lineRule="auto"/>
              <w:jc w:val="center"/>
              <w:rPr>
                <w:b/>
                <w:bCs/>
              </w:rPr>
            </w:pPr>
            <w:r w:rsidRPr="00C15EE9">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4835C9">
            <w:pPr>
              <w:spacing w:line="360" w:lineRule="auto"/>
              <w:jc w:val="center"/>
              <w:rPr>
                <w:b/>
                <w:bCs/>
              </w:rPr>
            </w:pPr>
            <w:r w:rsidRPr="00C15EE9">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10F72" w:rsidRPr="00C15EE9" w:rsidRDefault="00910F72" w:rsidP="004835C9">
            <w:pPr>
              <w:spacing w:line="360" w:lineRule="auto"/>
              <w:jc w:val="center"/>
              <w:rPr>
                <w:b/>
                <w:bCs/>
              </w:rPr>
            </w:pPr>
            <w:r w:rsidRPr="00C15EE9">
              <w:rPr>
                <w:bCs/>
              </w:rPr>
              <w:t>ΠΑΡΑΠΟΜΠΗ</w:t>
            </w:r>
          </w:p>
        </w:tc>
      </w:tr>
      <w:tr w:rsidR="00910F72" w:rsidRPr="00DC35C7" w:rsidTr="004835C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C15EE9" w:rsidRDefault="00910F72" w:rsidP="004835C9">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066701" w:rsidRDefault="00910F72" w:rsidP="004835C9">
            <w:pPr>
              <w:spacing w:line="360" w:lineRule="auto"/>
              <w:jc w:val="center"/>
              <w:rPr>
                <w:b/>
                <w:bCs/>
              </w:rPr>
            </w:pPr>
            <w:r w:rsidRPr="00C15EE9">
              <w:rPr>
                <w:bCs/>
              </w:rPr>
              <w:t>ΤΕΧΝΙΚΕ</w:t>
            </w:r>
            <w:r w:rsidRPr="00541B28">
              <w:rPr>
                <w:bCs/>
              </w:rPr>
              <w:t xml:space="preserve">Σ ΠΡΟΔΙΑΓΡΑΦΕΣ </w:t>
            </w:r>
            <w:r>
              <w:rPr>
                <w:bCs/>
              </w:rPr>
              <w:t>–</w:t>
            </w:r>
            <w:r w:rsidRPr="00541B28">
              <w:rPr>
                <w:bCs/>
              </w:rPr>
              <w:t xml:space="preserve"> ΑΙΤΟ</w:t>
            </w:r>
            <w:r w:rsidRPr="00DC35C7">
              <w:rPr>
                <w:bCs/>
              </w:rPr>
              <w:t>ΥΜΕΝ</w:t>
            </w:r>
            <w:r>
              <w:rPr>
                <w:bCs/>
              </w:rPr>
              <w:t>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r>
      <w:tr w:rsidR="00910F72" w:rsidRPr="00DC35C7" w:rsidTr="004835C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910F72" w:rsidRPr="00DC35C7" w:rsidRDefault="00910F72" w:rsidP="004835C9">
            <w:pPr>
              <w:spacing w:line="360" w:lineRule="auto"/>
              <w:jc w:val="center"/>
              <w:rPr>
                <w:b/>
                <w:bCs/>
              </w:rPr>
            </w:pPr>
            <w:r w:rsidRPr="00DC35C7">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10F72" w:rsidRPr="00DC35C7" w:rsidRDefault="00910F72" w:rsidP="004835C9">
            <w:pPr>
              <w:spacing w:line="360" w:lineRule="auto"/>
              <w:rPr>
                <w:b/>
                <w:bCs/>
              </w:rPr>
            </w:pPr>
          </w:p>
        </w:tc>
      </w:tr>
      <w:tr w:rsidR="00910F72" w:rsidRPr="00DC35C7" w:rsidTr="004835C9">
        <w:trPr>
          <w:trHeight w:val="657"/>
        </w:trPr>
        <w:tc>
          <w:tcPr>
            <w:tcW w:w="640" w:type="dxa"/>
            <w:tcBorders>
              <w:top w:val="nil"/>
              <w:left w:val="single" w:sz="4" w:space="0" w:color="auto"/>
              <w:bottom w:val="single" w:sz="4" w:space="0" w:color="auto"/>
              <w:right w:val="single" w:sz="4" w:space="0" w:color="auto"/>
            </w:tcBorders>
            <w:noWrap/>
          </w:tcPr>
          <w:p w:rsidR="00910F72" w:rsidRPr="00DC35C7" w:rsidRDefault="00910F72" w:rsidP="004835C9">
            <w:pPr>
              <w:spacing w:line="360" w:lineRule="auto"/>
              <w:jc w:val="center"/>
            </w:pPr>
            <w:r w:rsidRPr="00DC35C7">
              <w:t>1</w:t>
            </w:r>
          </w:p>
        </w:tc>
        <w:tc>
          <w:tcPr>
            <w:tcW w:w="4988" w:type="dxa"/>
            <w:tcBorders>
              <w:top w:val="nil"/>
              <w:left w:val="nil"/>
              <w:bottom w:val="single" w:sz="4" w:space="0" w:color="auto"/>
              <w:right w:val="single" w:sz="4" w:space="0" w:color="auto"/>
            </w:tcBorders>
          </w:tcPr>
          <w:p w:rsidR="00910F72" w:rsidRPr="00DC35C7" w:rsidRDefault="00910F72" w:rsidP="004835C9">
            <w:pPr>
              <w:spacing w:line="360" w:lineRule="auto"/>
            </w:pPr>
          </w:p>
        </w:tc>
        <w:tc>
          <w:tcPr>
            <w:tcW w:w="1183" w:type="dxa"/>
            <w:tcBorders>
              <w:top w:val="nil"/>
              <w:left w:val="nil"/>
              <w:bottom w:val="single" w:sz="4" w:space="0" w:color="auto"/>
              <w:right w:val="single" w:sz="4" w:space="0" w:color="auto"/>
            </w:tcBorders>
            <w:noWrap/>
            <w:vAlign w:val="center"/>
          </w:tcPr>
          <w:p w:rsidR="00910F72" w:rsidRPr="00DC35C7" w:rsidRDefault="00910F72" w:rsidP="004835C9">
            <w:pPr>
              <w:spacing w:line="360" w:lineRule="auto"/>
              <w:jc w:val="center"/>
            </w:pPr>
            <w:r w:rsidRPr="00DC35C7">
              <w:t>ΝΑΙ</w:t>
            </w:r>
          </w:p>
        </w:tc>
        <w:tc>
          <w:tcPr>
            <w:tcW w:w="1235" w:type="dxa"/>
            <w:tcBorders>
              <w:top w:val="nil"/>
              <w:left w:val="nil"/>
              <w:bottom w:val="single" w:sz="4" w:space="0" w:color="auto"/>
              <w:right w:val="single" w:sz="4" w:space="0" w:color="auto"/>
            </w:tcBorders>
            <w:noWrap/>
            <w:vAlign w:val="bottom"/>
          </w:tcPr>
          <w:p w:rsidR="00910F72" w:rsidRPr="00DC35C7" w:rsidRDefault="00910F72" w:rsidP="004835C9">
            <w:pPr>
              <w:spacing w:line="360" w:lineRule="auto"/>
            </w:pPr>
          </w:p>
        </w:tc>
        <w:tc>
          <w:tcPr>
            <w:tcW w:w="1467" w:type="dxa"/>
            <w:tcBorders>
              <w:top w:val="nil"/>
              <w:left w:val="nil"/>
              <w:bottom w:val="single" w:sz="4" w:space="0" w:color="auto"/>
              <w:right w:val="single" w:sz="4" w:space="0" w:color="auto"/>
            </w:tcBorders>
            <w:noWrap/>
            <w:vAlign w:val="bottom"/>
          </w:tcPr>
          <w:p w:rsidR="00910F72" w:rsidRPr="00DC35C7" w:rsidRDefault="00910F72" w:rsidP="004835C9">
            <w:pPr>
              <w:spacing w:line="360" w:lineRule="auto"/>
            </w:pPr>
            <w:r w:rsidRPr="00DC35C7">
              <w:t> </w:t>
            </w:r>
          </w:p>
        </w:tc>
      </w:tr>
    </w:tbl>
    <w:p w:rsidR="00910F72" w:rsidRPr="00DC35C7" w:rsidRDefault="00910F72" w:rsidP="00910F72">
      <w:pPr>
        <w:spacing w:line="360" w:lineRule="auto"/>
        <w:rPr>
          <w:b/>
          <w:bCs/>
        </w:rPr>
      </w:pPr>
    </w:p>
    <w:p w:rsidR="00910F72" w:rsidRDefault="00910F72" w:rsidP="00910F72">
      <w:pPr>
        <w:spacing w:line="360" w:lineRule="auto"/>
        <w:rPr>
          <w:bCs/>
        </w:rPr>
      </w:pPr>
      <w:r w:rsidRPr="00034E5C">
        <w:rPr>
          <w:bCs/>
        </w:rPr>
        <w:t>ΤΕΧΝΙΚΕΣ ΠΡΟΔΙΑΓΡΑΦΕΣ – ΠΙΝΑΚΑΣ ΣΥΜΜΟΡΦΩΣΗΣ</w:t>
      </w:r>
      <w:r>
        <w:rPr>
          <w:bCs/>
        </w:rPr>
        <w:t xml:space="preserve"> (</w:t>
      </w:r>
      <w:r w:rsidRPr="00034E5C">
        <w:rPr>
          <w:bCs/>
        </w:rPr>
        <w:t xml:space="preserve">Εφόσον υποβάλλεται προσφορά και για τα δύο τμήματα της διακήρυξης, συμπληρώνεται ένας πίνακας συμμόρφωσης </w:t>
      </w:r>
      <w:r>
        <w:rPr>
          <w:bCs/>
        </w:rPr>
        <w:t>και αναφέρονται οι απαιτήσεις των δύο τμημάτων σε συνεχή παράθεση)</w:t>
      </w:r>
    </w:p>
    <w:p w:rsidR="00910F72" w:rsidRPr="00DC35C7" w:rsidRDefault="00910F72" w:rsidP="00910F72">
      <w:pPr>
        <w:spacing w:line="360" w:lineRule="auto"/>
        <w:rPr>
          <w:b/>
        </w:rPr>
      </w:pPr>
      <w:r w:rsidRPr="00DC35C7">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10F72" w:rsidRPr="00DC35C7" w:rsidRDefault="00910F72" w:rsidP="00910F72">
      <w:pPr>
        <w:spacing w:line="360" w:lineRule="auto"/>
        <w:rPr>
          <w:b/>
        </w:rPr>
      </w:pPr>
      <w:r w:rsidRPr="00DC35C7">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10F72" w:rsidRPr="00DC35C7" w:rsidRDefault="00910F72" w:rsidP="00910F72">
      <w:pPr>
        <w:spacing w:line="360" w:lineRule="auto"/>
        <w:rPr>
          <w:b/>
        </w:rPr>
      </w:pPr>
      <w:r w:rsidRPr="00DC35C7">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10F72" w:rsidRPr="00DC35C7" w:rsidRDefault="00910F72" w:rsidP="00910F72">
      <w:pPr>
        <w:spacing w:line="360" w:lineRule="auto"/>
        <w:rPr>
          <w:b/>
        </w:rPr>
      </w:pPr>
      <w:r w:rsidRPr="00DC35C7">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10F72" w:rsidRPr="00DC35C7" w:rsidRDefault="00910F72" w:rsidP="00910F72">
      <w:pPr>
        <w:spacing w:line="360" w:lineRule="auto"/>
        <w:rPr>
          <w:b/>
        </w:rPr>
      </w:pPr>
      <w:r w:rsidRPr="00DC35C7">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10F72" w:rsidRPr="00DC35C7" w:rsidRDefault="00910F72" w:rsidP="00910F72">
      <w:pPr>
        <w:spacing w:line="360" w:lineRule="auto"/>
        <w:rPr>
          <w:b/>
        </w:rPr>
      </w:pPr>
      <w:r w:rsidRPr="00DC35C7">
        <w:t>Τονίζεται ότι είναι υποχρεωτική η απάντηση σε όλα τα σημεία των ΠΙΝΑΚΩΝ ΣΥΜΜΟΡΦΩΣΗΣ και η παροχή όλων των πληροφοριών που ζητούνται.</w:t>
      </w:r>
    </w:p>
    <w:p w:rsidR="00910F72" w:rsidRPr="00DC35C7" w:rsidRDefault="00910F72" w:rsidP="00910F72">
      <w:pPr>
        <w:spacing w:line="360" w:lineRule="auto"/>
        <w:rPr>
          <w:b/>
        </w:rPr>
      </w:pPr>
      <w:r w:rsidRPr="00DC35C7">
        <w:t>Η αρμόδια Επιτροπή θα αξιολογήσει τα παρεχόμενα από τους υποψήφιους Αναδόχους στοιχεία κατά την αξιολόγηση των Τεχνικών Προσφορών.</w:t>
      </w:r>
    </w:p>
    <w:p w:rsidR="00910F72" w:rsidRPr="00DC35C7" w:rsidRDefault="00910F72" w:rsidP="00910F72">
      <w:pPr>
        <w:spacing w:line="360" w:lineRule="auto"/>
        <w:rPr>
          <w:b/>
        </w:rPr>
      </w:pPr>
      <w:r w:rsidRPr="00DC35C7">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r>
        <w:t xml:space="preserve">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B48EC" w:rsidRDefault="00BB48EC">
      <w:pPr>
        <w:rPr>
          <w:rFonts w:asciiTheme="minorHAnsi" w:hAnsiTheme="minorHAnsi"/>
          <w:b/>
          <w:bCs/>
        </w:rPr>
      </w:pPr>
      <w:r>
        <w:rPr>
          <w:rFonts w:asciiTheme="minorHAnsi" w:hAnsiTheme="minorHAnsi"/>
          <w:b/>
          <w:bCs/>
        </w:rPr>
        <w:br w:type="page"/>
      </w:r>
    </w:p>
    <w:p w:rsidR="006C34B7" w:rsidRPr="00B83614" w:rsidRDefault="00C572F1" w:rsidP="006C34B7">
      <w:pPr>
        <w:jc w:val="center"/>
        <w:rPr>
          <w:rFonts w:asciiTheme="minorHAnsi" w:hAnsiTheme="minorHAnsi"/>
          <w:b/>
          <w:bCs/>
        </w:rPr>
      </w:pPr>
      <w:r w:rsidRPr="00C572F1">
        <w:rPr>
          <w:rFonts w:asciiTheme="minorHAnsi" w:hAnsiTheme="minorHAnsi"/>
          <w:b/>
          <w:bCs/>
        </w:rPr>
        <w:lastRenderedPageBreak/>
        <w:t>Π</w:t>
      </w:r>
      <w:r w:rsidR="006C34B7">
        <w:rPr>
          <w:rFonts w:asciiTheme="minorHAnsi" w:hAnsiTheme="minorHAnsi"/>
          <w:b/>
          <w:bCs/>
        </w:rPr>
        <w:t>ΑΡΑΡΤΗΜΑ Δ</w:t>
      </w:r>
      <w:r w:rsidR="006C34B7" w:rsidRPr="00B83614">
        <w:rPr>
          <w:rFonts w:asciiTheme="minorHAnsi" w:hAnsiTheme="minorHAnsi"/>
          <w:b/>
          <w:bCs/>
        </w:rPr>
        <w:t>΄</w:t>
      </w:r>
    </w:p>
    <w:p w:rsidR="00C16034" w:rsidRPr="00946154" w:rsidRDefault="00C16034" w:rsidP="00C16034">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C16034" w:rsidRPr="00946154" w:rsidRDefault="00C16034" w:rsidP="00C16034">
      <w:pPr>
        <w:jc w:val="center"/>
        <w:rPr>
          <w:b/>
          <w:bCs/>
          <w:color w:val="669900"/>
          <w:sz w:val="24"/>
          <w:u w:val="single"/>
        </w:rPr>
      </w:pPr>
      <w:r w:rsidRPr="00946154">
        <w:rPr>
          <w:b/>
          <w:bCs/>
          <w:sz w:val="24"/>
        </w:rPr>
        <w:t>[άρθρου 79 παρ. 4 ν. 4412/2016 (Α 147)]</w:t>
      </w:r>
    </w:p>
    <w:p w:rsidR="00C16034" w:rsidRPr="00946154" w:rsidRDefault="00C16034" w:rsidP="00C16034">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C16034" w:rsidRPr="00946154" w:rsidRDefault="00C16034" w:rsidP="00C16034">
      <w:pPr>
        <w:jc w:val="center"/>
        <w:rPr>
          <w:b/>
          <w:bCs/>
        </w:rPr>
      </w:pPr>
      <w:r w:rsidRPr="00946154">
        <w:rPr>
          <w:b/>
          <w:bCs/>
          <w:u w:val="single"/>
        </w:rPr>
        <w:t>Μέρος Ι: Πληροφορίες σχετικά με την αναθέτουσα αρχή/αναθέτοντα φορέα</w:t>
      </w:r>
      <w:r>
        <w:rPr>
          <w:rStyle w:val="ab"/>
          <w:b/>
          <w:bCs/>
          <w:u w:val="single"/>
        </w:rPr>
        <w:footnoteReference w:id="5"/>
      </w:r>
      <w:r w:rsidRPr="00946154">
        <w:rPr>
          <w:b/>
          <w:bCs/>
          <w:u w:val="single"/>
        </w:rPr>
        <w:t xml:space="preserve">  και τη διαδικασία ανάθεσης</w:t>
      </w:r>
    </w:p>
    <w:p w:rsidR="00C16034" w:rsidRPr="00946154" w:rsidRDefault="00C16034" w:rsidP="00C16034">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16034" w:rsidRPr="00946154" w:rsidTr="004835C9">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16034" w:rsidRPr="00946154" w:rsidRDefault="00C16034" w:rsidP="004835C9">
            <w:pPr>
              <w:spacing w:after="0"/>
            </w:pPr>
            <w:r w:rsidRPr="00946154">
              <w:rPr>
                <w:b/>
                <w:bCs/>
              </w:rPr>
              <w:t>Α: Ονομασία, διεύθυνση και στοιχεία επικοινωνίας της αναθέτουσας αρχής (αα)/ αναθέτοντα φορέα (αφ)</w:t>
            </w:r>
          </w:p>
          <w:p w:rsidR="00C16034" w:rsidRPr="00946154" w:rsidRDefault="00C16034" w:rsidP="004835C9">
            <w:pPr>
              <w:spacing w:after="0"/>
            </w:pPr>
            <w:r w:rsidRPr="00946154">
              <w:t>- Ονομασία: [Γ.Ν. ΛΑΣΙΘΙΟΥ- Γ.Ν.-Κ.Υ. ΝΕΑΠΟΛΕΩΣ «ΔΙΑΛΥΝΑΚΕΙΟ» ΟΡΓΑΝΙΚΗ ΜΟΝΑΔΑ ΤΗΣ ΕΔΡΑΣ-ΑΓΙΟΣ ΝΙΚΟΛΑΟΣ]</w:t>
            </w:r>
          </w:p>
          <w:p w:rsidR="00C16034" w:rsidRPr="00946154" w:rsidRDefault="00C16034" w:rsidP="004835C9">
            <w:pPr>
              <w:spacing w:after="0"/>
            </w:pPr>
            <w:r w:rsidRPr="00946154">
              <w:t>- Κωδικός  Αναθέτουσας Αρχής / Αναθέτοντα Φορέα ΚΗΜΔΗΣ : [99221888]</w:t>
            </w:r>
          </w:p>
          <w:p w:rsidR="00C16034" w:rsidRPr="00946154" w:rsidRDefault="00C16034" w:rsidP="004835C9">
            <w:pPr>
              <w:spacing w:after="0"/>
            </w:pPr>
            <w:r w:rsidRPr="00946154">
              <w:t>- Ταχυδρομική διεύθυνση / Πόλη / Ταχ. Κωδικός: [ΚΝΩΣΟΥ 2-4 / ΑΓΙΟΣ ΝΙΚΟΛΑΟΣ ΛΑΣΙΘΙΟΥ - 72100]</w:t>
            </w:r>
          </w:p>
          <w:p w:rsidR="00C16034" w:rsidRPr="00946154" w:rsidRDefault="00C16034" w:rsidP="004835C9">
            <w:pPr>
              <w:spacing w:after="0"/>
            </w:pPr>
            <w:r w:rsidRPr="00946154">
              <w:t>- Αρμόδιος για πληροφορίες: [Ευαγγελία Κοξαρά,]</w:t>
            </w:r>
          </w:p>
          <w:p w:rsidR="00C16034" w:rsidRPr="00946154" w:rsidRDefault="00C16034" w:rsidP="004835C9">
            <w:pPr>
              <w:spacing w:after="0"/>
            </w:pPr>
            <w:r w:rsidRPr="00946154">
              <w:t>- Τηλέφωνο: [2841343174]</w:t>
            </w:r>
          </w:p>
          <w:p w:rsidR="00C16034" w:rsidRPr="00946154" w:rsidRDefault="00C16034" w:rsidP="004835C9">
            <w:pPr>
              <w:spacing w:after="0"/>
            </w:pPr>
            <w:r w:rsidRPr="00946154">
              <w:t>- Ηλ. ταχυδρομείο: [</w:t>
            </w:r>
            <w:r>
              <w:rPr>
                <w:lang w:val="en-US"/>
              </w:rPr>
              <w:t>gkoxara</w:t>
            </w:r>
            <w:r w:rsidRPr="00946154">
              <w:t>@</w:t>
            </w:r>
            <w:r>
              <w:rPr>
                <w:lang w:val="en-US"/>
              </w:rPr>
              <w:t>agnhosp</w:t>
            </w:r>
            <w:r w:rsidRPr="00946154">
              <w:t>.</w:t>
            </w:r>
            <w:r>
              <w:rPr>
                <w:lang w:val="en-US"/>
              </w:rPr>
              <w:t>gr</w:t>
            </w:r>
            <w:r w:rsidRPr="00946154">
              <w:t>]</w:t>
            </w:r>
          </w:p>
          <w:p w:rsidR="00C16034" w:rsidRPr="00946154" w:rsidRDefault="00C16034" w:rsidP="004835C9">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C16034" w:rsidRPr="00946154" w:rsidTr="004835C9">
        <w:trPr>
          <w:jc w:val="center"/>
        </w:trPr>
        <w:tc>
          <w:tcPr>
            <w:tcW w:w="8954" w:type="dxa"/>
            <w:tcBorders>
              <w:left w:val="single" w:sz="1" w:space="0" w:color="000000"/>
              <w:bottom w:val="single" w:sz="1" w:space="0" w:color="000000"/>
              <w:right w:val="single" w:sz="1" w:space="0" w:color="000000"/>
            </w:tcBorders>
            <w:shd w:val="clear" w:color="auto" w:fill="B2B2B2"/>
          </w:tcPr>
          <w:p w:rsidR="00C16034" w:rsidRPr="00946154" w:rsidRDefault="00C16034" w:rsidP="004835C9">
            <w:pPr>
              <w:spacing w:after="0"/>
            </w:pPr>
            <w:r w:rsidRPr="00946154">
              <w:rPr>
                <w:b/>
                <w:bCs/>
              </w:rPr>
              <w:t>Β: Πληροφορίες σχετικά με τη διαδικασία σύναψης σύμβασης</w:t>
            </w:r>
          </w:p>
          <w:p w:rsidR="00C16034" w:rsidRPr="00946154" w:rsidRDefault="00C16034" w:rsidP="004835C9">
            <w:pPr>
              <w:spacing w:after="0"/>
            </w:pPr>
            <w:r w:rsidRPr="00946154">
              <w:t xml:space="preserve">- Τίτλος ή σύντομη περιγραφή της δημόσιας σύμβασης (συμπεριλαμβανομένου του σχετικού </w:t>
            </w:r>
            <w:r>
              <w:rPr>
                <w:lang w:val="en-US"/>
              </w:rPr>
              <w:t>CPV</w:t>
            </w:r>
            <w:r w:rsidRPr="00946154">
              <w:t>): [</w:t>
            </w:r>
            <w:r>
              <w:t>Υπηρεσίες</w:t>
            </w:r>
            <w:r w:rsidRPr="00946154">
              <w:t xml:space="preserve"> </w:t>
            </w:r>
            <w:r w:rsidRPr="008E4CB5">
              <w:t>Υπηρεσίες επισκευής και συντήρησης ηλεκτρομηχανολογικών εγκαταστάσεων κτιρίου], CPV 50710000-5</w:t>
            </w:r>
          </w:p>
          <w:p w:rsidR="00C16034" w:rsidRPr="00946154" w:rsidRDefault="00C16034" w:rsidP="004835C9">
            <w:pPr>
              <w:spacing w:after="0"/>
            </w:pPr>
            <w:r w:rsidRPr="00946154">
              <w:t xml:space="preserve">- Κωδικός στο ΚΗΜΔΗΣ: </w:t>
            </w:r>
            <w:r w:rsidRPr="008E4CB5">
              <w:rPr>
                <w:highlight w:val="yellow"/>
              </w:rPr>
              <w:t>[……]</w:t>
            </w:r>
          </w:p>
          <w:p w:rsidR="00C16034" w:rsidRPr="00946154" w:rsidRDefault="00C16034" w:rsidP="004835C9">
            <w:pPr>
              <w:spacing w:after="0"/>
            </w:pPr>
            <w:r w:rsidRPr="00946154">
              <w:t>- Η σύμβαση αναφέρεται σε έργα, προμήθειες, ή υπηρεσίες : [</w:t>
            </w:r>
            <w:r>
              <w:t>ΥΠΗΡΕΣΙΕΣ</w:t>
            </w:r>
            <w:r w:rsidRPr="00946154">
              <w:t>]</w:t>
            </w:r>
          </w:p>
          <w:p w:rsidR="00C16034" w:rsidRPr="00946154" w:rsidRDefault="00C16034" w:rsidP="004835C9">
            <w:pPr>
              <w:spacing w:after="0"/>
            </w:pPr>
            <w:r w:rsidRPr="00946154">
              <w:t xml:space="preserve">- Εφόσον υφίστανται, ένδειξη ύπαρξης σχετικών τμημάτων : </w:t>
            </w:r>
            <w:r>
              <w:t>-</w:t>
            </w:r>
          </w:p>
          <w:p w:rsidR="00C16034" w:rsidRPr="00946154" w:rsidRDefault="00C16034" w:rsidP="002909F3">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rsidR="002909F3">
              <w:t>4392</w:t>
            </w:r>
          </w:p>
        </w:tc>
      </w:tr>
    </w:tbl>
    <w:p w:rsidR="00C16034" w:rsidRPr="00946154" w:rsidRDefault="00C16034" w:rsidP="00C16034"/>
    <w:p w:rsidR="00C16034" w:rsidRPr="00946154" w:rsidRDefault="00C16034" w:rsidP="00C16034">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C16034" w:rsidRPr="003503D0" w:rsidRDefault="00C16034" w:rsidP="00C16034">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C16034" w:rsidRPr="003503D0" w:rsidRDefault="00C16034" w:rsidP="00C16034">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Αριθμός φορολογικού μητρώου (ΑΦΜ):</w:t>
            </w:r>
          </w:p>
          <w:p w:rsidR="00C16034" w:rsidRPr="003503D0" w:rsidRDefault="00C16034" w:rsidP="004835C9">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r w:rsidR="00C16034" w:rsidTr="004835C9">
        <w:trPr>
          <w:trHeight w:val="1533"/>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hd w:val="clear" w:color="auto" w:fill="FFFFFF"/>
              <w:spacing w:after="0"/>
            </w:pPr>
            <w:r w:rsidRPr="003503D0">
              <w:t>Αρμόδιος ή αρμόδιοι</w:t>
            </w:r>
            <w:r>
              <w:rPr>
                <w:rStyle w:val="a8"/>
              </w:rPr>
              <w:footnoteReference w:id="6"/>
            </w:r>
            <w:r w:rsidRPr="003503D0">
              <w:rPr>
                <w:rStyle w:val="a8"/>
              </w:rPr>
              <w:t xml:space="preserve"> </w:t>
            </w:r>
            <w:r w:rsidRPr="003503D0">
              <w:t>:</w:t>
            </w:r>
          </w:p>
          <w:p w:rsidR="00C16034" w:rsidRPr="003503D0" w:rsidRDefault="00C16034" w:rsidP="004835C9">
            <w:pPr>
              <w:spacing w:after="0"/>
            </w:pPr>
            <w:r w:rsidRPr="003503D0">
              <w:t>Τηλέφωνο:</w:t>
            </w:r>
          </w:p>
          <w:p w:rsidR="00C16034" w:rsidRPr="003503D0" w:rsidRDefault="00C16034" w:rsidP="004835C9">
            <w:pPr>
              <w:spacing w:after="0"/>
            </w:pPr>
            <w:r w:rsidRPr="003503D0">
              <w:t>Ηλ. ταχυδρομείο:</w:t>
            </w:r>
          </w:p>
          <w:p w:rsidR="00C16034" w:rsidRPr="003503D0" w:rsidRDefault="00C16034" w:rsidP="004835C9">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p w:rsidR="00C16034" w:rsidRDefault="00C16034" w:rsidP="004835C9">
            <w:pPr>
              <w:spacing w:after="0"/>
            </w:pPr>
            <w:r>
              <w:t>[……]</w:t>
            </w:r>
          </w:p>
          <w:p w:rsidR="00C16034" w:rsidRDefault="00C16034" w:rsidP="004835C9">
            <w:pPr>
              <w:spacing w:after="0"/>
            </w:pPr>
            <w:r>
              <w:t>[……]</w:t>
            </w:r>
          </w:p>
          <w:p w:rsidR="00C16034" w:rsidRDefault="00C16034" w:rsidP="004835C9">
            <w:pPr>
              <w:spacing w:after="0"/>
            </w:pPr>
            <w:r>
              <w:t>[……]</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bCs/>
                <w:i/>
                <w:iCs/>
              </w:rPr>
              <w:t>Απάντηση:</w:t>
            </w:r>
          </w:p>
        </w:tc>
      </w:tr>
      <w:tr w:rsidR="00C16034" w:rsidRPr="003503D0"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Ο οικονομικός φορέας είναι πολύ μικρή, μικρή ή μεσαία επιχείρηση</w:t>
            </w:r>
            <w:r>
              <w:rPr>
                <w:rStyle w:val="a8"/>
              </w:rPr>
              <w:footnoteReference w:id="7"/>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pPr>
          </w:p>
        </w:tc>
      </w:tr>
      <w:tr w:rsidR="00C16034" w:rsidTr="004835C9">
        <w:tc>
          <w:tcPr>
            <w:tcW w:w="4479" w:type="dxa"/>
            <w:tcBorders>
              <w:left w:val="single" w:sz="4" w:space="0" w:color="000000"/>
              <w:bottom w:val="single" w:sz="4" w:space="0" w:color="000000"/>
            </w:tcBorders>
            <w:shd w:val="clear" w:color="auto" w:fill="auto"/>
          </w:tcPr>
          <w:p w:rsidR="00C16034" w:rsidRPr="003503D0" w:rsidRDefault="00C16034" w:rsidP="004835C9">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8"/>
              </w:rPr>
              <w:footnoteReference w:id="8"/>
            </w:r>
            <w:r w:rsidRPr="003503D0">
              <w:t xml:space="preserve"> ή προβλέπει την εκτέλεση συμβάσεων στο πλαίσιο προγραμμάτων προστατευόμενης απασχόλησης;</w:t>
            </w:r>
          </w:p>
          <w:p w:rsidR="00C16034" w:rsidRPr="003503D0" w:rsidRDefault="00C16034" w:rsidP="004835C9">
            <w:pPr>
              <w:spacing w:after="0"/>
            </w:pPr>
            <w:r w:rsidRPr="003503D0">
              <w:rPr>
                <w:b/>
              </w:rPr>
              <w:t xml:space="preserve">Εάν ναι, </w:t>
            </w:r>
            <w:r w:rsidRPr="003503D0">
              <w:t>ποιο είναι το αντίστοιχο ποσοστό των εργαζομένων με αναπηρία ή μειονεκτούντων εργαζομένων;</w:t>
            </w:r>
          </w:p>
          <w:p w:rsidR="00C16034" w:rsidRPr="003503D0" w:rsidRDefault="00C16034" w:rsidP="004835C9">
            <w:pPr>
              <w:spacing w:after="0"/>
            </w:pPr>
            <w:r w:rsidRPr="003503D0">
              <w:t xml:space="preserve">Εφόσον απαιτείται, προσδιορίστε σε ποια </w:t>
            </w:r>
            <w:r w:rsidRPr="003503D0">
              <w:lastRenderedPageBreak/>
              <w:t>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4835C9">
            <w:pPr>
              <w:spacing w:after="0"/>
            </w:pPr>
            <w:r>
              <w:lastRenderedPageBreak/>
              <w:t>[</w:t>
            </w:r>
            <w:r>
              <w:rPr>
                <w:lang w:val="en-US"/>
              </w:rPr>
              <w:t xml:space="preserve"> </w:t>
            </w:r>
            <w:r>
              <w:t>] Ναι [] Όχι</w:t>
            </w:r>
          </w:p>
          <w:p w:rsidR="00C16034" w:rsidRDefault="00C16034" w:rsidP="004835C9">
            <w:pPr>
              <w:spacing w:after="0"/>
            </w:pPr>
          </w:p>
          <w:p w:rsidR="00C16034" w:rsidRDefault="00C16034" w:rsidP="004835C9">
            <w:pPr>
              <w:spacing w:after="0"/>
            </w:pPr>
          </w:p>
          <w:p w:rsidR="00C16034" w:rsidRDefault="00C16034" w:rsidP="004835C9">
            <w:pPr>
              <w:spacing w:after="0"/>
            </w:pPr>
          </w:p>
          <w:p w:rsidR="00C16034" w:rsidRDefault="00C16034" w:rsidP="004835C9">
            <w:pPr>
              <w:spacing w:after="0"/>
            </w:pPr>
          </w:p>
          <w:p w:rsidR="00C16034" w:rsidRDefault="00C16034" w:rsidP="004835C9">
            <w:pPr>
              <w:spacing w:after="0"/>
            </w:pPr>
          </w:p>
          <w:p w:rsidR="00C16034" w:rsidRDefault="00C16034" w:rsidP="004835C9">
            <w:pPr>
              <w:spacing w:after="0"/>
            </w:pPr>
          </w:p>
          <w:p w:rsidR="00C16034" w:rsidRDefault="00C16034" w:rsidP="004835C9">
            <w:pPr>
              <w:spacing w:after="0"/>
            </w:pPr>
            <w:r>
              <w:t>[...............]</w:t>
            </w:r>
          </w:p>
          <w:p w:rsidR="00C16034" w:rsidRDefault="00C16034" w:rsidP="004835C9">
            <w:pPr>
              <w:spacing w:after="0"/>
            </w:pPr>
          </w:p>
          <w:p w:rsidR="00C16034" w:rsidRDefault="00C16034" w:rsidP="004835C9">
            <w:pPr>
              <w:spacing w:after="0"/>
            </w:pPr>
          </w:p>
          <w:p w:rsidR="00C16034" w:rsidRDefault="00C16034" w:rsidP="004835C9">
            <w:pPr>
              <w:spacing w:after="0"/>
            </w:pPr>
            <w:r>
              <w:t>[…...............]</w:t>
            </w:r>
          </w:p>
          <w:p w:rsidR="00C16034" w:rsidRDefault="00C16034" w:rsidP="004835C9">
            <w:pPr>
              <w:spacing w:after="0"/>
            </w:pPr>
            <w:r>
              <w:lastRenderedPageBreak/>
              <w:t>[….]</w:t>
            </w:r>
          </w:p>
        </w:tc>
      </w:tr>
      <w:tr w:rsidR="00C16034" w:rsidTr="004835C9">
        <w:tc>
          <w:tcPr>
            <w:tcW w:w="4479" w:type="dxa"/>
            <w:tcBorders>
              <w:left w:val="single" w:sz="4" w:space="0" w:color="000000"/>
              <w:bottom w:val="single" w:sz="4" w:space="0" w:color="000000"/>
            </w:tcBorders>
            <w:shd w:val="clear" w:color="auto" w:fill="auto"/>
          </w:tcPr>
          <w:p w:rsidR="00C16034" w:rsidRPr="003503D0" w:rsidRDefault="00C16034" w:rsidP="004835C9">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4835C9">
            <w:pPr>
              <w:spacing w:after="0"/>
            </w:pPr>
            <w:r>
              <w:t>[] Ναι [] Όχι [] Άνευ αντικειμένου</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rPr>
              <w:t>Εάν ναι</w:t>
            </w:r>
            <w:r w:rsidRPr="003503D0">
              <w:t>:</w:t>
            </w:r>
          </w:p>
          <w:p w:rsidR="00C16034" w:rsidRPr="003503D0" w:rsidRDefault="00C16034" w:rsidP="004835C9">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C16034" w:rsidRPr="003503D0" w:rsidRDefault="00C16034" w:rsidP="004835C9">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C16034" w:rsidRPr="003503D0" w:rsidRDefault="00C16034" w:rsidP="004835C9">
            <w:pPr>
              <w:spacing w:after="0"/>
            </w:pPr>
            <w:r w:rsidRPr="003503D0">
              <w:t>β) Εάν το πιστοποιητικό εγγραφής ή η πιστοποίηση διατίθεται ηλεκτρονικά, αναφέρετε:</w:t>
            </w:r>
          </w:p>
          <w:p w:rsidR="00C16034" w:rsidRPr="003503D0" w:rsidRDefault="00C16034" w:rsidP="004835C9">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8"/>
              </w:rPr>
              <w:footnoteReference w:id="9"/>
            </w:r>
            <w:r w:rsidRPr="003503D0">
              <w:t>:</w:t>
            </w:r>
          </w:p>
          <w:p w:rsidR="00C16034" w:rsidRPr="003503D0" w:rsidRDefault="00C16034" w:rsidP="004835C9">
            <w:pPr>
              <w:spacing w:after="0"/>
            </w:pPr>
            <w:r w:rsidRPr="003503D0">
              <w:t>δ) Η εγγραφή ή η πιστοποίηση καλύπτει όλα τα απαιτούμενα κριτήρια επιλογής;</w:t>
            </w:r>
          </w:p>
          <w:p w:rsidR="00C16034" w:rsidRPr="003503D0" w:rsidRDefault="00C16034" w:rsidP="004835C9">
            <w:pPr>
              <w:spacing w:after="0"/>
            </w:pPr>
            <w:r w:rsidRPr="003503D0">
              <w:rPr>
                <w:b/>
              </w:rPr>
              <w:t>Εάν όχι:</w:t>
            </w:r>
          </w:p>
          <w:p w:rsidR="00C16034" w:rsidRPr="003503D0" w:rsidRDefault="00C16034" w:rsidP="004835C9">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C16034" w:rsidRPr="003503D0" w:rsidRDefault="00C16034" w:rsidP="004835C9">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16034" w:rsidRPr="003503D0" w:rsidRDefault="00C16034" w:rsidP="004835C9">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α) [……]</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rPr>
                <w:i/>
              </w:rPr>
              <w:t>β) (διαδικτυακή διεύθυνση, αρχή ή φορέας έκδοσης, επακριβή στοιχεία αναφοράς των εγγράφων):[……][……][……][……]</w:t>
            </w:r>
          </w:p>
          <w:p w:rsidR="00C16034" w:rsidRPr="003503D0" w:rsidRDefault="00C16034" w:rsidP="004835C9">
            <w:pPr>
              <w:spacing w:after="0"/>
            </w:pPr>
            <w:r w:rsidRPr="003503D0">
              <w:t>γ) [……]</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δ) [] Ναι [] Όχι</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ε) [] Ναι [] Όχι</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pPr>
            <w:r w:rsidRPr="003503D0">
              <w:rPr>
                <w:i/>
              </w:rPr>
              <w:t>(διαδικτυακή διεύθυνση, αρχή ή φορέας έκδοσης, επακριβή στοιχεία αναφοράς των εγγράφων):</w:t>
            </w:r>
          </w:p>
          <w:p w:rsidR="00C16034" w:rsidRDefault="00C16034" w:rsidP="004835C9">
            <w:pPr>
              <w:spacing w:after="0"/>
            </w:pPr>
            <w:r>
              <w:rPr>
                <w:i/>
              </w:rPr>
              <w:lastRenderedPageBreak/>
              <w:t>[……][……][……][……]</w:t>
            </w:r>
          </w:p>
        </w:tc>
      </w:tr>
      <w:tr w:rsidR="00C16034" w:rsidTr="004835C9">
        <w:tc>
          <w:tcPr>
            <w:tcW w:w="4479" w:type="dxa"/>
            <w:tcBorders>
              <w:left w:val="single" w:sz="4" w:space="0" w:color="000000"/>
              <w:bottom w:val="single" w:sz="4" w:space="0" w:color="000000"/>
            </w:tcBorders>
            <w:shd w:val="clear" w:color="auto" w:fill="auto"/>
          </w:tcPr>
          <w:p w:rsidR="00C16034" w:rsidRDefault="00C16034" w:rsidP="004835C9">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bCs/>
                <w:i/>
                <w:iCs/>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Ο οικονομικός φορέας συμμετέχει στη διαδικασία σύναψης δημόσιας σύμβασης από κοινού με άλλους</w:t>
            </w:r>
            <w:r>
              <w:rPr>
                <w:rStyle w:val="a8"/>
              </w:rPr>
              <w:footnoteReference w:id="10"/>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Ναι [] Όχι</w:t>
            </w:r>
          </w:p>
        </w:tc>
      </w:tr>
      <w:tr w:rsidR="00C16034" w:rsidRPr="003503D0" w:rsidTr="004835C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16034" w:rsidRPr="003503D0" w:rsidRDefault="00C16034" w:rsidP="004835C9">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rPr>
              <w:t>Εάν ναι</w:t>
            </w:r>
            <w:r w:rsidRPr="003503D0">
              <w:t>:</w:t>
            </w:r>
          </w:p>
          <w:p w:rsidR="00C16034" w:rsidRPr="003503D0" w:rsidRDefault="00C16034" w:rsidP="004835C9">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C16034" w:rsidRPr="003503D0" w:rsidRDefault="00C16034" w:rsidP="004835C9">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C16034" w:rsidRPr="003503D0" w:rsidRDefault="00C16034" w:rsidP="004835C9">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pPr>
          </w:p>
          <w:p w:rsidR="00C16034" w:rsidRDefault="00C16034" w:rsidP="004835C9">
            <w:pPr>
              <w:spacing w:after="0"/>
            </w:pPr>
            <w:r>
              <w:t>α) [……]</w:t>
            </w:r>
          </w:p>
          <w:p w:rsidR="00C16034" w:rsidRDefault="00C16034" w:rsidP="004835C9">
            <w:pPr>
              <w:spacing w:after="0"/>
            </w:pPr>
          </w:p>
          <w:p w:rsidR="00C16034" w:rsidRDefault="00C16034" w:rsidP="004835C9">
            <w:pPr>
              <w:spacing w:after="0"/>
            </w:pPr>
          </w:p>
          <w:p w:rsidR="00C16034" w:rsidRDefault="00C16034" w:rsidP="004835C9">
            <w:pPr>
              <w:spacing w:after="0"/>
            </w:pPr>
          </w:p>
          <w:p w:rsidR="00C16034" w:rsidRDefault="00C16034" w:rsidP="004835C9">
            <w:pPr>
              <w:spacing w:after="0"/>
            </w:pPr>
            <w:r>
              <w:t>β) [……]</w:t>
            </w:r>
          </w:p>
          <w:p w:rsidR="00C16034" w:rsidRDefault="00C16034" w:rsidP="004835C9">
            <w:pPr>
              <w:spacing w:after="0"/>
            </w:pPr>
          </w:p>
          <w:p w:rsidR="00C16034" w:rsidRDefault="00C16034" w:rsidP="004835C9">
            <w:pPr>
              <w:spacing w:after="0"/>
            </w:pPr>
          </w:p>
          <w:p w:rsidR="00C16034" w:rsidRDefault="00C16034" w:rsidP="004835C9">
            <w:pPr>
              <w:spacing w:after="0"/>
            </w:pPr>
            <w:r>
              <w:t>γ) [……]</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bCs/>
                <w:i/>
                <w:iCs/>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w:t>
            </w:r>
          </w:p>
        </w:tc>
      </w:tr>
    </w:tbl>
    <w:p w:rsidR="00C16034" w:rsidRDefault="00C16034" w:rsidP="00C16034"/>
    <w:p w:rsidR="00C16034" w:rsidRPr="003503D0" w:rsidRDefault="00C16034" w:rsidP="00C16034">
      <w:pPr>
        <w:pageBreakBefore/>
        <w:jc w:val="center"/>
      </w:pPr>
      <w:r w:rsidRPr="003503D0">
        <w:rPr>
          <w:b/>
          <w:bCs/>
        </w:rPr>
        <w:lastRenderedPageBreak/>
        <w:t>Β: Πληροφορίες σχετικά με τους νόμιμους εκπροσώπους του οικονομικού φορέα</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Ονοματεπώνυμο</w:t>
            </w:r>
          </w:p>
          <w:p w:rsidR="00C16034" w:rsidRPr="003503D0" w:rsidRDefault="00C16034" w:rsidP="004835C9">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p w:rsidR="00C16034" w:rsidRDefault="00C16034" w:rsidP="004835C9">
            <w:pPr>
              <w:spacing w:after="0"/>
            </w:pPr>
            <w:r>
              <w:t>[……]</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bl>
    <w:p w:rsidR="00C16034" w:rsidRDefault="00C16034" w:rsidP="00C16034">
      <w:pPr>
        <w:pStyle w:val="SectionTitle"/>
        <w:ind w:left="850" w:firstLine="0"/>
      </w:pPr>
    </w:p>
    <w:p w:rsidR="00C16034" w:rsidRPr="003503D0" w:rsidRDefault="00C16034" w:rsidP="00C16034">
      <w:pPr>
        <w:pageBreakBefore/>
        <w:ind w:left="850"/>
        <w:jc w:val="center"/>
      </w:pPr>
      <w:r w:rsidRPr="003503D0">
        <w:rPr>
          <w:b/>
          <w:bCs/>
        </w:rPr>
        <w:lastRenderedPageBreak/>
        <w:t>Γ: Πληροφορίες σχετικά με τη στήριξη στις ικανότητες άλλων ΦΟΡΕΩΝ</w:t>
      </w:r>
      <w:r>
        <w:rPr>
          <w:rStyle w:val="16"/>
          <w:b/>
          <w:bCs/>
        </w:rPr>
        <w:footnoteReference w:id="11"/>
      </w:r>
      <w:r w:rsidRPr="003503D0">
        <w:t xml:space="preserve"> </w:t>
      </w:r>
    </w:p>
    <w:tbl>
      <w:tblPr>
        <w:tblW w:w="0" w:type="auto"/>
        <w:tblInd w:w="108" w:type="dxa"/>
        <w:tblLayout w:type="fixed"/>
        <w:tblLook w:val="0000"/>
      </w:tblPr>
      <w:tblGrid>
        <w:gridCol w:w="4479"/>
        <w:gridCol w:w="4510"/>
      </w:tblGrid>
      <w:tr w:rsidR="00C16034" w:rsidTr="004835C9">
        <w:trPr>
          <w:trHeight w:val="343"/>
        </w:trPr>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[]Ναι []Όχι</w:t>
            </w:r>
          </w:p>
        </w:tc>
      </w:tr>
    </w:tbl>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C16034" w:rsidRPr="003503D0" w:rsidRDefault="00C16034" w:rsidP="00C16034">
      <w:pPr>
        <w:jc w:val="center"/>
      </w:pPr>
    </w:p>
    <w:p w:rsidR="00C16034" w:rsidRPr="003503D0" w:rsidRDefault="00C16034" w:rsidP="00C16034">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pacing w:after="0"/>
            </w:pPr>
            <w:r w:rsidRPr="003503D0">
              <w:t>[]Ναι []Όχι</w:t>
            </w:r>
          </w:p>
          <w:p w:rsidR="00C16034" w:rsidRPr="003503D0" w:rsidRDefault="00C16034" w:rsidP="004835C9">
            <w:pPr>
              <w:spacing w:after="0"/>
            </w:pPr>
          </w:p>
          <w:p w:rsidR="00C16034" w:rsidRPr="003503D0" w:rsidRDefault="00C16034" w:rsidP="004835C9">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C16034" w:rsidRDefault="00C16034" w:rsidP="004835C9">
            <w:pPr>
              <w:spacing w:after="0"/>
            </w:pPr>
            <w:r>
              <w:t>[…]</w:t>
            </w:r>
          </w:p>
        </w:tc>
      </w:tr>
    </w:tbl>
    <w:p w:rsidR="00C16034" w:rsidRDefault="00C16034" w:rsidP="00C1603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16034" w:rsidRPr="003503D0" w:rsidRDefault="00C16034" w:rsidP="00C16034">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C16034" w:rsidRPr="003503D0" w:rsidRDefault="00C16034" w:rsidP="00C16034">
      <w:pPr>
        <w:jc w:val="center"/>
      </w:pPr>
      <w:r w:rsidRPr="003503D0">
        <w:rPr>
          <w:b/>
          <w:bCs/>
        </w:rPr>
        <w:t>Α: Λόγοι αποκλεισμού που σχετίζονται με ποινικές καταδίκες</w:t>
      </w:r>
      <w:r>
        <w:rPr>
          <w:rStyle w:val="16"/>
        </w:rPr>
        <w:footnoteReference w:id="12"/>
      </w:r>
    </w:p>
    <w:p w:rsidR="00C16034" w:rsidRPr="003503D0" w:rsidRDefault="00C16034" w:rsidP="00C16034">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8"/>
        </w:rPr>
        <w:footnoteReference w:id="13"/>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6"/>
        </w:rPr>
        <w:footnoteReference w:id="14"/>
      </w:r>
      <w:r>
        <w:rPr>
          <w:vertAlign w:val="superscript"/>
        </w:rPr>
        <w:t>,</w:t>
      </w:r>
      <w:r>
        <w:rPr>
          <w:rStyle w:val="a8"/>
        </w:rPr>
        <w:footnoteReference w:id="15"/>
      </w:r>
      <w:r>
        <w:t>·</w:t>
      </w:r>
    </w:p>
    <w:p w:rsidR="00C16034"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8"/>
        </w:rPr>
        <w:footnoteReference w:id="16"/>
      </w:r>
      <w: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8"/>
        </w:rPr>
        <w:footnoteReference w:id="17"/>
      </w:r>
      <w:r w:rsidRPr="003503D0">
        <w:rPr>
          <w:rStyle w:val="a8"/>
        </w:rPr>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8"/>
        </w:rPr>
        <w:footnoteReference w:id="18"/>
      </w:r>
      <w:r w:rsidRPr="003503D0">
        <w:t>·</w:t>
      </w:r>
    </w:p>
    <w:p w:rsidR="00C16034" w:rsidRPr="003503D0" w:rsidRDefault="00C16034" w:rsidP="007925AA">
      <w:pPr>
        <w:numPr>
          <w:ilvl w:val="0"/>
          <w:numId w:val="2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παιδική εργασία και άλλες μορφές εμπορίας ανθρώπων</w:t>
      </w:r>
      <w:r>
        <w:rPr>
          <w:rStyle w:val="a8"/>
        </w:rPr>
        <w:footnoteReference w:id="19"/>
      </w:r>
      <w:r w:rsidRPr="003503D0">
        <w:rPr>
          <w:rStyle w:val="a8"/>
        </w:rPr>
        <w:t>.</w:t>
      </w:r>
    </w:p>
    <w:tbl>
      <w:tblPr>
        <w:tblW w:w="0" w:type="auto"/>
        <w:tblInd w:w="108" w:type="dxa"/>
        <w:tblLayout w:type="fixed"/>
        <w:tblLook w:val="0000"/>
      </w:tblPr>
      <w:tblGrid>
        <w:gridCol w:w="4479"/>
        <w:gridCol w:w="4510"/>
      </w:tblGrid>
      <w:tr w:rsidR="00C16034" w:rsidTr="004835C9">
        <w:trPr>
          <w:trHeight w:val="855"/>
        </w:trPr>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bCs/>
                <w:i/>
                <w:iCs/>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napToGrid w:val="0"/>
              <w:spacing w:after="0"/>
            </w:pPr>
            <w:r>
              <w:rPr>
                <w:b/>
                <w:bCs/>
                <w:i/>
                <w:iCs/>
              </w:rPr>
              <w:t>Απάντηση:</w:t>
            </w:r>
          </w:p>
        </w:tc>
      </w:tr>
      <w:tr w:rsidR="00C16034" w:rsidTr="004835C9">
        <w:tc>
          <w:tcPr>
            <w:tcW w:w="4479" w:type="dxa"/>
            <w:tcBorders>
              <w:left w:val="single" w:sz="4" w:space="0" w:color="000000"/>
              <w:bottom w:val="single" w:sz="4" w:space="0" w:color="000000"/>
            </w:tcBorders>
            <w:shd w:val="clear" w:color="auto" w:fill="auto"/>
          </w:tcPr>
          <w:p w:rsidR="00C16034" w:rsidRPr="003503D0" w:rsidRDefault="00C16034" w:rsidP="004835C9">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6"/>
              </w:rPr>
              <w:footnoteReference w:id="20"/>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4835C9">
            <w:pPr>
              <w:spacing w:after="0"/>
            </w:pPr>
            <w:r w:rsidRPr="003503D0">
              <w:t>[] Ναι [] Όχι</w:t>
            </w: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4835C9">
            <w:pPr>
              <w:spacing w:after="0"/>
              <w:rPr>
                <w:b/>
              </w:rPr>
            </w:pPr>
            <w:r>
              <w:rPr>
                <w:i/>
              </w:rPr>
              <w:t>[……][……][……][……]</w:t>
            </w:r>
            <w:r>
              <w:rPr>
                <w:rStyle w:val="a8"/>
              </w:rPr>
              <w:footnoteReference w:id="21"/>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rPr>
              <w:t>Εάν ναι</w:t>
            </w:r>
            <w:r w:rsidRPr="003503D0">
              <w:t>, αναφέρετε</w:t>
            </w:r>
            <w:r>
              <w:rPr>
                <w:rStyle w:val="a8"/>
              </w:rPr>
              <w:footnoteReference w:id="22"/>
            </w:r>
            <w:r w:rsidRPr="003503D0">
              <w:t>:</w:t>
            </w:r>
          </w:p>
          <w:p w:rsidR="00C16034" w:rsidRPr="003503D0" w:rsidRDefault="00C16034" w:rsidP="004835C9">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C16034" w:rsidRPr="003503D0" w:rsidRDefault="00C16034" w:rsidP="004835C9">
            <w:pPr>
              <w:spacing w:after="0"/>
            </w:pPr>
            <w:r w:rsidRPr="003503D0">
              <w:t>β) Προσδιορίστε ποιος έχει καταδικαστεί [ ]·</w:t>
            </w:r>
          </w:p>
          <w:p w:rsidR="00C16034" w:rsidRPr="003503D0" w:rsidRDefault="00C16034" w:rsidP="004835C9">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pPr>
          </w:p>
          <w:p w:rsidR="00C16034" w:rsidRPr="003503D0" w:rsidRDefault="00C16034" w:rsidP="004835C9">
            <w:pPr>
              <w:spacing w:after="0"/>
            </w:pPr>
            <w:r w:rsidRPr="003503D0">
              <w:t xml:space="preserve">α) Ημερομηνία:[   ], </w:t>
            </w:r>
          </w:p>
          <w:p w:rsidR="00C16034" w:rsidRPr="003503D0" w:rsidRDefault="00C16034" w:rsidP="004835C9">
            <w:pPr>
              <w:spacing w:after="0"/>
            </w:pPr>
            <w:r w:rsidRPr="003503D0">
              <w:t xml:space="preserve">σημείο-(-α): [   ], </w:t>
            </w:r>
          </w:p>
          <w:p w:rsidR="00C16034" w:rsidRPr="003503D0" w:rsidRDefault="00C16034" w:rsidP="004835C9">
            <w:pPr>
              <w:spacing w:after="0"/>
            </w:pPr>
            <w:r w:rsidRPr="003503D0">
              <w:t>λόγος(-οι):[   ]</w:t>
            </w:r>
          </w:p>
          <w:p w:rsidR="00C16034" w:rsidRPr="003503D0" w:rsidRDefault="00C16034" w:rsidP="004835C9">
            <w:pPr>
              <w:spacing w:after="0"/>
            </w:pPr>
          </w:p>
          <w:p w:rsidR="00C16034" w:rsidRPr="003503D0" w:rsidRDefault="00C16034" w:rsidP="004835C9">
            <w:pPr>
              <w:spacing w:after="0"/>
            </w:pPr>
            <w:r w:rsidRPr="003503D0">
              <w:t>β) [……]</w:t>
            </w:r>
          </w:p>
          <w:p w:rsidR="00C16034" w:rsidRPr="003503D0" w:rsidRDefault="00C16034" w:rsidP="004835C9">
            <w:pPr>
              <w:spacing w:after="0"/>
            </w:pPr>
            <w:r w:rsidRPr="003503D0">
              <w:t>γ) Διάρκεια της περιόδου αποκλεισμού [……] και σχετικό(-ά) σημείο(-α) [   ]</w:t>
            </w:r>
          </w:p>
          <w:p w:rsidR="00C16034" w:rsidRPr="003503D0" w:rsidRDefault="00C16034" w:rsidP="004835C9">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16034" w:rsidRDefault="00C16034" w:rsidP="004835C9">
            <w:pPr>
              <w:spacing w:after="0"/>
            </w:pPr>
            <w:r>
              <w:rPr>
                <w:i/>
              </w:rPr>
              <w:t>[……][……][……][……]</w:t>
            </w:r>
            <w:r>
              <w:rPr>
                <w:rStyle w:val="a8"/>
              </w:rPr>
              <w:footnoteReference w:id="23"/>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 xml:space="preserve">Σε περίπτωση καταδικαστικής απόφασης, ο οικονομικός φορέας έχει λάβει μέτρα που να αποδεικνύουν την αξιοπιστία του παρά την </w:t>
            </w:r>
            <w:r w:rsidRPr="003503D0">
              <w:lastRenderedPageBreak/>
              <w:t>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lastRenderedPageBreak/>
              <w:t xml:space="preserve">[] Ναι [] Όχι </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rPr>
              <w:lastRenderedPageBreak/>
              <w:t>Εάν ναι,</w:t>
            </w:r>
            <w:r w:rsidRPr="003503D0">
              <w:t xml:space="preserve"> περιγράψτε τα μέτρα που λήφθηκαν</w:t>
            </w:r>
            <w:r>
              <w:rPr>
                <w:rStyle w:val="a8"/>
              </w:rPr>
              <w:footnoteReference w:id="25"/>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w:t>
            </w:r>
          </w:p>
        </w:tc>
      </w:tr>
    </w:tbl>
    <w:p w:rsidR="00C16034" w:rsidRDefault="00C16034" w:rsidP="00C16034">
      <w:pPr>
        <w:pStyle w:val="SectionTitle"/>
      </w:pPr>
    </w:p>
    <w:p w:rsidR="00C16034" w:rsidRPr="003503D0" w:rsidRDefault="00C16034" w:rsidP="00C16034">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16034" w:rsidTr="004835C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6"/>
              </w:rPr>
              <w:footnoteReference w:id="26"/>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xml:space="preserve">[] Ναι [] Όχι </w:t>
            </w:r>
          </w:p>
        </w:tc>
      </w:tr>
      <w:tr w:rsidR="00C16034" w:rsidTr="004835C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r w:rsidRPr="003503D0">
              <w:t xml:space="preserve">Εάν όχι αναφέρετε: </w:t>
            </w:r>
          </w:p>
          <w:p w:rsidR="00C16034" w:rsidRPr="003503D0" w:rsidRDefault="00C16034" w:rsidP="004835C9">
            <w:pPr>
              <w:snapToGrid w:val="0"/>
              <w:spacing w:after="0"/>
            </w:pPr>
            <w:r w:rsidRPr="003503D0">
              <w:t>α) Χώρα ή κράτος μέλος για το οποίο πρόκειται:</w:t>
            </w:r>
          </w:p>
          <w:p w:rsidR="00C16034" w:rsidRPr="003503D0" w:rsidRDefault="00C16034" w:rsidP="004835C9">
            <w:pPr>
              <w:snapToGrid w:val="0"/>
              <w:spacing w:after="0"/>
            </w:pPr>
            <w:r w:rsidRPr="003503D0">
              <w:t>β) Ποιο είναι το σχετικό ποσό;</w:t>
            </w:r>
          </w:p>
          <w:p w:rsidR="00C16034" w:rsidRPr="003503D0" w:rsidRDefault="00C16034" w:rsidP="004835C9">
            <w:pPr>
              <w:snapToGrid w:val="0"/>
              <w:spacing w:after="0"/>
            </w:pPr>
            <w:r w:rsidRPr="003503D0">
              <w:t>γ)Πως διαπιστώθηκε η αθέτηση των υποχρεώσεων;</w:t>
            </w:r>
          </w:p>
          <w:p w:rsidR="00C16034" w:rsidRPr="003503D0" w:rsidRDefault="00C16034" w:rsidP="004835C9">
            <w:pPr>
              <w:snapToGrid w:val="0"/>
              <w:spacing w:after="0"/>
            </w:pPr>
            <w:r w:rsidRPr="003503D0">
              <w:t>1) Μέσω δικαστικής ή διοικητικής απόφασης;</w:t>
            </w:r>
          </w:p>
          <w:p w:rsidR="00C16034" w:rsidRPr="003503D0" w:rsidRDefault="00C16034" w:rsidP="004835C9">
            <w:pPr>
              <w:snapToGrid w:val="0"/>
              <w:spacing w:after="0"/>
            </w:pPr>
            <w:r w:rsidRPr="003503D0">
              <w:rPr>
                <w:b/>
              </w:rPr>
              <w:t xml:space="preserve">- </w:t>
            </w:r>
            <w:r w:rsidRPr="003503D0">
              <w:t>Η εν λόγω απόφαση είναι τελεσίδικη και δεσμευτική;</w:t>
            </w:r>
          </w:p>
          <w:p w:rsidR="00C16034" w:rsidRPr="003503D0" w:rsidRDefault="00C16034" w:rsidP="004835C9">
            <w:pPr>
              <w:snapToGrid w:val="0"/>
              <w:spacing w:after="0"/>
            </w:pPr>
            <w:r w:rsidRPr="003503D0">
              <w:t>- Αναφέρατε την ημερομηνία καταδίκης ή έκδοσης απόφασης</w:t>
            </w:r>
          </w:p>
          <w:p w:rsidR="00C16034" w:rsidRPr="003503D0" w:rsidRDefault="00C16034" w:rsidP="004835C9">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C16034" w:rsidRPr="003503D0" w:rsidRDefault="00C16034" w:rsidP="004835C9">
            <w:pPr>
              <w:snapToGrid w:val="0"/>
              <w:spacing w:after="0"/>
            </w:pPr>
            <w:r w:rsidRPr="003503D0">
              <w:t>2) Με άλλα μέσα; Διευκρινήστε:</w:t>
            </w:r>
          </w:p>
          <w:p w:rsidR="00C16034" w:rsidRPr="003503D0" w:rsidRDefault="00C16034" w:rsidP="004835C9">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6"/>
              </w:rPr>
              <w:footnoteReference w:id="27"/>
            </w:r>
          </w:p>
        </w:tc>
        <w:tc>
          <w:tcPr>
            <w:tcW w:w="2247" w:type="dxa"/>
            <w:tcBorders>
              <w:top w:val="single" w:sz="4" w:space="0" w:color="000000"/>
              <w:left w:val="single" w:sz="4" w:space="0" w:color="000000"/>
              <w:bottom w:val="single" w:sz="4" w:space="0" w:color="000000"/>
            </w:tcBorders>
            <w:shd w:val="clear" w:color="auto" w:fill="auto"/>
          </w:tcPr>
          <w:p w:rsidR="00C16034" w:rsidRDefault="00C16034" w:rsidP="004835C9">
            <w:pPr>
              <w:spacing w:after="0"/>
            </w:pPr>
            <w:r>
              <w:rPr>
                <w:b/>
                <w:bCs/>
              </w:rPr>
              <w:t>ΦΟΡΟΙ</w:t>
            </w:r>
          </w:p>
          <w:p w:rsidR="00C16034" w:rsidRDefault="00C16034" w:rsidP="004835C9">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bCs/>
              </w:rPr>
              <w:t>ΕΙΣΦΟΡΕΣ ΚΟΙΝΩΝΙΚΗΣ ΑΣΦΑΛΙΣΗΣ</w:t>
            </w:r>
          </w:p>
        </w:tc>
      </w:tr>
      <w:tr w:rsidR="00C16034" w:rsidTr="004835C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16034" w:rsidRDefault="00C16034" w:rsidP="004835C9">
            <w:pPr>
              <w:snapToGrid w:val="0"/>
              <w:spacing w:after="0"/>
            </w:pPr>
          </w:p>
        </w:tc>
        <w:tc>
          <w:tcPr>
            <w:tcW w:w="2247" w:type="dxa"/>
            <w:tcBorders>
              <w:left w:val="single" w:sz="4" w:space="0" w:color="000000"/>
              <w:bottom w:val="single" w:sz="4" w:space="0" w:color="000000"/>
            </w:tcBorders>
            <w:shd w:val="clear" w:color="auto" w:fill="auto"/>
          </w:tcPr>
          <w:p w:rsidR="00C16034" w:rsidRPr="003503D0" w:rsidRDefault="00C16034" w:rsidP="004835C9">
            <w:pPr>
              <w:snapToGrid w:val="0"/>
              <w:spacing w:after="0"/>
            </w:pPr>
          </w:p>
          <w:p w:rsidR="00C16034" w:rsidRPr="003503D0" w:rsidRDefault="00C16034" w:rsidP="004835C9">
            <w:pPr>
              <w:spacing w:after="0"/>
            </w:pPr>
            <w:r w:rsidRPr="003503D0">
              <w:t>α)[……]·</w:t>
            </w:r>
          </w:p>
          <w:p w:rsidR="00C16034" w:rsidRPr="003503D0" w:rsidRDefault="00C16034" w:rsidP="004835C9">
            <w:pPr>
              <w:spacing w:after="0"/>
            </w:pPr>
          </w:p>
          <w:p w:rsidR="00C16034" w:rsidRPr="003503D0" w:rsidRDefault="00C16034" w:rsidP="004835C9">
            <w:pPr>
              <w:spacing w:after="0"/>
            </w:pPr>
            <w:r w:rsidRPr="003503D0">
              <w:t>β)[……]</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 xml:space="preserve">γ.1) [] Ναι [] Όχι </w:t>
            </w:r>
          </w:p>
          <w:p w:rsidR="00C16034" w:rsidRPr="003503D0" w:rsidRDefault="00C16034" w:rsidP="004835C9">
            <w:pPr>
              <w:spacing w:after="0"/>
            </w:pPr>
            <w:r w:rsidRPr="003503D0">
              <w:t xml:space="preserve">-[] Ναι [] Όχι </w:t>
            </w:r>
          </w:p>
          <w:p w:rsidR="00C16034" w:rsidRPr="003503D0" w:rsidRDefault="00C16034" w:rsidP="004835C9">
            <w:pPr>
              <w:spacing w:after="0"/>
            </w:pPr>
          </w:p>
          <w:p w:rsidR="00C16034" w:rsidRPr="003503D0" w:rsidRDefault="00C16034" w:rsidP="004835C9">
            <w:pPr>
              <w:spacing w:after="0"/>
            </w:pPr>
            <w:r w:rsidRPr="003503D0">
              <w:t>-[……]·</w:t>
            </w:r>
          </w:p>
          <w:p w:rsidR="00C16034" w:rsidRPr="003503D0" w:rsidRDefault="00C16034" w:rsidP="004835C9">
            <w:pPr>
              <w:spacing w:after="0"/>
            </w:pPr>
          </w:p>
          <w:p w:rsidR="00C16034" w:rsidRPr="003503D0" w:rsidRDefault="00C16034" w:rsidP="004835C9">
            <w:pPr>
              <w:spacing w:after="0"/>
            </w:pPr>
            <w:r w:rsidRPr="003503D0">
              <w:t>-[……]·</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γ.2)[……]·</w:t>
            </w:r>
          </w:p>
          <w:p w:rsidR="00C16034" w:rsidRPr="003503D0" w:rsidRDefault="00C16034" w:rsidP="004835C9">
            <w:pPr>
              <w:spacing w:after="0"/>
            </w:pPr>
            <w:r w:rsidRPr="003503D0">
              <w:t xml:space="preserve">δ) [] Ναι [] Όχι </w:t>
            </w:r>
          </w:p>
          <w:p w:rsidR="00C16034" w:rsidRPr="003503D0" w:rsidRDefault="00C16034" w:rsidP="004835C9">
            <w:pPr>
              <w:spacing w:after="0"/>
            </w:pPr>
            <w:r w:rsidRPr="003503D0">
              <w:rPr>
                <w:sz w:val="21"/>
                <w:szCs w:val="21"/>
              </w:rPr>
              <w:t>Εάν ναι, να αναφερθούν λεπτομερείς πληροφορίες</w:t>
            </w:r>
          </w:p>
          <w:p w:rsidR="00C16034" w:rsidRDefault="00C16034" w:rsidP="004835C9">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pPr>
          </w:p>
          <w:p w:rsidR="00C16034" w:rsidRPr="003503D0" w:rsidRDefault="00C16034" w:rsidP="004835C9">
            <w:pPr>
              <w:spacing w:after="0"/>
            </w:pPr>
            <w:r w:rsidRPr="003503D0">
              <w:t>α)[……]·</w:t>
            </w:r>
          </w:p>
          <w:p w:rsidR="00C16034" w:rsidRPr="003503D0" w:rsidRDefault="00C16034" w:rsidP="004835C9">
            <w:pPr>
              <w:spacing w:after="0"/>
            </w:pPr>
          </w:p>
          <w:p w:rsidR="00C16034" w:rsidRPr="003503D0" w:rsidRDefault="00C16034" w:rsidP="004835C9">
            <w:pPr>
              <w:spacing w:after="0"/>
            </w:pPr>
            <w:r w:rsidRPr="003503D0">
              <w:t>β)[……]</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 xml:space="preserve">γ.1) [] Ναι [] Όχι </w:t>
            </w:r>
          </w:p>
          <w:p w:rsidR="00C16034" w:rsidRPr="003503D0" w:rsidRDefault="00C16034" w:rsidP="004835C9">
            <w:pPr>
              <w:spacing w:after="0"/>
            </w:pPr>
            <w:r w:rsidRPr="003503D0">
              <w:t xml:space="preserve">-[] Ναι [] Όχι </w:t>
            </w:r>
          </w:p>
          <w:p w:rsidR="00C16034" w:rsidRPr="003503D0" w:rsidRDefault="00C16034" w:rsidP="004835C9">
            <w:pPr>
              <w:spacing w:after="0"/>
            </w:pPr>
          </w:p>
          <w:p w:rsidR="00C16034" w:rsidRPr="003503D0" w:rsidRDefault="00C16034" w:rsidP="004835C9">
            <w:pPr>
              <w:spacing w:after="0"/>
            </w:pPr>
            <w:r w:rsidRPr="003503D0">
              <w:t>-[……]·</w:t>
            </w:r>
          </w:p>
          <w:p w:rsidR="00C16034" w:rsidRPr="003503D0" w:rsidRDefault="00C16034" w:rsidP="004835C9">
            <w:pPr>
              <w:spacing w:after="0"/>
            </w:pPr>
          </w:p>
          <w:p w:rsidR="00C16034" w:rsidRPr="003503D0" w:rsidRDefault="00C16034" w:rsidP="004835C9">
            <w:pPr>
              <w:spacing w:after="0"/>
            </w:pPr>
            <w:r w:rsidRPr="003503D0">
              <w:t>-[……]·</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γ.2)[……]·</w:t>
            </w:r>
          </w:p>
          <w:p w:rsidR="00C16034" w:rsidRPr="003503D0" w:rsidRDefault="00C16034" w:rsidP="004835C9">
            <w:pPr>
              <w:spacing w:after="0"/>
            </w:pPr>
            <w:r w:rsidRPr="003503D0">
              <w:t xml:space="preserve">δ) [] Ναι [] Όχι </w:t>
            </w:r>
          </w:p>
          <w:p w:rsidR="00C16034" w:rsidRPr="003503D0" w:rsidRDefault="00C16034" w:rsidP="004835C9">
            <w:pPr>
              <w:spacing w:after="0"/>
            </w:pPr>
            <w:r w:rsidRPr="003503D0">
              <w:t>Εάν ναι, να αναφερθούν λεπτομερείς πληροφορίες</w:t>
            </w:r>
          </w:p>
          <w:p w:rsidR="00C16034" w:rsidRDefault="00C16034" w:rsidP="004835C9">
            <w:pPr>
              <w:spacing w:after="0"/>
            </w:pPr>
            <w:r>
              <w:t>[……]</w:t>
            </w:r>
          </w:p>
        </w:tc>
      </w:tr>
      <w:tr w:rsidR="00C16034" w:rsidTr="004835C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pacing w:after="0"/>
              <w:rPr>
                <w:i/>
              </w:rPr>
            </w:pPr>
            <w:r w:rsidRPr="003503D0">
              <w:rPr>
                <w:i/>
              </w:rPr>
              <w:t>(διαδικτυακή διεύθυνση, αρχή ή φορέας έκδοσης, επακριβή στοιχεία αναφοράς των εγγράφων):</w:t>
            </w:r>
            <w:r w:rsidRPr="003503D0">
              <w:rPr>
                <w:rStyle w:val="a8"/>
                <w:i/>
              </w:rPr>
              <w:t xml:space="preserve"> </w:t>
            </w:r>
            <w:r>
              <w:rPr>
                <w:rStyle w:val="a8"/>
              </w:rPr>
              <w:footnoteReference w:id="28"/>
            </w:r>
          </w:p>
          <w:p w:rsidR="00C16034" w:rsidRDefault="00C16034" w:rsidP="004835C9">
            <w:pPr>
              <w:spacing w:after="0"/>
            </w:pPr>
            <w:r>
              <w:rPr>
                <w:i/>
              </w:rPr>
              <w:t>[……][……][……]</w:t>
            </w:r>
          </w:p>
        </w:tc>
      </w:tr>
    </w:tbl>
    <w:p w:rsidR="00C16034" w:rsidRDefault="00C16034" w:rsidP="00C16034">
      <w:pPr>
        <w:pStyle w:val="SectionTitle"/>
        <w:ind w:firstLine="0"/>
      </w:pPr>
    </w:p>
    <w:p w:rsidR="00C16034" w:rsidRPr="003503D0" w:rsidRDefault="00C16034" w:rsidP="00C16034">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6"/>
              </w:rPr>
              <w:footnoteReference w:id="29"/>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Ναι [] Όχι</w:t>
            </w:r>
          </w:p>
        </w:tc>
      </w:tr>
      <w:tr w:rsidR="00C16034" w:rsidRPr="003503D0" w:rsidTr="004835C9">
        <w:trPr>
          <w:trHeight w:val="405"/>
        </w:trPr>
        <w:tc>
          <w:tcPr>
            <w:tcW w:w="4479" w:type="dxa"/>
            <w:vMerge/>
            <w:tcBorders>
              <w:top w:val="single" w:sz="4" w:space="0" w:color="000000"/>
              <w:left w:val="single" w:sz="4" w:space="0" w:color="000000"/>
              <w:bottom w:val="single" w:sz="4" w:space="0" w:color="000000"/>
            </w:tcBorders>
            <w:shd w:val="clear" w:color="auto" w:fill="auto"/>
          </w:tcPr>
          <w:p w:rsidR="00C16034" w:rsidRDefault="00C16034" w:rsidP="004835C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rPr>
                <w:b/>
              </w:rPr>
            </w:pPr>
          </w:p>
          <w:p w:rsidR="00C16034" w:rsidRPr="003503D0" w:rsidRDefault="00C16034" w:rsidP="004835C9">
            <w:pPr>
              <w:spacing w:after="0"/>
              <w:rPr>
                <w:b/>
              </w:rPr>
            </w:pPr>
          </w:p>
          <w:p w:rsidR="00C16034" w:rsidRPr="003503D0" w:rsidRDefault="00C16034" w:rsidP="004835C9">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C16034" w:rsidRPr="003503D0" w:rsidRDefault="00C16034" w:rsidP="004835C9">
            <w:pPr>
              <w:spacing w:after="0"/>
            </w:pPr>
            <w:r w:rsidRPr="003503D0">
              <w:t>[] Ναι [] Όχι</w:t>
            </w:r>
          </w:p>
          <w:p w:rsidR="00C16034" w:rsidRPr="003503D0" w:rsidRDefault="00C16034" w:rsidP="004835C9">
            <w:pPr>
              <w:spacing w:after="0"/>
            </w:pPr>
            <w:r w:rsidRPr="003503D0">
              <w:rPr>
                <w:b/>
              </w:rPr>
              <w:t>Εάν το έχει πράξει,</w:t>
            </w:r>
            <w:r w:rsidRPr="003503D0">
              <w:t xml:space="preserve"> περιγράψτε τα μέτρα που λήφθηκαν: […….............]</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Βρίσκεται ο οικονομικός φορέας σε οποιαδήποτε από τις ακόλουθες καταστάσεις</w:t>
            </w:r>
            <w:r>
              <w:rPr>
                <w:rStyle w:val="16"/>
              </w:rPr>
              <w:footnoteReference w:id="30"/>
            </w:r>
            <w:r w:rsidRPr="003503D0">
              <w:t xml:space="preserve"> :</w:t>
            </w:r>
          </w:p>
          <w:p w:rsidR="00C16034" w:rsidRPr="003503D0" w:rsidRDefault="00C16034" w:rsidP="004835C9">
            <w:pPr>
              <w:spacing w:after="0"/>
            </w:pPr>
            <w:r w:rsidRPr="003503D0">
              <w:t xml:space="preserve">α) πτώχευση, ή </w:t>
            </w:r>
          </w:p>
          <w:p w:rsidR="00C16034" w:rsidRPr="003503D0" w:rsidRDefault="00C16034" w:rsidP="004835C9">
            <w:pPr>
              <w:spacing w:after="0"/>
            </w:pPr>
            <w:r w:rsidRPr="003503D0">
              <w:t>β) διαδικασία εξυγίανσης, ή</w:t>
            </w:r>
          </w:p>
          <w:p w:rsidR="00C16034" w:rsidRPr="003503D0" w:rsidRDefault="00C16034" w:rsidP="004835C9">
            <w:pPr>
              <w:spacing w:after="0"/>
            </w:pPr>
            <w:r w:rsidRPr="003503D0">
              <w:t>γ) ειδική εκκαθάριση, ή</w:t>
            </w:r>
          </w:p>
          <w:p w:rsidR="00C16034" w:rsidRPr="003503D0" w:rsidRDefault="00C16034" w:rsidP="004835C9">
            <w:pPr>
              <w:spacing w:after="0"/>
            </w:pPr>
            <w:r w:rsidRPr="003503D0">
              <w:t>δ) αναγκαστική διαχείριση από εκκαθαριστή ή από το δικαστήριο, ή</w:t>
            </w:r>
          </w:p>
          <w:p w:rsidR="00C16034" w:rsidRPr="003503D0" w:rsidRDefault="00C16034" w:rsidP="004835C9">
            <w:pPr>
              <w:spacing w:after="0"/>
            </w:pPr>
            <w:r w:rsidRPr="003503D0">
              <w:t xml:space="preserve">ε) έχει υπαχθεί σε διαδικασία πτωχευτικού συμβιβασμού, ή </w:t>
            </w:r>
          </w:p>
          <w:p w:rsidR="00C16034" w:rsidRPr="003503D0" w:rsidRDefault="00C16034" w:rsidP="004835C9">
            <w:pPr>
              <w:spacing w:after="0"/>
            </w:pPr>
            <w:r w:rsidRPr="003503D0">
              <w:t xml:space="preserve">στ) αναστολή επιχειρηματικών δραστηριοτήτων, ή </w:t>
            </w:r>
          </w:p>
          <w:p w:rsidR="00C16034" w:rsidRPr="003503D0" w:rsidRDefault="00C16034" w:rsidP="004835C9">
            <w:pPr>
              <w:spacing w:after="0"/>
            </w:pPr>
            <w:r w:rsidRPr="003503D0">
              <w:t>ζ) σε οποιαδήποτε ανάλογη κατάσταση προκύπτουσα από παρόμοια διαδικασία προβλεπόμενη σε εθνικές διατάξεις νόμου</w:t>
            </w:r>
          </w:p>
          <w:p w:rsidR="00C16034" w:rsidRPr="003503D0" w:rsidRDefault="00C16034" w:rsidP="004835C9">
            <w:pPr>
              <w:spacing w:after="0"/>
            </w:pPr>
            <w:r w:rsidRPr="003503D0">
              <w:t>Εάν ναι:</w:t>
            </w:r>
          </w:p>
          <w:p w:rsidR="00C16034" w:rsidRPr="003503D0" w:rsidRDefault="00C16034" w:rsidP="004835C9">
            <w:pPr>
              <w:spacing w:after="0"/>
            </w:pPr>
            <w:r w:rsidRPr="003503D0">
              <w:t>- Παραθέστε λεπτομερή στοιχεία:</w:t>
            </w:r>
          </w:p>
          <w:p w:rsidR="00C16034" w:rsidRPr="003503D0" w:rsidRDefault="00C16034" w:rsidP="004835C9">
            <w:pPr>
              <w:spacing w:after="0"/>
            </w:pPr>
            <w:r w:rsidRPr="003503D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6"/>
              </w:rPr>
              <w:footnoteReference w:id="31"/>
            </w:r>
            <w:r w:rsidRPr="003503D0">
              <w:rPr>
                <w:rStyle w:val="16"/>
              </w:rPr>
              <w:t xml:space="preserve"> </w:t>
            </w:r>
          </w:p>
          <w:p w:rsidR="00C16034" w:rsidRPr="003503D0" w:rsidRDefault="00C16034" w:rsidP="004835C9">
            <w:pPr>
              <w:spacing w:after="0"/>
            </w:pPr>
            <w:r w:rsidRPr="003503D0">
              <w:t xml:space="preserve">Εάν η σχετική τεκμηρίωση διατίθεται </w:t>
            </w:r>
            <w:r w:rsidRPr="003503D0">
              <w:lastRenderedPageBreak/>
              <w:t>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pPr>
            <w:r w:rsidRPr="003503D0">
              <w:lastRenderedPageBreak/>
              <w:t>[] Ναι [] Όχι</w:t>
            </w: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napToGrid w:val="0"/>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r w:rsidRPr="003503D0">
              <w:t>-[.......................]</w:t>
            </w:r>
          </w:p>
          <w:p w:rsidR="00C16034" w:rsidRPr="003503D0" w:rsidRDefault="00C16034" w:rsidP="004835C9">
            <w:pPr>
              <w:spacing w:after="0"/>
            </w:pPr>
            <w:r w:rsidRPr="003503D0">
              <w:t>-[.......................]</w:t>
            </w: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rPr>
                <w:i/>
              </w:rPr>
            </w:pPr>
          </w:p>
          <w:p w:rsidR="00C16034" w:rsidRPr="003503D0" w:rsidRDefault="00C16034" w:rsidP="004835C9">
            <w:pPr>
              <w:spacing w:after="0"/>
            </w:pPr>
            <w:r w:rsidRPr="003503D0">
              <w:rPr>
                <w:i/>
              </w:rPr>
              <w:t xml:space="preserve">(διαδικτυακή διεύθυνση, αρχή ή φορέας </w:t>
            </w:r>
            <w:r w:rsidRPr="003503D0">
              <w:rPr>
                <w:i/>
              </w:rPr>
              <w:lastRenderedPageBreak/>
              <w:t>έκδοσης, επακριβή στοιχεία αναφοράς των εγγράφων): [……][……][……]</w:t>
            </w:r>
          </w:p>
        </w:tc>
      </w:tr>
      <w:tr w:rsidR="00C16034" w:rsidTr="004835C9">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Pr>
                <w:rStyle w:val="NormalBoldChar"/>
                <w:rFonts w:eastAsia="Calibri"/>
              </w:rPr>
              <w:lastRenderedPageBreak/>
              <w:t xml:space="preserve">Έχει διαπράξει ο </w:t>
            </w:r>
            <w:r w:rsidRPr="003503D0">
              <w:t xml:space="preserve">οικονομικός φορέας </w:t>
            </w:r>
            <w:r w:rsidRPr="003503D0">
              <w:rPr>
                <w:b/>
              </w:rPr>
              <w:t>σοβαρό επαγγελματικό παράπτωμα</w:t>
            </w:r>
            <w:r>
              <w:rPr>
                <w:rStyle w:val="16"/>
              </w:rPr>
              <w:footnoteReference w:id="32"/>
            </w:r>
            <w:r w:rsidRPr="003503D0">
              <w:t>;</w:t>
            </w:r>
          </w:p>
          <w:p w:rsidR="00C16034" w:rsidRPr="003503D0" w:rsidRDefault="00C16034" w:rsidP="004835C9">
            <w:pPr>
              <w:spacing w:after="0"/>
            </w:pPr>
            <w:r w:rsidRPr="003503D0">
              <w:rPr>
                <w:b/>
              </w:rPr>
              <w:t>Εάν ναι</w:t>
            </w:r>
            <w:r w:rsidRPr="003503D0">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Ναι [] Όχι</w:t>
            </w:r>
          </w:p>
          <w:p w:rsidR="00C16034" w:rsidRDefault="00C16034" w:rsidP="004835C9">
            <w:pPr>
              <w:spacing w:after="0"/>
            </w:pPr>
          </w:p>
          <w:p w:rsidR="00C16034" w:rsidRDefault="00C16034" w:rsidP="004835C9">
            <w:pPr>
              <w:spacing w:after="0"/>
            </w:pPr>
            <w:r>
              <w:t>[.......................]</w:t>
            </w:r>
          </w:p>
          <w:p w:rsidR="00C16034" w:rsidRDefault="00C16034" w:rsidP="004835C9">
            <w:pPr>
              <w:spacing w:after="0"/>
            </w:pPr>
          </w:p>
        </w:tc>
      </w:tr>
      <w:tr w:rsidR="00C16034" w:rsidTr="004835C9">
        <w:trPr>
          <w:trHeight w:val="257"/>
        </w:trPr>
        <w:tc>
          <w:tcPr>
            <w:tcW w:w="4479" w:type="dxa"/>
            <w:vMerge/>
            <w:tcBorders>
              <w:left w:val="single" w:sz="4" w:space="0" w:color="000000"/>
              <w:bottom w:val="single" w:sz="4" w:space="0" w:color="000000"/>
            </w:tcBorders>
            <w:shd w:val="clear" w:color="auto" w:fill="auto"/>
          </w:tcPr>
          <w:p w:rsidR="00C16034" w:rsidRDefault="00C16034" w:rsidP="004835C9">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C16034" w:rsidRPr="003503D0" w:rsidRDefault="00C16034" w:rsidP="004835C9">
            <w:pPr>
              <w:snapToGrid w:val="0"/>
              <w:spacing w:after="0"/>
              <w:rPr>
                <w:b/>
              </w:rPr>
            </w:pPr>
          </w:p>
          <w:p w:rsidR="00C16034" w:rsidRPr="003503D0" w:rsidRDefault="00C16034" w:rsidP="004835C9">
            <w:pPr>
              <w:spacing w:after="0"/>
            </w:pPr>
            <w:r w:rsidRPr="003503D0">
              <w:rPr>
                <w:b/>
              </w:rPr>
              <w:t>Εάν ναι</w:t>
            </w:r>
            <w:r w:rsidRPr="003503D0">
              <w:t xml:space="preserve">, έχει λάβει ο οικονομικός φορέας μέτρα αυτοκάθαρσης; </w:t>
            </w:r>
          </w:p>
          <w:p w:rsidR="00C16034" w:rsidRPr="003503D0" w:rsidRDefault="00C16034" w:rsidP="004835C9">
            <w:pPr>
              <w:spacing w:after="0"/>
            </w:pPr>
            <w:r w:rsidRPr="003503D0">
              <w:t>[] Ναι [] Όχι</w:t>
            </w:r>
          </w:p>
          <w:p w:rsidR="00C16034" w:rsidRPr="003503D0" w:rsidRDefault="00C16034" w:rsidP="004835C9">
            <w:pPr>
              <w:spacing w:after="0"/>
            </w:pPr>
            <w:r w:rsidRPr="003503D0">
              <w:rPr>
                <w:b/>
              </w:rPr>
              <w:t>Εάν το έχει πράξει,</w:t>
            </w:r>
            <w:r w:rsidRPr="003503D0">
              <w:t xml:space="preserve"> περιγράψτε τα μέτρα που λήφθηκαν: </w:t>
            </w:r>
          </w:p>
          <w:p w:rsidR="00C16034" w:rsidRDefault="00C16034" w:rsidP="004835C9">
            <w:pPr>
              <w:spacing w:after="0"/>
            </w:pPr>
            <w:r>
              <w:t>[..........……]</w:t>
            </w:r>
          </w:p>
        </w:tc>
      </w:tr>
    </w:tbl>
    <w:p w:rsidR="00C16034" w:rsidRDefault="00C16034" w:rsidP="00C16034">
      <w:pPr>
        <w:jc w:val="center"/>
        <w:rPr>
          <w:b/>
          <w:bCs/>
        </w:rPr>
      </w:pPr>
    </w:p>
    <w:p w:rsidR="00C16034" w:rsidRDefault="00C16034" w:rsidP="00C16034">
      <w:pPr>
        <w:pageBreakBefore/>
        <w:jc w:val="center"/>
      </w:pPr>
      <w:r>
        <w:rPr>
          <w:b/>
          <w:bCs/>
          <w:u w:val="single"/>
        </w:rPr>
        <w:lastRenderedPageBreak/>
        <w:t>Μέρος IV: Κριτήρια επιλογής</w:t>
      </w:r>
    </w:p>
    <w:p w:rsidR="00C16034" w:rsidRPr="003503D0" w:rsidRDefault="00C16034" w:rsidP="00C16034">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C16034" w:rsidRPr="003503D0" w:rsidRDefault="00C16034" w:rsidP="00C16034">
      <w:pPr>
        <w:jc w:val="center"/>
      </w:pPr>
      <w:r w:rsidRPr="003503D0">
        <w:rPr>
          <w:b/>
          <w:bCs/>
        </w:rPr>
        <w:t>α: Γενική ένδειξη για όλα τα κριτήρια επιλογής</w:t>
      </w:r>
    </w:p>
    <w:p w:rsidR="00C16034" w:rsidRPr="003503D0" w:rsidRDefault="00C16034" w:rsidP="00C16034">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rPr>
                <w:b/>
                <w:i/>
              </w:rPr>
              <w:t>Απάντηση</w:t>
            </w:r>
          </w:p>
        </w:tc>
      </w:tr>
      <w:tr w:rsidR="00C16034" w:rsidTr="004835C9">
        <w:tc>
          <w:tcPr>
            <w:tcW w:w="4479" w:type="dxa"/>
            <w:tcBorders>
              <w:top w:val="single" w:sz="4" w:space="0" w:color="000000"/>
              <w:left w:val="single" w:sz="4" w:space="0" w:color="000000"/>
              <w:bottom w:val="single" w:sz="4" w:space="0" w:color="000000"/>
            </w:tcBorders>
            <w:shd w:val="clear" w:color="auto" w:fill="auto"/>
          </w:tcPr>
          <w:p w:rsidR="00C16034" w:rsidRPr="003503D0" w:rsidRDefault="00C16034" w:rsidP="004835C9">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16034" w:rsidRDefault="00C16034" w:rsidP="004835C9">
            <w:pPr>
              <w:spacing w:after="0"/>
            </w:pPr>
            <w:r>
              <w:t>[] Ναι [] Όχι</w:t>
            </w:r>
          </w:p>
        </w:tc>
      </w:tr>
    </w:tbl>
    <w:p w:rsidR="00C16034" w:rsidRDefault="00C16034" w:rsidP="00C16034">
      <w:pPr>
        <w:pStyle w:val="ChapterTitle"/>
        <w:pageBreakBefore/>
      </w:pPr>
      <w:r>
        <w:rPr>
          <w:bCs/>
        </w:rPr>
        <w:lastRenderedPageBreak/>
        <w:t>Μέρος VI: Τελικές δηλώσεις</w:t>
      </w:r>
    </w:p>
    <w:p w:rsidR="00C16034" w:rsidRPr="003503D0" w:rsidRDefault="00C16034" w:rsidP="00C16034">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C16034" w:rsidRPr="003503D0" w:rsidRDefault="00C16034" w:rsidP="00C16034">
      <w:r w:rsidRPr="003503D0">
        <w:rPr>
          <w:i/>
        </w:rPr>
        <w:t>Ο κάτωθι υπογεγραμμένος, δηλώνω επισήμως ότι είμαι</w:t>
      </w:r>
      <w:r w:rsidR="005133D7">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6"/>
        </w:rPr>
        <w:footnoteReference w:id="33"/>
      </w:r>
      <w:r w:rsidRPr="003503D0">
        <w:rPr>
          <w:i/>
        </w:rPr>
        <w:t>, εκτός εάν :</w:t>
      </w:r>
    </w:p>
    <w:p w:rsidR="00C16034" w:rsidRPr="003503D0" w:rsidRDefault="00C16034" w:rsidP="00C16034">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8"/>
        </w:rPr>
        <w:footnoteReference w:id="34"/>
      </w:r>
      <w:r w:rsidRPr="003503D0">
        <w:rPr>
          <w:rStyle w:val="a8"/>
          <w:i/>
        </w:rPr>
        <w:t>.</w:t>
      </w:r>
    </w:p>
    <w:p w:rsidR="00C16034" w:rsidRPr="00757BB7" w:rsidRDefault="00C16034" w:rsidP="00C16034">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C16034" w:rsidRPr="003503D0" w:rsidRDefault="00C16034" w:rsidP="00C16034">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C16034" w:rsidRPr="003503D0" w:rsidRDefault="00C16034" w:rsidP="00C16034">
      <w:pPr>
        <w:rPr>
          <w:i/>
        </w:rPr>
      </w:pPr>
    </w:p>
    <w:p w:rsidR="00C16034" w:rsidRPr="003503D0" w:rsidRDefault="00C16034" w:rsidP="00C16034">
      <w:r w:rsidRPr="003503D0">
        <w:rPr>
          <w:i/>
        </w:rPr>
        <w:t xml:space="preserve">Ημερομηνία, τόπος και, όπου ζητείται ή είναι απαραίτητο, υπογραφή(-ές): [……]   </w:t>
      </w:r>
    </w:p>
    <w:p w:rsidR="003D24B4" w:rsidRDefault="003D24B4">
      <w:pPr>
        <w:rPr>
          <w:rFonts w:asciiTheme="minorHAnsi" w:hAnsiTheme="minorHAnsi"/>
          <w:i/>
        </w:rPr>
      </w:pPr>
      <w:r>
        <w:rPr>
          <w:rFonts w:asciiTheme="minorHAnsi" w:hAnsiTheme="minorHAnsi"/>
          <w:i/>
        </w:rPr>
        <w:br w:type="page"/>
      </w:r>
    </w:p>
    <w:p w:rsidR="00B61D1A" w:rsidRPr="00B61D1A" w:rsidRDefault="00B61D1A" w:rsidP="00B61D1A">
      <w:pPr>
        <w:spacing w:after="0"/>
        <w:ind w:left="10" w:right="389" w:hanging="10"/>
        <w:jc w:val="center"/>
        <w:rPr>
          <w:b/>
          <w:color w:val="00000A"/>
          <w:sz w:val="24"/>
        </w:rPr>
      </w:pPr>
      <w:r w:rsidRPr="00B61D1A">
        <w:rPr>
          <w:b/>
          <w:color w:val="00000A"/>
          <w:sz w:val="24"/>
        </w:rPr>
        <w:lastRenderedPageBreak/>
        <w:t>ΠΑΡΑΡΤΗΜΑ Ε΄</w:t>
      </w:r>
    </w:p>
    <w:p w:rsidR="00B61D1A" w:rsidRDefault="00B61D1A" w:rsidP="00B61D1A">
      <w:pPr>
        <w:spacing w:after="0"/>
        <w:ind w:left="284"/>
      </w:pPr>
    </w:p>
    <w:p w:rsidR="00B61D1A" w:rsidRDefault="00B61D1A" w:rsidP="00B61D1A">
      <w:pPr>
        <w:spacing w:after="0"/>
        <w:ind w:left="10" w:right="389" w:hanging="10"/>
        <w:jc w:val="center"/>
      </w:pPr>
      <w:r w:rsidRPr="00C97B95">
        <w:rPr>
          <w:b/>
          <w:color w:val="00000A"/>
          <w:sz w:val="24"/>
        </w:rPr>
        <w:t>ΕΝΤΥΠΟ ΟΙΚΟΝΟΜΙΚΗΣ ΠΡΟΣΦΟΡΑΣ - ΟΔΗΓΙΕΣ</w:t>
      </w:r>
    </w:p>
    <w:p w:rsidR="00B61D1A" w:rsidRDefault="00B61D1A" w:rsidP="00B61D1A">
      <w:pPr>
        <w:spacing w:after="0"/>
        <w:ind w:left="680"/>
      </w:pPr>
    </w:p>
    <w:tbl>
      <w:tblPr>
        <w:tblpPr w:leftFromText="180" w:rightFromText="180" w:vertAnchor="page" w:horzAnchor="margin" w:tblpY="349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701"/>
        <w:gridCol w:w="1701"/>
        <w:gridCol w:w="993"/>
        <w:gridCol w:w="1417"/>
        <w:gridCol w:w="1843"/>
      </w:tblGrid>
      <w:tr w:rsidR="00C97B95" w:rsidRPr="009E7824" w:rsidTr="00364305">
        <w:trPr>
          <w:trHeight w:val="315"/>
        </w:trPr>
        <w:tc>
          <w:tcPr>
            <w:tcW w:w="2943" w:type="dxa"/>
            <w:vAlign w:val="center"/>
          </w:tcPr>
          <w:p w:rsidR="00C97B95" w:rsidRPr="00BE4745" w:rsidRDefault="00CA5F5F" w:rsidP="00364305">
            <w:pPr>
              <w:jc w:val="center"/>
              <w:rPr>
                <w:b/>
              </w:rPr>
            </w:pPr>
            <w:r>
              <w:rPr>
                <w:b/>
              </w:rPr>
              <w:t>ΥΠΗΡΕΣΙΕΣ</w:t>
            </w:r>
          </w:p>
        </w:tc>
        <w:tc>
          <w:tcPr>
            <w:tcW w:w="1701" w:type="dxa"/>
          </w:tcPr>
          <w:p w:rsidR="00C97B95" w:rsidRPr="004C69E6" w:rsidRDefault="00C97B95" w:rsidP="00364305">
            <w:pPr>
              <w:jc w:val="center"/>
              <w:rPr>
                <w:b/>
                <w:bCs/>
              </w:rPr>
            </w:pPr>
            <w:r w:rsidRPr="007A481A">
              <w:rPr>
                <w:b/>
                <w:bCs/>
              </w:rPr>
              <w:t>Προσφερόμενη</w:t>
            </w:r>
            <w:r w:rsidRPr="004C69E6">
              <w:rPr>
                <w:b/>
                <w:bCs/>
              </w:rPr>
              <w:t xml:space="preserve"> ΑΞΙΑ ΠΡΟ Φ.Π.Α.</w:t>
            </w:r>
          </w:p>
        </w:tc>
        <w:tc>
          <w:tcPr>
            <w:tcW w:w="1701" w:type="dxa"/>
            <w:shd w:val="clear" w:color="auto" w:fill="auto"/>
            <w:noWrap/>
            <w:hideMark/>
          </w:tcPr>
          <w:p w:rsidR="00C97B95" w:rsidRPr="007A481A" w:rsidRDefault="00C97B95" w:rsidP="00364305">
            <w:pPr>
              <w:jc w:val="center"/>
              <w:rPr>
                <w:b/>
                <w:bCs/>
              </w:rPr>
            </w:pPr>
            <w:r w:rsidRPr="007A481A">
              <w:rPr>
                <w:b/>
                <w:bCs/>
              </w:rPr>
              <w:t xml:space="preserve">Προσφερόμενη </w:t>
            </w:r>
            <w:r>
              <w:rPr>
                <w:b/>
                <w:bCs/>
              </w:rPr>
              <w:t>Αξία προ ΦΠΑ (ολογράφως)</w:t>
            </w:r>
          </w:p>
          <w:p w:rsidR="00C97B95" w:rsidRPr="004C69E6" w:rsidRDefault="00C97B95" w:rsidP="00364305">
            <w:pPr>
              <w:jc w:val="center"/>
              <w:rPr>
                <w:b/>
                <w:bCs/>
              </w:rPr>
            </w:pPr>
          </w:p>
        </w:tc>
        <w:tc>
          <w:tcPr>
            <w:tcW w:w="993" w:type="dxa"/>
          </w:tcPr>
          <w:p w:rsidR="00C97B95" w:rsidRPr="004C69E6" w:rsidRDefault="00C97B95" w:rsidP="00364305">
            <w:pPr>
              <w:jc w:val="center"/>
              <w:rPr>
                <w:b/>
                <w:bCs/>
              </w:rPr>
            </w:pPr>
            <w:r w:rsidRPr="004C69E6">
              <w:rPr>
                <w:b/>
                <w:bCs/>
              </w:rPr>
              <w:t>Φ.Π.Α.</w:t>
            </w:r>
          </w:p>
        </w:tc>
        <w:tc>
          <w:tcPr>
            <w:tcW w:w="1417" w:type="dxa"/>
          </w:tcPr>
          <w:p w:rsidR="00C97B95" w:rsidRPr="004C69E6" w:rsidRDefault="00C97B95" w:rsidP="00364305">
            <w:pPr>
              <w:jc w:val="center"/>
              <w:rPr>
                <w:b/>
                <w:bCs/>
              </w:rPr>
            </w:pPr>
            <w:r w:rsidRPr="004C69E6">
              <w:rPr>
                <w:b/>
                <w:bCs/>
              </w:rPr>
              <w:t>ΑΞΙΑ ΦΠΑ</w:t>
            </w:r>
          </w:p>
        </w:tc>
        <w:tc>
          <w:tcPr>
            <w:tcW w:w="1843" w:type="dxa"/>
          </w:tcPr>
          <w:p w:rsidR="00C97B95" w:rsidRPr="007A481A" w:rsidRDefault="00C97B95" w:rsidP="00364305">
            <w:pPr>
              <w:jc w:val="center"/>
              <w:rPr>
                <w:b/>
                <w:bCs/>
              </w:rPr>
            </w:pPr>
            <w:r w:rsidRPr="007A481A">
              <w:rPr>
                <w:b/>
                <w:bCs/>
              </w:rPr>
              <w:t>Προσφερόμενη</w:t>
            </w:r>
            <w:r w:rsidRPr="004C69E6">
              <w:rPr>
                <w:b/>
                <w:bCs/>
              </w:rPr>
              <w:t xml:space="preserve"> ΑΞΙΑ ΜΕ</w:t>
            </w:r>
            <w:r>
              <w:rPr>
                <w:b/>
                <w:bCs/>
              </w:rPr>
              <w:t xml:space="preserve"> </w:t>
            </w:r>
            <w:r w:rsidRPr="004C69E6">
              <w:rPr>
                <w:b/>
                <w:bCs/>
              </w:rPr>
              <w:t xml:space="preserve"> Φ.Π.Α.</w:t>
            </w:r>
          </w:p>
        </w:tc>
      </w:tr>
      <w:tr w:rsidR="00C97B95" w:rsidRPr="009E7824" w:rsidTr="00364305">
        <w:trPr>
          <w:trHeight w:val="315"/>
        </w:trPr>
        <w:tc>
          <w:tcPr>
            <w:tcW w:w="2943" w:type="dxa"/>
            <w:vAlign w:val="center"/>
          </w:tcPr>
          <w:p w:rsidR="00C97B95" w:rsidRPr="00BE4745" w:rsidRDefault="00CA5F5F" w:rsidP="00CA5F5F">
            <w:pPr>
              <w:rPr>
                <w:b/>
              </w:rPr>
            </w:pPr>
            <w:r>
              <w:t>ΥΠΗΡΕΣΙΕΣ ΕΠΙΣΚΕΥΗΣ ΚΑΙ ΣΥΝΤΗΡΗΣΗΣ ΑΠΟΚΕΝΤΡΩΜΕΝΗΣ ΟΡΓΑΝΙΚΗΣ ΜΟΝΑΔΑΣ ΣΗΤΕΙΑΣ Γ.Ν. ΛΑΣΙΘΙΟΥ</w:t>
            </w:r>
          </w:p>
        </w:tc>
        <w:tc>
          <w:tcPr>
            <w:tcW w:w="1701" w:type="dxa"/>
            <w:vAlign w:val="bottom"/>
          </w:tcPr>
          <w:p w:rsidR="00C97B95" w:rsidRPr="00BE4745" w:rsidRDefault="00C97B95" w:rsidP="00364305">
            <w:pPr>
              <w:jc w:val="right"/>
            </w:pPr>
          </w:p>
        </w:tc>
        <w:tc>
          <w:tcPr>
            <w:tcW w:w="1701" w:type="dxa"/>
            <w:shd w:val="clear" w:color="auto" w:fill="auto"/>
            <w:noWrap/>
            <w:vAlign w:val="bottom"/>
            <w:hideMark/>
          </w:tcPr>
          <w:p w:rsidR="00C97B95" w:rsidRPr="00BE4745" w:rsidRDefault="00C97B95" w:rsidP="00364305">
            <w:pPr>
              <w:jc w:val="right"/>
            </w:pPr>
          </w:p>
        </w:tc>
        <w:tc>
          <w:tcPr>
            <w:tcW w:w="993" w:type="dxa"/>
          </w:tcPr>
          <w:p w:rsidR="00C97B95" w:rsidRPr="00BE4745" w:rsidRDefault="00C97B95" w:rsidP="00364305">
            <w:pPr>
              <w:jc w:val="right"/>
            </w:pPr>
          </w:p>
        </w:tc>
        <w:tc>
          <w:tcPr>
            <w:tcW w:w="1417" w:type="dxa"/>
          </w:tcPr>
          <w:p w:rsidR="00C97B95" w:rsidRPr="00BE4745" w:rsidRDefault="00C97B95" w:rsidP="00364305">
            <w:pPr>
              <w:jc w:val="right"/>
            </w:pPr>
          </w:p>
        </w:tc>
        <w:tc>
          <w:tcPr>
            <w:tcW w:w="1843" w:type="dxa"/>
          </w:tcPr>
          <w:p w:rsidR="00C97B95" w:rsidRPr="00BE4745" w:rsidRDefault="00C97B95" w:rsidP="00364305">
            <w:pPr>
              <w:jc w:val="right"/>
            </w:pPr>
          </w:p>
        </w:tc>
      </w:tr>
    </w:tbl>
    <w:p w:rsidR="00C97B95" w:rsidRDefault="00C97B95" w:rsidP="00B61D1A">
      <w:pPr>
        <w:spacing w:after="0"/>
        <w:ind w:left="680"/>
      </w:pPr>
    </w:p>
    <w:p w:rsidR="00C97B95" w:rsidRDefault="00C97B95" w:rsidP="00B61D1A">
      <w:pPr>
        <w:spacing w:after="0"/>
        <w:ind w:left="680"/>
      </w:pPr>
    </w:p>
    <w:p w:rsidR="00C97B95" w:rsidRDefault="00C97B95" w:rsidP="00B61D1A">
      <w:pPr>
        <w:spacing w:after="0"/>
        <w:ind w:left="680"/>
      </w:pPr>
    </w:p>
    <w:p w:rsidR="00B61D1A" w:rsidRDefault="00B61D1A" w:rsidP="00B61D1A">
      <w:pPr>
        <w:spacing w:after="4" w:line="248" w:lineRule="auto"/>
        <w:ind w:left="279" w:right="667" w:hanging="10"/>
        <w:jc w:val="both"/>
      </w:pPr>
      <w:r>
        <w:rPr>
          <w:color w:val="00000A"/>
        </w:rPr>
        <w:t xml:space="preserve">Ο Χρόνος Ισχύος της Προσφοράς είναι (αριθμητικώς και ολογράφως) :  …………………………… ημέρες </w:t>
      </w:r>
    </w:p>
    <w:p w:rsidR="00B61D1A" w:rsidRDefault="00B61D1A" w:rsidP="00B61D1A">
      <w:pPr>
        <w:spacing w:after="0"/>
        <w:ind w:left="284"/>
      </w:pPr>
    </w:p>
    <w:p w:rsidR="00B61D1A" w:rsidRDefault="00B61D1A" w:rsidP="00B61D1A">
      <w:pPr>
        <w:pStyle w:val="20"/>
        <w:ind w:left="279" w:right="639"/>
      </w:pPr>
      <w:r>
        <w:t>Ο Νόμιμος Εκπρόσωπος :</w:t>
      </w:r>
      <w:r>
        <w:rPr>
          <w:b w:val="0"/>
        </w:rPr>
        <w:t xml:space="preserve"> ……………………………… </w:t>
      </w:r>
    </w:p>
    <w:p w:rsidR="00B61D1A" w:rsidRDefault="00B61D1A" w:rsidP="00B61D1A">
      <w:pPr>
        <w:spacing w:after="0"/>
        <w:ind w:left="284"/>
      </w:pPr>
    </w:p>
    <w:tbl>
      <w:tblPr>
        <w:tblStyle w:val="TableGrid"/>
        <w:tblpPr w:vertAnchor="text" w:tblpX="6121" w:tblpY="-36"/>
        <w:tblOverlap w:val="never"/>
        <w:tblW w:w="357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8" w:type="dxa"/>
          <w:right w:w="115" w:type="dxa"/>
        </w:tblCellMar>
        <w:tblLook w:val="04A0"/>
      </w:tblPr>
      <w:tblGrid>
        <w:gridCol w:w="3579"/>
      </w:tblGrid>
      <w:tr w:rsidR="00B61D1A" w:rsidTr="00215E8B">
        <w:trPr>
          <w:trHeight w:val="1063"/>
        </w:trPr>
        <w:tc>
          <w:tcPr>
            <w:tcW w:w="3579" w:type="dxa"/>
          </w:tcPr>
          <w:p w:rsidR="00B61D1A" w:rsidRDefault="00B61D1A" w:rsidP="00215E8B"/>
          <w:p w:rsidR="00B61D1A" w:rsidRDefault="00B61D1A" w:rsidP="00215E8B">
            <w:pPr>
              <w:ind w:left="54"/>
              <w:jc w:val="center"/>
            </w:pPr>
          </w:p>
          <w:p w:rsidR="00B61D1A" w:rsidRDefault="00B61D1A" w:rsidP="00215E8B">
            <w:pPr>
              <w:ind w:left="54"/>
              <w:jc w:val="center"/>
            </w:pPr>
          </w:p>
          <w:p w:rsidR="00B61D1A" w:rsidRDefault="00B61D1A" w:rsidP="00215E8B">
            <w:pPr>
              <w:ind w:left="7"/>
              <w:jc w:val="center"/>
            </w:pPr>
            <w:r>
              <w:rPr>
                <w:color w:val="00000A"/>
              </w:rPr>
              <w:t xml:space="preserve">(Υπογραφή – Σφραγίδα) </w:t>
            </w:r>
          </w:p>
        </w:tc>
      </w:tr>
    </w:tbl>
    <w:p w:rsidR="00B61D1A" w:rsidRDefault="00B61D1A" w:rsidP="00B61D1A">
      <w:pPr>
        <w:spacing w:after="5" w:line="249" w:lineRule="auto"/>
        <w:ind w:left="279" w:right="639" w:hanging="10"/>
      </w:pPr>
      <w:r>
        <w:rPr>
          <w:b/>
          <w:color w:val="00000A"/>
        </w:rPr>
        <w:t xml:space="preserve">Ημερομηνία                       : </w:t>
      </w:r>
      <w:r>
        <w:rPr>
          <w:color w:val="00000A"/>
        </w:rPr>
        <w:t xml:space="preserve">………….…………………. </w:t>
      </w:r>
    </w:p>
    <w:p w:rsidR="00B61D1A" w:rsidRDefault="00B61D1A" w:rsidP="00B61D1A">
      <w:pPr>
        <w:spacing w:after="0"/>
        <w:ind w:left="284" w:right="639"/>
      </w:pPr>
    </w:p>
    <w:p w:rsidR="00B61D1A" w:rsidRDefault="00B61D1A" w:rsidP="00B61D1A">
      <w:pPr>
        <w:spacing w:after="0"/>
        <w:ind w:left="284" w:right="639"/>
      </w:pPr>
    </w:p>
    <w:p w:rsidR="00B61D1A" w:rsidRDefault="00B61D1A" w:rsidP="00B61D1A">
      <w:pPr>
        <w:spacing w:after="0"/>
        <w:ind w:left="284" w:right="639"/>
      </w:pPr>
    </w:p>
    <w:p w:rsidR="00B61D1A" w:rsidRDefault="00B61D1A" w:rsidP="00B61D1A">
      <w:pPr>
        <w:pStyle w:val="20"/>
        <w:ind w:left="279" w:right="639"/>
        <w:rPr>
          <w:sz w:val="24"/>
          <w:u w:val="single" w:color="00000A"/>
        </w:rPr>
      </w:pPr>
    </w:p>
    <w:p w:rsidR="00B61D1A" w:rsidRDefault="00B61D1A" w:rsidP="00B61D1A">
      <w:pPr>
        <w:pStyle w:val="20"/>
        <w:ind w:left="279" w:right="639"/>
        <w:rPr>
          <w:sz w:val="24"/>
          <w:u w:val="single" w:color="00000A"/>
        </w:rPr>
      </w:pPr>
    </w:p>
    <w:p w:rsidR="00B61D1A" w:rsidRDefault="00B61D1A" w:rsidP="00B61D1A">
      <w:pPr>
        <w:pStyle w:val="20"/>
        <w:ind w:left="279" w:right="639"/>
      </w:pPr>
      <w:r>
        <w:rPr>
          <w:sz w:val="24"/>
          <w:u w:val="single" w:color="00000A"/>
        </w:rPr>
        <w:t>ΟΔΗΓΙΕΣ</w:t>
      </w:r>
      <w:r>
        <w:t xml:space="preserve">  (Ειδικές απαιτήσεις οικονομικής προσφοράς) </w:t>
      </w:r>
    </w:p>
    <w:p w:rsidR="00B61D1A" w:rsidRDefault="00B61D1A" w:rsidP="00B61D1A">
      <w:pPr>
        <w:spacing w:after="48"/>
        <w:ind w:left="284"/>
      </w:pPr>
    </w:p>
    <w:p w:rsidR="00B61D1A" w:rsidRDefault="00B61D1A" w:rsidP="007925AA">
      <w:pPr>
        <w:numPr>
          <w:ilvl w:val="0"/>
          <w:numId w:val="3"/>
        </w:numPr>
        <w:spacing w:after="62" w:line="248" w:lineRule="auto"/>
        <w:ind w:right="667" w:hanging="283"/>
        <w:jc w:val="both"/>
      </w:pPr>
      <w:r>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B61D1A" w:rsidRDefault="00B61D1A" w:rsidP="007925AA">
      <w:pPr>
        <w:numPr>
          <w:ilvl w:val="0"/>
          <w:numId w:val="3"/>
        </w:numPr>
        <w:spacing w:after="62" w:line="248" w:lineRule="auto"/>
        <w:ind w:right="667" w:hanging="283"/>
        <w:jc w:val="both"/>
      </w:pPr>
      <w:r>
        <w:rPr>
          <w:color w:val="00000A"/>
        </w:rPr>
        <w:t xml:space="preserve">Οποιαδήποτε διευκρινιστική ανάλυση υπολογισμού του κόστους μπορεί να συμπεριληφθεί στο τέλος του ανωτέρω πίνακα. </w:t>
      </w:r>
    </w:p>
    <w:p w:rsidR="00B61D1A" w:rsidRDefault="00B61D1A" w:rsidP="007925AA">
      <w:pPr>
        <w:numPr>
          <w:ilvl w:val="0"/>
          <w:numId w:val="3"/>
        </w:numPr>
        <w:spacing w:after="62" w:line="248" w:lineRule="auto"/>
        <w:ind w:right="667" w:hanging="283"/>
        <w:jc w:val="both"/>
      </w:pPr>
      <w:r>
        <w:rPr>
          <w:color w:val="00000A"/>
        </w:rPr>
        <w:t xml:space="preserve">Προσφορά που δίνει τιμή σε συνάλλαγμα ή σε ρήτρα συναλλάγματος απορρίπτεται ως απαράδεκτη. </w:t>
      </w:r>
    </w:p>
    <w:p w:rsidR="00B61D1A" w:rsidRDefault="00B61D1A" w:rsidP="007925AA">
      <w:pPr>
        <w:numPr>
          <w:ilvl w:val="0"/>
          <w:numId w:val="3"/>
        </w:numPr>
        <w:spacing w:after="62" w:line="248" w:lineRule="auto"/>
        <w:ind w:right="667" w:hanging="283"/>
        <w:jc w:val="both"/>
      </w:pPr>
      <w:r>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B61D1A" w:rsidRDefault="00B61D1A" w:rsidP="007925AA">
      <w:pPr>
        <w:numPr>
          <w:ilvl w:val="0"/>
          <w:numId w:val="3"/>
        </w:numPr>
        <w:spacing w:after="62" w:line="248" w:lineRule="auto"/>
        <w:ind w:right="667" w:hanging="283"/>
        <w:jc w:val="both"/>
      </w:pPr>
      <w:r>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B61D1A" w:rsidRDefault="00B61D1A" w:rsidP="007925AA">
      <w:pPr>
        <w:numPr>
          <w:ilvl w:val="0"/>
          <w:numId w:val="3"/>
        </w:numPr>
        <w:spacing w:after="62" w:line="248" w:lineRule="auto"/>
        <w:ind w:right="667" w:hanging="283"/>
        <w:jc w:val="both"/>
      </w:pPr>
      <w:r>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w:t>
      </w:r>
      <w:r>
        <w:rPr>
          <w:color w:val="00000A"/>
        </w:rPr>
        <w:lastRenderedPageBreak/>
        <w:t xml:space="preserve">πρόσκλησης. Η ευθύνη όμως για την ακρίβεια των αναφερομένων βαρύνει αποκλειστικά τον προσφέροντα. </w:t>
      </w:r>
    </w:p>
    <w:p w:rsidR="00B61D1A" w:rsidRDefault="00B61D1A" w:rsidP="007925AA">
      <w:pPr>
        <w:numPr>
          <w:ilvl w:val="0"/>
          <w:numId w:val="3"/>
        </w:numPr>
        <w:spacing w:after="62" w:line="248" w:lineRule="auto"/>
        <w:ind w:right="667" w:hanging="283"/>
        <w:jc w:val="both"/>
      </w:pPr>
      <w:r>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B61D1A" w:rsidRDefault="00B61D1A" w:rsidP="007925AA">
      <w:pPr>
        <w:numPr>
          <w:ilvl w:val="0"/>
          <w:numId w:val="3"/>
        </w:numPr>
        <w:spacing w:after="4" w:line="248" w:lineRule="auto"/>
        <w:ind w:right="667" w:hanging="283"/>
        <w:jc w:val="both"/>
      </w:pPr>
      <w:r>
        <w:rPr>
          <w:color w:val="00000A"/>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w:t>
      </w:r>
      <w:r w:rsidR="00CA5F5F">
        <w:rPr>
          <w:color w:val="00000A"/>
        </w:rPr>
        <w:t>ογδόντα</w:t>
      </w:r>
      <w:r>
        <w:rPr>
          <w:color w:val="00000A"/>
        </w:rPr>
        <w:t xml:space="preserve"> (1</w:t>
      </w:r>
      <w:r w:rsidR="00CA5F5F">
        <w:rPr>
          <w:color w:val="00000A"/>
        </w:rPr>
        <w:t>8</w:t>
      </w:r>
      <w:r>
        <w:rPr>
          <w:color w:val="00000A"/>
        </w:rPr>
        <w:t>0) ημέρες, θα απορρίπτεται ως απαράδεκτη.</w:t>
      </w:r>
    </w:p>
    <w:p w:rsidR="00B61D1A" w:rsidRDefault="00B61D1A">
      <w:pPr>
        <w:rPr>
          <w:rFonts w:asciiTheme="minorHAnsi" w:hAnsiTheme="minorHAnsi"/>
          <w:i/>
        </w:rPr>
      </w:pPr>
      <w:r>
        <w:rPr>
          <w:rFonts w:asciiTheme="minorHAnsi" w:hAnsiTheme="minorHAnsi"/>
          <w:i/>
        </w:rPr>
        <w:br w:type="page"/>
      </w:r>
    </w:p>
    <w:p w:rsidR="00B61D1A" w:rsidRPr="00D55967" w:rsidRDefault="00B61D1A" w:rsidP="00B61D1A">
      <w:pPr>
        <w:spacing w:after="0"/>
        <w:ind w:left="10" w:right="389" w:hanging="10"/>
        <w:jc w:val="center"/>
        <w:rPr>
          <w:b/>
          <w:color w:val="00000A"/>
          <w:sz w:val="24"/>
        </w:rPr>
      </w:pPr>
      <w:r w:rsidRPr="00D55967">
        <w:rPr>
          <w:b/>
          <w:color w:val="00000A"/>
          <w:sz w:val="24"/>
        </w:rPr>
        <w:lastRenderedPageBreak/>
        <w:t>ΠΑΡΑΡΤΗΜΑ ΣΤ΄</w:t>
      </w:r>
    </w:p>
    <w:p w:rsidR="006E5D1A" w:rsidRPr="006E5D1A" w:rsidRDefault="006E5D1A" w:rsidP="006E5D1A">
      <w:pPr>
        <w:spacing w:line="360" w:lineRule="auto"/>
        <w:ind w:left="2880" w:firstLine="720"/>
        <w:outlineLvl w:val="0"/>
        <w:rPr>
          <w:rFonts w:asciiTheme="minorHAnsi" w:hAnsiTheme="minorHAnsi"/>
          <w:b/>
          <w:bCs/>
        </w:rPr>
      </w:pPr>
      <w:r w:rsidRPr="006E5D1A">
        <w:rPr>
          <w:rFonts w:asciiTheme="minorHAnsi" w:hAnsiTheme="minorHAnsi"/>
          <w:noProof/>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E5D1A">
        <w:rPr>
          <w:rFonts w:asciiTheme="minorHAnsi" w:hAnsiTheme="minorHAnsi"/>
          <w:bCs/>
        </w:rPr>
        <w:t>ΕΛΛΗΝΙΚΗ ΔΗΜΟΚΡΑΤΙΑ</w:t>
      </w:r>
    </w:p>
    <w:p w:rsidR="006E5D1A" w:rsidRPr="006E5D1A" w:rsidRDefault="006E5D1A" w:rsidP="006E5D1A">
      <w:pPr>
        <w:spacing w:line="360" w:lineRule="auto"/>
        <w:ind w:left="3600"/>
        <w:rPr>
          <w:rFonts w:asciiTheme="minorHAnsi" w:hAnsiTheme="minorHAnsi"/>
          <w:b/>
          <w:bCs/>
        </w:rPr>
      </w:pPr>
      <w:r w:rsidRPr="006E5D1A">
        <w:rPr>
          <w:rFonts w:asciiTheme="minorHAnsi" w:hAnsiTheme="minorHAnsi"/>
          <w:bCs/>
        </w:rPr>
        <w:t>ΥΠΟΥΡΓΕΙΟ ΥΓΕΙΑΣ</w:t>
      </w:r>
    </w:p>
    <w:p w:rsidR="006E5D1A" w:rsidRPr="006E5D1A" w:rsidRDefault="006E5D1A" w:rsidP="006E5D1A">
      <w:pPr>
        <w:spacing w:line="360" w:lineRule="auto"/>
        <w:ind w:left="2160" w:firstLine="720"/>
        <w:rPr>
          <w:rFonts w:asciiTheme="minorHAnsi" w:hAnsiTheme="minorHAnsi"/>
          <w:b/>
          <w:bCs/>
        </w:rPr>
      </w:pPr>
      <w:r w:rsidRPr="006E5D1A">
        <w:rPr>
          <w:rFonts w:asciiTheme="minorHAnsi" w:hAnsiTheme="minorHAnsi"/>
          <w:bCs/>
        </w:rPr>
        <w:t>7</w:t>
      </w:r>
      <w:r w:rsidRPr="006E5D1A">
        <w:rPr>
          <w:rFonts w:asciiTheme="minorHAnsi" w:hAnsiTheme="minorHAnsi"/>
          <w:bCs/>
          <w:vertAlign w:val="superscript"/>
        </w:rPr>
        <w:t>Η</w:t>
      </w:r>
      <w:r w:rsidRPr="006E5D1A">
        <w:rPr>
          <w:rFonts w:asciiTheme="minorHAnsi" w:hAnsiTheme="minorHAnsi"/>
          <w:bCs/>
        </w:rPr>
        <w:t xml:space="preserve"> ΥΓΕΙΟΝΟΜΙΚΗ ΠΕΡΙΦΕΡΕΙΑ ΚΡΗΤΗΣ</w:t>
      </w:r>
    </w:p>
    <w:p w:rsidR="006E5D1A" w:rsidRPr="006E5D1A" w:rsidRDefault="006E5D1A" w:rsidP="006E5D1A">
      <w:pPr>
        <w:spacing w:line="360" w:lineRule="auto"/>
        <w:jc w:val="center"/>
        <w:rPr>
          <w:rFonts w:asciiTheme="minorHAnsi" w:hAnsiTheme="minorHAnsi"/>
          <w:bCs/>
        </w:rPr>
      </w:pPr>
      <w:r w:rsidRPr="006E5D1A">
        <w:rPr>
          <w:rFonts w:asciiTheme="minorHAnsi" w:hAnsiTheme="minorHAnsi"/>
          <w:bCs/>
        </w:rPr>
        <w:t>Γ.Ν. ΛΑΣΙΘΙΟΥ – Γ.Ν.-Κ.Υ. ΝΕΑΠΟΛΕΩΣ «ΔΙΑΛΥΝΑΚΕΙΟ»</w:t>
      </w:r>
    </w:p>
    <w:p w:rsidR="006E5D1A" w:rsidRPr="006E5D1A" w:rsidRDefault="006E5D1A" w:rsidP="006E5D1A">
      <w:pPr>
        <w:spacing w:line="360" w:lineRule="auto"/>
        <w:jc w:val="center"/>
        <w:rPr>
          <w:rFonts w:asciiTheme="minorHAnsi" w:hAnsiTheme="minorHAnsi"/>
          <w:b/>
          <w:bCs/>
        </w:rPr>
      </w:pPr>
      <w:r w:rsidRPr="006E5D1A">
        <w:rPr>
          <w:rFonts w:asciiTheme="minorHAnsi" w:hAnsiTheme="minorHAnsi"/>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6E5D1A" w:rsidRPr="006E5D1A" w:rsidTr="004835C9">
        <w:trPr>
          <w:trHeight w:val="459"/>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ΑΡΙΘΜΟΣ ΠΡΩΤΟΚ.       </w:t>
            </w:r>
          </w:p>
        </w:tc>
        <w:tc>
          <w:tcPr>
            <w:tcW w:w="5940" w:type="dxa"/>
          </w:tcPr>
          <w:p w:rsidR="006E5D1A" w:rsidRPr="006E5D1A" w:rsidRDefault="006E5D1A" w:rsidP="006E5D1A">
            <w:pPr>
              <w:tabs>
                <w:tab w:val="center" w:pos="2838"/>
              </w:tabs>
              <w:spacing w:after="0" w:line="360" w:lineRule="auto"/>
              <w:rPr>
                <w:rFonts w:asciiTheme="minorHAnsi" w:hAnsiTheme="minorHAnsi"/>
                <w:b/>
                <w:bCs/>
              </w:rPr>
            </w:pPr>
          </w:p>
        </w:tc>
      </w:tr>
      <w:tr w:rsidR="006E5D1A" w:rsidRPr="006E5D1A" w:rsidTr="004835C9">
        <w:trPr>
          <w:trHeight w:val="429"/>
        </w:trPr>
        <w:tc>
          <w:tcPr>
            <w:tcW w:w="3240" w:type="dxa"/>
            <w:vAlign w:val="center"/>
          </w:tcPr>
          <w:p w:rsidR="006E5D1A" w:rsidRPr="006E5D1A" w:rsidRDefault="006E5D1A" w:rsidP="006E5D1A">
            <w:pPr>
              <w:spacing w:after="0" w:line="360" w:lineRule="auto"/>
              <w:rPr>
                <w:rFonts w:asciiTheme="minorHAnsi" w:hAnsiTheme="minorHAnsi"/>
                <w:bCs/>
              </w:rPr>
            </w:pPr>
            <w:r w:rsidRPr="006E5D1A">
              <w:rPr>
                <w:rFonts w:asciiTheme="minorHAnsi" w:hAnsiTheme="minorHAnsi"/>
                <w:bCs/>
              </w:rPr>
              <w:t>ΣΥΝΟΛΙΚΗ ΤΙΜΗ</w:t>
            </w:r>
          </w:p>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(ΠΛΕΟΝ Φ.Π.Α.)                 </w:t>
            </w:r>
          </w:p>
        </w:tc>
        <w:tc>
          <w:tcPr>
            <w:tcW w:w="5940" w:type="dxa"/>
          </w:tcPr>
          <w:p w:rsidR="006E5D1A" w:rsidRPr="006E5D1A" w:rsidRDefault="006E5D1A" w:rsidP="006E5D1A">
            <w:pPr>
              <w:spacing w:after="0"/>
              <w:rPr>
                <w:rFonts w:asciiTheme="minorHAnsi" w:hAnsiTheme="minorHAnsi"/>
              </w:rPr>
            </w:pPr>
            <w:r w:rsidRPr="006E5D1A">
              <w:rPr>
                <w:rFonts w:asciiTheme="minorHAnsi" w:hAnsiTheme="minorHAnsi"/>
              </w:rPr>
              <w:t>………………. ευρώ πλέον ΦΠΑ για την Οργανική Μονάδα …..….</w:t>
            </w:r>
          </w:p>
        </w:tc>
      </w:tr>
      <w:tr w:rsidR="006E5D1A" w:rsidRPr="006E5D1A" w:rsidTr="004835C9">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ΑΝΑΘΕΤΟΥΣΑ ΑΡΧΗ</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4835C9">
        <w:trPr>
          <w:trHeight w:val="546"/>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ΑΝΑΔΟΧΟΣ              </w:t>
            </w:r>
          </w:p>
        </w:tc>
        <w:tc>
          <w:tcPr>
            <w:tcW w:w="5940" w:type="dxa"/>
          </w:tcPr>
          <w:p w:rsidR="006E5D1A" w:rsidRPr="006E5D1A" w:rsidRDefault="006E5D1A" w:rsidP="006E5D1A">
            <w:pPr>
              <w:tabs>
                <w:tab w:val="center" w:pos="2838"/>
              </w:tabs>
              <w:spacing w:after="0" w:line="360" w:lineRule="auto"/>
              <w:ind w:left="57"/>
              <w:rPr>
                <w:rFonts w:asciiTheme="minorHAnsi" w:hAnsiTheme="minorHAnsi"/>
                <w:b/>
                <w:bCs/>
              </w:rPr>
            </w:pPr>
          </w:p>
        </w:tc>
      </w:tr>
      <w:tr w:rsidR="006E5D1A" w:rsidRPr="006E5D1A" w:rsidTr="004835C9">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ΝΟΣΟΚΟΜΕΙΟ ΓΙΑ ΛΟΓΑΡΙΑΣΜΟ ΤΟΥ ΟΠΟΙΟΥ ΣΥΝΑΠΤΕΤΑΙ Η ΣΥΜΒΑΣΗ</w:t>
            </w:r>
          </w:p>
        </w:tc>
        <w:tc>
          <w:tcPr>
            <w:tcW w:w="5940" w:type="dxa"/>
          </w:tcPr>
          <w:p w:rsidR="006E5D1A" w:rsidRPr="006E5D1A" w:rsidRDefault="006E5D1A" w:rsidP="006E5D1A">
            <w:pPr>
              <w:tabs>
                <w:tab w:val="center" w:pos="2838"/>
              </w:tabs>
              <w:spacing w:after="0" w:line="360" w:lineRule="auto"/>
              <w:rPr>
                <w:rFonts w:asciiTheme="minorHAnsi" w:hAnsiTheme="minorHAnsi"/>
                <w:bCs/>
              </w:rPr>
            </w:pPr>
          </w:p>
        </w:tc>
      </w:tr>
      <w:tr w:rsidR="006E5D1A" w:rsidRPr="006E5D1A" w:rsidTr="004835C9">
        <w:trPr>
          <w:trHeight w:val="503"/>
        </w:trPr>
        <w:tc>
          <w:tcPr>
            <w:tcW w:w="3240" w:type="dxa"/>
            <w:vAlign w:val="center"/>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ΣΥΝΤΟΜΗ ΠΕΡΙΓΡΑΦΗ ΤΟΥ ΑΝΤΙΚΕΙΜΕΝΟΥ ΤΗΣ ΣΥΜΒΑΣΗΣ </w:t>
            </w:r>
          </w:p>
        </w:tc>
        <w:tc>
          <w:tcPr>
            <w:tcW w:w="5940" w:type="dxa"/>
          </w:tcPr>
          <w:p w:rsidR="006E5D1A" w:rsidRPr="006E5D1A" w:rsidRDefault="006E5D1A" w:rsidP="006E5D1A">
            <w:pPr>
              <w:tabs>
                <w:tab w:val="center" w:pos="2838"/>
              </w:tabs>
              <w:spacing w:after="0" w:line="360" w:lineRule="auto"/>
              <w:rPr>
                <w:rFonts w:asciiTheme="minorHAnsi" w:hAnsiTheme="minorHAnsi"/>
                <w:bCs/>
              </w:rPr>
            </w:pPr>
            <w:r w:rsidRPr="006E5D1A">
              <w:rPr>
                <w:rFonts w:asciiTheme="minorHAnsi" w:hAnsiTheme="minorHAnsi"/>
                <w:bCs/>
              </w:rPr>
              <w:t xml:space="preserve">Υπηρεσιών επισκευής και συντήρησης ηλεκτρομηχανολογικών εγκαταστάσεων κτιρίου CPV 50710000-5  της Οργανικής Μονάδας </w:t>
            </w:r>
            <w:r>
              <w:rPr>
                <w:rFonts w:asciiTheme="minorHAnsi" w:hAnsiTheme="minorHAnsi"/>
                <w:bCs/>
              </w:rPr>
              <w:t>Σητείας</w:t>
            </w:r>
            <w:r w:rsidRPr="006E5D1A">
              <w:rPr>
                <w:rFonts w:asciiTheme="minorHAnsi" w:hAnsiTheme="minorHAnsi"/>
                <w:bCs/>
              </w:rPr>
              <w:t xml:space="preserve"> του Γ.Ν. Λασιθίου - Γ.Ν.-Κ.Υ. Νεαπόλεως «Διαλυνάκειο»</w:t>
            </w:r>
          </w:p>
        </w:tc>
      </w:tr>
    </w:tbl>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sz w:val="22"/>
          <w:szCs w:val="22"/>
        </w:rPr>
      </w:pPr>
    </w:p>
    <w:p w:rsidR="006E5D1A" w:rsidRPr="006E5D1A" w:rsidRDefault="006E5D1A" w:rsidP="006E5D1A">
      <w:pPr>
        <w:pStyle w:val="62"/>
        <w:shd w:val="clear" w:color="auto" w:fill="auto"/>
        <w:tabs>
          <w:tab w:val="left" w:pos="882"/>
        </w:tabs>
        <w:spacing w:after="0" w:line="274" w:lineRule="exact"/>
        <w:ind w:right="40" w:firstLine="0"/>
        <w:jc w:val="both"/>
        <w:rPr>
          <w:rFonts w:asciiTheme="minorHAnsi" w:hAnsiTheme="minorHAnsi"/>
          <w:b/>
          <w:sz w:val="22"/>
          <w:szCs w:val="22"/>
        </w:rPr>
      </w:pPr>
      <w:r w:rsidRPr="006E5D1A">
        <w:rPr>
          <w:rFonts w:asciiTheme="minorHAnsi" w:hAnsiTheme="min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E5D1A">
        <w:rPr>
          <w:rFonts w:asciiTheme="minorHAnsi" w:hAnsiTheme="minorHAnsi"/>
          <w:bCs/>
          <w:sz w:val="22"/>
          <w:szCs w:val="22"/>
        </w:rPr>
        <w:t>Γ.Ν. ΛΑΣΙΘΙΟΥ – Γ.Ν.-Κ.Υ. ΝΕΑΠΟΛΕΩΣ «ΔΙΑΛΥΝΑΚΕΙΟ» ΟΡΓΑΝΙΚΗ ΜΟΝΑΔΑ ΤΗΣ ΕΔΡΑΣ -  ΑΓ. ΝΙΚΟΛΑΟΣ»,</w:t>
      </w:r>
      <w:r w:rsidRPr="006E5D1A">
        <w:rPr>
          <w:rFonts w:asciiTheme="minorHAnsi" w:hAnsiTheme="minorHAnsi"/>
          <w:sz w:val="22"/>
          <w:szCs w:val="22"/>
        </w:rPr>
        <w:t xml:space="preserve"> Κνωσσού 2-4, Άγιος Νικόλαος, Τ.Κ.72100, τηλ. 28413-43000, </w:t>
      </w:r>
      <w:r w:rsidRPr="006E5D1A">
        <w:rPr>
          <w:rFonts w:asciiTheme="minorHAnsi" w:hAnsiTheme="minorHAnsi"/>
          <w:sz w:val="22"/>
          <w:szCs w:val="22"/>
          <w:lang w:val="en-US"/>
        </w:rPr>
        <w:t>fax</w:t>
      </w:r>
      <w:r w:rsidRPr="006E5D1A">
        <w:rPr>
          <w:rFonts w:asciiTheme="minorHAnsi" w:hAnsiTheme="minorHAnsi"/>
          <w:sz w:val="22"/>
          <w:szCs w:val="22"/>
        </w:rPr>
        <w:t xml:space="preserve"> 28410-83328, Ε-</w:t>
      </w:r>
      <w:r w:rsidRPr="006E5D1A">
        <w:rPr>
          <w:rFonts w:asciiTheme="minorHAnsi" w:hAnsiTheme="minorHAnsi"/>
          <w:sz w:val="22"/>
          <w:szCs w:val="22"/>
          <w:lang w:val="en-US"/>
        </w:rPr>
        <w:t>mail</w:t>
      </w:r>
      <w:r w:rsidRPr="006E5D1A">
        <w:rPr>
          <w:rFonts w:asciiTheme="minorHAnsi" w:hAnsiTheme="minorHAnsi"/>
          <w:sz w:val="22"/>
          <w:szCs w:val="22"/>
        </w:rPr>
        <w:t>:</w:t>
      </w:r>
      <w:r w:rsidRPr="006E5D1A">
        <w:rPr>
          <w:rFonts w:asciiTheme="minorHAnsi" w:hAnsiTheme="minorHAnsi"/>
          <w:sz w:val="22"/>
          <w:szCs w:val="22"/>
          <w:lang w:val="en-US"/>
        </w:rPr>
        <w:t>gkoxara</w:t>
      </w:r>
      <w:r w:rsidRPr="006E5D1A">
        <w:rPr>
          <w:rFonts w:asciiTheme="minorHAnsi" w:hAnsiTheme="minorHAnsi"/>
          <w:sz w:val="22"/>
          <w:szCs w:val="22"/>
        </w:rPr>
        <w:t>@</w:t>
      </w:r>
      <w:r w:rsidRPr="006E5D1A">
        <w:rPr>
          <w:rFonts w:asciiTheme="minorHAnsi" w:hAnsiTheme="minorHAnsi"/>
          <w:sz w:val="22"/>
          <w:szCs w:val="22"/>
          <w:lang w:val="en-US"/>
        </w:rPr>
        <w:t>agnhosp</w:t>
      </w:r>
      <w:r w:rsidRPr="006E5D1A">
        <w:rPr>
          <w:rFonts w:asciiTheme="minorHAnsi" w:hAnsiTheme="minorHAnsi"/>
          <w:sz w:val="22"/>
          <w:szCs w:val="22"/>
        </w:rPr>
        <w:t>.</w:t>
      </w:r>
      <w:r w:rsidRPr="006E5D1A">
        <w:rPr>
          <w:rFonts w:asciiTheme="minorHAnsi" w:hAnsiTheme="minorHAnsi"/>
          <w:sz w:val="22"/>
          <w:szCs w:val="22"/>
          <w:lang w:val="en-US"/>
        </w:rPr>
        <w:t>gr</w:t>
      </w:r>
      <w:r w:rsidRPr="006E5D1A">
        <w:rPr>
          <w:rFonts w:asciiTheme="minorHAnsi" w:hAnsiTheme="min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Ιατρικού Εξοπλισμού, που  κατακυρώθηκε με την απόφαση </w:t>
      </w:r>
      <w:r w:rsidRPr="006E5D1A">
        <w:rPr>
          <w:rFonts w:asciiTheme="minorHAnsi" w:hAnsiTheme="minorHAnsi"/>
          <w:bCs/>
          <w:sz w:val="22"/>
          <w:szCs w:val="22"/>
        </w:rPr>
        <w:t>………………………………….</w:t>
      </w:r>
      <w:r w:rsidRPr="006E5D1A">
        <w:rPr>
          <w:rFonts w:asciiTheme="minorHAnsi" w:hAnsiTheme="minorHAnsi"/>
          <w:sz w:val="22"/>
          <w:szCs w:val="22"/>
        </w:rPr>
        <w:t xml:space="preserve"> του Δ.Σ. των διασυνδεόμενων Γ.Ν. Λασιθίου &amp; Γ.Ν.-Κ.Υ. Νεαπόλεως «Διαλυνάκειο»</w:t>
      </w:r>
      <w:r w:rsidRPr="006E5D1A">
        <w:rPr>
          <w:rFonts w:asciiTheme="minorHAnsi" w:hAnsiTheme="minorHAnsi"/>
          <w:bCs/>
          <w:sz w:val="22"/>
          <w:szCs w:val="22"/>
        </w:rPr>
        <w:t>.</w:t>
      </w:r>
      <w:r w:rsidRPr="006E5D1A">
        <w:rPr>
          <w:rFonts w:asciiTheme="minorHAnsi" w:hAnsiTheme="minorHAnsi"/>
          <w:sz w:val="22"/>
          <w:szCs w:val="22"/>
        </w:rPr>
        <w:t xml:space="preserve"> </w:t>
      </w:r>
    </w:p>
    <w:p w:rsidR="006E5D1A" w:rsidRPr="006E5D1A" w:rsidRDefault="006E5D1A" w:rsidP="006E5D1A">
      <w:pPr>
        <w:pStyle w:val="a5"/>
        <w:tabs>
          <w:tab w:val="left" w:pos="350"/>
        </w:tabs>
        <w:spacing w:before="45"/>
        <w:ind w:left="0"/>
        <w:rPr>
          <w:rFonts w:asciiTheme="minorHAnsi" w:hAnsiTheme="minorHAnsi"/>
          <w:b/>
        </w:rPr>
      </w:pPr>
    </w:p>
    <w:p w:rsidR="006E5D1A" w:rsidRPr="006E5D1A" w:rsidRDefault="006E5D1A" w:rsidP="006E5D1A">
      <w:pPr>
        <w:tabs>
          <w:tab w:val="left" w:pos="350"/>
        </w:tabs>
        <w:spacing w:before="45"/>
        <w:rPr>
          <w:rFonts w:asciiTheme="minorHAnsi" w:hAnsiTheme="minorHAnsi"/>
          <w:b/>
        </w:rPr>
      </w:pPr>
      <w:r w:rsidRPr="006E5D1A">
        <w:rPr>
          <w:rFonts w:asciiTheme="minorHAnsi" w:hAnsiTheme="minorHAnsi"/>
        </w:rPr>
        <w:t xml:space="preserve">Η κατακύρωση έγινε σύμφωνα με τα αποτελέσματα του με αρ. ……../………..2018 </w:t>
      </w:r>
      <w:r>
        <w:rPr>
          <w:rFonts w:asciiTheme="minorHAnsi" w:hAnsiTheme="minorHAnsi"/>
        </w:rPr>
        <w:t>Συνοπτικού</w:t>
      </w:r>
      <w:r w:rsidRPr="006E5D1A">
        <w:rPr>
          <w:rFonts w:asciiTheme="minorHAnsi" w:hAnsiTheme="minorHAnsi"/>
        </w:rPr>
        <w:t xml:space="preserve"> διαγωνισμού που διενεργήθηκε από την</w:t>
      </w:r>
      <w:r w:rsidRPr="006E5D1A">
        <w:rPr>
          <w:rFonts w:asciiTheme="minorHAnsi" w:hAnsiTheme="minorHAnsi"/>
          <w:bCs/>
        </w:rPr>
        <w:t xml:space="preserve"> Οργανική Μονάδα Έδρας (Άγιος Νικόλαος) του Γ.Ν. Λασιθίου-.Γ.Ν-Κ.Υ. Νεαπόλεως «Διαλυνάκειο».</w:t>
      </w:r>
    </w:p>
    <w:p w:rsidR="006E5D1A" w:rsidRPr="006E5D1A" w:rsidRDefault="006E5D1A" w:rsidP="006E5D1A">
      <w:pPr>
        <w:rPr>
          <w:rFonts w:asciiTheme="minorHAnsi" w:hAnsiTheme="minorHAnsi"/>
        </w:rPr>
      </w:pPr>
      <w:r w:rsidRPr="006E5D1A">
        <w:rPr>
          <w:rFonts w:asciiTheme="minorHAnsi" w:hAnsiTheme="minorHAnsi"/>
        </w:rPr>
        <w:lastRenderedPageBreak/>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E5D1A">
        <w:rPr>
          <w:rFonts w:asciiTheme="minorHAnsi" w:hAnsiTheme="minorHAnsi"/>
          <w:bCs/>
        </w:rPr>
        <w:t xml:space="preserve">Ανάδοχος» </w:t>
      </w:r>
      <w:r w:rsidRPr="006E5D1A">
        <w:rPr>
          <w:rFonts w:asciiTheme="minorHAnsi" w:hAnsiTheme="minorHAnsi"/>
        </w:rPr>
        <w:t>ο</w:t>
      </w:r>
      <w:r w:rsidRPr="006E5D1A">
        <w:rPr>
          <w:rFonts w:asciiTheme="minorHAnsi" w:hAnsiTheme="minorHAnsi"/>
          <w:bCs/>
        </w:rPr>
        <w:t xml:space="preserve">  </w:t>
      </w:r>
      <w:r w:rsidRPr="006E5D1A">
        <w:rPr>
          <w:rFonts w:asciiTheme="minorHAnsi" w:hAnsiTheme="minorHAnsi"/>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6E5D1A" w:rsidRPr="006E5D1A" w:rsidRDefault="006E5D1A" w:rsidP="006E5D1A">
      <w:pPr>
        <w:rPr>
          <w:rFonts w:asciiTheme="minorHAnsi" w:hAnsiTheme="minorHAnsi"/>
        </w:rPr>
      </w:pPr>
      <w:r w:rsidRPr="006E5D1A">
        <w:rPr>
          <w:rFonts w:asciiTheme="minorHAnsi" w:hAnsiTheme="minorHAnsi"/>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4412/2016 (Α' 147)</w:t>
      </w:r>
      <w:r w:rsidRPr="00A155DF">
        <w:rPr>
          <w:sz w:val="22"/>
          <w:szCs w:val="22"/>
        </w:rPr>
        <w:t xml:space="preserve"> "Δημόσιες Συμβάσεις Έργων, Προμηθειών και Υπηρεσιών (προσαρμογή στις Οδηγίες 2014/24/ ΕΕ και 2014/25/ΕΕ)».</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4270/2014 (Α' 143)</w:t>
      </w:r>
      <w:r w:rsidRPr="00A155DF">
        <w:rPr>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4250/2014 (Α' 74)</w:t>
      </w:r>
      <w:r w:rsidRPr="00A155DF">
        <w:rPr>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A155DF">
        <w:rPr>
          <w:rStyle w:val="60"/>
          <w:sz w:val="22"/>
          <w:szCs w:val="22"/>
        </w:rPr>
        <w:t xml:space="preserve"> και ειδικότερα τις διατάξεις του άρθρου 1.</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Την παρ. Ζ του Ν. 4152/2013 (Α' 107) «</w:t>
      </w:r>
      <w:r w:rsidRPr="00A155DF">
        <w:rPr>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sz w:val="22"/>
          <w:szCs w:val="22"/>
        </w:rPr>
      </w:pPr>
      <w:r w:rsidRPr="00A155DF">
        <w:rPr>
          <w:rStyle w:val="60"/>
          <w:sz w:val="22"/>
          <w:szCs w:val="22"/>
        </w:rPr>
        <w:t>Τον Ν. 4013/2011 (Α' 204)</w:t>
      </w:r>
      <w:r w:rsidRPr="00A155DF">
        <w:rPr>
          <w:sz w:val="22"/>
          <w:szCs w:val="22"/>
        </w:rPr>
        <w:t xml:space="preserve"> «Σύσταση ενιαίας Ανεξάρτητης Αρχής Δημοσίων Συμβάσεων και Κεντρικού Ηλεκτρονικού Μητρώου Δημοσίων Συμβάσεων...».</w:t>
      </w:r>
    </w:p>
    <w:p w:rsidR="000C2D7B" w:rsidRPr="00A155DF" w:rsidRDefault="000C2D7B" w:rsidP="007925AA">
      <w:pPr>
        <w:pStyle w:val="62"/>
        <w:numPr>
          <w:ilvl w:val="0"/>
          <w:numId w:val="5"/>
        </w:numPr>
        <w:shd w:val="clear" w:color="auto" w:fill="auto"/>
        <w:tabs>
          <w:tab w:val="left" w:pos="896"/>
        </w:tabs>
        <w:spacing w:after="0" w:line="274" w:lineRule="exact"/>
        <w:ind w:left="320" w:right="40" w:firstLine="0"/>
        <w:jc w:val="both"/>
        <w:rPr>
          <w:sz w:val="22"/>
          <w:szCs w:val="22"/>
        </w:rPr>
      </w:pPr>
      <w:r w:rsidRPr="00A155DF">
        <w:rPr>
          <w:rStyle w:val="60"/>
          <w:sz w:val="22"/>
          <w:szCs w:val="22"/>
        </w:rPr>
        <w:t>Τον Ν. 3861/2010 (Α' 112)</w:t>
      </w:r>
      <w:r w:rsidRPr="00A155DF">
        <w:rPr>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sz w:val="22"/>
          <w:szCs w:val="22"/>
        </w:rPr>
      </w:pPr>
      <w:r w:rsidRPr="00A155DF">
        <w:rPr>
          <w:rStyle w:val="60"/>
          <w:sz w:val="22"/>
          <w:szCs w:val="22"/>
        </w:rPr>
        <w:t>Τον Ν. 2859/2000 (Α' 248)</w:t>
      </w:r>
      <w:r w:rsidRPr="00A155DF">
        <w:rPr>
          <w:sz w:val="22"/>
          <w:szCs w:val="22"/>
        </w:rPr>
        <w:t xml:space="preserve"> «Κύρωση Κώδικα Φόρου Προστιθέμενης Αξίας».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Τον Ν. 3580/2007 (Α 134) «Προμήθειες Φορέων εποπτευομένων από το Υπουργείο Υγείας και Κοινωνικής Αλληλεγγύης και άλλες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firstLine="0"/>
        <w:jc w:val="both"/>
        <w:rPr>
          <w:rStyle w:val="60"/>
          <w:sz w:val="22"/>
          <w:szCs w:val="22"/>
        </w:rPr>
      </w:pPr>
      <w:r w:rsidRPr="00A155DF">
        <w:rPr>
          <w:rStyle w:val="60"/>
          <w:sz w:val="22"/>
          <w:szCs w:val="22"/>
        </w:rPr>
        <w:t>Ν.3329/2005 (Α΄81) «Εθνικό Σύστημα Υγείας και Κοινωνικής Αλληλεγγύης και λοιπές διατάξεις»</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i w:val="0"/>
          <w:iCs w:val="0"/>
          <w:sz w:val="22"/>
          <w:szCs w:val="22"/>
        </w:rPr>
      </w:pPr>
      <w:r w:rsidRPr="00A155DF">
        <w:rPr>
          <w:rStyle w:val="60"/>
          <w:sz w:val="22"/>
          <w:szCs w:val="22"/>
        </w:rPr>
        <w:t>Τον Ν.2690/1999 (Α' 45)</w:t>
      </w:r>
      <w:r w:rsidRPr="00A155DF">
        <w:rPr>
          <w:sz w:val="22"/>
          <w:szCs w:val="22"/>
        </w:rPr>
        <w:t xml:space="preserve"> «Κύρωση του Κώδικα Διοικητικής Διαδικασίας και άλλες διατάξεις»</w:t>
      </w:r>
      <w:r w:rsidRPr="00A155DF">
        <w:rPr>
          <w:rStyle w:val="60"/>
          <w:sz w:val="22"/>
          <w:szCs w:val="22"/>
        </w:rPr>
        <w:t xml:space="preserve"> και ιδίως των άρθρων 7 και 13 έως 15.</w:t>
      </w:r>
    </w:p>
    <w:p w:rsidR="000C2D7B" w:rsidRPr="00A155DF" w:rsidRDefault="000C2D7B" w:rsidP="007925AA">
      <w:pPr>
        <w:pStyle w:val="62"/>
        <w:numPr>
          <w:ilvl w:val="0"/>
          <w:numId w:val="5"/>
        </w:numPr>
        <w:shd w:val="clear" w:color="auto" w:fill="auto"/>
        <w:tabs>
          <w:tab w:val="left" w:pos="882"/>
        </w:tabs>
        <w:spacing w:after="0" w:line="274" w:lineRule="exact"/>
        <w:ind w:left="320" w:right="40" w:firstLine="0"/>
        <w:jc w:val="both"/>
        <w:rPr>
          <w:rStyle w:val="60"/>
          <w:sz w:val="22"/>
          <w:szCs w:val="22"/>
        </w:rPr>
      </w:pPr>
      <w:r w:rsidRPr="00A155DF">
        <w:rPr>
          <w:rStyle w:val="60"/>
          <w:sz w:val="22"/>
          <w:szCs w:val="22"/>
        </w:rPr>
        <w:t>Τον Ν.2955/01 (Α΄256) «Προμήθειες Νοσοκομείων και λοιπών μονάδων υγείας των Πε.Σ.Υ. και άλλες διατάξεις»</w:t>
      </w:r>
    </w:p>
    <w:p w:rsidR="000C2D7B" w:rsidRPr="00A155DF" w:rsidRDefault="000C2D7B" w:rsidP="007925AA">
      <w:pPr>
        <w:pStyle w:val="62"/>
        <w:numPr>
          <w:ilvl w:val="0"/>
          <w:numId w:val="5"/>
        </w:numPr>
        <w:shd w:val="clear" w:color="auto" w:fill="auto"/>
        <w:tabs>
          <w:tab w:val="left" w:pos="882"/>
        </w:tabs>
        <w:spacing w:after="0" w:line="269" w:lineRule="exact"/>
        <w:ind w:left="320" w:firstLine="0"/>
        <w:jc w:val="both"/>
        <w:rPr>
          <w:sz w:val="22"/>
          <w:szCs w:val="22"/>
        </w:rPr>
      </w:pPr>
      <w:r w:rsidRPr="00A155DF">
        <w:rPr>
          <w:rStyle w:val="60"/>
          <w:sz w:val="22"/>
          <w:szCs w:val="22"/>
        </w:rPr>
        <w:t>Το Π.Δ. 80/2016 (Α'145)</w:t>
      </w:r>
      <w:r w:rsidRPr="00A155DF">
        <w:rPr>
          <w:sz w:val="22"/>
          <w:szCs w:val="22"/>
        </w:rPr>
        <w:t xml:space="preserve"> «Ανάληψη υποχρεώσεων από τους Διατάκτες».</w:t>
      </w:r>
    </w:p>
    <w:p w:rsidR="000C2D7B" w:rsidRPr="00A155DF" w:rsidRDefault="000C2D7B" w:rsidP="007925AA">
      <w:pPr>
        <w:pStyle w:val="62"/>
        <w:numPr>
          <w:ilvl w:val="0"/>
          <w:numId w:val="5"/>
        </w:numPr>
        <w:shd w:val="clear" w:color="auto" w:fill="auto"/>
        <w:tabs>
          <w:tab w:val="left" w:pos="882"/>
        </w:tabs>
        <w:spacing w:after="0" w:line="269" w:lineRule="exact"/>
        <w:ind w:left="320" w:right="40" w:firstLine="0"/>
        <w:jc w:val="both"/>
        <w:rPr>
          <w:sz w:val="22"/>
          <w:szCs w:val="22"/>
        </w:rPr>
      </w:pPr>
      <w:r w:rsidRPr="00A155DF">
        <w:rPr>
          <w:rStyle w:val="60"/>
          <w:sz w:val="22"/>
          <w:szCs w:val="22"/>
        </w:rPr>
        <w:t>Το Π.Δ. 28/2015 (Α' 34)</w:t>
      </w:r>
      <w:r w:rsidRPr="00A155DF">
        <w:rPr>
          <w:sz w:val="22"/>
          <w:szCs w:val="22"/>
        </w:rPr>
        <w:t xml:space="preserve"> «Κωδικοποίηση διατάξεων για την πρόσβαση σε δημόσια έγγραφα και στοιχεία».</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A155DF">
        <w:rPr>
          <w:rStyle w:val="63"/>
          <w:sz w:val="22"/>
          <w:szCs w:val="22"/>
        </w:rPr>
        <w:t>άρθρου 79 παρ. 4 του Ν. 4412/2016</w:t>
      </w:r>
      <w:r w:rsidRPr="00A155DF">
        <w:rPr>
          <w:sz w:val="22"/>
          <w:szCs w:val="22"/>
        </w:rPr>
        <w:t xml:space="preserve"> (Α' 147), για διαδικασίες σύναψης δημόσιας σύμβασης κάτω των ορίων των οδηγιών» (Β' 3698).</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0C2D7B" w:rsidRPr="00A155DF" w:rsidRDefault="000C2D7B" w:rsidP="007925AA">
      <w:pPr>
        <w:pStyle w:val="49"/>
        <w:numPr>
          <w:ilvl w:val="0"/>
          <w:numId w:val="5"/>
        </w:numPr>
        <w:shd w:val="clear" w:color="auto" w:fill="auto"/>
        <w:tabs>
          <w:tab w:val="left" w:pos="891"/>
        </w:tabs>
        <w:spacing w:line="269" w:lineRule="exact"/>
        <w:ind w:left="320" w:right="40" w:firstLine="0"/>
        <w:jc w:val="both"/>
        <w:rPr>
          <w:sz w:val="22"/>
          <w:szCs w:val="22"/>
        </w:rPr>
      </w:pPr>
      <w:r w:rsidRPr="00A155DF">
        <w:rPr>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C2D7B" w:rsidRPr="00A155DF"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 xml:space="preserve">Την με αριθμ. </w:t>
      </w:r>
      <w:r w:rsidRPr="00A155DF">
        <w:rPr>
          <w:bCs/>
          <w:iCs/>
          <w:color w:val="000000"/>
          <w:sz w:val="22"/>
          <w:szCs w:val="22"/>
        </w:rPr>
        <w:t>220/28-3-2018</w:t>
      </w:r>
      <w:r w:rsidRPr="00A155DF">
        <w:rPr>
          <w:sz w:val="22"/>
          <w:szCs w:val="22"/>
        </w:rPr>
        <w:t xml:space="preserve"> απόφαση της Αναθέτουσας Αρχής περί έγκρισης των τεχνικών προδιαγραφών.</w:t>
      </w:r>
    </w:p>
    <w:p w:rsidR="000C2D7B"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sidRPr="00A155DF">
        <w:rPr>
          <w:sz w:val="22"/>
          <w:szCs w:val="22"/>
        </w:rPr>
        <w:t>Την με αριθμ. ……………………… απόφαση της Αναθέτουσας Αρχής περί έγκρισης διενέργειας συνοπτικού διαγωνισμού.</w:t>
      </w:r>
    </w:p>
    <w:p w:rsidR="000C2D7B" w:rsidRPr="00A155DF" w:rsidRDefault="000C2D7B" w:rsidP="007925AA">
      <w:pPr>
        <w:pStyle w:val="49"/>
        <w:numPr>
          <w:ilvl w:val="0"/>
          <w:numId w:val="5"/>
        </w:numPr>
        <w:shd w:val="clear" w:color="auto" w:fill="auto"/>
        <w:tabs>
          <w:tab w:val="left" w:pos="886"/>
        </w:tabs>
        <w:spacing w:line="269" w:lineRule="exact"/>
        <w:ind w:left="320" w:right="40" w:firstLine="0"/>
        <w:jc w:val="both"/>
        <w:rPr>
          <w:sz w:val="22"/>
          <w:szCs w:val="22"/>
        </w:rPr>
      </w:pPr>
      <w:r>
        <w:rPr>
          <w:sz w:val="22"/>
          <w:szCs w:val="22"/>
        </w:rPr>
        <w:lastRenderedPageBreak/>
        <w:t>Την υπ’ αρ. …………….. απόφαση της Αναθέτουσας Αρχής για κατακύρωση του αποτελέσματος του διαγωνισμού.</w:t>
      </w:r>
    </w:p>
    <w:p w:rsidR="000C2D7B" w:rsidRPr="000C2D7B" w:rsidRDefault="000C2D7B" w:rsidP="007925AA">
      <w:pPr>
        <w:pStyle w:val="49"/>
        <w:numPr>
          <w:ilvl w:val="0"/>
          <w:numId w:val="5"/>
        </w:numPr>
        <w:shd w:val="clear" w:color="auto" w:fill="auto"/>
        <w:tabs>
          <w:tab w:val="left" w:pos="882"/>
        </w:tabs>
        <w:spacing w:line="269" w:lineRule="exact"/>
        <w:ind w:left="320" w:right="40" w:firstLine="0"/>
        <w:jc w:val="both"/>
        <w:rPr>
          <w:sz w:val="22"/>
          <w:szCs w:val="22"/>
        </w:rPr>
      </w:pPr>
      <w:r w:rsidRPr="000C2D7B">
        <w:rPr>
          <w:sz w:val="22"/>
          <w:szCs w:val="22"/>
        </w:rPr>
        <w:t>Την με αριθμ. ……………………. απόφαση Ανάληψης Υποχρέωσης του ενδιαφερόμενου Νοσοκομείου (ΑΔΑ: …………………………</w:t>
      </w:r>
    </w:p>
    <w:p w:rsidR="000C2D7B" w:rsidRPr="00A155DF" w:rsidRDefault="000C2D7B" w:rsidP="007925AA">
      <w:pPr>
        <w:pStyle w:val="49"/>
        <w:numPr>
          <w:ilvl w:val="0"/>
          <w:numId w:val="5"/>
        </w:numPr>
        <w:shd w:val="clear" w:color="auto" w:fill="auto"/>
        <w:tabs>
          <w:tab w:val="left" w:pos="891"/>
        </w:tabs>
        <w:spacing w:after="240" w:line="269" w:lineRule="exact"/>
        <w:ind w:left="320" w:right="40" w:firstLine="0"/>
        <w:jc w:val="both"/>
        <w:rPr>
          <w:sz w:val="22"/>
          <w:szCs w:val="22"/>
        </w:rPr>
      </w:pPr>
      <w:r w:rsidRPr="00A155D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E5D1A" w:rsidRPr="006E5D1A" w:rsidRDefault="006E5D1A" w:rsidP="006E5D1A">
      <w:pPr>
        <w:pStyle w:val="62"/>
        <w:shd w:val="clear" w:color="auto" w:fill="auto"/>
        <w:tabs>
          <w:tab w:val="left" w:pos="882"/>
        </w:tabs>
        <w:spacing w:after="0" w:line="274" w:lineRule="exact"/>
        <w:ind w:left="320" w:right="40" w:firstLine="0"/>
        <w:jc w:val="both"/>
        <w:rPr>
          <w:rFonts w:asciiTheme="minorHAnsi" w:hAnsiTheme="minorHAnsi"/>
          <w:b/>
          <w:sz w:val="22"/>
          <w:szCs w:val="22"/>
        </w:rPr>
      </w:pP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u w:val="single"/>
        </w:rPr>
      </w:pPr>
      <w:r w:rsidRPr="006E5D1A">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E5D1A" w:rsidRPr="006E5D1A" w:rsidRDefault="006E5D1A" w:rsidP="007925AA">
      <w:pPr>
        <w:pStyle w:val="49"/>
        <w:numPr>
          <w:ilvl w:val="1"/>
          <w:numId w:val="19"/>
        </w:numPr>
        <w:shd w:val="clear" w:color="auto" w:fill="auto"/>
        <w:tabs>
          <w:tab w:val="left" w:pos="531"/>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Το συμφωνητικό.</w:t>
      </w:r>
    </w:p>
    <w:p w:rsidR="006E5D1A" w:rsidRPr="006E5D1A" w:rsidRDefault="006E5D1A" w:rsidP="007925AA">
      <w:pPr>
        <w:pStyle w:val="49"/>
        <w:numPr>
          <w:ilvl w:val="1"/>
          <w:numId w:val="19"/>
        </w:numPr>
        <w:shd w:val="clear" w:color="auto" w:fill="auto"/>
        <w:tabs>
          <w:tab w:val="left" w:pos="546"/>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Διακήρυξη με τα παραρτήματά της</w:t>
      </w:r>
    </w:p>
    <w:p w:rsidR="006E5D1A" w:rsidRPr="006E5D1A" w:rsidRDefault="006E5D1A" w:rsidP="007925AA">
      <w:pPr>
        <w:pStyle w:val="49"/>
        <w:numPr>
          <w:ilvl w:val="1"/>
          <w:numId w:val="19"/>
        </w:numPr>
        <w:shd w:val="clear" w:color="auto" w:fill="auto"/>
        <w:tabs>
          <w:tab w:val="left" w:pos="550"/>
        </w:tabs>
        <w:spacing w:line="264" w:lineRule="exact"/>
        <w:ind w:left="1440" w:right="40" w:hanging="360"/>
        <w:jc w:val="both"/>
        <w:rPr>
          <w:rFonts w:asciiTheme="minorHAnsi" w:hAnsiTheme="minorHAnsi"/>
          <w:sz w:val="22"/>
          <w:szCs w:val="22"/>
          <w:u w:val="single"/>
        </w:rPr>
      </w:pPr>
      <w:r w:rsidRPr="006E5D1A">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6E5D1A" w:rsidRPr="006E5D1A" w:rsidRDefault="006E5D1A" w:rsidP="007925AA">
      <w:pPr>
        <w:pStyle w:val="49"/>
        <w:numPr>
          <w:ilvl w:val="1"/>
          <w:numId w:val="19"/>
        </w:numPr>
        <w:shd w:val="clear" w:color="auto" w:fill="auto"/>
        <w:tabs>
          <w:tab w:val="left" w:pos="603"/>
        </w:tabs>
        <w:spacing w:line="264" w:lineRule="exact"/>
        <w:ind w:left="1440" w:hanging="360"/>
        <w:jc w:val="both"/>
        <w:rPr>
          <w:rFonts w:asciiTheme="minorHAnsi" w:hAnsiTheme="minorHAnsi"/>
          <w:sz w:val="22"/>
          <w:szCs w:val="22"/>
          <w:u w:val="single"/>
        </w:rPr>
      </w:pPr>
      <w:r w:rsidRPr="006E5D1A">
        <w:rPr>
          <w:rFonts w:asciiTheme="minorHAnsi" w:hAnsiTheme="minorHAnsi"/>
          <w:sz w:val="22"/>
          <w:szCs w:val="22"/>
          <w:u w:val="single"/>
        </w:rPr>
        <w:t>Η τεχνική και οικονομική προσφορά του αναδόχου</w:t>
      </w:r>
    </w:p>
    <w:p w:rsidR="006E5D1A" w:rsidRPr="006E5D1A" w:rsidRDefault="006E5D1A" w:rsidP="006E5D1A">
      <w:pPr>
        <w:tabs>
          <w:tab w:val="num" w:pos="1260"/>
        </w:tabs>
        <w:spacing w:line="360" w:lineRule="auto"/>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 xml:space="preserve"> ΟΡΙΣΜΟΙ</w:t>
      </w:r>
    </w:p>
    <w:p w:rsidR="006E5D1A" w:rsidRPr="006E5D1A" w:rsidRDefault="006E5D1A" w:rsidP="006E5D1A">
      <w:pPr>
        <w:pStyle w:val="af4"/>
        <w:rPr>
          <w:rFonts w:asciiTheme="minorHAnsi" w:hAnsiTheme="minorHAnsi"/>
          <w:sz w:val="22"/>
          <w:szCs w:val="22"/>
        </w:rPr>
      </w:pPr>
      <w:r w:rsidRPr="006E5D1A">
        <w:rPr>
          <w:rFonts w:asciiTheme="minorHAnsi" w:hAnsiTheme="minorHAnsi"/>
          <w:bCs/>
          <w:sz w:val="22"/>
          <w:szCs w:val="22"/>
          <w:u w:val="single"/>
        </w:rPr>
        <w:t>ΟΡΟΛΟΓΙΑ – ΕΡΜΗΝΕΙΑ ΟΡΩΝ</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Όπου  στα  κείμενα  του  παρόντος  τεύχους  Τεχνικών  Προδιαγραφών  γίνεται  χρήση  των  παρακάτω  όρων, η  έννοια  αυτών   θα  είναι  η  εξής:</w:t>
      </w:r>
    </w:p>
    <w:p w:rsidR="006E5D1A" w:rsidRPr="006E5D1A" w:rsidRDefault="006E5D1A" w:rsidP="006E5D1A">
      <w:pPr>
        <w:pStyle w:val="310"/>
        <w:ind w:left="360" w:hanging="360"/>
        <w:rPr>
          <w:rFonts w:asciiTheme="minorHAnsi" w:hAnsiTheme="minorHAnsi"/>
          <w:b/>
        </w:rPr>
      </w:pPr>
      <w:r w:rsidRPr="006E5D1A">
        <w:rPr>
          <w:rFonts w:asciiTheme="minorHAnsi" w:hAnsiTheme="minorHAnsi"/>
          <w:b/>
          <w:bCs/>
        </w:rPr>
        <w:t xml:space="preserve">α.  </w:t>
      </w:r>
      <w:r w:rsidRPr="006E5D1A">
        <w:rPr>
          <w:rFonts w:asciiTheme="minorHAnsi" w:hAnsiTheme="minorHAnsi"/>
          <w:b/>
        </w:rPr>
        <w:t>ΕΡΓΟΔΟΤΗΣ</w:t>
      </w:r>
      <w:r w:rsidRPr="006E5D1A">
        <w:rPr>
          <w:rFonts w:asciiTheme="minorHAnsi" w:hAnsiTheme="minorHAnsi"/>
          <w:b/>
          <w:bCs/>
        </w:rPr>
        <w:t xml:space="preserve">  ή ΚΥΡΙΟΣ  ΤΟΥ  ΕΡΓΟΥ: Το Γενικό  Νοσοκομείο  .</w:t>
      </w:r>
    </w:p>
    <w:p w:rsidR="006E5D1A" w:rsidRPr="006E5D1A" w:rsidRDefault="006E5D1A" w:rsidP="006E5D1A">
      <w:pPr>
        <w:ind w:left="360" w:hanging="360"/>
        <w:rPr>
          <w:rFonts w:asciiTheme="minorHAnsi" w:hAnsiTheme="minorHAnsi"/>
          <w:shd w:val="clear" w:color="auto" w:fill="FFFF00"/>
        </w:rPr>
      </w:pPr>
      <w:r w:rsidRPr="006E5D1A">
        <w:rPr>
          <w:rFonts w:asciiTheme="minorHAnsi" w:hAnsiTheme="minorHAnsi"/>
        </w:rPr>
        <w:t xml:space="preserve">β. </w:t>
      </w:r>
      <w:r w:rsidRPr="006E5D1A">
        <w:rPr>
          <w:rFonts w:asciiTheme="minorHAnsi" w:hAnsiTheme="minorHAnsi"/>
          <w:bCs/>
        </w:rPr>
        <w:t>ΑΝΑΔΟΧΟΣ</w:t>
      </w:r>
      <w:r w:rsidRPr="006E5D1A">
        <w:rPr>
          <w:rFonts w:asciiTheme="minorHAnsi" w:hAnsiTheme="minorHAnsi"/>
        </w:rPr>
        <w:t xml:space="preserve">: Το  φυσικό  ή νομικό  πρόσωπο  στο  οποίο  ανατίθεται  δια  της  συμβάσεως  η  παροχή   υπηρεσιών  λειτουργίας  και  συντήρησης  των    εγκαταστάσεων  και  του  εξοπλισμού,  όπως  επεξηγούνται  στο  άρθρο 3. </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γ. </w:t>
      </w:r>
      <w:r w:rsidRPr="006E5D1A">
        <w:rPr>
          <w:rFonts w:asciiTheme="minorHAnsi" w:hAnsiTheme="minorHAnsi"/>
          <w:bCs/>
        </w:rPr>
        <w:t>ΔΙΕΥΘΥΝΟΥΣΑ  ΥΠΗΡΕΣΙΑ</w:t>
      </w:r>
      <w:r w:rsidRPr="006E5D1A">
        <w:rPr>
          <w:rFonts w:asciiTheme="minorHAnsi" w:hAnsiTheme="minorHAnsi"/>
        </w:rPr>
        <w:t xml:space="preserve">: Η  Τεχνική  Υπηρεσία  του  Νοσοκομείου. Διοικεί και εποπτεύει  σε  συνεργασία  με  την  επίβλεψη  την  τήρηση  της  σύμβασης. </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δ. </w:t>
      </w:r>
      <w:r w:rsidRPr="006E5D1A">
        <w:rPr>
          <w:rFonts w:asciiTheme="minorHAnsi" w:hAnsiTheme="minorHAnsi"/>
          <w:bCs/>
        </w:rPr>
        <w:t>ΕΠΙΒΛΕΠΩΝ  ΜΗΧΑΝΙΚΟΣ</w:t>
      </w:r>
      <w:r w:rsidRPr="006E5D1A">
        <w:rPr>
          <w:rFonts w:asciiTheme="minorHAnsi" w:hAnsiTheme="minorHAnsi"/>
        </w:rPr>
        <w:t xml:space="preserve"> ή ΕΠΙΒΛΕΨΗ: οι  ορισθησόμενοι  από  την ΔΙΕΥΘΥΝΟΥΣΑ ΥΠΗΡΕΣΙΑ Μηχανικοί ΠΕ ή Μηχανικοί ΤΕ ή αδειούχοι τεχνικοί η εργοδηγοί , ως  αρμόδιοι  για  τον  συνεχή  έλεγχο  και  παρακολούθηση  της  εκτελέσεως  της  εν  λόγω  συμβάσεως  και  οι  ορισθησόμενοι  με  τον  ίδιο  τρόπο  αναπληρωτές  των.</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ε. </w:t>
      </w:r>
      <w:r w:rsidRPr="006E5D1A">
        <w:rPr>
          <w:rFonts w:asciiTheme="minorHAnsi" w:hAnsiTheme="minorHAnsi"/>
          <w:bCs/>
        </w:rPr>
        <w:t>ΑΝΤΙΚΕΙΜΕΝΟ ΣΥΜΒΑΣΗΣ</w:t>
      </w:r>
      <w:r w:rsidRPr="006E5D1A">
        <w:rPr>
          <w:rFonts w:asciiTheme="minorHAnsi" w:hAnsiTheme="minorHAnsi"/>
        </w:rPr>
        <w:t>: Το  σύνολο  των  εργασιών  και  υποχρεώσεων  του  ΑΝΑΔΟΧΟΥ  για  την συντήρηση και λειτουργία του Η/Μ    εξοπλισμού  του Νοσοκομείου.</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στ. </w:t>
      </w:r>
      <w:r w:rsidRPr="006E5D1A">
        <w:rPr>
          <w:rFonts w:asciiTheme="minorHAnsi" w:hAnsiTheme="minorHAnsi"/>
          <w:bCs/>
        </w:rPr>
        <w:t>ΕΡΓΑΣΙΑ</w:t>
      </w:r>
      <w:r w:rsidRPr="006E5D1A">
        <w:rPr>
          <w:rFonts w:asciiTheme="minorHAnsi" w:hAnsiTheme="minorHAnsi"/>
        </w:rPr>
        <w:t xml:space="preserve">: </w:t>
      </w:r>
      <w:r w:rsidRPr="006E5D1A">
        <w:rPr>
          <w:rFonts w:asciiTheme="minorHAnsi" w:hAnsiTheme="minorHAnsi"/>
          <w:lang w:val="en-US"/>
        </w:rPr>
        <w:t>H</w:t>
      </w:r>
      <w:r w:rsidRPr="006E5D1A">
        <w:rPr>
          <w:rFonts w:asciiTheme="minorHAnsi" w:hAnsiTheme="minorHAnsi"/>
        </w:rPr>
        <w:t xml:space="preserve"> κάθε  είδους  ενέργεια , επέμβαση  ή φροντίδα που  είναι απαραίτητη και αναγκαία  για την εκπλήρωση  του  σκοπού  για  τον  οποίο  καταρτίζεται  η  σύμβαση.</w:t>
      </w:r>
    </w:p>
    <w:p w:rsidR="006E5D1A" w:rsidRPr="006E5D1A" w:rsidRDefault="006E5D1A" w:rsidP="006E5D1A">
      <w:pPr>
        <w:rPr>
          <w:rFonts w:asciiTheme="minorHAnsi" w:hAnsiTheme="minorHAnsi"/>
        </w:rPr>
      </w:pPr>
      <w:r w:rsidRPr="006E5D1A">
        <w:rPr>
          <w:rFonts w:asciiTheme="minorHAnsi" w:hAnsiTheme="minorHAnsi"/>
        </w:rPr>
        <w:t xml:space="preserve">ζ. </w:t>
      </w:r>
      <w:r w:rsidRPr="006E5D1A">
        <w:rPr>
          <w:rFonts w:asciiTheme="minorHAnsi" w:hAnsiTheme="minorHAnsi"/>
          <w:bCs/>
        </w:rPr>
        <w:t>ΝΟΣΟΚΟΜΕΙΟ</w:t>
      </w:r>
      <w:r w:rsidRPr="006E5D1A">
        <w:rPr>
          <w:rFonts w:asciiTheme="minorHAnsi" w:hAnsiTheme="minorHAnsi"/>
        </w:rPr>
        <w:t>:</w:t>
      </w:r>
      <w:r w:rsidRPr="006E5D1A">
        <w:rPr>
          <w:rFonts w:asciiTheme="minorHAnsi" w:hAnsiTheme="minorHAnsi"/>
          <w:lang w:val="en-US"/>
        </w:rPr>
        <w:t>To</w:t>
      </w:r>
      <w:r w:rsidRPr="006E5D1A">
        <w:rPr>
          <w:rFonts w:asciiTheme="minorHAnsi" w:hAnsiTheme="minorHAnsi"/>
        </w:rPr>
        <w:t xml:space="preserve">  Γενικό  Νοσοκομείο  ΛΑΣΙΘΙΟΥ</w:t>
      </w:r>
      <w:r w:rsidRPr="006E5D1A">
        <w:rPr>
          <w:rFonts w:asciiTheme="minorHAnsi" w:hAnsiTheme="minorHAnsi" w:cs="Verdana"/>
          <w:bCs/>
        </w:rPr>
        <w:t>(ΟΡΓΑΝΙΚΗ ΜΟΝΑΔΑ ………….</w:t>
      </w:r>
      <w:r w:rsidRPr="006E5D1A">
        <w:rPr>
          <w:rFonts w:asciiTheme="minorHAnsi" w:hAnsiTheme="minorHAnsi"/>
        </w:rPr>
        <w:t>).</w:t>
      </w:r>
    </w:p>
    <w:p w:rsidR="006E5D1A" w:rsidRPr="006E5D1A" w:rsidRDefault="006E5D1A" w:rsidP="006E5D1A">
      <w:pPr>
        <w:rPr>
          <w:rFonts w:asciiTheme="minorHAnsi" w:hAnsiTheme="minorHAnsi"/>
        </w:rPr>
      </w:pPr>
      <w:r w:rsidRPr="006E5D1A">
        <w:rPr>
          <w:rFonts w:asciiTheme="minorHAnsi" w:hAnsiTheme="minorHAnsi"/>
        </w:rPr>
        <w:t xml:space="preserve">η. </w:t>
      </w:r>
      <w:r w:rsidRPr="006E5D1A">
        <w:rPr>
          <w:rFonts w:asciiTheme="minorHAnsi" w:hAnsiTheme="minorHAnsi"/>
          <w:bCs/>
        </w:rPr>
        <w:t>ΣΥΝΤΗΡΗΣΗ:</w:t>
      </w:r>
      <w:r w:rsidRPr="006E5D1A">
        <w:rPr>
          <w:rFonts w:asciiTheme="minorHAnsi" w:hAnsiTheme="minorHAnsi"/>
        </w:rPr>
        <w:t xml:space="preserve"> Το  σύνολο  των  εργασιών  και  υποχρεώσεων  του  ΑΝΑΔΟΧΟΥ  που  περιλαμβάνονται  στο άρθρο 3. </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θ. </w:t>
      </w:r>
      <w:r w:rsidRPr="006E5D1A">
        <w:rPr>
          <w:rFonts w:asciiTheme="minorHAnsi" w:hAnsiTheme="minorHAnsi"/>
          <w:bCs/>
        </w:rPr>
        <w:t>ΕΓΚΑΤΑΣΤΑΣΕΙΣ – ΕΞΟΠΛΙΣΜΟΣ   ΤΟΥ  ΝΟΣΟΚΟΜΕΙΟΥ</w:t>
      </w:r>
      <w:r w:rsidRPr="006E5D1A">
        <w:rPr>
          <w:rFonts w:asciiTheme="minorHAnsi" w:hAnsiTheme="minorHAnsi"/>
        </w:rPr>
        <w:t xml:space="preserve">: </w:t>
      </w:r>
      <w:r w:rsidRPr="006E5D1A">
        <w:rPr>
          <w:rFonts w:asciiTheme="minorHAnsi" w:hAnsiTheme="minorHAnsi"/>
          <w:lang w:val="en-US"/>
        </w:rPr>
        <w:t>To</w:t>
      </w:r>
      <w:r w:rsidRPr="006E5D1A">
        <w:rPr>
          <w:rFonts w:asciiTheme="minorHAnsi" w:hAnsiTheme="minorHAnsi"/>
        </w:rPr>
        <w:t xml:space="preserve">  σύνολο των Ηλεκτρομηχανολογικών Εγκαταστάσεων (</w:t>
      </w:r>
      <w:r w:rsidRPr="006E5D1A">
        <w:rPr>
          <w:rFonts w:asciiTheme="minorHAnsi" w:hAnsiTheme="minorHAnsi"/>
          <w:lang w:val="en-US"/>
        </w:rPr>
        <w:t>H</w:t>
      </w:r>
      <w:r w:rsidRPr="006E5D1A">
        <w:rPr>
          <w:rFonts w:asciiTheme="minorHAnsi" w:hAnsiTheme="minorHAnsi"/>
        </w:rPr>
        <w:t>/</w:t>
      </w:r>
      <w:r w:rsidRPr="006E5D1A">
        <w:rPr>
          <w:rFonts w:asciiTheme="minorHAnsi" w:hAnsiTheme="minorHAnsi"/>
          <w:lang w:val="en-US"/>
        </w:rPr>
        <w:t>M</w:t>
      </w:r>
      <w:r w:rsidRPr="006E5D1A">
        <w:rPr>
          <w:rFonts w:asciiTheme="minorHAnsi" w:hAnsiTheme="minorHAnsi"/>
        </w:rPr>
        <w:t xml:space="preserve">), των  μηχανημάτων  και συσκευών  του  Νοσοκομείου  είτε  εντός  των  κτιρίων  που </w:t>
      </w:r>
      <w:r w:rsidRPr="006E5D1A">
        <w:rPr>
          <w:rFonts w:asciiTheme="minorHAnsi" w:hAnsiTheme="minorHAnsi"/>
        </w:rPr>
        <w:lastRenderedPageBreak/>
        <w:t>λειτουργούν ή  θα  λειτουργήσουν  μέσα  στον  χρόνο  ισχύος  της  σύμβασης,  είτε  εκτός  αυτών. Συνοπτικά  ο  Η/Μ  εξοπλισμός περιγράφεται ως  ακολούθως:</w:t>
      </w:r>
    </w:p>
    <w:p w:rsidR="006E5D1A" w:rsidRPr="006E5D1A" w:rsidRDefault="006E5D1A" w:rsidP="006E5D1A">
      <w:pPr>
        <w:rPr>
          <w:rFonts w:asciiTheme="minorHAnsi" w:hAnsiTheme="minorHAnsi"/>
        </w:rPr>
      </w:pPr>
    </w:p>
    <w:p w:rsidR="006E5D1A" w:rsidRPr="006E5D1A" w:rsidRDefault="006E5D1A" w:rsidP="006E5D1A">
      <w:pPr>
        <w:rPr>
          <w:rFonts w:asciiTheme="minorHAnsi" w:hAnsiTheme="minorHAnsi"/>
        </w:rPr>
      </w:pPr>
      <w:r w:rsidRPr="006E5D1A">
        <w:rPr>
          <w:rFonts w:asciiTheme="minorHAnsi" w:hAnsiTheme="minorHAnsi"/>
          <w:bCs/>
          <w:u w:val="single"/>
        </w:rPr>
        <w:t>Α. Μηχανολογικές  Εγκαταστάσεις  και  μηχανήματα.</w:t>
      </w:r>
    </w:p>
    <w:p w:rsidR="006E5D1A" w:rsidRPr="006E5D1A" w:rsidRDefault="006E5D1A" w:rsidP="006E5D1A">
      <w:pPr>
        <w:pStyle w:val="310"/>
        <w:ind w:left="360" w:hanging="360"/>
        <w:rPr>
          <w:rFonts w:asciiTheme="minorHAnsi" w:hAnsiTheme="minorHAnsi"/>
          <w:b/>
          <w:bCs/>
        </w:rPr>
      </w:pPr>
      <w:r w:rsidRPr="006E5D1A">
        <w:rPr>
          <w:rFonts w:asciiTheme="minorHAnsi" w:hAnsiTheme="minorHAnsi"/>
          <w:b/>
          <w:bCs/>
        </w:rPr>
        <w:t xml:space="preserve">α. </w:t>
      </w:r>
      <w:r w:rsidRPr="006E5D1A">
        <w:rPr>
          <w:rFonts w:asciiTheme="minorHAnsi" w:hAnsiTheme="minorHAnsi"/>
          <w:b/>
        </w:rPr>
        <w:t>ΑΤΜΟΥ</w:t>
      </w:r>
      <w:r w:rsidRPr="006E5D1A">
        <w:rPr>
          <w:rFonts w:asciiTheme="minorHAnsi" w:hAnsiTheme="minorHAnsi"/>
          <w:b/>
          <w:bCs/>
        </w:rPr>
        <w:t xml:space="preserve"> ( Εγκαταστάσεις λεβητοστασίου, ατμολέβητες ή ατμογεννήτριες,  δίκτυα , δοχεία  συμπυκνωμάτων, εναλλάκτες, αντλίες, βάνες, φίλτρα, ατμοπαγίδες, κλίβανοι αποστείρωσης, πλυντήρια, πρέσες, στεγνωτήρια, σιδερωτήριο, χύτρες, κλπ.)</w:t>
      </w:r>
    </w:p>
    <w:p w:rsidR="006E5D1A" w:rsidRPr="006E5D1A" w:rsidRDefault="006E5D1A" w:rsidP="006E5D1A">
      <w:pPr>
        <w:pStyle w:val="310"/>
        <w:ind w:left="360" w:hanging="360"/>
        <w:rPr>
          <w:rFonts w:asciiTheme="minorHAnsi" w:hAnsiTheme="minorHAnsi"/>
          <w:b/>
        </w:rPr>
      </w:pPr>
      <w:r w:rsidRPr="006E5D1A">
        <w:rPr>
          <w:rFonts w:asciiTheme="minorHAnsi" w:hAnsiTheme="minorHAnsi"/>
          <w:b/>
          <w:bCs/>
        </w:rPr>
        <w:t xml:space="preserve">β. </w:t>
      </w:r>
      <w:r w:rsidRPr="006E5D1A">
        <w:rPr>
          <w:rFonts w:asciiTheme="minorHAnsi" w:hAnsiTheme="minorHAnsi"/>
          <w:b/>
        </w:rPr>
        <w:t>ΠΕΤΡΕΛΑΙΟΥ</w:t>
      </w:r>
      <w:r w:rsidRPr="006E5D1A">
        <w:rPr>
          <w:rFonts w:asciiTheme="minorHAnsi" w:hAnsiTheme="minorHAnsi"/>
          <w:b/>
          <w:bCs/>
        </w:rPr>
        <w:t xml:space="preserve"> (Δεξαμενές, αντλίες, δίκτυα, φίλτρα, κλπ.)</w:t>
      </w:r>
    </w:p>
    <w:p w:rsidR="006E5D1A" w:rsidRPr="006E5D1A" w:rsidRDefault="006E5D1A" w:rsidP="006E5D1A">
      <w:pPr>
        <w:pStyle w:val="310"/>
        <w:ind w:left="360" w:hanging="360"/>
        <w:rPr>
          <w:rFonts w:asciiTheme="minorHAnsi" w:hAnsiTheme="minorHAnsi"/>
          <w:b/>
        </w:rPr>
      </w:pPr>
      <w:r w:rsidRPr="006E5D1A">
        <w:rPr>
          <w:rFonts w:asciiTheme="minorHAnsi" w:hAnsiTheme="minorHAnsi"/>
          <w:b/>
          <w:bCs/>
        </w:rPr>
        <w:t xml:space="preserve">γ. </w:t>
      </w:r>
      <w:r w:rsidRPr="006E5D1A">
        <w:rPr>
          <w:rFonts w:asciiTheme="minorHAnsi" w:hAnsiTheme="minorHAnsi"/>
          <w:b/>
        </w:rPr>
        <w:t xml:space="preserve">ΥΔΡΕΥΣΗΣ   </w:t>
      </w:r>
      <w:r w:rsidRPr="006E5D1A">
        <w:rPr>
          <w:rFonts w:asciiTheme="minorHAnsi" w:hAnsiTheme="minorHAnsi"/>
          <w:b/>
          <w:bCs/>
        </w:rPr>
        <w:t xml:space="preserve">(Κρύα-ζεστά  νερά, δεξαμενές,  πιεστικά  συγκροτήματα, αποσκληρυντές, χλωριωτές, αντλίες, κυκλοφορητές  με  τους  ηλεκτροκινητήρες  τους, δίκτυα, </w:t>
      </w:r>
      <w:r w:rsidRPr="006E5D1A">
        <w:rPr>
          <w:rFonts w:asciiTheme="minorHAnsi" w:hAnsiTheme="minorHAnsi"/>
          <w:b/>
          <w:bCs/>
          <w:lang w:val="en-US"/>
        </w:rPr>
        <w:t>boilers</w:t>
      </w:r>
      <w:r w:rsidRPr="006E5D1A">
        <w:rPr>
          <w:rFonts w:asciiTheme="minorHAnsi" w:hAnsiTheme="minorHAnsi"/>
          <w:b/>
          <w:bCs/>
        </w:rPr>
        <w:t xml:space="preserve">  κλπ.)</w:t>
      </w:r>
    </w:p>
    <w:p w:rsidR="006E5D1A" w:rsidRPr="006E5D1A" w:rsidRDefault="006E5D1A" w:rsidP="006E5D1A">
      <w:pPr>
        <w:rPr>
          <w:rFonts w:asciiTheme="minorHAnsi" w:hAnsiTheme="minorHAnsi"/>
        </w:rPr>
      </w:pPr>
      <w:r w:rsidRPr="006E5D1A">
        <w:rPr>
          <w:rFonts w:asciiTheme="minorHAnsi" w:hAnsiTheme="minorHAnsi"/>
        </w:rPr>
        <w:t xml:space="preserve">δ. </w:t>
      </w:r>
      <w:r w:rsidRPr="006E5D1A">
        <w:rPr>
          <w:rFonts w:asciiTheme="minorHAnsi" w:hAnsiTheme="minorHAnsi"/>
          <w:bCs/>
        </w:rPr>
        <w:t xml:space="preserve">ΑΡΔΕΥΣΗΣ </w:t>
      </w:r>
      <w:r w:rsidRPr="006E5D1A">
        <w:rPr>
          <w:rFonts w:asciiTheme="minorHAnsi" w:hAnsiTheme="minorHAnsi"/>
        </w:rPr>
        <w:t xml:space="preserve"> (Δίκτυα ,συστήματα  αυτόματου  ποτίσματος, κλπ.)</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ε. </w:t>
      </w:r>
      <w:r w:rsidRPr="006E5D1A">
        <w:rPr>
          <w:rFonts w:asciiTheme="minorHAnsi" w:hAnsiTheme="minorHAnsi"/>
          <w:bCs/>
        </w:rPr>
        <w:t>ΑΠΟΧΕΤΕΥΣΗΣ</w:t>
      </w:r>
      <w:r w:rsidRPr="006E5D1A">
        <w:rPr>
          <w:rFonts w:asciiTheme="minorHAnsi" w:hAnsiTheme="minorHAnsi"/>
        </w:rPr>
        <w:t xml:space="preserve">  (Βιολογικού Καθαρισμού, Λυμάτων πάσης φύσεως και όμβριων: Δίκτυα, εγκαταστάσεις , κλπ.)</w:t>
      </w:r>
    </w:p>
    <w:p w:rsidR="006E5D1A" w:rsidRPr="006E5D1A" w:rsidRDefault="006E5D1A" w:rsidP="006E5D1A">
      <w:pPr>
        <w:ind w:left="180" w:hanging="180"/>
        <w:rPr>
          <w:rFonts w:asciiTheme="minorHAnsi" w:hAnsiTheme="minorHAnsi"/>
        </w:rPr>
      </w:pPr>
      <w:r w:rsidRPr="006E5D1A">
        <w:rPr>
          <w:rFonts w:asciiTheme="minorHAnsi" w:hAnsiTheme="minorHAnsi"/>
        </w:rPr>
        <w:t xml:space="preserve">στ. </w:t>
      </w:r>
      <w:r w:rsidRPr="006E5D1A">
        <w:rPr>
          <w:rFonts w:asciiTheme="minorHAnsi" w:hAnsiTheme="minorHAnsi"/>
          <w:bCs/>
        </w:rPr>
        <w:t xml:space="preserve">ΠΥΡΟΣΒΕΣΗΣ </w:t>
      </w:r>
      <w:r w:rsidRPr="006E5D1A">
        <w:rPr>
          <w:rFonts w:asciiTheme="minorHAnsi" w:hAnsiTheme="minorHAnsi"/>
        </w:rPr>
        <w:t>(Δίκτυα, πυροσβεστικές  φωλιές, πυροσβεστικά  συγκροτήματα, πυροσβεστικοί σταθμοί.)</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ζ. </w:t>
      </w:r>
      <w:r w:rsidRPr="006E5D1A">
        <w:rPr>
          <w:rFonts w:asciiTheme="minorHAnsi" w:hAnsiTheme="minorHAnsi"/>
          <w:bCs/>
        </w:rPr>
        <w:t>ΚΛΙΜΑΤΙΣΜΟΥ—ΕΞΑΕΡΙΣΜΟΥ</w:t>
      </w:r>
      <w:r w:rsidRPr="006E5D1A">
        <w:rPr>
          <w:rFonts w:asciiTheme="minorHAnsi" w:hAnsiTheme="minorHAnsi"/>
        </w:rPr>
        <w:t xml:space="preserve">  (Μηχανοστάσια,  δίκτυα,  κυκλοφορητές, αντλίες, εξαεριστήρες, αεραγωγοί, μονώσεις, στόμια,  κεντρικές κλιματιστικές  μονάδες, αυτόνομα κλιματιστικά, </w:t>
      </w:r>
      <w:r w:rsidRPr="006E5D1A">
        <w:rPr>
          <w:rFonts w:asciiTheme="minorHAnsi" w:hAnsiTheme="minorHAnsi"/>
          <w:lang w:val="en-US"/>
        </w:rPr>
        <w:t>fan</w:t>
      </w:r>
      <w:r w:rsidRPr="006E5D1A">
        <w:rPr>
          <w:rFonts w:asciiTheme="minorHAnsi" w:hAnsiTheme="minorHAnsi"/>
        </w:rPr>
        <w:t xml:space="preserve"> – </w:t>
      </w:r>
      <w:r w:rsidRPr="006E5D1A">
        <w:rPr>
          <w:rFonts w:asciiTheme="minorHAnsi" w:hAnsiTheme="minorHAnsi"/>
          <w:lang w:val="en-US"/>
        </w:rPr>
        <w:t>coils</w:t>
      </w:r>
      <w:r w:rsidRPr="006E5D1A">
        <w:rPr>
          <w:rFonts w:asciiTheme="minorHAnsi" w:hAnsiTheme="minorHAnsi"/>
        </w:rPr>
        <w:t xml:space="preserve">, </w:t>
      </w:r>
      <w:r w:rsidRPr="006E5D1A">
        <w:rPr>
          <w:rFonts w:asciiTheme="minorHAnsi" w:hAnsiTheme="minorHAnsi"/>
          <w:lang w:val="en-US"/>
        </w:rPr>
        <w:t>air</w:t>
      </w:r>
      <w:r w:rsidRPr="006E5D1A">
        <w:rPr>
          <w:rFonts w:asciiTheme="minorHAnsi" w:hAnsiTheme="minorHAnsi"/>
        </w:rPr>
        <w:t xml:space="preserve"> </w:t>
      </w:r>
      <w:r w:rsidRPr="006E5D1A">
        <w:rPr>
          <w:rFonts w:asciiTheme="minorHAnsi" w:hAnsiTheme="minorHAnsi"/>
          <w:lang w:val="en-US"/>
        </w:rPr>
        <w:t>conditioners</w:t>
      </w:r>
      <w:r w:rsidRPr="006E5D1A">
        <w:rPr>
          <w:rFonts w:asciiTheme="minorHAnsi" w:hAnsiTheme="minorHAnsi"/>
        </w:rPr>
        <w:t xml:space="preserve"> κάθε είδους, αντλίες  θερμότητας  – </w:t>
      </w:r>
      <w:r w:rsidRPr="006E5D1A">
        <w:rPr>
          <w:rFonts w:asciiTheme="minorHAnsi" w:hAnsiTheme="minorHAnsi"/>
          <w:lang w:val="en-US"/>
        </w:rPr>
        <w:t>chillers</w:t>
      </w:r>
      <w:r w:rsidRPr="006E5D1A">
        <w:rPr>
          <w:rFonts w:asciiTheme="minorHAnsi" w:hAnsiTheme="minorHAnsi"/>
        </w:rPr>
        <w:t xml:space="preserve"> νερού αερόψυκτες, πύργοι  ψύξης κλπ.).</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η. </w:t>
      </w:r>
      <w:r w:rsidRPr="006E5D1A">
        <w:rPr>
          <w:rFonts w:asciiTheme="minorHAnsi" w:hAnsiTheme="minorHAnsi"/>
          <w:bCs/>
        </w:rPr>
        <w:t>ΚΕΝΤΡΙΚΗΣ  ΘΕΡΜΑΝΣΗΣ</w:t>
      </w:r>
      <w:r w:rsidRPr="006E5D1A">
        <w:rPr>
          <w:rFonts w:asciiTheme="minorHAnsi" w:hAnsiTheme="minorHAnsi"/>
        </w:rPr>
        <w:t xml:space="preserve"> ( Μηχανοστάσια, δίκτυα, κυκλοφορητές, αντλίες, θερμαντικά  σώματα, ατμοπαγίδες ,λέβητες).</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θ. </w:t>
      </w:r>
      <w:r w:rsidRPr="006E5D1A">
        <w:rPr>
          <w:rFonts w:asciiTheme="minorHAnsi" w:hAnsiTheme="minorHAnsi"/>
          <w:bCs/>
        </w:rPr>
        <w:t>ΨΥΞΗΣ</w:t>
      </w:r>
      <w:r w:rsidRPr="006E5D1A">
        <w:rPr>
          <w:rFonts w:asciiTheme="minorHAnsi" w:hAnsiTheme="minorHAnsi"/>
        </w:rPr>
        <w:t xml:space="preserve"> (Ψυχροστάσια, ψυκτικές μηχανές –συμπιεστές, εξατμιστές, συμπυκνωτές, βαλβίδες, αυτοματισμοί -, ψυκτικοί θάλαμοι, καταψύκτες, υπερκαταψύκτες  ,ψυγεία  κάθε  τύπου, τράπεζες  αίματος, κλπ.)</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ι. </w:t>
      </w:r>
      <w:r w:rsidRPr="006E5D1A">
        <w:rPr>
          <w:rFonts w:asciiTheme="minorHAnsi" w:hAnsiTheme="minorHAnsi"/>
          <w:bCs/>
        </w:rPr>
        <w:t>ΟΞΥΓΟΝΟΥ</w:t>
      </w:r>
      <w:r w:rsidRPr="006E5D1A">
        <w:rPr>
          <w:rFonts w:asciiTheme="minorHAnsi" w:hAnsiTheme="minorHAnsi"/>
        </w:rPr>
        <w:t xml:space="preserve"> (Κέντρο διανομής, δεξαμενές  υγρού  οξυγόνου, δίκτυα, λήψεις, μεγάλες φιάλες  διανομής κλπ.)</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κ. </w:t>
      </w:r>
      <w:r w:rsidRPr="006E5D1A">
        <w:rPr>
          <w:rFonts w:asciiTheme="minorHAnsi" w:hAnsiTheme="minorHAnsi"/>
          <w:bCs/>
        </w:rPr>
        <w:t>ΠΡΩΤΟΞΕΙΔΙΟΥ  ΤΟΥ  ΑΖΩΤΟΥ</w:t>
      </w:r>
      <w:r w:rsidRPr="006E5D1A">
        <w:rPr>
          <w:rFonts w:asciiTheme="minorHAnsi" w:hAnsiTheme="minorHAnsi"/>
        </w:rPr>
        <w:t xml:space="preserve">  ( κέντρο  διανομής, δίκτυα, λήψεις, φιάλες  διανομής κλπ.)</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λ. </w:t>
      </w:r>
      <w:r w:rsidRPr="006E5D1A">
        <w:rPr>
          <w:rFonts w:asciiTheme="minorHAnsi" w:hAnsiTheme="minorHAnsi"/>
          <w:bCs/>
        </w:rPr>
        <w:t>ΠΕΠΙΕΣΜΕΝΟΥ ΑΕΡΑ</w:t>
      </w:r>
      <w:r w:rsidRPr="006E5D1A">
        <w:rPr>
          <w:rFonts w:asciiTheme="minorHAnsi" w:hAnsiTheme="minorHAnsi"/>
        </w:rPr>
        <w:t xml:space="preserve"> (Κέντρο  παραγωγής, δίκτυα ,υποσταθμοί ,λήψεις κλπ.)</w:t>
      </w:r>
    </w:p>
    <w:p w:rsidR="006E5D1A" w:rsidRPr="006E5D1A" w:rsidRDefault="006E5D1A" w:rsidP="006E5D1A">
      <w:pPr>
        <w:rPr>
          <w:rFonts w:asciiTheme="minorHAnsi" w:hAnsiTheme="minorHAnsi"/>
        </w:rPr>
      </w:pPr>
      <w:r w:rsidRPr="006E5D1A">
        <w:rPr>
          <w:rFonts w:asciiTheme="minorHAnsi" w:hAnsiTheme="minorHAnsi"/>
        </w:rPr>
        <w:t xml:space="preserve">μ. </w:t>
      </w:r>
      <w:r w:rsidRPr="006E5D1A">
        <w:rPr>
          <w:rFonts w:asciiTheme="minorHAnsi" w:hAnsiTheme="minorHAnsi"/>
          <w:bCs/>
        </w:rPr>
        <w:t>ΚΕΝΟΥ</w:t>
      </w:r>
      <w:r w:rsidRPr="006E5D1A">
        <w:rPr>
          <w:rFonts w:asciiTheme="minorHAnsi" w:hAnsiTheme="minorHAnsi"/>
        </w:rPr>
        <w:t xml:space="preserve"> (Κέντρο  παραγωγής, δίκτυα, λήψεις κλπ.)</w:t>
      </w:r>
    </w:p>
    <w:p w:rsidR="006E5D1A" w:rsidRPr="006E5D1A" w:rsidRDefault="006E5D1A" w:rsidP="006E5D1A">
      <w:pPr>
        <w:pStyle w:val="310"/>
        <w:ind w:left="360" w:hanging="360"/>
        <w:rPr>
          <w:rFonts w:asciiTheme="minorHAnsi" w:hAnsiTheme="minorHAnsi"/>
          <w:b/>
          <w:bCs/>
        </w:rPr>
      </w:pPr>
      <w:r w:rsidRPr="006E5D1A">
        <w:rPr>
          <w:rFonts w:asciiTheme="minorHAnsi" w:hAnsiTheme="minorHAnsi"/>
          <w:b/>
          <w:bCs/>
        </w:rPr>
        <w:t xml:space="preserve">ν. </w:t>
      </w:r>
      <w:r w:rsidRPr="006E5D1A">
        <w:rPr>
          <w:rFonts w:asciiTheme="minorHAnsi" w:hAnsiTheme="minorHAnsi"/>
          <w:b/>
        </w:rPr>
        <w:t>ΕΠΕΞΕΡΓΑΣΙΑΣ  ΥΔΑΤΟΣ</w:t>
      </w:r>
      <w:r w:rsidRPr="006E5D1A">
        <w:rPr>
          <w:rFonts w:asciiTheme="minorHAnsi" w:hAnsiTheme="minorHAnsi"/>
          <w:b/>
          <w:bCs/>
        </w:rPr>
        <w:t xml:space="preserve">  Μονάδα Τεχνητού Νεφρού (Δίκτυα, δεξαμενές, αποσκληρυντές, συσκευή αντιστρόφου οσμώσεως, φίλτρα, αντλίες κλπ.).</w:t>
      </w:r>
    </w:p>
    <w:p w:rsidR="006E5D1A" w:rsidRPr="006E5D1A" w:rsidRDefault="006E5D1A" w:rsidP="006E5D1A">
      <w:pPr>
        <w:pStyle w:val="310"/>
        <w:ind w:left="360" w:hanging="360"/>
        <w:rPr>
          <w:rFonts w:asciiTheme="minorHAnsi" w:hAnsiTheme="minorHAnsi"/>
          <w:b/>
        </w:rPr>
      </w:pPr>
      <w:r w:rsidRPr="006E5D1A">
        <w:rPr>
          <w:rFonts w:asciiTheme="minorHAnsi" w:hAnsiTheme="minorHAnsi"/>
          <w:b/>
          <w:bCs/>
        </w:rPr>
        <w:t xml:space="preserve">ξ.   </w:t>
      </w:r>
      <w:r w:rsidRPr="006E5D1A">
        <w:rPr>
          <w:rFonts w:asciiTheme="minorHAnsi" w:hAnsiTheme="minorHAnsi"/>
          <w:b/>
        </w:rPr>
        <w:t>ΠΛΥΝΤΗΡΙΩΝ-ΣΙΔΕΡΩΤΗΡΙΩΝ ΙΜΑΤΙΣΜΟΥ</w:t>
      </w:r>
    </w:p>
    <w:p w:rsidR="006E5D1A" w:rsidRPr="006E5D1A" w:rsidRDefault="006E5D1A" w:rsidP="006E5D1A">
      <w:pPr>
        <w:ind w:left="360" w:hanging="360"/>
        <w:rPr>
          <w:rFonts w:asciiTheme="minorHAnsi" w:hAnsiTheme="minorHAnsi"/>
        </w:rPr>
      </w:pPr>
      <w:r w:rsidRPr="006E5D1A">
        <w:rPr>
          <w:rFonts w:asciiTheme="minorHAnsi" w:hAnsiTheme="minorHAnsi"/>
        </w:rPr>
        <w:t xml:space="preserve">ο. </w:t>
      </w:r>
      <w:r w:rsidRPr="006E5D1A">
        <w:rPr>
          <w:rFonts w:asciiTheme="minorHAnsi" w:hAnsiTheme="minorHAnsi"/>
          <w:bCs/>
        </w:rPr>
        <w:t>ΚΑΘΕ  ΑΛΛΗ  ΕΓΚ/ΣΗ  ή ΜΗΧΑΝΗΜΑ ή  ΣΥΣΚΕΥΗ</w:t>
      </w:r>
      <w:r w:rsidRPr="006E5D1A">
        <w:rPr>
          <w:rFonts w:asciiTheme="minorHAnsi" w:hAnsiTheme="minorHAnsi"/>
        </w:rPr>
        <w:t xml:space="preserve">  που  χαρακτηρίζεται  σαφώς  μηχανολογική, κλπ.</w:t>
      </w:r>
    </w:p>
    <w:p w:rsidR="006E5D1A" w:rsidRPr="006E5D1A" w:rsidRDefault="006E5D1A" w:rsidP="006E5D1A">
      <w:pPr>
        <w:rPr>
          <w:rFonts w:asciiTheme="minorHAnsi" w:hAnsiTheme="minorHAnsi"/>
        </w:rPr>
      </w:pPr>
    </w:p>
    <w:p w:rsidR="006E5D1A" w:rsidRPr="006E5D1A" w:rsidRDefault="006E5D1A" w:rsidP="006E5D1A">
      <w:pPr>
        <w:pStyle w:val="211"/>
        <w:jc w:val="both"/>
        <w:rPr>
          <w:rFonts w:asciiTheme="minorHAnsi" w:hAnsiTheme="minorHAnsi"/>
          <w:b w:val="0"/>
          <w:sz w:val="22"/>
          <w:szCs w:val="22"/>
        </w:rPr>
      </w:pPr>
      <w:r w:rsidRPr="006E5D1A">
        <w:rPr>
          <w:rFonts w:asciiTheme="minorHAnsi" w:hAnsiTheme="minorHAnsi"/>
          <w:b w:val="0"/>
          <w:sz w:val="22"/>
          <w:szCs w:val="22"/>
        </w:rPr>
        <w:t>Β. Ηλεκτρολογικές Εγκαταστάσεις Ισχυρά – Ασθενή — Μηχανήματα.</w:t>
      </w:r>
    </w:p>
    <w:p w:rsidR="006E5D1A" w:rsidRPr="006E5D1A" w:rsidRDefault="006E5D1A" w:rsidP="007925AA">
      <w:pPr>
        <w:numPr>
          <w:ilvl w:val="0"/>
          <w:numId w:val="21"/>
        </w:numPr>
        <w:tabs>
          <w:tab w:val="clear" w:pos="643"/>
          <w:tab w:val="num" w:pos="142"/>
          <w:tab w:val="left" w:pos="426"/>
          <w:tab w:val="left" w:pos="1020"/>
        </w:tabs>
        <w:suppressAutoHyphens/>
        <w:spacing w:after="0" w:line="240" w:lineRule="auto"/>
        <w:ind w:left="360"/>
        <w:jc w:val="both"/>
        <w:rPr>
          <w:rFonts w:asciiTheme="minorHAnsi" w:hAnsiTheme="minorHAnsi"/>
          <w:bCs/>
        </w:rPr>
      </w:pPr>
      <w:r w:rsidRPr="006E5D1A">
        <w:rPr>
          <w:rFonts w:asciiTheme="minorHAnsi" w:hAnsiTheme="minorHAnsi"/>
          <w:bCs/>
        </w:rPr>
        <w:t>ΗΛΕΚΤΡΙΚΟΙ ΥΠΟΣΤΑΘΜΟΙ</w:t>
      </w:r>
      <w:r w:rsidRPr="006E5D1A">
        <w:rPr>
          <w:rFonts w:asciiTheme="minorHAnsi" w:hAnsiTheme="minorHAnsi"/>
        </w:rPr>
        <w:t xml:space="preserve"> (Κυψέλες διανομής μέσης τάσεως, Μετασχηματιστές με βοηθητικά συστήματα ασφαλείας ,πίνακες διανομής χαμηλής τάσεως ΔΕΗ και ηλεκτροπαραγωγού ζεύγους, συστήματα διόρθωσης συνφ, συστήματα γείωσης, αυτοματισμοί, κλπ.)</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ΗΛΕΚΤΡΟΠΑΡΑΓΩΓΑ ΖΕΥΓΗ</w:t>
      </w:r>
      <w:r w:rsidRPr="006E5D1A">
        <w:rPr>
          <w:rFonts w:asciiTheme="minorHAnsi" w:hAnsiTheme="minorHAnsi"/>
        </w:rPr>
        <w:t xml:space="preserve"> (μετά των βοηθητικών τους εγκαταστάσεων, π.χ. πίνακες αυτοματισμών ,δεξαμενές πετρελαίου Η/Ζ)</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ΗΛΕΚΤΡΙΚΑ ΔΙΚΤΥΑ</w:t>
      </w:r>
      <w:r w:rsidRPr="006E5D1A">
        <w:rPr>
          <w:rFonts w:asciiTheme="minorHAnsi" w:hAnsiTheme="minorHAnsi"/>
        </w:rPr>
        <w:t xml:space="preserve"> και καταναλώσεις (Φωτισμός –κίνηση- πίνακες κλπ.)</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lastRenderedPageBreak/>
        <w:t>ΠΥΡΑΝΙΧΝΕΥΣΗΣ</w:t>
      </w:r>
      <w:r w:rsidRPr="006E5D1A">
        <w:rPr>
          <w:rFonts w:asciiTheme="minorHAnsi" w:hAnsiTheme="minorHAnsi"/>
        </w:rPr>
        <w:t>(πίνακες, πυρανιχνευτές, αυτόματης κατάσβεσης, πυροσβεστικό συγκρότημα, μόνιμα συστήματα  κλπ.).</w:t>
      </w:r>
    </w:p>
    <w:p w:rsidR="006E5D1A" w:rsidRPr="006E5D1A" w:rsidRDefault="006E5D1A" w:rsidP="007925AA">
      <w:pPr>
        <w:numPr>
          <w:ilvl w:val="0"/>
          <w:numId w:val="21"/>
        </w:numPr>
        <w:tabs>
          <w:tab w:val="clear" w:pos="643"/>
          <w:tab w:val="num" w:pos="142"/>
        </w:tabs>
        <w:suppressAutoHyphens/>
        <w:spacing w:before="80" w:after="0" w:line="22" w:lineRule="atLeast"/>
        <w:ind w:left="360" w:right="-28"/>
        <w:jc w:val="both"/>
        <w:rPr>
          <w:rFonts w:asciiTheme="minorHAnsi" w:hAnsiTheme="minorHAnsi"/>
          <w:bCs/>
        </w:rPr>
      </w:pPr>
      <w:r w:rsidRPr="006E5D1A">
        <w:rPr>
          <w:rFonts w:asciiTheme="minorHAnsi" w:hAnsiTheme="minorHAnsi"/>
          <w:bCs/>
        </w:rPr>
        <w:t>ΑΝΤΙΚΕΡΑΥΝΙΚΗΣ ΠΡΟΣΤΑΣΙΑΣ</w:t>
      </w:r>
      <w:r w:rsidRPr="006E5D1A">
        <w:rPr>
          <w:rFonts w:asciiTheme="minorHAnsi" w:hAnsiTheme="minorHAnsi"/>
        </w:rPr>
        <w:t>:</w:t>
      </w:r>
      <w:r w:rsidRPr="006E5D1A">
        <w:rPr>
          <w:rFonts w:asciiTheme="minorHAnsi" w:hAnsiTheme="minorHAnsi"/>
          <w:spacing w:val="10"/>
        </w:rPr>
        <w:t xml:space="preserve"> κλωβός προστασίας, συνδέσεις.</w:t>
      </w:r>
    </w:p>
    <w:p w:rsidR="006E5D1A" w:rsidRPr="006E5D1A" w:rsidRDefault="006E5D1A" w:rsidP="007925AA">
      <w:pPr>
        <w:numPr>
          <w:ilvl w:val="0"/>
          <w:numId w:val="21"/>
        </w:numPr>
        <w:tabs>
          <w:tab w:val="clear" w:pos="643"/>
          <w:tab w:val="num" w:pos="142"/>
        </w:tabs>
        <w:suppressAutoHyphens/>
        <w:spacing w:before="80" w:after="0" w:line="22" w:lineRule="atLeast"/>
        <w:ind w:left="360" w:right="-28"/>
        <w:jc w:val="both"/>
        <w:rPr>
          <w:rFonts w:asciiTheme="minorHAnsi" w:hAnsiTheme="minorHAnsi"/>
          <w:bCs/>
        </w:rPr>
      </w:pPr>
      <w:r w:rsidRPr="006E5D1A">
        <w:rPr>
          <w:rFonts w:asciiTheme="minorHAnsi" w:hAnsiTheme="minorHAnsi"/>
          <w:bCs/>
        </w:rPr>
        <w:t>ΙΣΟΔΥΝΑΜΙΚΗΣ ΠΡΟΣΤΑΣΙΑΣ</w:t>
      </w:r>
      <w:r w:rsidRPr="006E5D1A">
        <w:rPr>
          <w:rFonts w:asciiTheme="minorHAnsi" w:hAnsiTheme="minorHAnsi"/>
        </w:rPr>
        <w:t>:</w:t>
      </w:r>
      <w:r w:rsidRPr="006E5D1A">
        <w:rPr>
          <w:rFonts w:asciiTheme="minorHAnsi" w:hAnsiTheme="minorHAnsi"/>
          <w:spacing w:val="10"/>
        </w:rPr>
        <w:t xml:space="preserve"> μπάρες, καλώδια, συνδέσεις.</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ΤΗΛΕΦΩΝΙΚΕΣ</w:t>
      </w:r>
      <w:r w:rsidRPr="006E5D1A">
        <w:rPr>
          <w:rFonts w:asciiTheme="minorHAnsi" w:hAnsiTheme="minorHAnsi"/>
        </w:rPr>
        <w:t xml:space="preserve">  (κατανεμητές, δίκτυα  εσωτερικά, τηλεφωνικές  συσκευές).</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ΕΝΔΟΣΥΝΕΝΝΟΗΣΗΣ—ΕΝΔΟΕΠΙΚΟΙΝΩΝΙΑΣ-</w:t>
      </w:r>
      <w:r w:rsidRPr="006E5D1A">
        <w:rPr>
          <w:rFonts w:asciiTheme="minorHAnsi" w:hAnsiTheme="minorHAnsi"/>
          <w:bCs/>
          <w:lang w:val="en-US"/>
        </w:rPr>
        <w:t>paging</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ΗΛΕΚΤΡΙΚΩΝ  ΡΟΛΟΓΙΩΝ</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 xml:space="preserve">ΣΥΣΤΗΜΑΤΩΝ  </w:t>
      </w:r>
      <w:r w:rsidRPr="006E5D1A">
        <w:rPr>
          <w:rFonts w:asciiTheme="minorHAnsi" w:hAnsiTheme="minorHAnsi"/>
          <w:bCs/>
          <w:lang w:val="en-US"/>
        </w:rPr>
        <w:t>U</w:t>
      </w:r>
      <w:r w:rsidRPr="006E5D1A">
        <w:rPr>
          <w:rFonts w:asciiTheme="minorHAnsi" w:hAnsiTheme="minorHAnsi"/>
          <w:bCs/>
        </w:rPr>
        <w:t>.</w:t>
      </w:r>
      <w:r w:rsidRPr="006E5D1A">
        <w:rPr>
          <w:rFonts w:asciiTheme="minorHAnsi" w:hAnsiTheme="minorHAnsi"/>
          <w:bCs/>
          <w:lang w:val="en-US"/>
        </w:rPr>
        <w:t>P</w:t>
      </w:r>
      <w:r w:rsidRPr="006E5D1A">
        <w:rPr>
          <w:rFonts w:asciiTheme="minorHAnsi" w:hAnsiTheme="minorHAnsi"/>
          <w:bCs/>
        </w:rPr>
        <w:t>.</w:t>
      </w:r>
      <w:r w:rsidRPr="006E5D1A">
        <w:rPr>
          <w:rFonts w:asciiTheme="minorHAnsi" w:hAnsiTheme="minorHAnsi"/>
          <w:bCs/>
          <w:lang w:val="en-US"/>
        </w:rPr>
        <w:t>S</w:t>
      </w:r>
      <w:r w:rsidRPr="006E5D1A">
        <w:rPr>
          <w:rFonts w:asciiTheme="minorHAnsi" w:hAnsiTheme="minorHAnsi"/>
          <w:bCs/>
        </w:rPr>
        <w:t>.</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 xml:space="preserve">ΣΥΣΤΗΜΑ ΑΥΤΟΜΑΤΟΥ ΕΛΕΓΧΟΥ </w:t>
      </w:r>
      <w:r w:rsidRPr="006E5D1A">
        <w:rPr>
          <w:rFonts w:asciiTheme="minorHAnsi" w:hAnsiTheme="minorHAnsi"/>
          <w:bCs/>
          <w:lang w:val="en-US"/>
        </w:rPr>
        <w:t>(BMS)</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bCs/>
        </w:rPr>
      </w:pPr>
      <w:r w:rsidRPr="006E5D1A">
        <w:rPr>
          <w:rFonts w:asciiTheme="minorHAnsi" w:hAnsiTheme="minorHAnsi"/>
          <w:bCs/>
        </w:rPr>
        <w:t>ΚΕΝΤΡΙΚΟΙ  ΠΙΝΑΚΕΣ ΗΛΕΚΤΡΟΔΟΤΗΣΗΣ ΑΝΕΛΚΥΣΤΗΡΩΝ</w:t>
      </w:r>
    </w:p>
    <w:p w:rsidR="006E5D1A" w:rsidRPr="006E5D1A" w:rsidRDefault="006E5D1A" w:rsidP="007925AA">
      <w:pPr>
        <w:numPr>
          <w:ilvl w:val="0"/>
          <w:numId w:val="21"/>
        </w:numPr>
        <w:tabs>
          <w:tab w:val="clear" w:pos="643"/>
          <w:tab w:val="num" w:pos="142"/>
        </w:tabs>
        <w:suppressAutoHyphens/>
        <w:spacing w:after="0" w:line="240" w:lineRule="auto"/>
        <w:ind w:left="360"/>
        <w:jc w:val="both"/>
        <w:rPr>
          <w:rFonts w:asciiTheme="minorHAnsi" w:hAnsiTheme="minorHAnsi"/>
        </w:rPr>
      </w:pPr>
      <w:r w:rsidRPr="006E5D1A">
        <w:rPr>
          <w:rFonts w:asciiTheme="minorHAnsi" w:hAnsiTheme="minorHAnsi"/>
          <w:bCs/>
        </w:rPr>
        <w:t xml:space="preserve">ΚΑΘΕ ΑΛΛΗ ΕΓΚΑΤΑΣΤΑΣΗ Ή ΜΗΧΑΝΗΜΑ Ή ΣΥΣΚΕΥΗ </w:t>
      </w:r>
      <w:r w:rsidRPr="006E5D1A">
        <w:rPr>
          <w:rFonts w:asciiTheme="minorHAnsi" w:hAnsiTheme="minorHAnsi"/>
        </w:rPr>
        <w:t>που χαρακτηρίζεται σαφώς ηλεκτρολογική ή ηλεκτρονική (εκτός ιατροτεχνολογικού εξοπλισμού).</w:t>
      </w:r>
    </w:p>
    <w:p w:rsidR="006E5D1A" w:rsidRPr="006E5D1A" w:rsidRDefault="006E5D1A" w:rsidP="006E5D1A">
      <w:pPr>
        <w:rPr>
          <w:rFonts w:asciiTheme="minorHAnsi" w:hAnsiTheme="minorHAnsi"/>
        </w:rPr>
      </w:pPr>
    </w:p>
    <w:p w:rsidR="006E5D1A" w:rsidRPr="006E5D1A" w:rsidRDefault="006E5D1A" w:rsidP="006E5D1A">
      <w:pPr>
        <w:rPr>
          <w:rFonts w:asciiTheme="minorHAnsi" w:hAnsiTheme="minorHAnsi"/>
        </w:rPr>
      </w:pPr>
      <w:r w:rsidRPr="006E5D1A">
        <w:rPr>
          <w:rFonts w:asciiTheme="minorHAnsi" w:hAnsiTheme="minorHAnsi"/>
        </w:rPr>
        <w:t xml:space="preserve">Σημειώνεται ότι η συντήρηση των εγκαταστάσεων των ανελκυστήρων είναι εκτός των υποχρεώσεων του συγκεκριμένου Αναδόχου, ο οποίος όμως είναι υποχρεωμένος να διαθέτει εκπαιδευμένο προσωπικό για τους αναγκαίους απεγκλωβισμούς. </w:t>
      </w:r>
    </w:p>
    <w:p w:rsidR="006E5D1A" w:rsidRPr="006E5D1A" w:rsidRDefault="006E5D1A" w:rsidP="006E5D1A">
      <w:pPr>
        <w:tabs>
          <w:tab w:val="left" w:pos="345"/>
        </w:tabs>
        <w:jc w:val="center"/>
        <w:outlineLvl w:val="0"/>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2</w:t>
      </w:r>
    </w:p>
    <w:p w:rsidR="006E5D1A" w:rsidRPr="006E5D1A" w:rsidRDefault="006E5D1A" w:rsidP="006E5D1A">
      <w:pPr>
        <w:jc w:val="center"/>
        <w:rPr>
          <w:rFonts w:asciiTheme="minorHAnsi" w:eastAsia="TimesNewRoman" w:hAnsiTheme="minorHAnsi"/>
        </w:rPr>
      </w:pPr>
      <w:r w:rsidRPr="006E5D1A">
        <w:rPr>
          <w:rFonts w:asciiTheme="minorHAnsi" w:hAnsiTheme="minorHAnsi"/>
          <w:bCs/>
        </w:rPr>
        <w:t xml:space="preserve"> ΠΑΡΕΧΟΜΕΝΕΣ ΥΠΗΡΕΣΙΕΣ – ΧΑΡΑΚΤΗΡΙΣΤΙΚΑ – ΤΙΜΕΣ</w:t>
      </w:r>
    </w:p>
    <w:p w:rsidR="006E5D1A" w:rsidRPr="006E5D1A" w:rsidRDefault="006E5D1A" w:rsidP="006E5D1A">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 xml:space="preserve">Αντικείμενο  της  σύμβασης  είναι η υποβοήθηση του έργου της Τεχνικής Υπηρεσίας στη συντήρηση των ηλεκτρομηχανολογικών εγκαταστάσεων και εξοπλισμού του νοσοκομείου, όπως αυτός αναφέρεται παραπάνω. Στα πλαίσια της συντήρησης ανήκει και η παρακολούθηση της ομαλής λειτουργίας και ασφαλούς παροχής έργου των Η/Μ εγκαταστάσεων και εξοπλισμού.  Η  διάρκεια  της  σύμβασης  είναι  </w:t>
      </w:r>
      <w:r w:rsidR="00850439">
        <w:rPr>
          <w:rFonts w:asciiTheme="minorHAnsi" w:hAnsiTheme="minorHAnsi"/>
          <w:sz w:val="22"/>
          <w:szCs w:val="22"/>
          <w:lang w:val="el-GR"/>
        </w:rPr>
        <w:t>έξι μήνες</w:t>
      </w:r>
      <w:r w:rsidRPr="006E5D1A">
        <w:rPr>
          <w:rFonts w:asciiTheme="minorHAnsi" w:hAnsiTheme="minorHAnsi"/>
          <w:sz w:val="22"/>
          <w:szCs w:val="22"/>
          <w:lang w:val="el-GR"/>
        </w:rPr>
        <w:t xml:space="preserve">   με  δυνατότητα  να παραταθεί για  </w:t>
      </w:r>
      <w:r w:rsidR="00850439">
        <w:rPr>
          <w:rFonts w:asciiTheme="minorHAnsi" w:hAnsiTheme="minorHAnsi"/>
          <w:sz w:val="22"/>
          <w:szCs w:val="22"/>
          <w:lang w:val="el-GR"/>
        </w:rPr>
        <w:t>έξι ακόμη μήνες με μονομερές δικαίωμα του Νοσοκομείου.</w:t>
      </w:r>
    </w:p>
    <w:p w:rsidR="006E5D1A" w:rsidRPr="006E5D1A" w:rsidRDefault="006E5D1A" w:rsidP="006E5D1A">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6E5D1A" w:rsidRPr="006E5D1A" w:rsidRDefault="006E5D1A" w:rsidP="006E5D1A">
      <w:pPr>
        <w:pStyle w:val="ae"/>
        <w:tabs>
          <w:tab w:val="num" w:pos="851"/>
        </w:tabs>
        <w:spacing w:after="120" w:line="360" w:lineRule="auto"/>
        <w:ind w:left="66"/>
        <w:rPr>
          <w:rFonts w:asciiTheme="minorHAnsi" w:hAnsiTheme="minorHAnsi"/>
          <w:sz w:val="22"/>
          <w:szCs w:val="22"/>
          <w:lang w:val="el-GR"/>
        </w:rPr>
      </w:pPr>
      <w:r w:rsidRPr="006E5D1A">
        <w:rPr>
          <w:rFonts w:asciiTheme="minorHAnsi" w:hAnsiTheme="minorHAnsi"/>
          <w:sz w:val="22"/>
          <w:szCs w:val="22"/>
          <w:lang w:val="el-GR"/>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Pr="006E5D1A">
        <w:rPr>
          <w:rFonts w:asciiTheme="minorHAnsi" w:hAnsiTheme="minorHAnsi"/>
          <w:b/>
          <w:sz w:val="22"/>
          <w:szCs w:val="22"/>
          <w:lang w:val="el-GR"/>
        </w:rPr>
        <w:t>…………….</w:t>
      </w:r>
      <w:r w:rsidRPr="006E5D1A">
        <w:rPr>
          <w:rFonts w:asciiTheme="minorHAnsi" w:hAnsiTheme="minorHAnsi"/>
          <w:sz w:val="22"/>
          <w:szCs w:val="22"/>
          <w:lang w:val="el-GR"/>
        </w:rPr>
        <w:t xml:space="preserve"> πλέον του αναλογούντος Φ.Π.Α. 24%  …………… ευρώ και θα καταβληθεί είτε με την λήξη της σύμβασης συντήρησης, είτε τμηματικά.</w:t>
      </w:r>
    </w:p>
    <w:p w:rsidR="006E5D1A" w:rsidRPr="006E5D1A" w:rsidRDefault="006E5D1A" w:rsidP="006E5D1A">
      <w:pPr>
        <w:tabs>
          <w:tab w:val="left" w:pos="345"/>
        </w:tabs>
        <w:rPr>
          <w:rFonts w:asciiTheme="minorHAnsi" w:hAnsiTheme="minorHAnsi"/>
          <w:b/>
        </w:rPr>
      </w:pPr>
      <w:r w:rsidRPr="006E5D1A">
        <w:rPr>
          <w:rFonts w:asciiTheme="minorHAnsi" w:hAnsiTheme="minorHAnsi"/>
        </w:rPr>
        <w:t>Οι κρατήσεις που αναλογούν περιλαμβάνονται στην ανωτέρω τιμή.</w:t>
      </w:r>
    </w:p>
    <w:p w:rsidR="006E5D1A" w:rsidRPr="006E5D1A" w:rsidRDefault="006E5D1A" w:rsidP="006E5D1A">
      <w:pPr>
        <w:tabs>
          <w:tab w:val="left" w:pos="345"/>
        </w:tabs>
        <w:jc w:val="center"/>
        <w:outlineLvl w:val="0"/>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3</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ΑΝΑΛΩΣΙΜΑ-ΑΝΤΑΛΛΑΚΤΙΚΑ-ΕΡΓΑΛΕΙΑ</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lastRenderedPageBreak/>
        <w:t xml:space="preserve">Τα   απαιτούμενα  αναλώσιμα  υλικά  για  συντήρηση  όπως  καύσιμα, λιπαντικά, αέρια, υλικά  καθαρισμού  κλπ. καθώς  επίσης και όλα τα  ανταλλακτικά  που  απαιτούνται  (πλην των περιπτώσεων βλαβών  υπαιτιότητα  του ΑΝΑΔΟΧΟΥ), προμηθεύονται με  μέριμνα  και  ευθύνη  του  ΕΡΓΟΔΟΤΗ  της  σχετικής  δαπάνης  βαρυνούσης  τον  ίδιο. Ο ανάδοχος θα πρέπει να γνωστοποιεί εγγράφως στην Τεχνική Υπηρεσία τις προβλεπόμενες ποσότητες των ανωτέρω υλικών. </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Από την ανωτέρω διάταξη εξαιρούνται τα απαραίτητα αναλώσιμα, εξαρτήματα, λιπαντικά, καύσιμα κλπ. για οχήματα και μηχανήματα ιδιοκτησίας του αναδόχου.</w:t>
      </w:r>
    </w:p>
    <w:p w:rsidR="006E5D1A" w:rsidRPr="006E5D1A" w:rsidRDefault="006E5D1A" w:rsidP="006E5D1A">
      <w:pPr>
        <w:pStyle w:val="ae"/>
        <w:rPr>
          <w:rFonts w:asciiTheme="minorHAnsi" w:hAnsiTheme="minorHAnsi"/>
          <w:b/>
          <w:bCs/>
          <w:sz w:val="22"/>
          <w:szCs w:val="22"/>
          <w:lang w:val="el-GR"/>
        </w:rPr>
      </w:pP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Ο ΑΝΑΔΟΧΟΣ υποχρεούται να εφοδιάσει το προσωπικό του με τα  απαραίτητα (βασικά) εργαλεία,  όργανα, συσκευές  και  γενικά  τα  απαραίτητα  μέσα  που  απαιτούνται  για  την  εργασία. Τα ανωτέρω εργαλεία και συσκευές, θα είναι άριστης ποιότητας και θα υπόκεινται στον έλεγχο της Τεχνικής Υπηρεσίας του Νοσοκομείου, σε ότι αφορά την καταλληλότητά τους. </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4</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ΠΡΟΛΗΠΤΙΚΗ ΣΥΝΤΗΡΗΣΗ Η/Μ ΕΞΟΠΛΙΣΜΟΥ</w:t>
      </w:r>
    </w:p>
    <w:p w:rsidR="006E5D1A" w:rsidRPr="006E5D1A" w:rsidRDefault="006E5D1A" w:rsidP="006E5D1A">
      <w:pPr>
        <w:pStyle w:val="310"/>
        <w:tabs>
          <w:tab w:val="left" w:pos="1290"/>
          <w:tab w:val="left" w:pos="1515"/>
        </w:tabs>
        <w:rPr>
          <w:rFonts w:asciiTheme="minorHAnsi" w:hAnsiTheme="minorHAnsi"/>
          <w:b/>
          <w:bCs/>
        </w:rPr>
      </w:pPr>
      <w:r w:rsidRPr="006E5D1A">
        <w:rPr>
          <w:rFonts w:asciiTheme="minorHAnsi" w:hAnsiTheme="minorHAnsi"/>
          <w:b/>
          <w:bCs/>
        </w:rPr>
        <w:t>Με την προληπτική συντήρηση εννοείται η σε τακτά διαστήματα και σύμφωνα με τις οδηγίες των κατασκευαστών, επιθεώρηση, έγκαιρη αλλαγή φθαρτών εξαρτημάτων, αντικατάσταση ή συμπλήρωση λιπαντικών, έλεγχο και παροχή κατάλληλων οδηγιών για την διατήρηση της ομαλής λειτουργίας.</w:t>
      </w:r>
    </w:p>
    <w:p w:rsidR="006E5D1A" w:rsidRPr="006E5D1A" w:rsidRDefault="006E5D1A" w:rsidP="006E5D1A">
      <w:pPr>
        <w:pStyle w:val="310"/>
        <w:tabs>
          <w:tab w:val="left" w:pos="1290"/>
          <w:tab w:val="left" w:pos="1515"/>
        </w:tabs>
        <w:rPr>
          <w:rFonts w:asciiTheme="minorHAnsi" w:hAnsiTheme="minorHAnsi"/>
          <w:b/>
          <w:bCs/>
        </w:rPr>
      </w:pPr>
    </w:p>
    <w:p w:rsidR="006E5D1A" w:rsidRPr="006E5D1A" w:rsidRDefault="006E5D1A" w:rsidP="006E5D1A">
      <w:pPr>
        <w:tabs>
          <w:tab w:val="left" w:pos="1290"/>
          <w:tab w:val="left" w:pos="1515"/>
        </w:tabs>
        <w:rPr>
          <w:rFonts w:asciiTheme="minorHAnsi" w:hAnsiTheme="minorHAnsi"/>
        </w:rPr>
      </w:pPr>
      <w:r w:rsidRPr="006E5D1A">
        <w:rPr>
          <w:rFonts w:asciiTheme="minorHAnsi" w:hAnsiTheme="minorHAnsi"/>
        </w:rPr>
        <w:t xml:space="preserve"> Στην προληπτική συντήρηση ανήκει και η έγκαιρη υπόμνηση για μεγαλύτερης έκτασης εργασίες ή για αντικατάσταση φθαρμένων εξαρτημάτων που δεν αποτελούν  αντικείμενο της προληπτικής συντήρησης.</w:t>
      </w:r>
    </w:p>
    <w:p w:rsidR="006E5D1A" w:rsidRPr="006E5D1A" w:rsidRDefault="006E5D1A" w:rsidP="006E5D1A">
      <w:pPr>
        <w:tabs>
          <w:tab w:val="left" w:pos="1290"/>
          <w:tab w:val="left" w:pos="1515"/>
        </w:tabs>
        <w:rPr>
          <w:rFonts w:asciiTheme="minorHAnsi" w:hAnsiTheme="minorHAnsi"/>
        </w:rPr>
      </w:pPr>
    </w:p>
    <w:p w:rsidR="006E5D1A" w:rsidRPr="006E5D1A" w:rsidRDefault="006E5D1A" w:rsidP="006E5D1A">
      <w:pPr>
        <w:tabs>
          <w:tab w:val="left" w:pos="1290"/>
          <w:tab w:val="left" w:pos="1515"/>
        </w:tabs>
        <w:rPr>
          <w:rFonts w:asciiTheme="minorHAnsi" w:hAnsiTheme="minorHAnsi"/>
        </w:rPr>
      </w:pPr>
      <w:r w:rsidRPr="006E5D1A">
        <w:rPr>
          <w:rFonts w:asciiTheme="minorHAnsi" w:hAnsiTheme="minorHAnsi"/>
          <w:u w:val="single"/>
        </w:rPr>
        <w:t>Σχετικό πρόγραμμα για την προγραμματισμένη προληπτική συντήρηση θα δοθεί στον Ανάδοχο από τον Εργοδότη με την υπογραφή της σύμβασης</w:t>
      </w:r>
      <w:r w:rsidRPr="006E5D1A">
        <w:rPr>
          <w:rFonts w:asciiTheme="minorHAnsi" w:hAnsiTheme="minorHAnsi"/>
        </w:rPr>
        <w:t>.</w:t>
      </w:r>
    </w:p>
    <w:p w:rsidR="006E5D1A" w:rsidRPr="006E5D1A" w:rsidRDefault="006E5D1A" w:rsidP="006E5D1A">
      <w:pPr>
        <w:tabs>
          <w:tab w:val="left" w:pos="1290"/>
          <w:tab w:val="left" w:pos="1515"/>
        </w:tabs>
        <w:rPr>
          <w:rFonts w:asciiTheme="minorHAnsi" w:hAnsiTheme="minorHAnsi"/>
        </w:rPr>
      </w:pPr>
      <w:r w:rsidRPr="006E5D1A">
        <w:rPr>
          <w:rFonts w:asciiTheme="minorHAnsi" w:hAnsiTheme="minorHAnsi"/>
        </w:rPr>
        <w:t>Από την άλλη πλευρά η επισκευαστική συντήρηση αφορά τη συνεχή παρακολούθηση της εγκατάστασης, την εξασφάλιση της ομαλής λειτουργίας της εγκατάστασης ή και επισκευή εξαρτημάτων καθώς και την αποκατάσταση μεγαλύτερων βλαβών.</w:t>
      </w:r>
    </w:p>
    <w:p w:rsidR="006E5D1A" w:rsidRPr="006E5D1A" w:rsidRDefault="006E5D1A" w:rsidP="006E5D1A">
      <w:pPr>
        <w:tabs>
          <w:tab w:val="left" w:pos="1290"/>
          <w:tab w:val="left" w:pos="1515"/>
        </w:tabs>
        <w:rPr>
          <w:rFonts w:asciiTheme="minorHAnsi" w:hAnsiTheme="minorHAnsi"/>
        </w:rPr>
      </w:pPr>
    </w:p>
    <w:p w:rsidR="006E5D1A" w:rsidRPr="006E5D1A" w:rsidRDefault="006E5D1A" w:rsidP="006E5D1A">
      <w:pPr>
        <w:tabs>
          <w:tab w:val="left" w:pos="1290"/>
          <w:tab w:val="left" w:pos="1515"/>
        </w:tabs>
        <w:rPr>
          <w:rFonts w:asciiTheme="minorHAnsi" w:hAnsiTheme="minorHAnsi"/>
        </w:rPr>
      </w:pPr>
      <w:r w:rsidRPr="006E5D1A">
        <w:rPr>
          <w:rFonts w:asciiTheme="minorHAnsi" w:hAnsiTheme="minorHAnsi"/>
        </w:rPr>
        <w:t xml:space="preserve">Στο Παράρτημα ακολουθεί </w:t>
      </w:r>
      <w:r w:rsidRPr="006E5D1A">
        <w:rPr>
          <w:rFonts w:asciiTheme="minorHAnsi" w:hAnsiTheme="minorHAnsi"/>
          <w:b/>
          <w:bCs/>
          <w:u w:val="single"/>
        </w:rPr>
        <w:t>ενδεικτικός</w:t>
      </w:r>
      <w:r w:rsidRPr="006E5D1A">
        <w:rPr>
          <w:rFonts w:asciiTheme="minorHAnsi" w:hAnsiTheme="minorHAnsi"/>
        </w:rPr>
        <w:t xml:space="preserve"> Πίνακας Εργασιών Προληπτικής Συντήρησης </w:t>
      </w:r>
    </w:p>
    <w:p w:rsidR="006E5D1A" w:rsidRPr="006E5D1A" w:rsidRDefault="006E5D1A" w:rsidP="006E5D1A">
      <w:pPr>
        <w:tabs>
          <w:tab w:val="left" w:pos="345"/>
        </w:tabs>
        <w:jc w:val="center"/>
        <w:outlineLvl w:val="0"/>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5</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ΚΑΝΟΝΙΣΜΟΙ</w:t>
      </w:r>
    </w:p>
    <w:p w:rsidR="006E5D1A" w:rsidRPr="006E5D1A" w:rsidRDefault="006E5D1A" w:rsidP="006E5D1A">
      <w:pPr>
        <w:tabs>
          <w:tab w:val="left" w:pos="1515"/>
        </w:tabs>
        <w:rPr>
          <w:rFonts w:asciiTheme="minorHAnsi" w:hAnsiTheme="minorHAnsi"/>
        </w:rPr>
      </w:pPr>
      <w:r w:rsidRPr="006E5D1A">
        <w:rPr>
          <w:rFonts w:asciiTheme="minorHAnsi" w:hAnsiTheme="minorHAnsi"/>
        </w:rPr>
        <w:t xml:space="preserve"> Το  προσωπικό  του  ΑΝΑΔΟΧΟΥ με  μέριμνά  του είναι  υποχρεωμένο  κατά  την  εκτέλεση  του  έργου  της  συντήρησης  να  εφαρμόζει  τα  παρακάτω:</w:t>
      </w:r>
    </w:p>
    <w:p w:rsidR="006E5D1A" w:rsidRPr="006E5D1A" w:rsidRDefault="006E5D1A" w:rsidP="006E5D1A">
      <w:pPr>
        <w:tabs>
          <w:tab w:val="left" w:pos="1515"/>
        </w:tabs>
        <w:ind w:left="360" w:hanging="360"/>
        <w:rPr>
          <w:rFonts w:asciiTheme="minorHAnsi" w:hAnsiTheme="minorHAnsi"/>
        </w:rPr>
      </w:pPr>
      <w:r w:rsidRPr="006E5D1A">
        <w:rPr>
          <w:rFonts w:asciiTheme="minorHAnsi" w:hAnsiTheme="minorHAnsi"/>
        </w:rPr>
        <w:t>α)  Την  ισχύουσα  Βιομηχανική  Νομοθεσία  ( Β.Δ 24 Νοεμ./17 Δεκ.1953, όπως  τροποποιήθηκε  και  συμπληρώθηκε  μεταγενέστερα  και  λοιπές  ισχύουσες  διατάξεις), Επαγγελματική  Νομοθεσία  (νόμος  6422/34-Φ.Ε.Κ 412Α/1934)</w:t>
      </w:r>
    </w:p>
    <w:p w:rsidR="006E5D1A" w:rsidRPr="006E5D1A" w:rsidRDefault="006E5D1A" w:rsidP="006E5D1A">
      <w:pPr>
        <w:tabs>
          <w:tab w:val="left" w:pos="1515"/>
        </w:tabs>
        <w:ind w:left="360" w:hanging="360"/>
        <w:rPr>
          <w:rFonts w:asciiTheme="minorHAnsi" w:hAnsiTheme="minorHAnsi"/>
        </w:rPr>
      </w:pPr>
      <w:r w:rsidRPr="006E5D1A">
        <w:rPr>
          <w:rFonts w:asciiTheme="minorHAnsi" w:hAnsiTheme="minorHAnsi"/>
        </w:rPr>
        <w:t>β) Τους ισχύοντες  κανονισμούς, προδιαγραφές, κλπ. του  Ελληνικού  Κράτους,  ΤΕΕ, ΔΕΗ, ΟΤΕ, ΔΕΥΑ κλπ.</w:t>
      </w:r>
    </w:p>
    <w:p w:rsidR="006E5D1A" w:rsidRPr="006E5D1A" w:rsidRDefault="006E5D1A" w:rsidP="006E5D1A">
      <w:pPr>
        <w:tabs>
          <w:tab w:val="left" w:pos="1515"/>
        </w:tabs>
        <w:ind w:left="360" w:hanging="360"/>
        <w:rPr>
          <w:rFonts w:asciiTheme="minorHAnsi" w:hAnsiTheme="minorHAnsi"/>
        </w:rPr>
      </w:pPr>
      <w:r w:rsidRPr="006E5D1A">
        <w:rPr>
          <w:rFonts w:asciiTheme="minorHAnsi" w:hAnsiTheme="minorHAnsi"/>
        </w:rPr>
        <w:t>γ) Τους  κανονισμούς  της  Ευρωπαϊκής  Ένωσης, τεχνολογικά  προηγμένων  χωρών (Αμερικανικούς, κλπ.), όπου  δεν  υπάρχουν  αντίστοιχοι  Ελληνικοί  ή  είναι  ανεπαρκείς.</w:t>
      </w:r>
    </w:p>
    <w:p w:rsidR="006E5D1A" w:rsidRPr="006E5D1A" w:rsidRDefault="006E5D1A" w:rsidP="006E5D1A">
      <w:pPr>
        <w:tabs>
          <w:tab w:val="left" w:pos="1515"/>
        </w:tabs>
        <w:ind w:left="360" w:hanging="360"/>
        <w:rPr>
          <w:rFonts w:asciiTheme="minorHAnsi" w:hAnsiTheme="minorHAnsi"/>
        </w:rPr>
      </w:pPr>
      <w:r w:rsidRPr="006E5D1A">
        <w:rPr>
          <w:rFonts w:asciiTheme="minorHAnsi" w:hAnsiTheme="minorHAnsi"/>
        </w:rPr>
        <w:t>δ) Τις  οδηγίες  κατασκευαστών, των  εγκαταστάσεων,  μηχανημάτων  και  συσκευών.</w:t>
      </w:r>
    </w:p>
    <w:p w:rsidR="006E5D1A" w:rsidRPr="006E5D1A" w:rsidRDefault="006E5D1A" w:rsidP="006E5D1A">
      <w:pPr>
        <w:tabs>
          <w:tab w:val="left" w:pos="1515"/>
        </w:tabs>
        <w:rPr>
          <w:rFonts w:asciiTheme="minorHAnsi" w:hAnsiTheme="minorHAnsi"/>
        </w:rPr>
      </w:pPr>
      <w:r w:rsidRPr="006E5D1A">
        <w:rPr>
          <w:rFonts w:asciiTheme="minorHAnsi" w:hAnsiTheme="minorHAnsi"/>
        </w:rPr>
        <w:lastRenderedPageBreak/>
        <w:t>ε)  Τους  κανόνες  της  επιστήμης, της  τέχνης και  της  εμπειρίας.</w:t>
      </w:r>
    </w:p>
    <w:p w:rsidR="006E5D1A" w:rsidRPr="006E5D1A" w:rsidRDefault="006E5D1A" w:rsidP="006E5D1A">
      <w:pPr>
        <w:tabs>
          <w:tab w:val="left" w:pos="345"/>
        </w:tabs>
        <w:jc w:val="center"/>
        <w:outlineLvl w:val="0"/>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6</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ΕΛΕΓΧΟΙ  -  ΕΠΙΘΕΩΡΗΣΕΙΣ  ΕΡΓΟΥ</w:t>
      </w:r>
    </w:p>
    <w:p w:rsidR="006E5D1A" w:rsidRPr="006E5D1A" w:rsidRDefault="006E5D1A" w:rsidP="006E5D1A">
      <w:pPr>
        <w:rPr>
          <w:rFonts w:asciiTheme="minorHAnsi" w:hAnsiTheme="minorHAnsi"/>
        </w:rPr>
      </w:pPr>
      <w:r w:rsidRPr="006E5D1A">
        <w:rPr>
          <w:rFonts w:asciiTheme="minorHAnsi" w:hAnsiTheme="minorHAnsi"/>
        </w:rPr>
        <w:t xml:space="preserve">Η  ΔΙΕΥΘΥΝΟΥΣΑ ΥΠΗΡΕΣΙΑ      ελέγχει  συνεχώς   και  σε  24ωρη   βάση  την  τήρηση  της  σύμβασης. Δίδει  τις  απαραίτητες  εντολές, οδηγίες  και  παρατηρήσεις  για  κάθε  ζήτημα  που  αφορά  την  εργασία  </w:t>
      </w:r>
    </w:p>
    <w:p w:rsidR="006E5D1A" w:rsidRPr="006E5D1A" w:rsidRDefault="006E5D1A" w:rsidP="006E5D1A">
      <w:pPr>
        <w:rPr>
          <w:rFonts w:asciiTheme="minorHAnsi" w:hAnsiTheme="minorHAnsi"/>
        </w:rPr>
      </w:pPr>
      <w:r w:rsidRPr="006E5D1A">
        <w:rPr>
          <w:rFonts w:asciiTheme="minorHAnsi" w:hAnsiTheme="minorHAnsi"/>
        </w:rPr>
        <w:t>Η ΔΙΕΥΘΥΝΟΥΣΑ ΥΠΗΡΕΣΙΑ   εποπτεύει το έργο, ενημερώνεται από τον ορισθέντα υπεύθυνο του ΑΝΑΔΟΧΟΥ. Μια  φορά  τον  μήνα  τουλάχιστον  επιθεωρεί  το έργο παρουσία του και Η  ΔΙΕΥΘΥΝΟΥΣΑ ΥΠΗΡΕΣΙΑ με εκθέσεις της ενημερώνει τον  ΕΡΓΟΔΟΤΗ  για την πορεία των εργασιών. Οι εκθέσεις της ΔΙΕΥΘΥΝΟΥΣΑΣ  ΥΠΗΡΕΣΙΑΣ  κοινοποιούνται  υποχρεωτικά  στον  ΑΝΑΔΟΧΟ.</w:t>
      </w:r>
    </w:p>
    <w:p w:rsidR="006E5D1A" w:rsidRPr="006E5D1A" w:rsidRDefault="006E5D1A" w:rsidP="006E5D1A">
      <w:pPr>
        <w:tabs>
          <w:tab w:val="left" w:pos="345"/>
        </w:tabs>
        <w:jc w:val="center"/>
        <w:outlineLvl w:val="0"/>
        <w:rPr>
          <w:rFonts w:asciiTheme="minorHAnsi" w:hAnsiTheme="minorHAnsi"/>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7</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ΥΓΙΕΙΝΗ  ΚΑΙ  ΑΣΦΑΛΕΙΑ  ΕΡΓΑΖΟΜΕΝΩΝ</w:t>
      </w:r>
    </w:p>
    <w:p w:rsidR="006E5D1A" w:rsidRPr="006E5D1A" w:rsidRDefault="006E5D1A" w:rsidP="006E5D1A">
      <w:pPr>
        <w:rPr>
          <w:rFonts w:asciiTheme="minorHAnsi" w:hAnsiTheme="minorHAnsi"/>
        </w:rPr>
      </w:pPr>
      <w:r w:rsidRPr="006E5D1A">
        <w:rPr>
          <w:rFonts w:asciiTheme="minorHAnsi" w:hAnsiTheme="minorHAnsi"/>
        </w:rPr>
        <w:t>Ο  ΑΝΑΔΟΧΟΣ  υποχρεούται  να τηρεί  την  ισχύουσα  νομοθεσία   περί  Υγιεινής  και  Ασφάλειας της Εργασίας των  εργαζομένων.</w:t>
      </w:r>
    </w:p>
    <w:p w:rsidR="006E5D1A" w:rsidRPr="006E5D1A" w:rsidRDefault="006E5D1A" w:rsidP="006E5D1A">
      <w:pPr>
        <w:rPr>
          <w:rFonts w:asciiTheme="minorHAnsi" w:hAnsiTheme="minorHAnsi"/>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8</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ΖΗΜΙΕΣ  ΣΕ  ΤΡΙΤΟΥΣ  ΚΑΙ  ΣΤΙΣ  ΠΕΡΙΟΥΣΙΕΣ  ΑΥΤΩΝ</w:t>
      </w:r>
    </w:p>
    <w:p w:rsidR="006E5D1A" w:rsidRPr="006E5D1A" w:rsidRDefault="006E5D1A" w:rsidP="006E5D1A">
      <w:pPr>
        <w:rPr>
          <w:rFonts w:asciiTheme="minorHAnsi" w:hAnsiTheme="minorHAnsi"/>
        </w:rPr>
      </w:pPr>
      <w:r w:rsidRPr="006E5D1A">
        <w:rPr>
          <w:rFonts w:asciiTheme="minorHAnsi" w:hAnsiTheme="minorHAnsi"/>
        </w:rPr>
        <w:t>Ο  ΑΝΑΔΟΧΟΣ  είναι  αποκλειστικά  υπεύθυνος  για  κάθε  κίνδυνο  που   στρέφεται  κατά   της  ζωής,   υγείας,  σωματικής  ακεραιότητας,  περιουσίας  και  οποιονδήποτε  άλλων  προσωπικών  η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κίνδυνος  προέρχεται  από  την  μη  καλή  εκτέλεση του  έργου.</w:t>
      </w:r>
    </w:p>
    <w:p w:rsidR="006E5D1A" w:rsidRPr="006E5D1A" w:rsidRDefault="006E5D1A" w:rsidP="006E5D1A">
      <w:pPr>
        <w:rPr>
          <w:rFonts w:asciiTheme="minorHAnsi" w:hAnsiTheme="minorHAnsi"/>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9</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ΑΣΦΑΛΙΣΗ    ΥΠΕΡ   ΤΡΙΤΩΝ</w:t>
      </w:r>
    </w:p>
    <w:p w:rsidR="006E5D1A" w:rsidRPr="006E5D1A" w:rsidRDefault="006E5D1A" w:rsidP="006E5D1A">
      <w:pPr>
        <w:pStyle w:val="ae"/>
        <w:rPr>
          <w:rFonts w:asciiTheme="minorHAnsi" w:hAnsiTheme="minorHAnsi"/>
          <w:sz w:val="22"/>
          <w:szCs w:val="22"/>
          <w:lang w:val="el-GR"/>
        </w:rPr>
      </w:pPr>
      <w:r w:rsidRPr="006E5D1A">
        <w:rPr>
          <w:rFonts w:asciiTheme="minorHAnsi" w:hAnsiTheme="minorHAnsi"/>
          <w:sz w:val="22"/>
          <w:szCs w:val="22"/>
          <w:lang w:val="el-GR"/>
        </w:rPr>
        <w:t>Ο ΑΝΑΔΟΧΟΣ  είναι   υποχρεωμένος  να  κάνει  ασφάλιση κατά παντός κινδύνου για όσο διάστημα διαρκεί το έργο καθώς επίσης και αστική ευθύνη του έργου και εργοδοτική αστική ευθύνη του έργου από  αναγνωρισμένη   από  το  Ελληνικό  Δημόσιο  Ασφαλιστική  Εταιρεία.</w:t>
      </w:r>
    </w:p>
    <w:p w:rsidR="006E5D1A" w:rsidRPr="006E5D1A" w:rsidRDefault="006E5D1A" w:rsidP="006E5D1A">
      <w:pPr>
        <w:rPr>
          <w:rFonts w:asciiTheme="minorHAnsi" w:hAnsiTheme="minorHAnsi"/>
        </w:rPr>
      </w:pPr>
      <w:r w:rsidRPr="006E5D1A">
        <w:rPr>
          <w:rFonts w:asciiTheme="minorHAnsi" w:hAnsiTheme="minorHAnsi"/>
        </w:rPr>
        <w:t>Αποδεικτικό   της  ασφάλισης   πρέπει  να  προσκομίσει  απαραίτητα  ο  ΑΝΑΔΟΧΟΣ  κατά  την  υπογραφή  της  εργολαβικής  σύμβασης.  Η  ασφάλιση  θα   καλύπτει  ολόκληρο  το  χρόνο   που  προβλέπεται  από  την  εργολαβική  σύμβαση,  δηλ.  από  την  υπογραφή  της  ΣΥΜΒΑΣΗΣ   του  έργου  και  για  το  ποσό  που  θα  καλύπτει  κάθε  πιθανή  βλάβη,  σωματική  ή  της  περιουσίας  συμπεριλαμβανομένων   του  Προσωπικού  του  ΕΡΓΟΔΟΤΗ,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 Η  Ασφάλιση καθορίζεται σύμφωνα με το  συνολικό  ύψος  του  συμβατικού   προϋπολογισμού  του  έργου.  Η  ασφάλιση  αυτή  θα  προβλέπει  την  παραίτηση  του  δικαιώματος  προσφυγής  κατά  του  ΕΡΓΟΔΟΤΗ   από  τον  </w:t>
      </w:r>
      <w:r w:rsidRPr="006E5D1A">
        <w:rPr>
          <w:rFonts w:asciiTheme="minorHAnsi" w:hAnsiTheme="minorHAnsi"/>
          <w:sz w:val="22"/>
          <w:szCs w:val="22"/>
          <w:lang w:val="el-GR"/>
        </w:rPr>
        <w:lastRenderedPageBreak/>
        <w:t xml:space="preserve">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 </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Η  ασφάλιση  υπέρ  τρίτων  δεν  απαλλάσσει  τον  ΑΝΑΔΟΧΟ   από  τις  συμβατικές  του  υποχρεώσεις, από  την  ισχύουσα  νομοθεσία  και  από  τις  σχετικές  διατάξεις  περί  ασφαλίσεως  και  προστασίας  του  προσωπικού  που  απασχολείται  στο  έργο. </w:t>
      </w:r>
    </w:p>
    <w:p w:rsidR="006E5D1A" w:rsidRPr="006E5D1A" w:rsidRDefault="006E5D1A" w:rsidP="006E5D1A">
      <w:pPr>
        <w:pStyle w:val="ae"/>
        <w:rPr>
          <w:rFonts w:asciiTheme="minorHAnsi" w:hAnsiTheme="minorHAnsi"/>
          <w:sz w:val="22"/>
          <w:szCs w:val="22"/>
          <w:lang w:val="el-GR"/>
        </w:rPr>
      </w:pPr>
      <w:r w:rsidRPr="006E5D1A">
        <w:rPr>
          <w:rFonts w:asciiTheme="minorHAnsi" w:hAnsiTheme="minorHAnsi"/>
          <w:sz w:val="22"/>
          <w:szCs w:val="22"/>
          <w:lang w:val="el-GR"/>
        </w:rPr>
        <w:t xml:space="preserve"> </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10</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ΑΤΥΧΗΜΑΤΑ   ΚΑΙ   ΖΗΜΙΕΣ  ΣΤΟ   ΕΡΓΑΤΙΚΟ  ΠΡΟΣΩΠΙΚΟ</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Ο  ΑΝΑΔΟΧΟΣ   είναι  αποκλειστικά  υπεύθυνος  για  κάθε  ζημιά  ή  βλάβη  η  οποία  θα  προκληθεί  από  εργατικό  ατύχημα  σε  Μηχανικούς,  Τεχνίτες,  Εργάτες  ή  άλλα  πρόσωπα, τα  οποία  χρησιμοποιεί. Ο ΕΡΓΟΔΟΤΗΣ απαλλάσσεται από  κάθε  απαίτηση γι’  αυτές  τις  ζημιές  ή  βλάβες, καθώς  και  για  κάθε  απαίτηση,  ενέργεια,  έξοδα  και  επιβαρύνσεις  σχετικές  με  αυτές,  εκτός  αν  η  ζημιά  ή  βλάβη  γίνει  από  ενέργεια  ή υπαιτιότητά  του  ή  των  αντιπροσώπων  του  ή  των   υπαλλήλων  του.</w:t>
      </w:r>
    </w:p>
    <w:p w:rsidR="006E5D1A" w:rsidRPr="006E5D1A" w:rsidRDefault="006E5D1A" w:rsidP="006E5D1A">
      <w:pPr>
        <w:pStyle w:val="ae"/>
        <w:rPr>
          <w:rFonts w:asciiTheme="minorHAnsi" w:hAnsiTheme="minorHAnsi"/>
          <w:b/>
          <w:bCs/>
          <w:sz w:val="22"/>
          <w:szCs w:val="22"/>
          <w:lang w:val="el-GR"/>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11</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ΑΣΦΑΛΙΣΗ   ΕΡΓΑΤΙΚΟΥ  ΚΑΙ  ΥΠΑΛΛΗΛΙΚΟΥ  ΠΡΟΣΩΠΙΚΟΥ</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Ο ΑΝΑΔΟΧΟΣ είναι υποχρεωμένος να ασφαλίζει το εργατικό και  υπαλληλικό  προσωπικό  του  που  έχει  σχέση  με  το  έργο.  Για  τις  αναγκαίες εισφορές ευθύνεται και επιβαρύνεται αποκλειστικά  ο  ΑΝΑΔΟΧΟΣ  και  η  αντίστοιχη  δαπάνη  συμπεριλαμβάνεται  στην  αμοιβή  του. </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 xml:space="preserve">Το Νοσοκομείο δια της Τεχνικής Υπηρεσίας διατηρεί το δικαίωμα να απαγορεύει σε εργαζόμενο του αναδόχου να εργασθεί, εάν δεν αποδείξει ο ανάδοχος ότι είναι ασφαλισμένος, υποχρεωμένου του αναδόχου να εφοδιάζει τα όργανα επίβλεψης του Νοσοκομείου με τα σχετικά επίσημα έγγραφα. </w:t>
      </w:r>
    </w:p>
    <w:p w:rsidR="006E5D1A" w:rsidRPr="006E5D1A" w:rsidRDefault="006E5D1A" w:rsidP="006E5D1A">
      <w:pPr>
        <w:pStyle w:val="ae"/>
        <w:rPr>
          <w:rFonts w:asciiTheme="minorHAnsi" w:hAnsiTheme="minorHAnsi"/>
          <w:b/>
          <w:bCs/>
          <w:sz w:val="22"/>
          <w:szCs w:val="22"/>
          <w:lang w:val="el-GR"/>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12</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ΚΑΤΑΣΤΑΣΗ   ΕΚΤΑΚΤΗΣ  ΑΝΑΓΚΗΣ</w:t>
      </w:r>
    </w:p>
    <w:p w:rsidR="006E5D1A" w:rsidRPr="006E5D1A" w:rsidRDefault="006E5D1A" w:rsidP="006E5D1A">
      <w:pPr>
        <w:pStyle w:val="211"/>
        <w:tabs>
          <w:tab w:val="clear" w:pos="1020"/>
        </w:tabs>
        <w:jc w:val="both"/>
        <w:rPr>
          <w:rFonts w:asciiTheme="minorHAnsi" w:hAnsiTheme="minorHAnsi"/>
          <w:sz w:val="22"/>
          <w:szCs w:val="22"/>
          <w:u w:val="none"/>
        </w:rPr>
      </w:pPr>
      <w:r w:rsidRPr="006E5D1A">
        <w:rPr>
          <w:rFonts w:asciiTheme="minorHAnsi" w:hAnsiTheme="minorHAnsi"/>
          <w:b w:val="0"/>
          <w:bCs w:val="0"/>
          <w:sz w:val="22"/>
          <w:szCs w:val="22"/>
          <w:u w:val="none"/>
        </w:rPr>
        <w:t>Σε  περίπτωσης    κήρυξης  κατάστασης έκτακτης  ανάγκης    (π.χ. σεισμός, πυρκαγιά  κλπ)  το  προσωπικό  του  ΑΝΑΔΟΧΟΥ  ακολουθεί  τις  οδηγίες  και  εντολές  του  ΕΡΓΟΔΟΤΗ  διευκολύνοντας  το  έργο  και  την  αποστολή  του  Νοσοκομείου στις  νέες  συνθήκες,  ανεξάρτητα  από  προγράμματα, σχεδιασμούς  και  άλλες  δεσμεύσεις  που  απορρέουν  από  την  σύμβαση.  Ο   χαρακτηρισμός  των  συνθηκών  έκτακτης  ανάγκης  γίνεται  με  απόφαση  των   αρμόδιων  κρατικών  οργάνων.</w:t>
      </w:r>
    </w:p>
    <w:p w:rsidR="006E5D1A" w:rsidRPr="006E5D1A" w:rsidRDefault="006E5D1A" w:rsidP="006E5D1A">
      <w:pPr>
        <w:pStyle w:val="211"/>
        <w:tabs>
          <w:tab w:val="clear" w:pos="1020"/>
        </w:tabs>
        <w:jc w:val="both"/>
        <w:rPr>
          <w:rFonts w:asciiTheme="minorHAnsi" w:hAnsiTheme="minorHAnsi"/>
          <w:sz w:val="22"/>
          <w:szCs w:val="22"/>
          <w:u w:val="none"/>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13</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ΥΠΗΡΕΣΙΕΣ ΤΡΙΤΩΝ</w:t>
      </w:r>
    </w:p>
    <w:p w:rsidR="006E5D1A" w:rsidRPr="006E5D1A" w:rsidRDefault="006E5D1A" w:rsidP="006E5D1A">
      <w:pPr>
        <w:pStyle w:val="211"/>
        <w:jc w:val="both"/>
        <w:rPr>
          <w:rFonts w:asciiTheme="minorHAnsi" w:hAnsiTheme="minorHAnsi"/>
          <w:b w:val="0"/>
          <w:bCs w:val="0"/>
          <w:sz w:val="22"/>
          <w:szCs w:val="22"/>
          <w:u w:val="none"/>
        </w:rPr>
      </w:pPr>
      <w:r w:rsidRPr="006E5D1A">
        <w:rPr>
          <w:rFonts w:asciiTheme="minorHAnsi" w:hAnsiTheme="minorHAnsi"/>
          <w:b w:val="0"/>
          <w:bCs w:val="0"/>
          <w:sz w:val="22"/>
          <w:szCs w:val="22"/>
          <w:u w:val="none"/>
        </w:rPr>
        <w:t xml:space="preserve">Λόγοι πρακτικοί, τεχνικοί ή άλλοι μπορεί να επιβάλλουν τομείς συντήρησης του Νοσοκομείου που περιλαμβάνονται στο αντικείμενο της σύμβασης, να γίνονται από άλλα εξειδικευμένα συνεργεία. Για τον λόγο αυτό ο ΑΝΑΔΟΧΟΣ θα συμβληθεί απ’ ευθείας με τα συνεργεία αυτά. </w:t>
      </w:r>
    </w:p>
    <w:p w:rsidR="006E5D1A" w:rsidRPr="006E5D1A" w:rsidRDefault="006E5D1A" w:rsidP="006E5D1A">
      <w:pPr>
        <w:pStyle w:val="211"/>
        <w:tabs>
          <w:tab w:val="clear" w:pos="1020"/>
        </w:tabs>
        <w:jc w:val="both"/>
        <w:rPr>
          <w:rFonts w:asciiTheme="minorHAnsi" w:hAnsiTheme="minorHAnsi"/>
          <w:sz w:val="22"/>
          <w:szCs w:val="22"/>
        </w:rPr>
      </w:pPr>
      <w:r w:rsidRPr="006E5D1A">
        <w:rPr>
          <w:rFonts w:asciiTheme="minorHAnsi" w:hAnsiTheme="minorHAnsi"/>
          <w:b w:val="0"/>
          <w:bCs w:val="0"/>
          <w:sz w:val="22"/>
          <w:szCs w:val="22"/>
          <w:u w:val="none"/>
        </w:rPr>
        <w:t>Οι συμβάσεις γίνονται ύστερα από έλεγχο και έγκριση της ΕΠΙΒΛΕΨΗΣ και της ΔΙΕΥΘΥΝΟΥΣΑΣ ΥΠΗΡΕΣΙΑΣ, δεν επιβαρύνουν τον ΕΡΓΟΔΟΤΗ και δεν έχουν ως συνέπεια την μείωση του προσωπικού.</w:t>
      </w:r>
    </w:p>
    <w:p w:rsidR="006E5D1A" w:rsidRPr="006E5D1A" w:rsidRDefault="006E5D1A" w:rsidP="006E5D1A">
      <w:pPr>
        <w:tabs>
          <w:tab w:val="left" w:pos="1020"/>
          <w:tab w:val="left" w:pos="1275"/>
        </w:tabs>
        <w:rPr>
          <w:rFonts w:asciiTheme="minorHAnsi" w:hAnsiTheme="minorHAnsi"/>
          <w:b/>
          <w:bCs/>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14</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 xml:space="preserve">ΠΡΟΣΘΕΤΑ-ΑΠΡΟΒΛΕΠΤΑ-ΣΥΜΠΛΗΡΩΜΑΤΙΚΑ ΕΡΓΑ </w:t>
      </w:r>
    </w:p>
    <w:p w:rsidR="006E5D1A" w:rsidRPr="006E5D1A" w:rsidRDefault="006E5D1A" w:rsidP="006E5D1A">
      <w:pPr>
        <w:pStyle w:val="211"/>
        <w:tabs>
          <w:tab w:val="clear" w:pos="1020"/>
        </w:tabs>
        <w:jc w:val="both"/>
        <w:rPr>
          <w:rFonts w:asciiTheme="minorHAnsi" w:hAnsiTheme="minorHAnsi"/>
          <w:b w:val="0"/>
          <w:bCs w:val="0"/>
          <w:sz w:val="22"/>
          <w:szCs w:val="22"/>
        </w:rPr>
      </w:pPr>
      <w:r w:rsidRPr="006E5D1A">
        <w:rPr>
          <w:rFonts w:asciiTheme="minorHAnsi" w:hAnsiTheme="minorHAnsi"/>
          <w:b w:val="0"/>
          <w:bCs w:val="0"/>
          <w:sz w:val="22"/>
          <w:szCs w:val="22"/>
          <w:u w:val="none"/>
        </w:rPr>
        <w:t xml:space="preserve">Αν κατά  την  διάρκεια  της  σύμβασης   κριθεί  αναγκαία  η  εκτέλεση συμπληρωματικών έργων-εργασιών πέρα από αυτά που προβλέπονται στην παρούσα και τα οποία λόγω μη προβλέψιμων περιστάσεων μπορεί να </w:t>
      </w:r>
      <w:r w:rsidRPr="006E5D1A">
        <w:rPr>
          <w:rFonts w:asciiTheme="minorHAnsi" w:hAnsiTheme="minorHAnsi"/>
          <w:b w:val="0"/>
          <w:bCs w:val="0"/>
          <w:sz w:val="22"/>
          <w:szCs w:val="22"/>
          <w:u w:val="none"/>
        </w:rPr>
        <w:lastRenderedPageBreak/>
        <w:t>καταστούν αναγκαία ή η ανάθεση  σε  τρίτο  θα  δημιουργούσε  προβλήματα  στην  ορθή  τήρηση  της  σύμβασης, ή  δεν  είναι  δυνατός  ο διαχωρισμός  από  την  κύρια  σύμβαση  λόγω  οικονομικών,  τεχνικών  ή  άλλων  σοβαρών  λόγων   που  δυσκολεύουν  τον ΕΡΓΟΔΟΤΗ , η υπηρεσία έχει το δικαίωμα για την κάλυψη των παραπάνω εκτάκτων και μη προβλέψιμων εργασιών στη συντήρηση των ηλεκτρομηχανολογικών εγκαταστάσεων του Νοσοκομείου,  να συνάψει πρόσθετες συμβάσεις με τον ανάδοχο, προσφεύγοντας στην διαδικασία με διαπραγμάτευση, χωρίς να προηγηθεί δημοσίευση σχετικής προκήρυξης σύμφωνα με την παρ. 4 του άρθρου 25 του Π.Δ.60/2007, με την διάθεση από τον ανάδοχο επιπλέον προσωπικού από τις ειδικότητες και τα προσόντα που προβλέπει η σύμβαση. Το κόστος που θα προκύψει από την επιπλέον ανάθεση θα υπολογίζεται σύμφωνα με τις νόμιμες αμοιβές του προσωπικού και δεν θα μπορεί να υπερβαίνει  το  25% του  συνολικού συμβατικού τιμήματος με τους ίδιους όρους της  ισχύουσας σύμβασης.</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Στην περίπτωση αυτή ο ανάδοχος θα ενημερώνεται και θα ειδοποιείται εγγράφως από την υπηρεσία έτσι ώστε να μπορεί να ρυθμιστεί το προσωπικό που θα χρησιμοποιήσει για την κάλυψη της απρόβλεπτης ανάγκης.</w:t>
      </w:r>
    </w:p>
    <w:p w:rsidR="006E5D1A" w:rsidRPr="006E5D1A" w:rsidRDefault="006E5D1A" w:rsidP="006E5D1A">
      <w:pPr>
        <w:pStyle w:val="ae"/>
        <w:rPr>
          <w:rFonts w:asciiTheme="minorHAnsi" w:hAnsiTheme="minorHAnsi"/>
          <w:b/>
          <w:bCs/>
          <w:sz w:val="22"/>
          <w:szCs w:val="22"/>
          <w:lang w:val="el-GR"/>
        </w:rPr>
      </w:pPr>
      <w:r w:rsidRPr="006E5D1A">
        <w:rPr>
          <w:rFonts w:asciiTheme="minorHAnsi" w:hAnsiTheme="minorHAnsi"/>
          <w:sz w:val="22"/>
          <w:szCs w:val="22"/>
          <w:lang w:val="el-GR"/>
        </w:rPr>
        <w:t>Το ύψος της πρόσθετης δαπάνης θα διαπραγματευτεί και θα εγκριθεί από την Διοίκηση του Νοσοκομείου.</w:t>
      </w:r>
    </w:p>
    <w:p w:rsidR="006E5D1A" w:rsidRPr="006E5D1A" w:rsidRDefault="006E5D1A" w:rsidP="006E5D1A">
      <w:pPr>
        <w:pStyle w:val="211"/>
        <w:tabs>
          <w:tab w:val="clear" w:pos="1020"/>
        </w:tabs>
        <w:jc w:val="both"/>
        <w:rPr>
          <w:rFonts w:asciiTheme="minorHAnsi" w:hAnsiTheme="minorHAnsi"/>
          <w:b w:val="0"/>
          <w:bCs w:val="0"/>
          <w:color w:val="FF6600"/>
          <w:sz w:val="22"/>
          <w:szCs w:val="22"/>
        </w:rPr>
      </w:pPr>
      <w:r w:rsidRPr="006E5D1A">
        <w:rPr>
          <w:rFonts w:asciiTheme="minorHAnsi" w:hAnsiTheme="minorHAnsi"/>
          <w:b w:val="0"/>
          <w:bCs w:val="0"/>
          <w:sz w:val="22"/>
          <w:szCs w:val="22"/>
          <w:u w:val="none"/>
        </w:rPr>
        <w:t>Ο ΑΝΑΔΟΧΟΣ  δεν  δύναται  να  αρνηθεί  την  εκτέλεση των συμπληρωματικών εργασιών χωρίς  σοβαρή  αιτιολόγηση. Άρνηση  χωρίς  σοβαρή  αιτιολόγηση  δύναται  να  εκληφθεί  εκ μέρους  του  ΕΡΓΟΔΟΤΗ  ως  αιτία  έκπτωσης  του  ΑΝΑΔΟΧΟΥ.</w:t>
      </w:r>
    </w:p>
    <w:p w:rsidR="006E5D1A" w:rsidRPr="006E5D1A" w:rsidRDefault="006E5D1A" w:rsidP="006E5D1A">
      <w:pPr>
        <w:tabs>
          <w:tab w:val="left" w:pos="4650"/>
          <w:tab w:val="left" w:pos="5535"/>
          <w:tab w:val="right" w:pos="7685"/>
          <w:tab w:val="left" w:pos="7775"/>
          <w:tab w:val="right" w:pos="8263"/>
          <w:tab w:val="right" w:pos="8916"/>
        </w:tabs>
        <w:jc w:val="center"/>
        <w:rPr>
          <w:rFonts w:asciiTheme="minorHAnsi" w:hAnsiTheme="minorHAnsi"/>
          <w:color w:val="FF0000"/>
        </w:rPr>
      </w:pP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ΑΡΘΡΟ 15</w:t>
      </w:r>
    </w:p>
    <w:p w:rsidR="006E5D1A" w:rsidRPr="006E5D1A" w:rsidRDefault="006E5D1A" w:rsidP="006E5D1A">
      <w:pPr>
        <w:tabs>
          <w:tab w:val="left" w:pos="345"/>
        </w:tabs>
        <w:jc w:val="center"/>
        <w:outlineLvl w:val="0"/>
        <w:rPr>
          <w:rFonts w:asciiTheme="minorHAnsi" w:hAnsiTheme="minorHAnsi"/>
          <w:bCs/>
        </w:rPr>
      </w:pPr>
      <w:r w:rsidRPr="006E5D1A">
        <w:rPr>
          <w:rFonts w:asciiTheme="minorHAnsi" w:hAnsiTheme="minorHAnsi"/>
          <w:bCs/>
        </w:rPr>
        <w:t>ΠΛΗΜΜΕΛΗ ΚΑΘΗΚΟΝΤΑ—ΣΥΣΤΑΣΕΙΣ—ΕΚΠΤΩΣΗ  ΑΝΑΔΟΧΟΥ</w:t>
      </w:r>
    </w:p>
    <w:p w:rsidR="006E5D1A" w:rsidRPr="006E5D1A" w:rsidRDefault="006E5D1A" w:rsidP="006E5D1A">
      <w:pPr>
        <w:pStyle w:val="211"/>
        <w:tabs>
          <w:tab w:val="clear" w:pos="1020"/>
        </w:tabs>
        <w:jc w:val="both"/>
        <w:rPr>
          <w:rFonts w:asciiTheme="minorHAnsi" w:hAnsiTheme="minorHAnsi"/>
          <w:b w:val="0"/>
          <w:bCs w:val="0"/>
          <w:sz w:val="22"/>
          <w:szCs w:val="22"/>
          <w:u w:val="none"/>
        </w:rPr>
      </w:pPr>
      <w:r w:rsidRPr="006E5D1A">
        <w:rPr>
          <w:rFonts w:asciiTheme="minorHAnsi" w:hAnsiTheme="minorHAnsi"/>
          <w:b w:val="0"/>
          <w:bCs w:val="0"/>
          <w:sz w:val="22"/>
          <w:szCs w:val="22"/>
          <w:u w:val="none"/>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 Σε  ακραίες  παραβιάσεις  της  σύμβασης  και  εφόσον  ο  ΑΝΑΔΟΧΟΣ  δεν  συμμορφώνεται  στις  συστάσεις  και  άλλα  μέτρα  που  λαμβάνει  ο  ΕΡΓΟΔΟΤΗΣ, προβλέπεται  η  κήρυξη  του  ΑΝΑΔΟΧΟΥ  ως  εκπτώτου,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w:t>
      </w:r>
    </w:p>
    <w:p w:rsidR="006E5D1A" w:rsidRPr="006E5D1A" w:rsidRDefault="006E5D1A" w:rsidP="006E5D1A">
      <w:pPr>
        <w:pStyle w:val="211"/>
        <w:tabs>
          <w:tab w:val="clear" w:pos="1020"/>
        </w:tabs>
        <w:jc w:val="both"/>
        <w:rPr>
          <w:rFonts w:asciiTheme="minorHAnsi" w:hAnsiTheme="minorHAnsi"/>
          <w:sz w:val="22"/>
          <w:szCs w:val="22"/>
        </w:rPr>
      </w:pPr>
      <w:r w:rsidRPr="006E5D1A">
        <w:rPr>
          <w:rFonts w:asciiTheme="minorHAnsi" w:hAnsiTheme="minorHAnsi"/>
          <w:b w:val="0"/>
          <w:bCs w:val="0"/>
          <w:sz w:val="22"/>
          <w:szCs w:val="22"/>
          <w:u w:val="none"/>
        </w:rPr>
        <w:t>Η  κήρυξη  του  ΑΝΑΔΟΧΟΥ  ως έκπτωτου  γίνεται  με  απόφαση  του  ΕΡΓΟΔΟΤΗ.  Για  τον  σκοπό  αυτό  απαιτείται  αναλυτική  και  αιτιολογημένη  εισήγηση  της  ΕΠΙΒΛΕΨΗΣ  και  γνωμοδότηση  της  ΔΙΕΥΘΥΝΟΥΣΑΣ  ΥΠΗΡΕΣΙΑΣ.</w:t>
      </w:r>
    </w:p>
    <w:p w:rsidR="006E5D1A" w:rsidRPr="006E5D1A" w:rsidRDefault="006E5D1A"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sidRPr="006E5D1A">
        <w:rPr>
          <w:rFonts w:asciiTheme="minorHAnsi" w:hAnsiTheme="minorHAnsi"/>
          <w:bCs/>
        </w:rPr>
        <w:t>ΑΡΘΡΟ 16</w:t>
      </w:r>
    </w:p>
    <w:p w:rsidR="006E5D1A" w:rsidRPr="006E5D1A" w:rsidRDefault="006E5D1A" w:rsidP="006E5D1A">
      <w:pPr>
        <w:tabs>
          <w:tab w:val="left" w:pos="142"/>
          <w:tab w:val="left" w:pos="2410"/>
        </w:tabs>
        <w:jc w:val="center"/>
        <w:rPr>
          <w:rFonts w:asciiTheme="minorHAnsi" w:hAnsiTheme="minorHAnsi"/>
          <w:b/>
          <w:bCs/>
        </w:rPr>
      </w:pPr>
      <w:r w:rsidRPr="006E5D1A">
        <w:rPr>
          <w:rFonts w:asciiTheme="minorHAnsi" w:hAnsiTheme="minorHAnsi"/>
          <w:bCs/>
        </w:rPr>
        <w:t>ΤΟΠΟΣ  ΚΑΙ  ΧΡΟΝΟΣ  ΠΑΡΑΔΟΣΗΣ - ΠΑΡΑΛΑΒΗΣ</w:t>
      </w:r>
    </w:p>
    <w:p w:rsidR="006E5D1A" w:rsidRPr="006E5D1A" w:rsidRDefault="006E5D1A" w:rsidP="006E5D1A">
      <w:pPr>
        <w:spacing w:line="100" w:lineRule="atLeast"/>
        <w:rPr>
          <w:rFonts w:asciiTheme="minorHAnsi" w:hAnsiTheme="minorHAnsi" w:cs="Arial"/>
        </w:rPr>
      </w:pPr>
      <w:r w:rsidRPr="006E5D1A">
        <w:rPr>
          <w:rFonts w:asciiTheme="minorHAnsi" w:hAnsiTheme="minorHAnsi" w:cs="Arial"/>
        </w:rPr>
        <w:t xml:space="preserve">3.1 Ο ανάδοχος θα παρέχει τις υπηρεσίες σύμφωνα με τις τεχνικές προδιαγραφές του Παραρτήματος </w:t>
      </w:r>
      <w:r w:rsidR="00910928">
        <w:rPr>
          <w:rFonts w:asciiTheme="minorHAnsi" w:hAnsiTheme="minorHAnsi" w:cs="Arial"/>
        </w:rPr>
        <w:t>Β</w:t>
      </w:r>
      <w:r w:rsidRPr="006E5D1A">
        <w:rPr>
          <w:rFonts w:asciiTheme="minorHAnsi" w:hAnsiTheme="minorHAnsi" w:cs="Arial"/>
        </w:rPr>
        <w:t xml:space="preserve"> της υπ’ αρ. …………. Διακήρυξης και στον χρόνο που ορίζεται από αυτές.</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3.2 Η σύμβαση θεωρείται ότι εκτελέστηκε όταν συντρέχουν οι εξής προϋποθέσεις:</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β) Έγινε η αποπληρωμή του συμβατικού τιμήματος, αφού προηγουμένως επιβλήθηκαν κυρώσεις ή εκπτώσεις και</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E5D1A" w:rsidRPr="006E5D1A" w:rsidRDefault="006E5D1A" w:rsidP="006E5D1A">
      <w:pPr>
        <w:rPr>
          <w:rFonts w:asciiTheme="minorHAnsi" w:eastAsia="TimesNewRoman" w:hAnsiTheme="minorHAnsi"/>
        </w:rPr>
      </w:pPr>
      <w:r w:rsidRPr="006E5D1A">
        <w:rPr>
          <w:rFonts w:asciiTheme="minorHAnsi" w:eastAsia="TimesNewRoman" w:hAnsiTheme="minorHAnsi"/>
        </w:rPr>
        <w:t>3.3 Ο τόπος εκτέλεσης της σύμβασης είναι τα Νοσοκομεία:</w:t>
      </w:r>
    </w:p>
    <w:p w:rsidR="006E5D1A" w:rsidRPr="006E5D1A" w:rsidRDefault="006E5D1A" w:rsidP="007925AA">
      <w:pPr>
        <w:pStyle w:val="49"/>
        <w:numPr>
          <w:ilvl w:val="0"/>
          <w:numId w:val="29"/>
        </w:numPr>
        <w:shd w:val="clear" w:color="auto" w:fill="auto"/>
        <w:spacing w:line="264" w:lineRule="exact"/>
        <w:ind w:right="40"/>
        <w:jc w:val="both"/>
        <w:rPr>
          <w:rFonts w:asciiTheme="minorHAnsi" w:hAnsiTheme="minorHAnsi"/>
          <w:sz w:val="22"/>
          <w:szCs w:val="22"/>
        </w:rPr>
      </w:pPr>
      <w:r w:rsidRPr="006E5D1A">
        <w:rPr>
          <w:rFonts w:asciiTheme="minorHAnsi" w:hAnsiTheme="minorHAnsi"/>
          <w:sz w:val="22"/>
          <w:szCs w:val="22"/>
        </w:rPr>
        <w:lastRenderedPageBreak/>
        <w:t>Αποκεντρωμένη Οργανική Μονάδα Σητείας του Γ.Ν. Λασιθίου – Γ.Ν.-Κ.Υ. Νεαπόλεως «Διαλυνάκειο»- Καπετάν Γιάννη Παπαδάκη 3 Ξεροκαμάρες, Σητεία Τ.Κ. 723 00</w:t>
      </w:r>
    </w:p>
    <w:p w:rsidR="006E5D1A" w:rsidRPr="006E5D1A" w:rsidRDefault="006E5D1A" w:rsidP="006E5D1A">
      <w:pPr>
        <w:ind w:left="3600" w:firstLine="720"/>
        <w:outlineLvl w:val="0"/>
        <w:rPr>
          <w:rFonts w:asciiTheme="minorHAnsi" w:hAnsiTheme="minorHAnsi"/>
          <w:bCs/>
        </w:rPr>
      </w:pPr>
    </w:p>
    <w:p w:rsidR="006E5D1A" w:rsidRPr="006E5D1A" w:rsidRDefault="006E5D1A" w:rsidP="006E5D1A">
      <w:pPr>
        <w:jc w:val="center"/>
        <w:outlineLvl w:val="0"/>
        <w:rPr>
          <w:rFonts w:asciiTheme="minorHAnsi" w:hAnsiTheme="minorHAnsi"/>
          <w:bCs/>
        </w:rPr>
      </w:pPr>
      <w:r w:rsidRPr="006E5D1A">
        <w:rPr>
          <w:rFonts w:asciiTheme="minorHAnsi" w:hAnsiTheme="minorHAnsi"/>
          <w:bCs/>
        </w:rPr>
        <w:t>ΑΡΘΡΟ 17</w:t>
      </w:r>
    </w:p>
    <w:p w:rsidR="006E5D1A" w:rsidRPr="006E5D1A" w:rsidRDefault="006E5D1A" w:rsidP="006E5D1A">
      <w:pPr>
        <w:jc w:val="center"/>
        <w:outlineLvl w:val="0"/>
        <w:rPr>
          <w:rFonts w:asciiTheme="minorHAnsi" w:hAnsiTheme="minorHAnsi"/>
          <w:bCs/>
        </w:rPr>
      </w:pPr>
      <w:r w:rsidRPr="006E5D1A">
        <w:rPr>
          <w:rFonts w:asciiTheme="minorHAnsi" w:hAnsiTheme="minorHAnsi"/>
          <w:bCs/>
        </w:rPr>
        <w:t>ΕΥΘΥΝΗ  ΑΝΑΔΟΧΟΥ</w:t>
      </w:r>
    </w:p>
    <w:p w:rsidR="006E5D1A" w:rsidRPr="006E5D1A" w:rsidRDefault="006E5D1A" w:rsidP="006E5D1A">
      <w:pPr>
        <w:tabs>
          <w:tab w:val="left" w:pos="1020"/>
        </w:tabs>
        <w:rPr>
          <w:rFonts w:asciiTheme="minorHAnsi" w:hAnsiTheme="minorHAnsi"/>
        </w:rPr>
      </w:pPr>
      <w:r w:rsidRPr="006E5D1A">
        <w:rPr>
          <w:rFonts w:asciiTheme="minorHAnsi" w:hAnsiTheme="minorHAnsi"/>
        </w:rPr>
        <w:t>Ο  ΑΝΑΔΟΧΟΣ  αναλαμβάνει  την  υποχρέωση  να  διαθέσει  το  απαιτούμενο  προσωπικό  σύμφωνα  με  τ</w:t>
      </w:r>
      <w:r w:rsidRPr="006E5D1A">
        <w:rPr>
          <w:rFonts w:asciiTheme="minorHAnsi" w:hAnsiTheme="minorHAnsi"/>
          <w:lang w:val="en-US"/>
        </w:rPr>
        <w:t>o</w:t>
      </w:r>
      <w:r w:rsidRPr="006E5D1A">
        <w:rPr>
          <w:rFonts w:asciiTheme="minorHAnsi" w:hAnsiTheme="minorHAnsi"/>
        </w:rPr>
        <w:t xml:space="preserve">  παρακάτω  Άρθρο  5</w:t>
      </w:r>
      <w:r w:rsidRPr="006E5D1A">
        <w:rPr>
          <w:rFonts w:asciiTheme="minorHAnsi" w:hAnsiTheme="minorHAnsi"/>
          <w:color w:val="FF0000"/>
        </w:rPr>
        <w:t xml:space="preserve"> </w:t>
      </w:r>
      <w:r w:rsidRPr="006E5D1A">
        <w:rPr>
          <w:rFonts w:asciiTheme="minorHAnsi" w:hAnsiTheme="minorHAnsi"/>
        </w:rPr>
        <w:t xml:space="preserve"> και  το οποίο  θα  συνεργάζεται  με  το  προσωπικό  που  διαθέτει  ο  ΕΡΓΟΔΟΤΗΣ, λειτουργώντας σε ένα ενιαίο σύνολο  για  την  εκτέλεση  των  παραπάνω  εργασιών  συντήρησης  σύμφωνα  με  τις  οδηγίες  της  ΕΠΙΒΛΕΨΗΣ, των  κατασκευαστών,  τους  κανόνες  της  τέχνης  και  της  επιστήμης,  τους  κανονισμούς  του  Ελληνικού κράτους,  τις  διατάξεις  των  Οργανισμών  Κοινής  Ωφέλειας, ΔΕΗ,  ΟΤΕ,  ΔΕΥΑ  κλπ.  ή  συμπληρωματικά  τους  κανονισμούς  της  Ευρωπαϊκής  Ένωσης  ή  ξένων  τεχνολογικά  προηγμένων  χωρών.</w:t>
      </w:r>
    </w:p>
    <w:p w:rsidR="006E5D1A" w:rsidRPr="006E5D1A" w:rsidRDefault="006E5D1A" w:rsidP="006E5D1A">
      <w:pPr>
        <w:tabs>
          <w:tab w:val="left" w:pos="1020"/>
        </w:tabs>
        <w:rPr>
          <w:rFonts w:asciiTheme="minorHAnsi" w:hAnsiTheme="minorHAnsi"/>
        </w:rPr>
      </w:pPr>
      <w:r w:rsidRPr="006E5D1A">
        <w:rPr>
          <w:rFonts w:asciiTheme="minorHAnsi" w:hAnsiTheme="minorHAnsi"/>
        </w:rPr>
        <w:t>Στην  ευθύνη  του  προσωπικού  του   ΑΝΑΔΟΧΟΥ  σε  συνεργασία  με  το  προσωπικό  του  Νοσοκομείου ανήκει  η συντήρηση  των  εγκαταστάσεων, εντός  των πλαισίων  που  καθορίστηκαν  στο  ΑΡΘΡΟ  3.</w:t>
      </w:r>
    </w:p>
    <w:p w:rsidR="006E5D1A" w:rsidRPr="006E5D1A" w:rsidRDefault="006E5D1A" w:rsidP="006E5D1A">
      <w:pPr>
        <w:pStyle w:val="310"/>
        <w:tabs>
          <w:tab w:val="left" w:pos="1020"/>
        </w:tabs>
        <w:rPr>
          <w:rFonts w:asciiTheme="minorHAnsi" w:hAnsiTheme="minorHAnsi"/>
        </w:rPr>
      </w:pPr>
      <w:r w:rsidRPr="006E5D1A">
        <w:rPr>
          <w:rFonts w:asciiTheme="minorHAnsi" w:hAnsiTheme="minorHAnsi"/>
          <w:b/>
          <w:bCs/>
        </w:rPr>
        <w:t xml:space="preserve">Το  προσωπικό  του  ΑΝΑΔΟΧΟΥ θα  τηρεί  όλους  τους  κανόνες  λειτουργίας  των  ΕΓΚΑΤΑΣΤΑΣΕΩΝ-ΕΞΟΠΛΙΣΜΟΥ, θα  εκτελεί  τις  απαραίτητες  εργασίες, για  την  πρόληψη  ζημιών, θα  επισκευάζει  και  θα  αποκαθιστά  την  λειτουργία  σε  περιπτώσεις  βλαβών.  </w:t>
      </w:r>
    </w:p>
    <w:p w:rsidR="006E5D1A" w:rsidRPr="006E5D1A" w:rsidRDefault="006E5D1A" w:rsidP="006E5D1A">
      <w:pPr>
        <w:tabs>
          <w:tab w:val="left" w:pos="1020"/>
        </w:tabs>
        <w:rPr>
          <w:rFonts w:asciiTheme="minorHAnsi" w:hAnsiTheme="minorHAnsi"/>
        </w:rPr>
      </w:pPr>
      <w:r w:rsidRPr="006E5D1A">
        <w:rPr>
          <w:rFonts w:asciiTheme="minorHAnsi" w:hAnsiTheme="minorHAnsi"/>
        </w:rPr>
        <w:t>Γενικότερα  το  προσωπικό  του  ΑΝΑΔΟΧΟΥ  είναι  υποχρεωμένο  να  εκτελεί  όλες  τις  εργασίες  και  ενέργειες  εκείνες  που  απαιτούνται για  την  σωστή  συντήρηση  και  λειτουργία  των  ΕΓΚΑΤΑΣΤΑΣΕΩΝ-ΕΞΟΠΛΙΣΜΟΥ  του  Νοσοκομείου.</w:t>
      </w:r>
    </w:p>
    <w:p w:rsidR="006E5D1A" w:rsidRPr="006E5D1A" w:rsidRDefault="006E5D1A" w:rsidP="006E5D1A">
      <w:pPr>
        <w:tabs>
          <w:tab w:val="left" w:pos="1020"/>
        </w:tabs>
        <w:rPr>
          <w:rFonts w:asciiTheme="minorHAnsi" w:hAnsiTheme="minorHAnsi"/>
        </w:rPr>
      </w:pPr>
      <w:r w:rsidRPr="006E5D1A">
        <w:rPr>
          <w:rFonts w:asciiTheme="minorHAnsi" w:hAnsiTheme="minorHAnsi"/>
        </w:rPr>
        <w:t>ΔΙΕΥΚΡΙΝΙΖΕΤΑΙ  ότι:   To  Προσωπικό  του  Αναδόχου,  μαζί  με  το  Τεχνικό  Προσωπικό  του  Νοσοκομείου,  θα  αποτελεί  ένα  ενιαίο  λειτουργικά  σύνολο για  την  συντήρηση των Η/Μ  ΕΓΚΑΤΑΣΤΑΣΕΩΝ-ΕΞΟΠΛΙΣΜΟΥ  του  Νοσοκομείου,  και  γενικά  θα  συμβάλει  στην  τεχνική  υποστήριξη του Νοσοκομείου υπό την Διοίκηση και καθοδήγηση της  ΔΙΕΥΘΥΝΟΥΣΑΣ ΥΠΗΡΕΣΙΑΣ, η οποία είναι και αρμόδια για την επίβλεψη και διαπίστωση της εκτέλεσης των σχετικών εργασιών και της τήρησης της Σύμβασης</w:t>
      </w:r>
      <w:r w:rsidRPr="006E5D1A">
        <w:rPr>
          <w:rFonts w:asciiTheme="minorHAnsi" w:hAnsiTheme="minorHAnsi"/>
          <w:highlight w:val="lightGray"/>
        </w:rPr>
        <w:t>.</w:t>
      </w:r>
      <w:r w:rsidRPr="006E5D1A">
        <w:rPr>
          <w:rFonts w:asciiTheme="minorHAnsi" w:hAnsiTheme="minorHAnsi"/>
        </w:rPr>
        <w:t xml:space="preserve"> </w:t>
      </w:r>
    </w:p>
    <w:p w:rsidR="006E5D1A" w:rsidRPr="006E5D1A" w:rsidRDefault="006E5D1A" w:rsidP="006E5D1A">
      <w:pPr>
        <w:tabs>
          <w:tab w:val="left" w:pos="1020"/>
        </w:tabs>
        <w:rPr>
          <w:rFonts w:asciiTheme="minorHAnsi" w:hAnsiTheme="minorHAnsi"/>
        </w:rPr>
      </w:pPr>
    </w:p>
    <w:p w:rsidR="006E5D1A" w:rsidRPr="006E5D1A" w:rsidRDefault="006E5D1A" w:rsidP="006E5D1A">
      <w:pPr>
        <w:jc w:val="center"/>
        <w:outlineLvl w:val="0"/>
        <w:rPr>
          <w:rFonts w:asciiTheme="minorHAnsi" w:hAnsiTheme="minorHAnsi"/>
          <w:bCs/>
        </w:rPr>
      </w:pPr>
      <w:r w:rsidRPr="006E5D1A">
        <w:rPr>
          <w:rFonts w:asciiTheme="minorHAnsi" w:hAnsiTheme="minorHAnsi"/>
          <w:bCs/>
        </w:rPr>
        <w:t>ΑΡΘΡΟ 18</w:t>
      </w:r>
    </w:p>
    <w:p w:rsidR="006E5D1A" w:rsidRPr="006E5D1A" w:rsidRDefault="006E5D1A" w:rsidP="006E5D1A">
      <w:pPr>
        <w:jc w:val="center"/>
        <w:outlineLvl w:val="0"/>
        <w:rPr>
          <w:rFonts w:asciiTheme="minorHAnsi" w:hAnsiTheme="minorHAnsi"/>
          <w:bCs/>
          <w:caps/>
        </w:rPr>
      </w:pPr>
      <w:r w:rsidRPr="006E5D1A">
        <w:rPr>
          <w:rFonts w:asciiTheme="minorHAnsi" w:hAnsiTheme="minorHAnsi"/>
          <w:bCs/>
          <w:caps/>
        </w:rPr>
        <w:t>Υποχρεώσεις   προσωπικού   και  αναδόχου</w:t>
      </w:r>
    </w:p>
    <w:p w:rsidR="006E5D1A" w:rsidRPr="006E5D1A" w:rsidRDefault="006E5D1A" w:rsidP="006E5D1A">
      <w:pPr>
        <w:tabs>
          <w:tab w:val="left" w:pos="1020"/>
          <w:tab w:val="left" w:pos="1275"/>
        </w:tabs>
        <w:rPr>
          <w:rFonts w:asciiTheme="minorHAnsi" w:hAnsiTheme="minorHAnsi"/>
        </w:rPr>
      </w:pPr>
      <w:r w:rsidRPr="006E5D1A">
        <w:rPr>
          <w:rFonts w:asciiTheme="minorHAnsi" w:hAnsiTheme="minorHAnsi"/>
        </w:rPr>
        <w:t>Το  προσωπικό  με ευθύνη  του  ΑΝΑΔΟΧΟΥ  θα  είναι  άριστα  εκπαιδευμένο, υψηλού επιπέδου εμπειρίας και γνώσεων  και  θα  έχει  τα  απαραίτητα  εργαλεία και εξοπλισμό,</w:t>
      </w:r>
      <w:r w:rsidRPr="006E5D1A">
        <w:rPr>
          <w:rFonts w:asciiTheme="minorHAnsi" w:hAnsiTheme="minorHAnsi"/>
          <w:b/>
          <w:bCs/>
        </w:rPr>
        <w:t xml:space="preserve"> </w:t>
      </w:r>
      <w:r w:rsidRPr="006E5D1A">
        <w:rPr>
          <w:rFonts w:asciiTheme="minorHAnsi" w:hAnsiTheme="minorHAnsi"/>
        </w:rPr>
        <w:t>ώστε  να  μπορεί  ανά  πάσα  στιγμή  να  επέμβει  για  την  αποκατάσταση  οποιασδήποτε  βλάβης  προκύψει.</w:t>
      </w:r>
    </w:p>
    <w:p w:rsidR="006E5D1A" w:rsidRPr="006E5D1A" w:rsidRDefault="006E5D1A" w:rsidP="006E5D1A">
      <w:pPr>
        <w:tabs>
          <w:tab w:val="left" w:pos="1020"/>
          <w:tab w:val="left" w:pos="1275"/>
        </w:tabs>
        <w:rPr>
          <w:rFonts w:asciiTheme="minorHAnsi" w:hAnsiTheme="minorHAnsi"/>
        </w:rPr>
      </w:pPr>
      <w:r w:rsidRPr="006E5D1A">
        <w:rPr>
          <w:rFonts w:asciiTheme="minorHAnsi" w:hAnsiTheme="minorHAnsi"/>
        </w:rPr>
        <w:t>Ο Ανάδοχος για την αμοιβή του προσωπικού του  επί ποινή απόρριψης θα τηρεί τις συλλογικές συμβάσεις και την ισχύουσα νομοθεσία.</w:t>
      </w:r>
    </w:p>
    <w:p w:rsidR="006E5D1A" w:rsidRPr="006E5D1A" w:rsidRDefault="006E5D1A" w:rsidP="006E5D1A">
      <w:pPr>
        <w:tabs>
          <w:tab w:val="left" w:pos="1020"/>
          <w:tab w:val="left" w:pos="1275"/>
        </w:tabs>
        <w:rPr>
          <w:rFonts w:asciiTheme="minorHAnsi" w:hAnsiTheme="minorHAnsi"/>
        </w:rPr>
      </w:pPr>
      <w:r w:rsidRPr="006E5D1A">
        <w:rPr>
          <w:rFonts w:asciiTheme="minorHAnsi" w:hAnsiTheme="minorHAnsi"/>
        </w:rPr>
        <w:t xml:space="preserve">Το  προσωπικό  του  ΑΝΑΔΟΧΟΥ  σε  συνεργασία  με  το  προσωπικό  του  ΕΡΓΟΔΟΤΗ  θα  καλύπτουν  την  συντήρηση (προληπτική, επισκευαστική, βελτιωτική κλπ.) των Η/Μ εγκαταστάσεων και εξοπλισμού του  Νοσοκομείου  σε  24ωρη  βάση  για  όλες  τις  ημέρες  της  εβδομάδος. </w:t>
      </w:r>
    </w:p>
    <w:p w:rsidR="006E5D1A" w:rsidRPr="006E5D1A" w:rsidRDefault="006E5D1A" w:rsidP="006E5D1A">
      <w:pPr>
        <w:pStyle w:val="310"/>
        <w:tabs>
          <w:tab w:val="left" w:pos="1275"/>
        </w:tabs>
        <w:rPr>
          <w:rFonts w:asciiTheme="minorHAnsi" w:hAnsiTheme="minorHAnsi"/>
        </w:rPr>
      </w:pPr>
      <w:r w:rsidRPr="006E5D1A">
        <w:rPr>
          <w:rFonts w:asciiTheme="minorHAnsi" w:hAnsiTheme="minorHAnsi"/>
          <w:b/>
          <w:bCs/>
        </w:rPr>
        <w:t>Ο  αριθμός των  τεχνικών  κάθε  βάρδιας  και  οι  ειδικότητες  θα  καθορίζονται  από  τις  εκάστοτε  ανάγκες  λειτουργίας  και  συντήρησης  στο  χρόνο  κάθε  βάρδιας, σύμφωνα  με  την  ισχύουσα  Βιομηχανική  Νομοθεσία,  με  πρόταση  της  ΔΙΕΥΘΥΝΟΥΣΑΣ  ΥΠΗΡΕΣΙΑΣ.</w:t>
      </w:r>
    </w:p>
    <w:p w:rsidR="006E5D1A" w:rsidRPr="006E5D1A" w:rsidRDefault="006E5D1A" w:rsidP="006E5D1A">
      <w:pPr>
        <w:pStyle w:val="310"/>
        <w:tabs>
          <w:tab w:val="left" w:pos="1275"/>
        </w:tabs>
        <w:rPr>
          <w:rFonts w:asciiTheme="minorHAnsi" w:hAnsiTheme="minorHAnsi"/>
          <w:b/>
          <w:bCs/>
        </w:rPr>
      </w:pPr>
      <w:r w:rsidRPr="006E5D1A">
        <w:rPr>
          <w:rFonts w:asciiTheme="minorHAnsi" w:hAnsiTheme="minorHAnsi"/>
          <w:b/>
          <w:bCs/>
        </w:rPr>
        <w:lastRenderedPageBreak/>
        <w:t xml:space="preserve">Το  πρόγραμμα  κάθε  βάρδιας των τεχνικών (ονομαστικά) του ΑΝΑΔΟΧΟΥ όπως και κάθε τροποποίηση του, θα   εκδίδεται  σε  μηνιαία βάση και θα εγκρίνεται από  τη ΔΙΕΥΘΥΝΟΥΣΑ ΥΠΗΡΕΣΙΑ. Δεν επιτρέπεται να χρησιμοποιείται προσωπικό για εργασία πέραν του 8ώρου σε ημερήσια βάση. </w:t>
      </w:r>
    </w:p>
    <w:p w:rsidR="006E5D1A" w:rsidRPr="006E5D1A" w:rsidRDefault="006E5D1A" w:rsidP="006E5D1A">
      <w:pPr>
        <w:pStyle w:val="310"/>
        <w:tabs>
          <w:tab w:val="left" w:pos="1275"/>
        </w:tabs>
        <w:rPr>
          <w:rFonts w:asciiTheme="minorHAnsi" w:hAnsiTheme="minorHAnsi"/>
        </w:rPr>
      </w:pPr>
      <w:r w:rsidRPr="006E5D1A">
        <w:rPr>
          <w:rFonts w:asciiTheme="minorHAnsi" w:hAnsiTheme="minorHAnsi"/>
          <w:b/>
          <w:bCs/>
        </w:rPr>
        <w:t>Η  προμήθεια   και  λειτουργία  σε  24ωρη  βάση  κινητών  τηλεφώνων  για  τον  Ανάδοχο  είναι  υποχρεωτική.</w:t>
      </w:r>
    </w:p>
    <w:p w:rsidR="006E5D1A" w:rsidRPr="006E5D1A" w:rsidRDefault="006E5D1A" w:rsidP="006E5D1A">
      <w:pPr>
        <w:tabs>
          <w:tab w:val="left" w:pos="1275"/>
        </w:tabs>
        <w:rPr>
          <w:rFonts w:asciiTheme="minorHAnsi" w:hAnsiTheme="minorHAnsi"/>
        </w:rPr>
      </w:pPr>
      <w:r w:rsidRPr="006E5D1A">
        <w:rPr>
          <w:rFonts w:asciiTheme="minorHAnsi" w:hAnsiTheme="minorHAnsi"/>
        </w:rPr>
        <w:t>Οι  Τεχνικοί  του  Αναδόχου  θα  φέρουν  υποχρεωτικά  συσκευές άμεσης επικοινωνίας (κινητά τηλέφωνα κλπ.) που  θα  χορηγηθούν  από  τον  ΑΝΑΔΟΧΟ, έτσι ώστε  όταν απαιτηθεί να εντοπίζονται άμεσα. Το  προσωπικό  επίσης  θα  είναι  ενδεδυμένο  με  στολή  εργασίας, με ευθύνη του αναδόχου, που  ο χρωματισμός  της  θα  εγκριθεί  από  τον  ΕΡΓΟΔΟΤΗ.</w:t>
      </w:r>
    </w:p>
    <w:p w:rsidR="006E5D1A" w:rsidRPr="006E5D1A" w:rsidRDefault="006E5D1A" w:rsidP="006E5D1A">
      <w:pPr>
        <w:tabs>
          <w:tab w:val="left" w:pos="1275"/>
        </w:tabs>
        <w:rPr>
          <w:rFonts w:asciiTheme="minorHAnsi" w:hAnsiTheme="minorHAnsi"/>
        </w:rPr>
      </w:pPr>
      <w:r w:rsidRPr="006E5D1A">
        <w:rPr>
          <w:rFonts w:asciiTheme="minorHAnsi" w:hAnsiTheme="minorHAnsi"/>
        </w:rPr>
        <w:t>Ο  ΑΝΑΔΟΧΟΣ  οφείλει  να  απομακρύνει  από  το  εργοτάξιο  αμέσως  κάθε  μέλος  του  προσωπικού  που  κρίνεται  ως  ακατάλληλο  ή  δείχνει  αμέλεια  ασυγχώρητη  ως  προς  τα  καθήκοντά  του  ή  συμπεριφέρεται  άπρεπα  και  να  μην  επαναπροσλάβει  τούτο  σε  οποιαδήποτε  εργασία  που  να  έχει  σχέση  με  το  Έργο  χωρίς  την  συγκατάθεση  της  ΔΙΕΥΘΥΝΟΥΣΑΣ  ΥΠΗΡΕΣΙΑΣ.  Το  δικαίωμα  του  ΝΟΣΟΚΟΜΕΙΟΥ  ουδόλως  απαλλάσσει  τον  ΑΝΑΔΟΧΟ  της  πλήρους  ευθύνης  του  προς  την  ποσοτική  και  ποιοτική  επάρκεια  του  προσωπικού  του.</w:t>
      </w:r>
    </w:p>
    <w:p w:rsidR="006E5D1A" w:rsidRPr="006E5D1A" w:rsidRDefault="006E5D1A" w:rsidP="006E5D1A">
      <w:pPr>
        <w:tabs>
          <w:tab w:val="left" w:pos="1275"/>
        </w:tabs>
        <w:rPr>
          <w:rFonts w:asciiTheme="minorHAnsi" w:hAnsiTheme="minorHAnsi"/>
        </w:rPr>
      </w:pPr>
      <w:r w:rsidRPr="006E5D1A">
        <w:rPr>
          <w:rFonts w:asciiTheme="minorHAnsi" w:hAnsiTheme="minorHAnsi"/>
        </w:rPr>
        <w:t>Επειδή οι εγκαταστάσεις λειτουργούν και τις επτά (7) ήμερες της εβδομάδας σε 24ωρη βάση το παραπάνω προσωπικό του αναδόχου θα συμμετάσχει μαζί με το προσωπικό του Νοσοκομείου σε ενιαία προγράμματα υπηρεσιών με βάρδιες (πρωινή - απογευματινή - νυκτερινή και σε ήμερες αργιών), που θα συντάσσονται με ευθύνη της Διευθύνουσας Υπηρεσίας του Νοσοκομείου και θα κοινοποιούνται έγκαιρα στον Ανάδοχο.</w:t>
      </w:r>
    </w:p>
    <w:p w:rsidR="006E5D1A" w:rsidRPr="006E5D1A" w:rsidRDefault="006E5D1A" w:rsidP="006E5D1A">
      <w:pPr>
        <w:pStyle w:val="af8"/>
        <w:rPr>
          <w:rFonts w:asciiTheme="minorHAnsi" w:hAnsiTheme="minorHAnsi"/>
          <w:sz w:val="22"/>
          <w:szCs w:val="22"/>
          <w:lang w:val="el-GR"/>
        </w:rPr>
      </w:pPr>
      <w:r w:rsidRPr="006E5D1A">
        <w:rPr>
          <w:rFonts w:asciiTheme="minorHAnsi" w:hAnsiTheme="minorHAnsi"/>
          <w:sz w:val="22"/>
          <w:szCs w:val="22"/>
          <w:lang w:val="el-GR"/>
        </w:rPr>
        <w:t>Μέρος του προσωπικού του Αναδόχου, θα εργάζεται και σε νυχτερινές βάρδιες, Κυριακές και αργίες. Ο αριθμός τεχνικών, οι ειδικότητες και οι βάρδιες τους θα περιγράφονται σε πρόγραμμα, που θα αποτελεί αναπόσπαστο τμήμα της Διακήρυξης.</w:t>
      </w:r>
    </w:p>
    <w:p w:rsidR="006E5D1A" w:rsidRPr="006E5D1A" w:rsidRDefault="006E5D1A" w:rsidP="006E5D1A">
      <w:pPr>
        <w:tabs>
          <w:tab w:val="left" w:pos="1275"/>
        </w:tabs>
        <w:rPr>
          <w:rFonts w:asciiTheme="minorHAnsi" w:hAnsiTheme="minorHAnsi"/>
        </w:rPr>
      </w:pPr>
    </w:p>
    <w:p w:rsidR="006E5D1A" w:rsidRPr="006E5D1A" w:rsidRDefault="006E5D1A" w:rsidP="006E5D1A">
      <w:pPr>
        <w:tabs>
          <w:tab w:val="left" w:pos="1275"/>
        </w:tabs>
        <w:rPr>
          <w:rFonts w:asciiTheme="minorHAnsi" w:hAnsiTheme="minorHAnsi"/>
        </w:rPr>
      </w:pPr>
      <w:r w:rsidRPr="006E5D1A">
        <w:rPr>
          <w:rFonts w:asciiTheme="minorHAnsi" w:hAnsiTheme="minorHAnsi"/>
        </w:rPr>
        <w:t xml:space="preserve">Ο  ΑΝΑΔΟΧΟΣ  οφείλει   επίσης  να  αντικαθιστά  άμεσα  οποιοδήποτε  μέλος  του  προσωπικού  του  σε  περίπτωση  απουσίας  του -  που  οφείλεται  σε  ασθένεια ή άλλες έκτακτες  περιπτώσεις απουσίας του- με  άλλο  αντίστοιχης  ειδικότητος  και  προσόντων  το  οποίο  θα  τυγχάνει  της  έγκρισης  της  Υπηρεσίας.  </w:t>
      </w:r>
    </w:p>
    <w:p w:rsidR="006E5D1A" w:rsidRPr="006E5D1A" w:rsidRDefault="006E5D1A" w:rsidP="006E5D1A">
      <w:pPr>
        <w:tabs>
          <w:tab w:val="left" w:pos="1275"/>
        </w:tabs>
        <w:rPr>
          <w:rFonts w:asciiTheme="minorHAnsi" w:hAnsiTheme="minorHAnsi"/>
        </w:rPr>
      </w:pPr>
      <w:r w:rsidRPr="006E5D1A">
        <w:rPr>
          <w:rFonts w:asciiTheme="minorHAnsi" w:hAnsiTheme="minorHAnsi"/>
        </w:rPr>
        <w:t xml:space="preserve">Στην περίπτωση που ο ανάδοχος δεν αντικαθιστά άμεσα το προσωπικό που απουσιάζει στις περιπτώσεις που αναφέρονται παραπάνω, θα ξεκινά η διαδικασία έκπτωσης του και ταυτόχρονα θα παρακρατείται το ποσό των ογδόντα (80) ευρώ για κάθε ημέρα και για κάθε τεχνίτη. </w:t>
      </w:r>
    </w:p>
    <w:p w:rsidR="006E5D1A" w:rsidRPr="006E5D1A" w:rsidRDefault="006E5D1A" w:rsidP="006E5D1A">
      <w:pPr>
        <w:tabs>
          <w:tab w:val="left" w:pos="1275"/>
        </w:tabs>
        <w:rPr>
          <w:rFonts w:asciiTheme="minorHAnsi" w:hAnsiTheme="minorHAnsi"/>
        </w:rPr>
      </w:pPr>
      <w:r w:rsidRPr="006E5D1A">
        <w:rPr>
          <w:rFonts w:asciiTheme="minorHAnsi" w:hAnsiTheme="minorHAnsi"/>
        </w:rPr>
        <w:t>Οι ημέρες ανάπαυσης του προσωπικού του εργολάβου ανά εβδομάδα - όπως καθορίζονται από την εργατική νομοθεσία - θα μπορούν να είναι οποιαδήποτε ημέρα της εβδομάδας (σύμφωνα με το πρόγραμμα που θα συντάσσεται κάθε φορά από την Διευθύνουσα Υπηρεσία του Νοσοκομείου). Σε περίπτωση που ημέρα εργασίας συμπίπτει με ημέρα αργίας ή Κυριακή ή είναι νυκτερινή εργασία ο ανάδοχος οφείλει να αμείβει το προσωπικό του με την νόμιμη προσαύξηση, όπως ισχύει κάθε φορά με την ισχύουσα εργατική νομοθεσία του Ιδιωτικού Τομέα η οποία θα πρέπει να εφαρμόζεται και σε κάθε περίπτωση της εργασιακής σχέσης αναδόχου και προσωπικού του.</w:t>
      </w:r>
    </w:p>
    <w:p w:rsidR="006E5D1A" w:rsidRPr="006E5D1A" w:rsidRDefault="006E5D1A" w:rsidP="006E5D1A">
      <w:pPr>
        <w:tabs>
          <w:tab w:val="left" w:pos="1275"/>
        </w:tabs>
        <w:rPr>
          <w:rFonts w:asciiTheme="minorHAnsi" w:hAnsiTheme="minorHAnsi"/>
        </w:rPr>
      </w:pPr>
      <w:r w:rsidRPr="006E5D1A">
        <w:rPr>
          <w:rFonts w:asciiTheme="minorHAnsi" w:hAnsiTheme="minorHAnsi"/>
        </w:rPr>
        <w:t xml:space="preserve">Ο  ΑΝΑΔΟΧΟΣ  υποχρεούται  να  εξασφαλίσει όλες τις  απαραίτητες  άδειες  του προσωπικού του, όπως καθορίζονται από την εργατική νομοθεσία. </w:t>
      </w:r>
    </w:p>
    <w:p w:rsidR="006E5D1A" w:rsidRPr="006E5D1A" w:rsidRDefault="006E5D1A" w:rsidP="006E5D1A">
      <w:pPr>
        <w:tabs>
          <w:tab w:val="left" w:pos="1275"/>
        </w:tabs>
        <w:rPr>
          <w:rFonts w:asciiTheme="minorHAnsi" w:hAnsiTheme="minorHAnsi"/>
        </w:rPr>
      </w:pPr>
      <w:r w:rsidRPr="006E5D1A">
        <w:rPr>
          <w:rFonts w:asciiTheme="minorHAnsi" w:hAnsiTheme="minorHAnsi"/>
        </w:rPr>
        <w:t>Σε περίπτωση εκτάκτων ή απρόβλεπτων αναγκών των Η/Μ εγκαταστάσεων, οι οποίες έχουν σχέση με την ασφάλεια της λειτουργίας του Νοσοκομείου, ο ανάδοχος είναι υποχρεωμένος να απασχολήσει αδιάλειπτα  προσωπικό του μέχρι την πλήρη αποκατάσταση του προβλήματος.</w:t>
      </w:r>
    </w:p>
    <w:p w:rsidR="006E5D1A" w:rsidRPr="006E5D1A" w:rsidRDefault="006E5D1A" w:rsidP="006E5D1A">
      <w:pPr>
        <w:tabs>
          <w:tab w:val="left" w:pos="1275"/>
        </w:tabs>
        <w:rPr>
          <w:rFonts w:asciiTheme="minorHAnsi" w:hAnsiTheme="minorHAnsi"/>
        </w:rPr>
      </w:pPr>
      <w:r w:rsidRPr="006E5D1A">
        <w:rPr>
          <w:rFonts w:asciiTheme="minorHAnsi" w:hAnsiTheme="minorHAnsi"/>
        </w:rPr>
        <w:lastRenderedPageBreak/>
        <w:t>Ο ΑΝΑΔΟΧΟΣ υποχρεούται να τηρεί καθημερινά παρουσιολόγιο το οποίο θα προσκομίζει κάθε πρωί στη ΔΙΕΥΘΥΝΟΥΣΑ  ΥΠΗΡΕΣΙΑ.</w:t>
      </w:r>
    </w:p>
    <w:p w:rsidR="006E5D1A" w:rsidRPr="006E5D1A" w:rsidRDefault="006E5D1A" w:rsidP="006E5D1A">
      <w:pPr>
        <w:pStyle w:val="Default"/>
        <w:rPr>
          <w:rFonts w:asciiTheme="minorHAnsi" w:hAnsiTheme="minorHAnsi"/>
          <w:color w:val="auto"/>
          <w:kern w:val="1"/>
          <w:sz w:val="22"/>
          <w:szCs w:val="22"/>
          <w:lang w:eastAsia="hi-IN"/>
        </w:rPr>
      </w:pPr>
      <w:r w:rsidRPr="006E5D1A">
        <w:rPr>
          <w:rFonts w:asciiTheme="minorHAnsi" w:hAnsiTheme="minorHAnsi"/>
          <w:color w:val="auto"/>
          <w:kern w:val="1"/>
          <w:sz w:val="22"/>
          <w:szCs w:val="22"/>
          <w:lang w:eastAsia="hi-IN"/>
        </w:rPr>
        <w:t xml:space="preserve">Ο ΑΝΑΔΟΧΟΣ θα παραδίδει καθημερινά, στην Τεχνική Υπηρεσία, αναφορά με τα προβλήματα που εμφανίσθηκαν στις εγκαταστάσεις του Νοσοκομείου, καθώς και τον τρόπο που αυτά αντιμετωπίσθηκαν. </w:t>
      </w:r>
    </w:p>
    <w:p w:rsidR="006E5D1A" w:rsidRPr="006E5D1A" w:rsidRDefault="006E5D1A" w:rsidP="006E5D1A">
      <w:pPr>
        <w:tabs>
          <w:tab w:val="left" w:pos="1275"/>
        </w:tabs>
        <w:rPr>
          <w:rFonts w:asciiTheme="minorHAnsi" w:hAnsiTheme="minorHAnsi"/>
        </w:rPr>
      </w:pPr>
      <w:r w:rsidRPr="006E5D1A">
        <w:rPr>
          <w:rFonts w:asciiTheme="minorHAnsi" w:hAnsiTheme="minorHAnsi"/>
        </w:rPr>
        <w:t xml:space="preserve">Σε περίπτωση νόμιμων προγραμματισμένων αδειών ο ΑΝΑΔΟΧΟΣ θα πρέπει να ενημερώνει την ΔΙΕΥΘΥΝΟΥΣΑ  ΥΠΗΡΕΣΙΑ με το σχετικό έντυπο που διαθέτει  η υπηρεσία, τουλάχιστον  τρεις ημέρες νωρίτερα από την ημερομηνία της ζητούμενης άδειας. Το αίτημα θα πρέπει να εγκρίνει η ΔΙΕΥΘΥΝΟΥΣΑ  ΥΠΗΡΕΣΙΑ. </w:t>
      </w:r>
    </w:p>
    <w:p w:rsidR="006E5D1A" w:rsidRPr="006E5D1A" w:rsidRDefault="006E5D1A" w:rsidP="006E5D1A">
      <w:pPr>
        <w:ind w:left="3600" w:firstLine="720"/>
        <w:outlineLvl w:val="0"/>
        <w:rPr>
          <w:rFonts w:asciiTheme="minorHAnsi" w:hAnsiTheme="minorHAnsi"/>
          <w:bCs/>
        </w:rPr>
      </w:pPr>
    </w:p>
    <w:p w:rsidR="006E5D1A" w:rsidRPr="006E5D1A" w:rsidRDefault="006E5D1A" w:rsidP="006E5D1A">
      <w:pPr>
        <w:ind w:left="3600" w:firstLine="720"/>
        <w:outlineLvl w:val="0"/>
        <w:rPr>
          <w:rFonts w:asciiTheme="minorHAnsi" w:hAnsiTheme="minorHAnsi"/>
          <w:bCs/>
        </w:rPr>
      </w:pPr>
      <w:r w:rsidRPr="006E5D1A">
        <w:rPr>
          <w:rFonts w:asciiTheme="minorHAnsi" w:hAnsiTheme="minorHAnsi"/>
          <w:bCs/>
        </w:rPr>
        <w:t>ΑΡΘΡΟ 19</w:t>
      </w:r>
    </w:p>
    <w:p w:rsidR="006E5D1A" w:rsidRPr="006E5D1A" w:rsidRDefault="006E5D1A" w:rsidP="006E5D1A">
      <w:pPr>
        <w:jc w:val="center"/>
        <w:rPr>
          <w:rFonts w:asciiTheme="minorHAnsi" w:hAnsiTheme="minorHAnsi"/>
          <w:bCs/>
        </w:rPr>
      </w:pPr>
      <w:r w:rsidRPr="006E5D1A">
        <w:rPr>
          <w:rFonts w:asciiTheme="minorHAnsi" w:hAnsiTheme="minorHAnsi"/>
          <w:bCs/>
        </w:rPr>
        <w:t>ΧΡΟΝΟΣ ΙΣΧΥΟΣ ΣΥΜΒΑΣΗΣ – ΤΡΟΠΟΠΟΙΗΣΗ – ΚΑΤΑΓΓΕΛΙΑ ΣΥΜΒΑΣΗΣ</w:t>
      </w:r>
    </w:p>
    <w:p w:rsidR="006E5D1A" w:rsidRPr="006E5D1A" w:rsidRDefault="006E5D1A" w:rsidP="006E5D1A">
      <w:pPr>
        <w:rPr>
          <w:rFonts w:asciiTheme="minorHAnsi" w:hAnsiTheme="minorHAnsi"/>
        </w:rPr>
      </w:pPr>
      <w:r w:rsidRPr="006E5D1A">
        <w:rPr>
          <w:rFonts w:asciiTheme="minorHAnsi" w:hAnsiTheme="minorHAnsi"/>
        </w:rPr>
        <w:t xml:space="preserve">5.1 Η διάρκεια της σύμβασης ορίζεται  σε </w:t>
      </w:r>
      <w:r w:rsidR="00E61037">
        <w:rPr>
          <w:rFonts w:asciiTheme="minorHAnsi" w:hAnsiTheme="minorHAnsi"/>
        </w:rPr>
        <w:t>6</w:t>
      </w:r>
      <w:r w:rsidRPr="006E5D1A">
        <w:rPr>
          <w:rFonts w:asciiTheme="minorHAnsi" w:hAnsiTheme="minorHAnsi"/>
        </w:rPr>
        <w:t xml:space="preserve"> μήνες. Το Νοσοκομείο δύναται να την παρατείνει μονομερώς έως έξι μήνες.</w:t>
      </w:r>
    </w:p>
    <w:p w:rsidR="006E5D1A" w:rsidRPr="006E5D1A" w:rsidRDefault="006E5D1A" w:rsidP="006E5D1A">
      <w:pPr>
        <w:rPr>
          <w:rFonts w:asciiTheme="minorHAnsi" w:hAnsiTheme="minorHAnsi"/>
        </w:rPr>
      </w:pPr>
      <w:r w:rsidRPr="006E5D1A">
        <w:rPr>
          <w:rFonts w:asciiTheme="minorHAnsi" w:hAnsiTheme="minorHAnsi"/>
        </w:rPr>
        <w:t>Με  την  λήξη  της  σύμβασης  και  για  την  επιστροφή των  εγγυητικών απαιτείται  έκθεση  περαίωσης  έργου  από  την  ΕΠΙΒΛΕΨΗ,  βεβαίωση  της  ΔΙΕΥΘΥΝΟΥΣΑΣ  ΥΠΗΡΕΣΙΑΣ  και  σχετική  απόφαση  του  ΕΡΓΟΔΟΤΗ.</w:t>
      </w:r>
    </w:p>
    <w:p w:rsidR="006E5D1A" w:rsidRPr="006E5D1A" w:rsidRDefault="006E5D1A" w:rsidP="00CD3AA8">
      <w:pPr>
        <w:jc w:val="both"/>
        <w:rPr>
          <w:rFonts w:asciiTheme="minorHAnsi" w:hAnsiTheme="minorHAnsi"/>
        </w:rPr>
      </w:pPr>
      <w:r w:rsidRPr="006E5D1A">
        <w:rPr>
          <w:rFonts w:asciiTheme="minorHAnsi" w:hAnsiTheme="minorHAnsi"/>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E5D1A">
        <w:rPr>
          <w:rStyle w:val="WW-FootnoteReference12"/>
          <w:rFonts w:asciiTheme="minorHAnsi" w:hAnsiTheme="minorHAnsi"/>
        </w:rPr>
        <w:footnoteReference w:id="35"/>
      </w:r>
      <w:r w:rsidRPr="006E5D1A">
        <w:rPr>
          <w:rFonts w:asciiTheme="minorHAnsi" w:hAnsiTheme="minorHAnsi"/>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E5D1A">
        <w:rPr>
          <w:rStyle w:val="FootnoteReference2"/>
          <w:rFonts w:asciiTheme="minorHAnsi" w:hAnsiTheme="minorHAnsi"/>
        </w:rPr>
        <w:footnoteReference w:id="36"/>
      </w:r>
      <w:r w:rsidRPr="006E5D1A">
        <w:rPr>
          <w:rFonts w:asciiTheme="minorHAnsi" w:hAnsiTheme="minorHAnsi"/>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6E5D1A" w:rsidRPr="006E5D1A" w:rsidRDefault="006E5D1A" w:rsidP="00CD3AA8">
      <w:pPr>
        <w:jc w:val="both"/>
        <w:rPr>
          <w:rFonts w:asciiTheme="minorHAnsi" w:hAnsiTheme="minorHAnsi"/>
          <w:bCs/>
        </w:rPr>
      </w:pPr>
      <w:r w:rsidRPr="006E5D1A">
        <w:rPr>
          <w:rFonts w:asciiTheme="minorHAnsi" w:hAnsiTheme="minorHAnsi"/>
          <w:bCs/>
        </w:rPr>
        <w:t>5.3 Η σύμβαση θεωρείται ότι εκτελέστηκε όταν συντρέχουν οι εξής προϋποθέσεις: 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6E5D1A" w:rsidRPr="006E5D1A" w:rsidRDefault="006E5D1A" w:rsidP="006E5D1A">
      <w:pPr>
        <w:rPr>
          <w:rFonts w:asciiTheme="minorHAnsi" w:hAnsiTheme="minorHAnsi"/>
          <w:bCs/>
        </w:rPr>
      </w:pPr>
      <w:r w:rsidRPr="006E5D1A">
        <w:rPr>
          <w:rFonts w:asciiTheme="minorHAnsi" w:hAnsiTheme="minorHAnsi"/>
          <w:bCs/>
        </w:rPr>
        <w:t>β) Παραλήφθηκαν οριστικά ποσοτικά και ποιοτικά τα υλικά ή οι υπηρεσίες που παραδόθηκαν.</w:t>
      </w:r>
    </w:p>
    <w:p w:rsidR="006E5D1A" w:rsidRPr="006E5D1A" w:rsidRDefault="006E5D1A" w:rsidP="006E5D1A">
      <w:pPr>
        <w:rPr>
          <w:rFonts w:asciiTheme="minorHAnsi" w:hAnsiTheme="minorHAnsi"/>
          <w:bCs/>
        </w:rPr>
      </w:pPr>
      <w:r w:rsidRPr="006E5D1A">
        <w:rPr>
          <w:rFonts w:asciiTheme="minorHAnsi" w:hAnsiTheme="minorHAnsi"/>
          <w:bCs/>
        </w:rPr>
        <w:t>γ) Έγινε η αποπληρωμή του συμβατικού τιμήματος, αφού προηγουμένως επιβλήθηκαν κυρώσεις ή εκπτώσεις και</w:t>
      </w:r>
    </w:p>
    <w:p w:rsidR="006E5D1A" w:rsidRPr="006E5D1A" w:rsidRDefault="006E5D1A" w:rsidP="006E5D1A">
      <w:pPr>
        <w:rPr>
          <w:rFonts w:asciiTheme="minorHAnsi" w:hAnsiTheme="minorHAnsi"/>
          <w:bCs/>
        </w:rPr>
      </w:pPr>
      <w:r w:rsidRPr="006E5D1A">
        <w:rPr>
          <w:rFonts w:asciiTheme="minorHAnsi" w:hAnsiTheme="minorHAnsi"/>
          <w:bCs/>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E5D1A" w:rsidRPr="006E5D1A" w:rsidRDefault="006E5D1A" w:rsidP="006E5D1A">
      <w:pPr>
        <w:rPr>
          <w:rFonts w:asciiTheme="minorHAnsi" w:hAnsiTheme="minorHAnsi"/>
          <w:b/>
        </w:rPr>
      </w:pPr>
      <w:r w:rsidRPr="006E5D1A">
        <w:rPr>
          <w:rFonts w:asciiTheme="minorHAnsi" w:hAnsiTheme="minorHAnsi"/>
          <w:bCs/>
        </w:rPr>
        <w:lastRenderedPageBreak/>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6E5D1A" w:rsidRPr="006E5D1A" w:rsidRDefault="006E5D1A" w:rsidP="006E5D1A">
      <w:pPr>
        <w:rPr>
          <w:rFonts w:asciiTheme="minorHAnsi" w:hAnsiTheme="minorHAnsi"/>
          <w:bCs/>
        </w:rPr>
      </w:pPr>
      <w:r w:rsidRPr="006E5D1A">
        <w:rPr>
          <w:rFonts w:asciiTheme="minorHAnsi" w:hAnsiTheme="minorHAnsi"/>
          <w:bCs/>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E5D1A" w:rsidRPr="006E5D1A" w:rsidRDefault="006E5D1A" w:rsidP="006E5D1A">
      <w:pPr>
        <w:rPr>
          <w:rFonts w:asciiTheme="minorHAnsi" w:hAnsiTheme="minorHAnsi"/>
          <w:bCs/>
        </w:rPr>
      </w:pPr>
      <w:r w:rsidRPr="006E5D1A">
        <w:rPr>
          <w:rFonts w:asciiTheme="minorHAnsi" w:hAnsiTheme="minorHAnsi"/>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E5D1A" w:rsidRPr="006E5D1A" w:rsidRDefault="006E5D1A" w:rsidP="006E5D1A">
      <w:pPr>
        <w:rPr>
          <w:rFonts w:asciiTheme="minorHAnsi" w:hAnsiTheme="minorHAnsi"/>
          <w:bCs/>
        </w:rPr>
      </w:pPr>
      <w:r w:rsidRPr="006E5D1A">
        <w:rPr>
          <w:rFonts w:asciiTheme="minorHAnsi" w:hAnsiTheme="minorHAnsi"/>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E5D1A" w:rsidRPr="006E5D1A" w:rsidRDefault="006E5D1A" w:rsidP="006E5D1A">
      <w:pPr>
        <w:rPr>
          <w:rFonts w:asciiTheme="minorHAnsi" w:hAnsiTheme="minorHAnsi"/>
          <w:bCs/>
        </w:rPr>
      </w:pPr>
      <w:r w:rsidRPr="006E5D1A">
        <w:rPr>
          <w:rFonts w:asciiTheme="minorHAnsi" w:hAnsiTheme="minorHAnsi"/>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E5D1A" w:rsidRPr="006E5D1A" w:rsidRDefault="006E5D1A" w:rsidP="006E5D1A">
      <w:pPr>
        <w:pStyle w:val="101"/>
        <w:shd w:val="clear" w:color="auto" w:fill="auto"/>
        <w:spacing w:line="240" w:lineRule="auto"/>
        <w:ind w:left="320" w:firstLine="0"/>
        <w:rPr>
          <w:rFonts w:asciiTheme="minorHAnsi" w:hAnsiTheme="minorHAnsi"/>
          <w:sz w:val="22"/>
          <w:szCs w:val="22"/>
        </w:rPr>
      </w:pPr>
    </w:p>
    <w:p w:rsidR="006E5D1A" w:rsidRPr="006E5D1A" w:rsidRDefault="006E5D1A" w:rsidP="006E5D1A">
      <w:pPr>
        <w:pStyle w:val="101"/>
        <w:shd w:val="clear" w:color="auto" w:fill="auto"/>
        <w:spacing w:line="240" w:lineRule="auto"/>
        <w:ind w:left="320" w:firstLine="0"/>
        <w:jc w:val="center"/>
        <w:rPr>
          <w:rFonts w:asciiTheme="minorHAnsi" w:hAnsiTheme="minorHAnsi"/>
          <w:b/>
          <w:sz w:val="22"/>
          <w:szCs w:val="22"/>
        </w:rPr>
      </w:pPr>
      <w:r w:rsidRPr="006E5D1A">
        <w:rPr>
          <w:rFonts w:asciiTheme="minorHAnsi" w:hAnsiTheme="minorHAnsi"/>
          <w:sz w:val="22"/>
          <w:szCs w:val="22"/>
        </w:rPr>
        <w:t>ΑΡΘΡΟ 20</w:t>
      </w:r>
    </w:p>
    <w:p w:rsidR="006E5D1A" w:rsidRPr="006E5D1A" w:rsidRDefault="006E5D1A" w:rsidP="006E5D1A">
      <w:pPr>
        <w:rPr>
          <w:rFonts w:asciiTheme="minorHAnsi" w:hAnsiTheme="minorHAnsi"/>
          <w:bCs/>
          <w:i/>
          <w:iCs/>
        </w:rPr>
      </w:pPr>
      <w:r w:rsidRPr="006E5D1A">
        <w:rPr>
          <w:rFonts w:asciiTheme="minorHAnsi" w:hAnsiTheme="minorHAnsi"/>
        </w:rPr>
        <w:t>ΠΑΡΑΚΟΛΟΥΘΗΣΗ ΤΗΣ ΕΚΤΕΛΕΣΗΣ - ΠΑΡΑΛΑΒΗ ΤΟΥ ΑΝΤΙΚΕΙΜΕΝΟΥ ΤΗΣ ΣΥΜΒΑΣΗΣ ΠΑΡΟΧΗΣ ΥΠΗΡΕΣΙΩΝ</w:t>
      </w:r>
    </w:p>
    <w:p w:rsidR="006E5D1A" w:rsidRPr="006E5D1A" w:rsidRDefault="006E5D1A" w:rsidP="006E5D1A">
      <w:pPr>
        <w:rPr>
          <w:rFonts w:asciiTheme="minorHAnsi" w:hAnsiTheme="minorHAnsi"/>
        </w:rPr>
      </w:pPr>
      <w:r w:rsidRPr="006E5D1A">
        <w:rPr>
          <w:rFonts w:asciiTheme="minorHAnsi" w:hAnsiTheme="minorHAnsi"/>
        </w:rPr>
        <w:t xml:space="preserve">6.1. Η παρακολούθηση της εκτέλεσης της Σύμβασης και η διοίκηση αυτής θα διενεργηθεί από την  Τεχνική Υπηρεσία του κάθε Νοσοκομείου, η οποία διοικεί και εποπτεύει  σε  συνεργασία  με  τον επιβλέποντα μηχανικό την  τήρηση  της  σύμβασης, και η οποία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6E5D1A" w:rsidRPr="006E5D1A" w:rsidRDefault="006E5D1A" w:rsidP="006E5D1A">
      <w:pPr>
        <w:rPr>
          <w:rFonts w:asciiTheme="minorHAnsi" w:hAnsiTheme="minorHAnsi"/>
        </w:rPr>
      </w:pPr>
      <w:r w:rsidRPr="006E5D1A">
        <w:rPr>
          <w:rFonts w:asciiTheme="minorHAnsi" w:hAnsiTheme="minorHAnsi"/>
        </w:rPr>
        <w:t>6.2.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6E5D1A" w:rsidRPr="006E5D1A" w:rsidRDefault="006E5D1A" w:rsidP="006E5D1A">
      <w:pPr>
        <w:rPr>
          <w:rFonts w:asciiTheme="minorHAnsi" w:hAnsiTheme="minorHAnsi"/>
        </w:rPr>
      </w:pPr>
      <w:r w:rsidRPr="006E5D1A">
        <w:rPr>
          <w:rFonts w:asciiTheme="minorHAnsi" w:hAnsiTheme="minorHAnsi"/>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6E5D1A" w:rsidRPr="006E5D1A" w:rsidRDefault="006E5D1A" w:rsidP="006E5D1A">
      <w:pPr>
        <w:rPr>
          <w:rFonts w:asciiTheme="minorHAnsi" w:hAnsiTheme="minorHAnsi"/>
        </w:rPr>
      </w:pPr>
      <w:r w:rsidRPr="006E5D1A">
        <w:rPr>
          <w:rFonts w:asciiTheme="minorHAnsi" w:hAnsiTheme="minorHAnsi"/>
        </w:rPr>
        <w:t>6.3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E5D1A">
        <w:rPr>
          <w:rStyle w:val="WW-FootnoteReference12"/>
          <w:rFonts w:asciiTheme="minorHAnsi" w:hAnsiTheme="minorHAnsi"/>
        </w:rPr>
        <w:footnoteReference w:id="37"/>
      </w:r>
      <w:r w:rsidRPr="006E5D1A">
        <w:rPr>
          <w:rFonts w:asciiTheme="minorHAnsi" w:hAnsiTheme="minorHAnsi"/>
        </w:rPr>
        <w:t xml:space="preserve"> του ν. 4412/2016. Επίσης, ισχύουν τα οριζόμενα στο αρ. 25 των τεχνικών προδιαγραφών </w:t>
      </w:r>
      <w:r w:rsidR="00CD3AA8">
        <w:rPr>
          <w:rFonts w:asciiTheme="minorHAnsi" w:hAnsiTheme="minorHAnsi"/>
        </w:rPr>
        <w:t>του</w:t>
      </w:r>
      <w:r w:rsidRPr="006E5D1A">
        <w:rPr>
          <w:rFonts w:asciiTheme="minorHAnsi" w:hAnsiTheme="minorHAnsi"/>
        </w:rPr>
        <w:t xml:space="preserve"> Νοσοκομείου σχετικά με τις πληρωμές-περικοπές-κρατήσεις.</w:t>
      </w:r>
    </w:p>
    <w:p w:rsidR="006E5D1A" w:rsidRPr="006E5D1A" w:rsidRDefault="006E5D1A" w:rsidP="006E5D1A">
      <w:pPr>
        <w:rPr>
          <w:rFonts w:asciiTheme="minorHAnsi" w:hAnsiTheme="minorHAnsi"/>
        </w:rPr>
      </w:pPr>
    </w:p>
    <w:p w:rsidR="006E5D1A" w:rsidRPr="006E5D1A" w:rsidRDefault="006E5D1A" w:rsidP="006E5D1A">
      <w:pPr>
        <w:rPr>
          <w:rFonts w:asciiTheme="minorHAnsi" w:hAnsiTheme="minorHAnsi"/>
        </w:rPr>
      </w:pPr>
      <w:r w:rsidRPr="006E5D1A">
        <w:rPr>
          <w:rFonts w:asciiTheme="minorHAnsi" w:hAnsiTheme="minorHAnsi"/>
        </w:rPr>
        <w:t>Κατά τη διαδικασία παραλαβής διενεργείται ο ως άνω έλεγχος μπορεί δε να καλείται να παραστεί και ο ανάδοχος.</w:t>
      </w:r>
    </w:p>
    <w:p w:rsidR="006E5D1A" w:rsidRPr="006E5D1A" w:rsidRDefault="006E5D1A" w:rsidP="006E5D1A">
      <w:pPr>
        <w:rPr>
          <w:rFonts w:asciiTheme="minorHAnsi" w:hAnsiTheme="minorHAnsi"/>
        </w:rPr>
      </w:pPr>
      <w:r w:rsidRPr="006E5D1A">
        <w:rPr>
          <w:rFonts w:asciiTheme="minorHAnsi" w:hAnsiTheme="minorHAnsi"/>
        </w:rPr>
        <w:lastRenderedPageBreak/>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6E5D1A" w:rsidRPr="006E5D1A" w:rsidRDefault="006E5D1A" w:rsidP="006E5D1A">
      <w:pPr>
        <w:rPr>
          <w:rFonts w:asciiTheme="minorHAnsi" w:hAnsiTheme="minorHAnsi"/>
        </w:rPr>
      </w:pPr>
      <w:r w:rsidRPr="006E5D1A">
        <w:rPr>
          <w:rFonts w:asciiTheme="minorHAnsi" w:hAnsiTheme="minorHAnsi"/>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6E5D1A" w:rsidRPr="006E5D1A" w:rsidRDefault="006E5D1A" w:rsidP="006E5D1A">
      <w:pPr>
        <w:rPr>
          <w:rFonts w:asciiTheme="minorHAnsi" w:hAnsiTheme="minorHAnsi"/>
        </w:rPr>
      </w:pPr>
      <w:r w:rsidRPr="006E5D1A">
        <w:rPr>
          <w:rFonts w:asciiTheme="minorHAnsi" w:hAnsiTheme="minorHAnsi"/>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6E5D1A" w:rsidRPr="006E5D1A" w:rsidRDefault="006E5D1A" w:rsidP="006E5D1A">
      <w:pPr>
        <w:rPr>
          <w:rFonts w:asciiTheme="minorHAnsi" w:hAnsiTheme="minorHAnsi"/>
        </w:rPr>
      </w:pPr>
      <w:r w:rsidRPr="006E5D1A">
        <w:rPr>
          <w:rFonts w:asciiTheme="minorHAnsi" w:hAnsiTheme="minorHAnsi"/>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6E5D1A" w:rsidRPr="006E5D1A" w:rsidRDefault="006E5D1A" w:rsidP="006E5D1A">
      <w:pPr>
        <w:rPr>
          <w:rFonts w:asciiTheme="minorHAnsi" w:hAnsiTheme="minorHAnsi"/>
        </w:rPr>
      </w:pPr>
    </w:p>
    <w:p w:rsidR="006E5D1A" w:rsidRPr="006E5D1A" w:rsidRDefault="006E5D1A" w:rsidP="006E5D1A">
      <w:pPr>
        <w:jc w:val="center"/>
        <w:rPr>
          <w:rFonts w:asciiTheme="minorHAnsi" w:hAnsiTheme="minorHAnsi"/>
        </w:rPr>
      </w:pPr>
      <w:r w:rsidRPr="006E5D1A">
        <w:rPr>
          <w:rFonts w:asciiTheme="minorHAnsi" w:hAnsiTheme="minorHAnsi"/>
        </w:rPr>
        <w:t>ΑΡΘΡΟ 21</w:t>
      </w:r>
    </w:p>
    <w:p w:rsidR="006E5D1A" w:rsidRPr="006E5D1A" w:rsidRDefault="006E5D1A" w:rsidP="006E5D1A">
      <w:pPr>
        <w:jc w:val="center"/>
        <w:rPr>
          <w:rFonts w:asciiTheme="minorHAnsi" w:hAnsiTheme="minorHAnsi"/>
          <w:b/>
          <w:bCs/>
        </w:rPr>
      </w:pPr>
      <w:r w:rsidRPr="006E5D1A">
        <w:rPr>
          <w:rFonts w:asciiTheme="minorHAnsi" w:hAnsiTheme="minorHAnsi"/>
        </w:rPr>
        <w:t>ΑΠΟΡΡΙΨΗ ΠΑΡΑΔΟΤΕΟΥ – ΑΝΤΙΚΑΤΑΣΤΑΣΗ</w:t>
      </w:r>
    </w:p>
    <w:p w:rsidR="006E5D1A" w:rsidRPr="006E5D1A" w:rsidRDefault="006E5D1A" w:rsidP="006E5D1A">
      <w:pPr>
        <w:rPr>
          <w:rFonts w:asciiTheme="minorHAnsi" w:hAnsiTheme="minorHAnsi"/>
        </w:rPr>
      </w:pPr>
      <w:r w:rsidRPr="006E5D1A">
        <w:rPr>
          <w:rFonts w:asciiTheme="minorHAnsi" w:eastAsia="SimSun" w:hAnsiTheme="minorHAnsi"/>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λόγω εκπρόθεσμης παράδοσης.</w:t>
      </w:r>
    </w:p>
    <w:p w:rsidR="006E5D1A" w:rsidRPr="006E5D1A" w:rsidRDefault="006E5D1A" w:rsidP="006E5D1A">
      <w:pPr>
        <w:rPr>
          <w:rFonts w:asciiTheme="minorHAnsi" w:hAnsiTheme="minorHAnsi"/>
        </w:rPr>
      </w:pPr>
      <w:r w:rsidRPr="006E5D1A">
        <w:rPr>
          <w:rFonts w:asciiTheme="minorHAnsi" w:hAnsiTheme="minorHAnsi"/>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E5D1A" w:rsidRPr="006E5D1A" w:rsidRDefault="006E5D1A" w:rsidP="006E5D1A">
      <w:pPr>
        <w:spacing w:line="360" w:lineRule="auto"/>
        <w:jc w:val="center"/>
        <w:outlineLvl w:val="0"/>
        <w:rPr>
          <w:rFonts w:asciiTheme="minorHAnsi" w:hAnsiTheme="minorHAnsi"/>
          <w:bCs/>
        </w:rPr>
      </w:pPr>
    </w:p>
    <w:p w:rsidR="006E5D1A" w:rsidRPr="006E5D1A" w:rsidRDefault="006E5D1A" w:rsidP="006E5D1A">
      <w:pPr>
        <w:jc w:val="center"/>
        <w:outlineLvl w:val="0"/>
        <w:rPr>
          <w:rFonts w:asciiTheme="minorHAnsi" w:hAnsiTheme="minorHAnsi"/>
          <w:bCs/>
        </w:rPr>
      </w:pPr>
      <w:r w:rsidRPr="006E5D1A">
        <w:rPr>
          <w:rFonts w:asciiTheme="minorHAnsi" w:hAnsiTheme="minorHAnsi"/>
          <w:bCs/>
        </w:rPr>
        <w:t>ΑΡΘΡΟ 22</w:t>
      </w:r>
    </w:p>
    <w:p w:rsidR="006E5D1A" w:rsidRPr="006E5D1A" w:rsidRDefault="006E5D1A" w:rsidP="006E5D1A">
      <w:pPr>
        <w:tabs>
          <w:tab w:val="left" w:pos="360"/>
        </w:tabs>
        <w:jc w:val="center"/>
        <w:rPr>
          <w:rFonts w:asciiTheme="minorHAnsi" w:hAnsiTheme="minorHAnsi"/>
          <w:bCs/>
        </w:rPr>
      </w:pPr>
      <w:r w:rsidRPr="006E5D1A">
        <w:rPr>
          <w:rFonts w:asciiTheme="minorHAnsi" w:hAnsiTheme="minorHAnsi"/>
          <w:bCs/>
        </w:rPr>
        <w:t>ΤΡΟΠΟΣ ΠΛΗΡΩΜΗΣ-ΚΡΑΤΗΣΕΙΣ- ΔΙΚΑΙΟΛΟΓΗΤΙΚΑ-ΠΛΗΡΩΜΗ</w:t>
      </w:r>
    </w:p>
    <w:p w:rsidR="006E5D1A" w:rsidRPr="006E5D1A" w:rsidRDefault="006E5D1A" w:rsidP="006E5D1A">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 xml:space="preserve">8.1 Το έργο χρηματοδοτείται από Πιστώσεις του Προϋπολογισμού </w:t>
      </w:r>
      <w:r w:rsidR="00C656B0">
        <w:rPr>
          <w:rFonts w:asciiTheme="minorHAnsi" w:hAnsiTheme="minorHAnsi"/>
          <w:sz w:val="22"/>
          <w:szCs w:val="22"/>
        </w:rPr>
        <w:t>του</w:t>
      </w:r>
      <w:r w:rsidRPr="006E5D1A">
        <w:rPr>
          <w:rFonts w:asciiTheme="minorHAnsi" w:hAnsiTheme="minorHAnsi"/>
          <w:sz w:val="22"/>
          <w:szCs w:val="22"/>
        </w:rPr>
        <w:t xml:space="preserve"> Νοσοκομεί</w:t>
      </w:r>
      <w:r w:rsidR="00C656B0">
        <w:rPr>
          <w:rFonts w:asciiTheme="minorHAnsi" w:hAnsiTheme="minorHAnsi"/>
          <w:sz w:val="22"/>
          <w:szCs w:val="22"/>
        </w:rPr>
        <w:t>ου</w:t>
      </w:r>
      <w:r w:rsidRPr="006E5D1A">
        <w:rPr>
          <w:rFonts w:asciiTheme="minorHAnsi" w:hAnsiTheme="minorHAnsi"/>
          <w:sz w:val="22"/>
          <w:szCs w:val="22"/>
        </w:rPr>
        <w:t xml:space="preserve"> (από τον ΚΑΕ 0879  του προϋπολογισμού του).</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lastRenderedPageBreak/>
        <w:t>α) Πρωτόκολλο οριστικής παραλαβής ή του συνόλου του συμβατικού αντικειμένου σύμφωνα με το άρθρο 219.</w:t>
      </w:r>
    </w:p>
    <w:p w:rsidR="006E5D1A" w:rsidRPr="006E5D1A" w:rsidRDefault="006E5D1A" w:rsidP="006E5D1A">
      <w:pPr>
        <w:pStyle w:val="49"/>
        <w:shd w:val="clear" w:color="auto" w:fill="auto"/>
        <w:spacing w:line="264" w:lineRule="exact"/>
        <w:ind w:left="320" w:right="40" w:firstLine="0"/>
        <w:jc w:val="both"/>
        <w:rPr>
          <w:rFonts w:asciiTheme="minorHAnsi" w:hAnsiTheme="minorHAnsi"/>
          <w:sz w:val="22"/>
          <w:szCs w:val="22"/>
        </w:rPr>
      </w:pPr>
      <w:r w:rsidRPr="006E5D1A">
        <w:rPr>
          <w:rFonts w:asciiTheme="minorHAnsi" w:hAnsiTheme="minorHAnsi"/>
          <w:sz w:val="22"/>
          <w:szCs w:val="22"/>
        </w:rPr>
        <w:t>β) Τιμολόγιο του αναδόχου. Ο ανάδοχος θα κοστολογεί με βάση τη ζύγιση που θα πραγματοποιείται από την αρμόδια επιτροπή. Η τιμολόγηση θα γίνεται με βάση το βάρος των αποβλήτων και θα ορίζεται ανά κιλό ΕΑΥΜ συν Φ.Π.Α.</w:t>
      </w:r>
    </w:p>
    <w:p w:rsidR="006E5D1A" w:rsidRPr="006E5D1A" w:rsidRDefault="00C656B0" w:rsidP="006E5D1A">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γ</w:t>
      </w:r>
      <w:r w:rsidR="006E5D1A" w:rsidRPr="006E5D1A">
        <w:rPr>
          <w:rFonts w:asciiTheme="minorHAnsi" w:hAnsiTheme="minorHAnsi"/>
          <w:sz w:val="22"/>
          <w:szCs w:val="22"/>
        </w:rPr>
        <w:t>) Πιστοποιητικά Φορολογικής και Ασφαλιστικής Ενημερότητας</w:t>
      </w:r>
    </w:p>
    <w:p w:rsidR="006E5D1A" w:rsidRPr="006E5D1A" w:rsidRDefault="00C656B0" w:rsidP="006E5D1A">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006E5D1A" w:rsidRPr="006E5D1A">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6E5D1A" w:rsidRPr="006E5D1A" w:rsidRDefault="006E5D1A" w:rsidP="006E5D1A">
      <w:pPr>
        <w:pStyle w:val="49"/>
        <w:shd w:val="clear" w:color="auto" w:fill="auto"/>
        <w:spacing w:line="264" w:lineRule="exact"/>
        <w:ind w:left="320" w:firstLine="0"/>
        <w:jc w:val="both"/>
        <w:rPr>
          <w:rFonts w:asciiTheme="minorHAnsi" w:hAnsiTheme="minorHAnsi"/>
          <w:sz w:val="22"/>
          <w:szCs w:val="22"/>
        </w:rPr>
      </w:pPr>
      <w:r w:rsidRPr="006E5D1A">
        <w:rPr>
          <w:rFonts w:asciiTheme="minorHAnsi" w:hAnsiTheme="minorHAnsi"/>
          <w:sz w:val="22"/>
          <w:szCs w:val="22"/>
        </w:rPr>
        <w:t>8.3 Η αμοιβή του αναδόχου υπόκειται στις ακόλουθες κρατήσεις :</w:t>
      </w:r>
    </w:p>
    <w:p w:rsidR="006E5D1A" w:rsidRPr="006E5D1A" w:rsidRDefault="006E5D1A" w:rsidP="006E5D1A">
      <w:pPr>
        <w:ind w:left="284"/>
        <w:rPr>
          <w:rFonts w:asciiTheme="minorHAnsi" w:hAnsiTheme="minorHAnsi"/>
        </w:rPr>
      </w:pPr>
      <w:r w:rsidRPr="006E5D1A">
        <w:rPr>
          <w:rFonts w:asciiTheme="minorHAnsi" w:hAnsiTheme="minorHAnsi"/>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6E5D1A" w:rsidRPr="006E5D1A" w:rsidRDefault="006E5D1A" w:rsidP="006E5D1A">
      <w:pPr>
        <w:ind w:left="284"/>
        <w:rPr>
          <w:rFonts w:asciiTheme="minorHAnsi" w:hAnsiTheme="minorHAnsi"/>
        </w:rPr>
      </w:pPr>
      <w:r w:rsidRPr="006E5D1A">
        <w:rPr>
          <w:rFonts w:asciiTheme="minorHAnsi" w:hAnsiTheme="minorHAnsi"/>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E5D1A">
        <w:rPr>
          <w:rStyle w:val="WW-FootnoteReference12"/>
          <w:rFonts w:asciiTheme="minorHAnsi" w:hAnsiTheme="minorHAnsi"/>
        </w:rPr>
        <w:footnoteReference w:id="38"/>
      </w:r>
    </w:p>
    <w:p w:rsidR="006E5D1A" w:rsidRPr="006E5D1A" w:rsidRDefault="006E5D1A" w:rsidP="006E5D1A">
      <w:pPr>
        <w:ind w:left="284"/>
        <w:rPr>
          <w:rFonts w:asciiTheme="minorHAnsi" w:hAnsiTheme="minorHAnsi"/>
        </w:rPr>
      </w:pPr>
      <w:r w:rsidRPr="006E5D1A">
        <w:rPr>
          <w:rFonts w:asciiTheme="minorHAnsi" w:hAnsiTheme="minorHAnsi"/>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E5D1A" w:rsidRDefault="006E5D1A" w:rsidP="006E5D1A">
      <w:pPr>
        <w:ind w:left="284"/>
        <w:rPr>
          <w:rFonts w:asciiTheme="minorHAnsi" w:hAnsiTheme="minorHAnsi"/>
        </w:rPr>
      </w:pPr>
      <w:r w:rsidRPr="006E5D1A">
        <w:rPr>
          <w:rFonts w:asciiTheme="minorHAnsi" w:hAnsiTheme="minorHAnsi"/>
        </w:rPr>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C656B0" w:rsidRPr="00C71ECE" w:rsidRDefault="00C656B0" w:rsidP="00C656B0">
      <w:pPr>
        <w:pStyle w:val="49"/>
        <w:shd w:val="clear" w:color="auto" w:fill="auto"/>
        <w:spacing w:line="269" w:lineRule="exact"/>
        <w:ind w:left="320" w:right="40" w:firstLine="0"/>
        <w:jc w:val="both"/>
        <w:rPr>
          <w:sz w:val="22"/>
          <w:szCs w:val="22"/>
        </w:rPr>
      </w:pPr>
      <w:r w:rsidRPr="00C71ECE">
        <w:rPr>
          <w:sz w:val="22"/>
          <w:szCs w:val="22"/>
        </w:rPr>
        <w:t>Επίσης, για τις αμοιβές ελευθέρων επαγγελματιών προβλέπεται φόρος επιχειρηματικής δραστηριότητας 20%.</w:t>
      </w:r>
    </w:p>
    <w:p w:rsidR="006E5D1A" w:rsidRPr="006E5D1A" w:rsidRDefault="006E5D1A" w:rsidP="006E5D1A">
      <w:pPr>
        <w:pStyle w:val="49"/>
        <w:shd w:val="clear" w:color="auto" w:fill="auto"/>
        <w:spacing w:line="264" w:lineRule="exact"/>
        <w:ind w:firstLine="284"/>
        <w:jc w:val="both"/>
        <w:rPr>
          <w:rFonts w:asciiTheme="minorHAnsi" w:hAnsiTheme="minorHAnsi"/>
          <w:sz w:val="22"/>
          <w:szCs w:val="22"/>
        </w:rPr>
      </w:pPr>
      <w:r w:rsidRPr="006E5D1A">
        <w:rPr>
          <w:rFonts w:asciiTheme="minorHAnsi" w:hAnsiTheme="minorHAnsi"/>
          <w:sz w:val="22"/>
          <w:szCs w:val="22"/>
        </w:rPr>
        <w:t>Ο Φ.Π.Α. βαρύνει την Αναθέτουσα Αρχή.</w:t>
      </w:r>
    </w:p>
    <w:p w:rsidR="006E5D1A" w:rsidRPr="006E5D1A" w:rsidRDefault="006E5D1A"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p>
    <w:p w:rsidR="006E5D1A" w:rsidRPr="006E5D1A" w:rsidRDefault="006E5D1A"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sidRPr="006E5D1A">
        <w:rPr>
          <w:rFonts w:asciiTheme="minorHAnsi" w:hAnsiTheme="minorHAnsi"/>
          <w:bCs/>
        </w:rPr>
        <w:t>ΑΡΘΡΟ 23</w:t>
      </w:r>
    </w:p>
    <w:p w:rsidR="006E5D1A" w:rsidRPr="006E5D1A" w:rsidRDefault="006E5D1A" w:rsidP="006E5D1A">
      <w:pPr>
        <w:tabs>
          <w:tab w:val="left" w:pos="4650"/>
          <w:tab w:val="left" w:pos="5535"/>
          <w:tab w:val="right" w:pos="7685"/>
          <w:tab w:val="left" w:pos="7775"/>
          <w:tab w:val="right" w:pos="8263"/>
          <w:tab w:val="right" w:pos="8916"/>
        </w:tabs>
        <w:jc w:val="center"/>
        <w:rPr>
          <w:rFonts w:asciiTheme="minorHAnsi" w:hAnsiTheme="minorHAnsi"/>
          <w:b/>
        </w:rPr>
      </w:pPr>
      <w:r w:rsidRPr="006E5D1A">
        <w:rPr>
          <w:rFonts w:asciiTheme="minorHAnsi" w:hAnsiTheme="minorHAnsi"/>
          <w:bCs/>
        </w:rPr>
        <w:t>ΤΕΧΝΙΚΕΣ ΠΡΟΔΙΑΓΡΑΦΕΣ</w:t>
      </w:r>
    </w:p>
    <w:p w:rsidR="006E5D1A" w:rsidRPr="006E5D1A" w:rsidRDefault="006E5D1A" w:rsidP="00C656B0">
      <w:pPr>
        <w:tabs>
          <w:tab w:val="left" w:pos="4650"/>
          <w:tab w:val="left" w:pos="5535"/>
          <w:tab w:val="right" w:pos="7685"/>
          <w:tab w:val="left" w:pos="7775"/>
          <w:tab w:val="right" w:pos="8263"/>
          <w:tab w:val="right" w:pos="8916"/>
        </w:tabs>
        <w:ind w:left="284"/>
        <w:jc w:val="both"/>
        <w:rPr>
          <w:rFonts w:asciiTheme="minorHAnsi" w:hAnsiTheme="minorHAnsi"/>
          <w:b/>
        </w:rPr>
      </w:pPr>
      <w:r w:rsidRPr="006E5D1A">
        <w:rPr>
          <w:rFonts w:asciiTheme="minorHAnsi" w:hAnsiTheme="minorHAnsi"/>
        </w:rPr>
        <w:t xml:space="preserve">Ο ανάδοχος υποχρεούται να εκτελέσει τις υπηρεσίες, σύμφωνα με τους όρους και τις Τεχνικές Προδιαγραφές της με αρ. ………./ …………. Διακήρυξης και την τεχνική προσφορά του αναδόχου τα οποία αποτελούν αναπόσπαστο τμήμα της παρούσης Σύμβασης. </w:t>
      </w:r>
    </w:p>
    <w:p w:rsidR="006E5D1A" w:rsidRPr="006E5D1A" w:rsidRDefault="006E5D1A" w:rsidP="006E5D1A">
      <w:pPr>
        <w:tabs>
          <w:tab w:val="left" w:pos="4650"/>
          <w:tab w:val="left" w:pos="5535"/>
          <w:tab w:val="right" w:pos="7685"/>
          <w:tab w:val="left" w:pos="7775"/>
          <w:tab w:val="right" w:pos="8263"/>
          <w:tab w:val="right" w:pos="8916"/>
        </w:tabs>
        <w:rPr>
          <w:rFonts w:asciiTheme="minorHAnsi" w:hAnsiTheme="minorHAnsi"/>
          <w:b/>
        </w:rPr>
      </w:pPr>
    </w:p>
    <w:p w:rsidR="006E5D1A" w:rsidRPr="006E5D1A" w:rsidRDefault="006E5D1A" w:rsidP="006E5D1A">
      <w:pPr>
        <w:tabs>
          <w:tab w:val="left" w:pos="4650"/>
          <w:tab w:val="left" w:pos="5535"/>
          <w:tab w:val="right" w:pos="7685"/>
          <w:tab w:val="left" w:pos="7775"/>
          <w:tab w:val="right" w:pos="8263"/>
          <w:tab w:val="right" w:pos="8916"/>
        </w:tabs>
        <w:jc w:val="center"/>
        <w:outlineLvl w:val="0"/>
        <w:rPr>
          <w:rFonts w:asciiTheme="minorHAnsi" w:hAnsiTheme="minorHAnsi"/>
          <w:bCs/>
        </w:rPr>
      </w:pPr>
      <w:r w:rsidRPr="006E5D1A">
        <w:rPr>
          <w:rFonts w:asciiTheme="minorHAnsi" w:hAnsiTheme="minorHAnsi"/>
          <w:bCs/>
        </w:rPr>
        <w:t>ΑΡΘΡΟ 24</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ΚΥΡΩΣΕΙΣ ΣΕ ΒΑΡΟΣ ΤΟΥ ΑΝΑΔΟΧΟΥ</w:t>
      </w:r>
    </w:p>
    <w:p w:rsidR="006E5D1A" w:rsidRPr="006E5D1A" w:rsidRDefault="006E5D1A" w:rsidP="006E5D1A">
      <w:pPr>
        <w:pStyle w:val="49"/>
        <w:shd w:val="clear" w:color="auto" w:fill="auto"/>
        <w:spacing w:line="240" w:lineRule="auto"/>
        <w:ind w:left="320" w:right="40" w:firstLine="0"/>
        <w:jc w:val="both"/>
        <w:rPr>
          <w:rFonts w:asciiTheme="minorHAnsi" w:hAnsiTheme="minorHAnsi"/>
          <w:sz w:val="22"/>
          <w:szCs w:val="22"/>
        </w:rPr>
      </w:pPr>
      <w:r w:rsidRPr="006E5D1A">
        <w:rPr>
          <w:rFonts w:asciiTheme="minorHAnsi" w:hAnsiTheme="minorHAnsi"/>
          <w:sz w:val="22"/>
          <w:szCs w:val="22"/>
        </w:rPr>
        <w:t xml:space="preserve">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w:t>
      </w:r>
      <w:r w:rsidRPr="006E5D1A">
        <w:rPr>
          <w:rFonts w:asciiTheme="minorHAnsi" w:hAnsiTheme="minorHAnsi"/>
          <w:sz w:val="22"/>
          <w:szCs w:val="22"/>
        </w:rPr>
        <w:lastRenderedPageBreak/>
        <w:t>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E5D1A" w:rsidRPr="006E5D1A" w:rsidRDefault="006E5D1A" w:rsidP="006E5D1A">
      <w:pPr>
        <w:pStyle w:val="49"/>
        <w:shd w:val="clear" w:color="auto" w:fill="auto"/>
        <w:spacing w:after="60" w:line="269" w:lineRule="exact"/>
        <w:ind w:left="320" w:right="40" w:firstLine="0"/>
        <w:jc w:val="both"/>
        <w:rPr>
          <w:rFonts w:asciiTheme="minorHAnsi" w:hAnsiTheme="minorHAnsi"/>
          <w:sz w:val="22"/>
          <w:szCs w:val="22"/>
        </w:rPr>
      </w:pPr>
      <w:r w:rsidRPr="006E5D1A">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E5D1A" w:rsidRPr="006E5D1A" w:rsidRDefault="006E5D1A" w:rsidP="006E5D1A">
      <w:pPr>
        <w:pStyle w:val="49"/>
        <w:shd w:val="clear" w:color="auto" w:fill="auto"/>
        <w:spacing w:after="83" w:line="240" w:lineRule="auto"/>
        <w:ind w:left="318" w:firstLine="0"/>
        <w:jc w:val="both"/>
        <w:rPr>
          <w:rFonts w:asciiTheme="minorHAnsi" w:hAnsiTheme="minorHAnsi"/>
          <w:sz w:val="22"/>
          <w:szCs w:val="22"/>
        </w:rPr>
      </w:pPr>
      <w:r w:rsidRPr="006E5D1A">
        <w:rPr>
          <w:rFonts w:asciiTheme="minorHAnsi" w:hAnsiTheme="minorHAnsi"/>
          <w:b/>
          <w:sz w:val="22"/>
          <w:szCs w:val="22"/>
        </w:rPr>
        <w:t>10.2</w:t>
      </w:r>
      <w:r w:rsidRPr="006E5D1A">
        <w:rPr>
          <w:rFonts w:asciiTheme="minorHAnsi" w:hAnsiTheme="min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6E5D1A" w:rsidRPr="006E5D1A" w:rsidRDefault="006E5D1A" w:rsidP="006E5D1A">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b/>
          <w:sz w:val="22"/>
          <w:szCs w:val="22"/>
        </w:rPr>
        <w:t>10.3</w:t>
      </w:r>
      <w:r w:rsidRPr="006E5D1A">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6E5D1A" w:rsidRPr="006E5D1A" w:rsidRDefault="006E5D1A" w:rsidP="006E5D1A">
      <w:pPr>
        <w:pStyle w:val="49"/>
        <w:shd w:val="clear" w:color="auto" w:fill="auto"/>
        <w:spacing w:after="618" w:line="200" w:lineRule="exact"/>
        <w:ind w:left="320" w:firstLine="0"/>
        <w:jc w:val="both"/>
        <w:rPr>
          <w:rFonts w:asciiTheme="minorHAnsi" w:hAnsiTheme="minorHAnsi"/>
          <w:sz w:val="22"/>
          <w:szCs w:val="22"/>
        </w:rPr>
      </w:pPr>
      <w:r w:rsidRPr="006E5D1A">
        <w:rPr>
          <w:rFonts w:asciiTheme="minorHAnsi" w:hAnsiTheme="minorHAnsi"/>
          <w:sz w:val="22"/>
          <w:szCs w:val="22"/>
        </w:rPr>
        <w:t>Η εν λόγω απόφαση δεν επιδέχεται προσβολή με άλλη οποιασδήποτε φύσεως διοικητική προσφυγή.</w:t>
      </w:r>
    </w:p>
    <w:p w:rsidR="006E5D1A" w:rsidRPr="006E5D1A" w:rsidRDefault="006E5D1A" w:rsidP="006E5D1A">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rPr>
      </w:pPr>
      <w:r w:rsidRPr="006E5D1A">
        <w:rPr>
          <w:rFonts w:asciiTheme="minorHAnsi" w:hAnsiTheme="minorHAnsi"/>
          <w:bCs/>
        </w:rPr>
        <w:t>ΑΡΘΡΟ  25</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ΕΓΓΥΗΤΙΚΗ ΕΠΙΣΤΟΛΗ ΚΑΛΗΣ ΕΚΤΕΛΕΣΗΣ</w:t>
      </w:r>
    </w:p>
    <w:p w:rsidR="006E5D1A" w:rsidRPr="006E5D1A" w:rsidRDefault="006E5D1A" w:rsidP="006E5D1A">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6E5D1A" w:rsidRPr="006E5D1A" w:rsidRDefault="006E5D1A" w:rsidP="006E5D1A">
      <w:pPr>
        <w:tabs>
          <w:tab w:val="left" w:pos="1302"/>
        </w:tabs>
        <w:jc w:val="center"/>
        <w:outlineLvl w:val="0"/>
        <w:rPr>
          <w:rFonts w:asciiTheme="minorHAnsi" w:hAnsiTheme="minorHAnsi"/>
          <w:bCs/>
        </w:rPr>
      </w:pPr>
    </w:p>
    <w:p w:rsidR="006E5D1A" w:rsidRPr="006E5D1A" w:rsidRDefault="006E5D1A" w:rsidP="006E5D1A">
      <w:pPr>
        <w:tabs>
          <w:tab w:val="left" w:pos="1302"/>
        </w:tabs>
        <w:jc w:val="center"/>
        <w:outlineLvl w:val="0"/>
        <w:rPr>
          <w:rFonts w:asciiTheme="minorHAnsi" w:hAnsiTheme="minorHAnsi"/>
          <w:bCs/>
        </w:rPr>
      </w:pPr>
      <w:r w:rsidRPr="006E5D1A">
        <w:rPr>
          <w:rFonts w:asciiTheme="minorHAnsi" w:hAnsiTheme="minorHAnsi"/>
          <w:bCs/>
        </w:rPr>
        <w:t>ΑΡΘΡΟ 26</w:t>
      </w:r>
    </w:p>
    <w:p w:rsidR="006E5D1A" w:rsidRPr="006E5D1A" w:rsidRDefault="006E5D1A" w:rsidP="006E5D1A">
      <w:pPr>
        <w:tabs>
          <w:tab w:val="left" w:pos="1302"/>
        </w:tabs>
        <w:jc w:val="center"/>
        <w:rPr>
          <w:rFonts w:asciiTheme="minorHAnsi" w:hAnsiTheme="minorHAnsi"/>
          <w:bCs/>
        </w:rPr>
      </w:pPr>
      <w:r w:rsidRPr="006E5D1A">
        <w:rPr>
          <w:rFonts w:asciiTheme="minorHAnsi" w:hAnsiTheme="minorHAnsi"/>
          <w:bCs/>
        </w:rPr>
        <w:t>ΛΟΙΠΟΙ ΟΡΟΙ</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Κατά την εκτέλεση της παρούσας δημόσιας σύμβασης, ο ανάδοχος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C656B0">
        <w:rPr>
          <w:rFonts w:asciiTheme="minorHAnsi" w:hAnsiTheme="minorHAnsi"/>
          <w:sz w:val="22"/>
          <w:szCs w:val="22"/>
        </w:rPr>
        <w:t xml:space="preserve">Για όλα τα λοιπά θέματα, αναφορικά με την ανάθεση η οποία πραγματοποιείται με την σύμβαση αυτή, ισχύουν οι όροι της με αρ. ………../2018 </w:t>
      </w:r>
      <w:r w:rsidRPr="006E5D1A">
        <w:rPr>
          <w:rFonts w:asciiTheme="minorHAnsi" w:hAnsiTheme="minorHAnsi"/>
          <w:sz w:val="22"/>
          <w:szCs w:val="22"/>
        </w:rPr>
        <w:t>Διακήρυξης</w:t>
      </w:r>
      <w:r w:rsidRPr="00C656B0">
        <w:rPr>
          <w:rFonts w:asciiTheme="minorHAnsi" w:hAnsiTheme="min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E5D1A" w:rsidRPr="00C656B0" w:rsidRDefault="006E5D1A" w:rsidP="00C656B0">
      <w:pPr>
        <w:pStyle w:val="49"/>
        <w:shd w:val="clear" w:color="auto" w:fill="auto"/>
        <w:tabs>
          <w:tab w:val="left" w:pos="810"/>
        </w:tabs>
        <w:spacing w:line="240" w:lineRule="auto"/>
        <w:ind w:left="318" w:right="40" w:firstLine="0"/>
        <w:jc w:val="both"/>
        <w:rPr>
          <w:rFonts w:asciiTheme="minorHAnsi" w:hAnsiTheme="minorHAnsi"/>
          <w:sz w:val="22"/>
          <w:szCs w:val="22"/>
        </w:rPr>
      </w:pPr>
      <w:r w:rsidRPr="006E5D1A">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E5D1A" w:rsidRPr="006E5D1A" w:rsidRDefault="006E5D1A" w:rsidP="006E5D1A">
      <w:pPr>
        <w:tabs>
          <w:tab w:val="left" w:pos="350"/>
        </w:tabs>
        <w:rPr>
          <w:rFonts w:asciiTheme="minorHAnsi" w:hAnsiTheme="minorHAnsi"/>
        </w:rPr>
      </w:pPr>
      <w:r w:rsidRPr="006E5D1A">
        <w:rPr>
          <w:rFonts w:asciiTheme="minorHAnsi" w:hAnsiTheme="minorHAnsi"/>
        </w:rPr>
        <w:lastRenderedPageBreak/>
        <w:t xml:space="preserve">Κάθε    διαφορά  που  θα  ανακύψει   μεταξύ  του  ΕΡΓΟΔΟΤΗ   και  του  ΑΝΑΔΟΧΟΥ    θα  παραπέμπεται   για  επίλυση  στο  Τεχνικό  Επιμελητήριο  Ελλάδος.  Σε   περίπτωση   μη  επίλυσης  των  διαφορών  αρμόδια  είναι  τα  Ελληνικά  Δικαστήρια.  </w:t>
      </w:r>
    </w:p>
    <w:p w:rsidR="006E5D1A" w:rsidRPr="006E5D1A" w:rsidRDefault="006E5D1A" w:rsidP="006E5D1A">
      <w:pPr>
        <w:tabs>
          <w:tab w:val="left" w:pos="1302"/>
          <w:tab w:val="left" w:pos="9000"/>
        </w:tabs>
        <w:rPr>
          <w:rFonts w:asciiTheme="minorHAnsi" w:hAnsiTheme="minorHAnsi"/>
          <w:b/>
        </w:rPr>
      </w:pPr>
      <w:r w:rsidRPr="006E5D1A">
        <w:rPr>
          <w:rFonts w:asciiTheme="minorHAnsi" w:hAnsiTheme="minorHAnsi"/>
        </w:rPr>
        <w:t>Ύστερα από αυτά συντάχθηκε η σύμβαση η οποία αφού διαβάστηκε και βεβαιώθηκε ,υπογράφεται νόμιμα από τους συμβαλλόμενους σε …………. (….) πρωτότυπα.</w:t>
      </w:r>
    </w:p>
    <w:p w:rsidR="006E5D1A" w:rsidRPr="006E5D1A" w:rsidRDefault="006E5D1A" w:rsidP="006E5D1A">
      <w:pPr>
        <w:tabs>
          <w:tab w:val="left" w:pos="350"/>
        </w:tabs>
        <w:spacing w:before="45"/>
        <w:rPr>
          <w:rFonts w:asciiTheme="minorHAnsi" w:hAnsiTheme="minorHAnsi"/>
          <w:b/>
          <w:bCs/>
        </w:rPr>
      </w:pPr>
      <w:r w:rsidRPr="006E5D1A">
        <w:rPr>
          <w:rFonts w:asciiTheme="minorHAnsi" w:hAnsiTheme="minorHAnsi"/>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6E5D1A" w:rsidRPr="006E5D1A" w:rsidRDefault="006E5D1A" w:rsidP="006E5D1A">
      <w:pPr>
        <w:tabs>
          <w:tab w:val="left" w:pos="350"/>
        </w:tabs>
        <w:spacing w:line="360" w:lineRule="auto"/>
        <w:jc w:val="center"/>
        <w:outlineLvl w:val="0"/>
        <w:rPr>
          <w:rFonts w:asciiTheme="minorHAnsi" w:hAnsiTheme="minorHAnsi"/>
          <w:bCs/>
        </w:rPr>
      </w:pPr>
      <w:r w:rsidRPr="006E5D1A">
        <w:rPr>
          <w:rFonts w:asciiTheme="minorHAnsi" w:hAnsiTheme="minorHAnsi"/>
          <w:bCs/>
        </w:rPr>
        <w:t>ΟΙ ΣΥΜΒΑΛΛΟΜΕΝΟΙ</w:t>
      </w:r>
    </w:p>
    <w:p w:rsidR="006E5D1A" w:rsidRPr="006E5D1A" w:rsidRDefault="006E5D1A" w:rsidP="006E5D1A">
      <w:pPr>
        <w:tabs>
          <w:tab w:val="left" w:pos="566"/>
          <w:tab w:val="left" w:pos="5328"/>
        </w:tabs>
        <w:spacing w:line="360" w:lineRule="auto"/>
        <w:rPr>
          <w:rFonts w:asciiTheme="minorHAnsi" w:hAnsiTheme="minorHAnsi"/>
          <w:b/>
          <w:bCs/>
        </w:rPr>
      </w:pPr>
      <w:r w:rsidRPr="006E5D1A">
        <w:rPr>
          <w:rFonts w:asciiTheme="minorHAnsi" w:hAnsiTheme="minorHAnsi"/>
          <w:bCs/>
        </w:rPr>
        <w:t>ΓΙΑ ΤΗΝ ΑΝΑΘΕΤΟΥΣΑ ΑΡΧΗ</w:t>
      </w:r>
      <w:r w:rsidRPr="006E5D1A">
        <w:rPr>
          <w:rFonts w:asciiTheme="minorHAnsi" w:hAnsiTheme="minorHAnsi"/>
          <w:bCs/>
        </w:rPr>
        <w:tab/>
      </w:r>
      <w:r w:rsidRPr="006E5D1A">
        <w:rPr>
          <w:rFonts w:asciiTheme="minorHAnsi" w:hAnsiTheme="minorHAnsi"/>
          <w:bCs/>
        </w:rPr>
        <w:tab/>
      </w:r>
      <w:r w:rsidRPr="006E5D1A">
        <w:rPr>
          <w:rFonts w:asciiTheme="minorHAnsi" w:hAnsiTheme="minorHAnsi"/>
          <w:bCs/>
        </w:rPr>
        <w:tab/>
        <w:t>ΓΙΑ ΤΟΝ ΑΝΑΔΟΧΟ</w:t>
      </w:r>
    </w:p>
    <w:p w:rsidR="006E5D1A" w:rsidRPr="006E5D1A" w:rsidRDefault="006E5D1A" w:rsidP="006E5D1A">
      <w:pPr>
        <w:tabs>
          <w:tab w:val="left" w:pos="350"/>
        </w:tabs>
        <w:spacing w:before="45" w:line="360" w:lineRule="auto"/>
        <w:rPr>
          <w:rFonts w:asciiTheme="minorHAnsi" w:hAnsiTheme="minorHAnsi"/>
          <w:spacing w:val="8"/>
        </w:rPr>
      </w:pPr>
      <w:r w:rsidRPr="006E5D1A">
        <w:rPr>
          <w:rFonts w:asciiTheme="minorHAnsi" w:hAnsiTheme="minorHAnsi"/>
          <w:spacing w:val="8"/>
        </w:rPr>
        <w:t>Η ΔΙΟΙΚΗΤΡΙΑ</w:t>
      </w:r>
    </w:p>
    <w:p w:rsidR="006E5D1A" w:rsidRPr="006E5D1A" w:rsidRDefault="006E5D1A" w:rsidP="006E5D1A">
      <w:pPr>
        <w:tabs>
          <w:tab w:val="left" w:pos="350"/>
        </w:tabs>
        <w:spacing w:before="45" w:line="360" w:lineRule="auto"/>
        <w:rPr>
          <w:rFonts w:asciiTheme="minorHAnsi" w:hAnsiTheme="minorHAnsi"/>
        </w:rPr>
      </w:pPr>
      <w:r w:rsidRPr="006E5D1A">
        <w:rPr>
          <w:rFonts w:asciiTheme="minorHAnsi" w:hAnsiTheme="minorHAnsi"/>
          <w:spacing w:val="8"/>
        </w:rPr>
        <w:t>ΜΑΡΙΑ ΣΠΙΝΘΟΥΡΗ</w:t>
      </w:r>
    </w:p>
    <w:p w:rsidR="00B61D1A" w:rsidRDefault="00B61D1A" w:rsidP="00B61D1A">
      <w:pPr>
        <w:spacing w:after="0"/>
        <w:ind w:left="10" w:right="389" w:hanging="10"/>
        <w:jc w:val="center"/>
        <w:rPr>
          <w:b/>
          <w:color w:val="00000A"/>
          <w:sz w:val="24"/>
        </w:rPr>
      </w:pPr>
    </w:p>
    <w:p w:rsidR="00B61D1A" w:rsidRDefault="00B61D1A">
      <w:pPr>
        <w:rPr>
          <w:b/>
          <w:color w:val="00000A"/>
          <w:sz w:val="24"/>
        </w:rPr>
      </w:pPr>
      <w:r>
        <w:rPr>
          <w:b/>
          <w:color w:val="00000A"/>
          <w:sz w:val="24"/>
        </w:rPr>
        <w:br w:type="page"/>
      </w:r>
    </w:p>
    <w:p w:rsidR="00B61D1A" w:rsidRDefault="00B61D1A" w:rsidP="00B61D1A">
      <w:pPr>
        <w:spacing w:after="0"/>
        <w:ind w:left="10" w:right="389" w:hanging="10"/>
        <w:jc w:val="center"/>
        <w:rPr>
          <w:b/>
          <w:color w:val="00000A"/>
          <w:sz w:val="24"/>
        </w:rPr>
      </w:pPr>
      <w:r>
        <w:rPr>
          <w:b/>
          <w:color w:val="00000A"/>
          <w:sz w:val="24"/>
        </w:rPr>
        <w:lastRenderedPageBreak/>
        <w:t>ΠΑΡΑΡΤΗΜΑ Ζ΄</w:t>
      </w:r>
    </w:p>
    <w:p w:rsidR="00B61D1A" w:rsidRDefault="00B61D1A" w:rsidP="00B61D1A">
      <w:pPr>
        <w:spacing w:after="0"/>
        <w:ind w:left="10" w:right="389" w:hanging="10"/>
        <w:jc w:val="center"/>
        <w:rPr>
          <w:b/>
          <w:color w:val="00000A"/>
          <w:sz w:val="24"/>
        </w:rPr>
      </w:pPr>
      <w:r>
        <w:rPr>
          <w:b/>
          <w:color w:val="00000A"/>
          <w:sz w:val="24"/>
        </w:rPr>
        <w:t>ΥΠΟΔΕΙΓΜΑ ΕΓΓΥΗΤΙΚΗΣ ΕΠΙΣΤΟΛΗΣ ΚΑΛΗΣ ΕΚΤΕΛΕΣΗΣ</w:t>
      </w:r>
    </w:p>
    <w:p w:rsidR="00B61D1A" w:rsidRDefault="00B61D1A" w:rsidP="00B61D1A">
      <w:pPr>
        <w:spacing w:line="360" w:lineRule="auto"/>
        <w:jc w:val="center"/>
        <w:rPr>
          <w:bCs/>
          <w:shd w:val="clear" w:color="auto" w:fill="FFFF00"/>
        </w:rPr>
      </w:pP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8"/>
          <w:rFonts w:asciiTheme="minorHAnsi" w:hAnsiTheme="minorHAnsi"/>
          <w:bCs/>
          <w:sz w:val="20"/>
          <w:szCs w:val="20"/>
          <w:vertAlign w:val="superscript"/>
        </w:rPr>
        <w:footnoteReference w:customMarkFollows="1" w:id="39"/>
        <w:t>1</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8"/>
          <w:rFonts w:asciiTheme="minorHAnsi" w:hAnsiTheme="minorHAnsi"/>
          <w:bCs/>
          <w:sz w:val="20"/>
          <w:szCs w:val="20"/>
          <w:vertAlign w:val="superscript"/>
        </w:rPr>
        <w:footnoteReference w:customMarkFollows="1" w:id="40"/>
        <w:t>2</w:t>
      </w:r>
      <w:r w:rsidRPr="00680A65">
        <w:rPr>
          <w:rFonts w:asciiTheme="minorHAnsi" w:hAnsiTheme="minorHAnsi"/>
          <w:bCs/>
          <w:color w:val="00000A"/>
          <w:sz w:val="20"/>
          <w:szCs w:val="20"/>
          <w:lang w:eastAsia="en-US"/>
        </w:rPr>
        <w:t>................................</w:t>
      </w:r>
    </w:p>
    <w:p w:rsidR="00B61D1A" w:rsidRPr="00680A65" w:rsidRDefault="00B61D1A" w:rsidP="00B61D1A">
      <w:pPr>
        <w:rPr>
          <w:rFonts w:asciiTheme="minorHAnsi" w:hAnsiTheme="minorHAnsi"/>
          <w:bCs/>
          <w:sz w:val="20"/>
          <w:szCs w:val="20"/>
        </w:rPr>
      </w:pPr>
    </w:p>
    <w:p w:rsidR="00B61D1A" w:rsidRPr="00680A65" w:rsidRDefault="00B61D1A" w:rsidP="00B61D1A">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8"/>
          <w:rFonts w:asciiTheme="minorHAnsi" w:hAnsiTheme="minorHAnsi"/>
          <w:bCs/>
          <w:sz w:val="20"/>
          <w:szCs w:val="20"/>
          <w:vertAlign w:val="superscript"/>
        </w:rPr>
        <w:footnoteReference w:customMarkFollows="1" w:id="41"/>
        <w:t>3</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8"/>
          <w:rFonts w:asciiTheme="minorHAnsi" w:hAnsiTheme="minorHAnsi"/>
          <w:bCs/>
          <w:sz w:val="20"/>
          <w:szCs w:val="20"/>
          <w:vertAlign w:val="superscript"/>
        </w:rPr>
        <w:footnoteReference w:customMarkFollows="1" w:id="42"/>
        <w:t>4</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(ονοματεπώνυμο, πατρώνυμο) ..............................,  ΑΦΜ: ................ </w:t>
      </w:r>
      <w:r w:rsidRPr="00680A65">
        <w:rPr>
          <w:rFonts w:asciiTheme="minorHAnsi" w:hAnsiTheme="minorHAnsi"/>
          <w:sz w:val="20"/>
          <w:szCs w:val="20"/>
        </w:rPr>
        <w:t>(διεύθυνση)</w:t>
      </w:r>
      <w:r w:rsidRPr="00680A65">
        <w:rPr>
          <w:rFonts w:asciiTheme="minorHAnsi" w:hAnsiTheme="minorHAnsi"/>
          <w:bCs/>
          <w:sz w:val="20"/>
          <w:szCs w:val="20"/>
        </w:rPr>
        <w:t xml:space="preserve"> .......................………………………………….., ή</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για την καλή εκτέλεση του/ων τμήματος/των ..</w:t>
      </w:r>
      <w:r w:rsidRPr="00CD0B63">
        <w:rPr>
          <w:rStyle w:val="a8"/>
          <w:rFonts w:asciiTheme="minorHAnsi" w:hAnsiTheme="minorHAnsi"/>
          <w:bCs/>
          <w:sz w:val="20"/>
          <w:szCs w:val="20"/>
          <w:vertAlign w:val="superscript"/>
        </w:rPr>
        <w:footnoteReference w:customMarkFollows="1" w:id="43"/>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8"/>
          <w:rFonts w:asciiTheme="minorHAnsi" w:hAnsiTheme="minorHAnsi"/>
          <w:sz w:val="20"/>
          <w:szCs w:val="20"/>
          <w:vertAlign w:val="superscript"/>
        </w:rPr>
        <w:footnoteReference w:customMarkFollows="1" w:id="44"/>
        <w:t>6</w:t>
      </w:r>
      <w:r w:rsidRPr="00680A65">
        <w:rPr>
          <w:rStyle w:val="a8"/>
          <w:rFonts w:asciiTheme="minorHAnsi" w:hAnsiTheme="minorHAnsi"/>
          <w:sz w:val="20"/>
          <w:szCs w:val="20"/>
        </w:rPr>
        <w:t xml:space="preserve"> </w:t>
      </w:r>
      <w:r w:rsidRPr="00680A65">
        <w:rPr>
          <w:rFonts w:asciiTheme="minorHAnsi" w:hAnsiTheme="minorHAnsi"/>
          <w:bCs/>
          <w:sz w:val="20"/>
          <w:szCs w:val="20"/>
        </w:rPr>
        <w:t>........................... της/του (Αναθέτουσας Αρχής/Αναθέτοντος φορέα).</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8"/>
          <w:rFonts w:asciiTheme="minorHAnsi" w:hAnsiTheme="minorHAnsi"/>
          <w:bCs/>
          <w:sz w:val="20"/>
          <w:szCs w:val="20"/>
          <w:vertAlign w:val="superscript"/>
        </w:rPr>
        <w:footnoteReference w:customMarkFollows="1" w:id="45"/>
        <w:t xml:space="preserve">7 </w:t>
      </w:r>
      <w:r w:rsidRPr="00680A65">
        <w:rPr>
          <w:rFonts w:asciiTheme="minorHAnsi" w:hAnsiTheme="minorHAnsi"/>
          <w:bCs/>
          <w:sz w:val="20"/>
          <w:szCs w:val="20"/>
        </w:rPr>
        <w:t>από την απλή έγγραφη ειδοποίησή σας.</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8"/>
          <w:rFonts w:asciiTheme="minorHAnsi" w:hAnsiTheme="minorHAnsi"/>
          <w:bCs/>
          <w:sz w:val="20"/>
          <w:szCs w:val="20"/>
          <w:vertAlign w:val="superscript"/>
        </w:rPr>
        <w:footnoteReference w:customMarkFollows="1" w:id="46"/>
        <w:t>8</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61D1A" w:rsidRPr="00680A65" w:rsidRDefault="00B61D1A" w:rsidP="00B61D1A">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B61D1A" w:rsidRPr="00680A65" w:rsidRDefault="00B61D1A" w:rsidP="00B61D1A">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8"/>
          <w:rFonts w:asciiTheme="minorHAnsi" w:hAnsiTheme="minorHAnsi"/>
          <w:bCs/>
          <w:sz w:val="20"/>
          <w:szCs w:val="20"/>
          <w:vertAlign w:val="superscript"/>
        </w:rPr>
        <w:footnoteReference w:customMarkFollows="1" w:id="47"/>
        <w:t>9</w:t>
      </w:r>
      <w:r w:rsidRPr="00680A65">
        <w:rPr>
          <w:rFonts w:asciiTheme="minorHAnsi" w:hAnsiTheme="minorHAnsi"/>
          <w:bCs/>
          <w:sz w:val="20"/>
          <w:szCs w:val="20"/>
        </w:rPr>
        <w:t>.</w:t>
      </w:r>
    </w:p>
    <w:p w:rsidR="00B61D1A" w:rsidRPr="00680A65" w:rsidRDefault="00B61D1A" w:rsidP="00B61D1A">
      <w:pPr>
        <w:widowControl w:val="0"/>
        <w:spacing w:line="360" w:lineRule="auto"/>
        <w:rPr>
          <w:rFonts w:asciiTheme="minorHAnsi" w:hAnsiTheme="minorHAnsi"/>
          <w:bCs/>
          <w:i/>
          <w:iCs/>
          <w:sz w:val="20"/>
          <w:szCs w:val="20"/>
        </w:rPr>
      </w:pPr>
    </w:p>
    <w:p w:rsidR="00B61D1A" w:rsidRPr="00680A65" w:rsidRDefault="00B61D1A" w:rsidP="00B61D1A">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B61D1A" w:rsidRPr="00680A65" w:rsidRDefault="00B61D1A" w:rsidP="00B61D1A">
      <w:pPr>
        <w:rPr>
          <w:rFonts w:asciiTheme="minorHAnsi" w:hAnsiTheme="minorHAnsi"/>
          <w:sz w:val="20"/>
          <w:szCs w:val="20"/>
        </w:rPr>
      </w:pPr>
    </w:p>
    <w:p w:rsidR="00B61D1A" w:rsidRPr="00B61D1A" w:rsidRDefault="00B61D1A" w:rsidP="00B61D1A">
      <w:pPr>
        <w:spacing w:after="0"/>
        <w:ind w:left="10" w:right="389" w:hanging="10"/>
        <w:jc w:val="center"/>
        <w:rPr>
          <w:b/>
          <w:color w:val="00000A"/>
          <w:sz w:val="24"/>
        </w:rPr>
      </w:pPr>
    </w:p>
    <w:sectPr w:rsidR="00B61D1A" w:rsidRPr="00B61D1A" w:rsidSect="00AE3168">
      <w:headerReference w:type="even" r:id="rId19"/>
      <w:headerReference w:type="default" r:id="rId20"/>
      <w:footerReference w:type="even" r:id="rId21"/>
      <w:footerReference w:type="default" r:id="rId22"/>
      <w:headerReference w:type="first" r:id="rId23"/>
      <w:footerReference w:type="first" r:id="rId24"/>
      <w:pgSz w:w="11906" w:h="16838"/>
      <w:pgMar w:top="1946" w:right="566" w:bottom="1014"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0E6" w:rsidRDefault="009210E6">
      <w:pPr>
        <w:spacing w:after="0" w:line="240" w:lineRule="auto"/>
      </w:pPr>
      <w:r>
        <w:separator/>
      </w:r>
    </w:p>
  </w:endnote>
  <w:endnote w:type="continuationSeparator" w:id="1">
    <w:p w:rsidR="009210E6" w:rsidRDefault="009210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E9" w:rsidRDefault="00372EE2">
    <w:pPr>
      <w:tabs>
        <w:tab w:val="center" w:pos="3522"/>
        <w:tab w:val="center" w:pos="7815"/>
      </w:tabs>
      <w:spacing w:after="0"/>
    </w:pPr>
    <w:r>
      <w:rPr>
        <w:noProof/>
      </w:rPr>
      <w:pict>
        <v:group id="Group 69257" o:spid="_x0000_s2058" style="position:absolute;margin-left:75.15pt;margin-top:814.5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">
          <v:shape id="Shape 71717" o:spid="_x0000_s2060"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PX8YA&#10;AADeAAAADwAAAGRycy9kb3ducmV2LnhtbESPTWvCQBCG74X+h2UEL0U3FmkldZXSUhTsxQ+kvQ3Z&#10;aTaYnQ2ZNcZ/7xYKZU7DvO8zPPNl72vVUStVYAOTcQaKuAi24tLAYf8xmoGSiGyxDkwGriSwXNzf&#10;zTG34cJb6naxVAnCkqMBF2OTay2FI48yDg1xuv2E1mNMa1tq2+IlwX2tH7PsSXusOH1w2NCbo+K0&#10;O/tEeZDN55dsnfXHI8r0ffXdWTZmOOhfX0BF6uN/+K+9tgaeJ2ngVyepgF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cPX8YAAADeAAAADwAAAAAAAAAAAAAAAACYAgAAZHJz&#10;L2Rvd25yZXYueG1sUEsFBgAAAAAEAAQA9QAAAIsDAAAAAA==&#10;" adj="0,,0" path="m,l5996306,r,18287l,18287,,e" fillcolor="#622423" stroked="f" strokeweight="0">
            <v:stroke miterlimit="83231f" joinstyle="miter"/>
            <v:formulas/>
            <v:path arrowok="t" o:connecttype="segments" textboxrect="0,0,5996306,18287"/>
          </v:shape>
          <v:shape id="Shape 71718" o:spid="_x0000_s2059"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g6KcIA&#10;AADeAAAADwAAAGRycy9kb3ducmV2LnhtbERPTWvCQBC9F/oflil4q5sUMTbNRoqlqIgHrd6H7DQJ&#10;yc6G7KrJv3cPgsfH+86Wg2nFlXpXW1YQTyMQxIXVNZcKTn+/7wsQziNrbC2TgpEcLPPXlwxTbW98&#10;oOvRlyKEsEtRQeV9l0rpiooMuqntiAP3b3uDPsC+lLrHWwg3rfyIork0WHNoqLCjVUVFc7wYBc35&#10;QnI2sFuZuhl/trin3fpTqcnb8P0FwtPgn+KHe6MVJHESh73hTrgCMr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Dop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type="square" anchorx="page" anchory="page"/>
        </v:group>
      </w:pict>
    </w:r>
    <w:r w:rsidR="000E53E9">
      <w:tab/>
    </w:r>
    <w:r w:rsidR="000E53E9">
      <w:rPr>
        <w:color w:val="00000A"/>
        <w:sz w:val="20"/>
      </w:rPr>
      <w:t xml:space="preserve">                                                 ΕΝΙΑΙΑ ΑΝΕΞΑΡΤΗΤΗ ΑΡΧΗ ΔΗΜΟΣΙΩΝ ΣΥΜΒΑΣΕΩΝ </w:t>
    </w:r>
    <w:r w:rsidR="000E53E9">
      <w:rPr>
        <w:color w:val="00000A"/>
        <w:sz w:val="20"/>
      </w:rPr>
      <w:tab/>
      <w:t>Σελίδα</w:t>
    </w:r>
    <w:r w:rsidRPr="00372EE2">
      <w:fldChar w:fldCharType="begin"/>
    </w:r>
    <w:r w:rsidR="000E53E9">
      <w:instrText xml:space="preserve"> PAGE   \* MERGEFORMAT </w:instrText>
    </w:r>
    <w:r w:rsidRPr="00372EE2">
      <w:fldChar w:fldCharType="separate"/>
    </w:r>
    <w:r w:rsidR="000E53E9">
      <w:rPr>
        <w:color w:val="00000A"/>
        <w:sz w:val="16"/>
      </w:rPr>
      <w:t>1</w:t>
    </w:r>
    <w:r>
      <w:rPr>
        <w:color w:val="00000A"/>
        <w:sz w:val="16"/>
      </w:rPr>
      <w:fldChar w:fldCharType="end"/>
    </w:r>
  </w:p>
  <w:p w:rsidR="000E53E9" w:rsidRDefault="000E53E9">
    <w:pPr>
      <w:spacing w:after="0"/>
      <w:ind w:left="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E9" w:rsidRDefault="000E53E9">
    <w:pPr>
      <w:tabs>
        <w:tab w:val="center" w:pos="3522"/>
        <w:tab w:val="center" w:pos="7815"/>
      </w:tabs>
      <w:spacing w:after="0"/>
    </w:pPr>
    <w:r>
      <w:tab/>
    </w:r>
    <w:r>
      <w:rPr>
        <w:color w:val="00000A"/>
        <w:sz w:val="20"/>
      </w:rPr>
      <w:tab/>
      <w:t xml:space="preserve">Σελίδα </w:t>
    </w:r>
    <w:r w:rsidR="00372EE2" w:rsidRPr="00372EE2">
      <w:fldChar w:fldCharType="begin"/>
    </w:r>
    <w:r>
      <w:instrText xml:space="preserve"> PAGE   \* MERGEFORMAT </w:instrText>
    </w:r>
    <w:r w:rsidR="00372EE2" w:rsidRPr="00372EE2">
      <w:fldChar w:fldCharType="separate"/>
    </w:r>
    <w:r w:rsidR="002276C5" w:rsidRPr="002276C5">
      <w:rPr>
        <w:noProof/>
        <w:color w:val="00000A"/>
        <w:sz w:val="16"/>
      </w:rPr>
      <w:t>91</w:t>
    </w:r>
    <w:r w:rsidR="00372EE2">
      <w:rPr>
        <w:color w:val="00000A"/>
        <w:sz w:val="16"/>
      </w:rPr>
      <w:fldChar w:fldCharType="end"/>
    </w:r>
  </w:p>
  <w:p w:rsidR="000E53E9" w:rsidRDefault="000E53E9">
    <w:pPr>
      <w:spacing w:after="0"/>
      <w:ind w:left="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E9" w:rsidRDefault="00372EE2">
    <w:pPr>
      <w:tabs>
        <w:tab w:val="center" w:pos="3522"/>
        <w:tab w:val="center" w:pos="7815"/>
      </w:tabs>
      <w:spacing w:after="0"/>
    </w:pPr>
    <w:r>
      <w:rPr>
        <w:noProof/>
      </w:rPr>
      <w:pict>
        <v:group id="Group 69169" o:spid="_x0000_s2049" style="position:absolute;margin-left:75.15pt;margin-top:814.55pt;width:472.15pt;height:4.3pt;z-index:25166336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">
          <v:shape id="Shape 71713" o:spid="_x0000_s2051" style="position:absolute;width:59963;height:182;visibility:visible" coordsize="5996306,1828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JXMcA&#10;AADeAAAADwAAAGRycy9kb3ducmV2LnhtbESPQUvDQBSE74L/YXmFXqTdRMWW2G0RpVTQS2sp9fbI&#10;vmaD2bchb5vGf+8KgsdhZr5hFqvBN6qnTurABvJpBoq4DLbmysD+Yz2Zg5KIbLEJTAa+SWC1vL5a&#10;YGHDhbfU72KlEoSlQAMuxrbQWkpHHmUaWuLknULnMSbZVdp2eElw3+jbLHvQHmtOCw5benZUfu3O&#10;PlFu5O39KFtn/eGAcv+y+ewtGzMeDU+PoCIN8T/81361Bmb5LL+D3zvpCu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8CVzHAAAA3gAAAA8AAAAAAAAAAAAAAAAAmAIAAGRy&#10;cy9kb3ducmV2LnhtbFBLBQYAAAAABAAEAPUAAACMAwAAAAA=&#10;" adj="0,,0" path="m,l5996306,r,18287l,18287,,e" fillcolor="#622423" stroked="f" strokeweight="0">
            <v:stroke miterlimit="83231f" joinstyle="miter"/>
            <v:formulas/>
            <v:path arrowok="t" o:connecttype="segments" textboxrect="0,0,5996306,18287"/>
          </v:shape>
          <v:shape id="Shape 71714" o:spid="_x0000_s2050"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wLMQA&#10;AADeAAAADwAAAGRycy9kb3ducmV2LnhtbESPQYvCMBSE78L+h/AW9qZpRXTtGkUUWUU8bNX7o3nb&#10;ljYvpYla/70RBI/DzHzDzBadqcWVWldaVhAPIhDEmdUl5wpOx03/G4TzyBpry6TgTg4W84/eDBNt&#10;b/xH19TnIkDYJaig8L5JpHRZQQbdwDbEwfu3rUEfZJtL3eItwE0th1E0lgZLDgsFNrQqKKvSi1FQ&#10;nS8kRx27lSmr+3qHB9r/TpX6+uyWPyA8df4dfrW3WsEknsQjeN4JV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MCz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type="square" anchorx="page" anchory="page"/>
        </v:group>
      </w:pict>
    </w:r>
    <w:r w:rsidR="000E53E9">
      <w:tab/>
    </w:r>
    <w:r w:rsidR="000E53E9">
      <w:rPr>
        <w:color w:val="00000A"/>
        <w:sz w:val="20"/>
      </w:rPr>
      <w:t xml:space="preserve">                                                 ΕΝΙΑΙΑ ΑΝΕΞΑΡΤΗΤΗ ΑΡΧΗ ΔΗΜΟΣΙΩΝ ΣΥΜΒΑΣΕΩΝ </w:t>
    </w:r>
    <w:r w:rsidR="000E53E9">
      <w:rPr>
        <w:color w:val="00000A"/>
        <w:sz w:val="20"/>
      </w:rPr>
      <w:tab/>
      <w:t>Σελίδα</w:t>
    </w:r>
    <w:r w:rsidRPr="00372EE2">
      <w:fldChar w:fldCharType="begin"/>
    </w:r>
    <w:r w:rsidR="000E53E9">
      <w:instrText xml:space="preserve"> PAGE   \* MERGEFORMAT </w:instrText>
    </w:r>
    <w:r w:rsidRPr="00372EE2">
      <w:fldChar w:fldCharType="separate"/>
    </w:r>
    <w:r w:rsidR="000E53E9">
      <w:rPr>
        <w:color w:val="00000A"/>
        <w:sz w:val="16"/>
      </w:rPr>
      <w:t>1</w:t>
    </w:r>
    <w:r>
      <w:rPr>
        <w:color w:val="00000A"/>
        <w:sz w:val="16"/>
      </w:rPr>
      <w:fldChar w:fldCharType="end"/>
    </w:r>
  </w:p>
  <w:p w:rsidR="000E53E9" w:rsidRDefault="000E53E9">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0E6" w:rsidRDefault="009210E6">
      <w:pPr>
        <w:spacing w:after="0" w:line="240" w:lineRule="auto"/>
      </w:pPr>
      <w:r>
        <w:separator/>
      </w:r>
    </w:p>
  </w:footnote>
  <w:footnote w:type="continuationSeparator" w:id="1">
    <w:p w:rsidR="009210E6" w:rsidRDefault="009210E6">
      <w:pPr>
        <w:spacing w:after="0" w:line="240" w:lineRule="auto"/>
      </w:pPr>
      <w:r>
        <w:continuationSeparator/>
      </w:r>
    </w:p>
  </w:footnote>
  <w:footnote w:id="2">
    <w:p w:rsidR="000E53E9" w:rsidRPr="00105314" w:rsidRDefault="000E53E9" w:rsidP="00B7587C">
      <w:pPr>
        <w:pStyle w:val="aa"/>
      </w:pPr>
      <w:r>
        <w:rPr>
          <w:rStyle w:val="a8"/>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D16FBF" w:rsidRPr="0003796E" w:rsidRDefault="00D16FBF" w:rsidP="00D16FBF">
      <w:pPr>
        <w:pStyle w:val="aa"/>
        <w:rPr>
          <w:sz w:val="16"/>
          <w:szCs w:val="16"/>
        </w:rPr>
      </w:pPr>
      <w:r w:rsidRPr="0003796E">
        <w:rPr>
          <w:rStyle w:val="a8"/>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D16FBF" w:rsidRPr="00105314" w:rsidRDefault="00D16FBF" w:rsidP="00D16FBF">
      <w:pPr>
        <w:pStyle w:val="aa"/>
      </w:pPr>
      <w:r>
        <w:rPr>
          <w:rStyle w:val="a8"/>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C16034" w:rsidRPr="00946154" w:rsidRDefault="00C16034" w:rsidP="00C16034">
      <w:pPr>
        <w:pStyle w:val="aa"/>
        <w:tabs>
          <w:tab w:val="left" w:pos="284"/>
        </w:tabs>
      </w:pPr>
      <w:r>
        <w:rPr>
          <w:rStyle w:val="a8"/>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6">
    <w:p w:rsidR="00C16034" w:rsidRPr="003503D0" w:rsidRDefault="00C16034" w:rsidP="00C16034">
      <w:pPr>
        <w:pStyle w:val="aa"/>
        <w:tabs>
          <w:tab w:val="left" w:pos="284"/>
        </w:tabs>
        <w:spacing w:after="200"/>
      </w:pPr>
      <w:r>
        <w:rPr>
          <w:rStyle w:val="af9"/>
        </w:rPr>
        <w:footnoteRef/>
      </w:r>
      <w:r w:rsidRPr="003503D0">
        <w:tab/>
        <w:t>Επαναλάβετε τα στοιχεία των αρμοδίων, όνομα και επώνυμο, όσες φορές χρειάζεται.</w:t>
      </w:r>
    </w:p>
  </w:footnote>
  <w:footnote w:id="7">
    <w:p w:rsidR="00C16034" w:rsidRPr="003503D0" w:rsidRDefault="00C16034" w:rsidP="00C16034">
      <w:pPr>
        <w:pStyle w:val="aa"/>
        <w:tabs>
          <w:tab w:val="left" w:pos="284"/>
        </w:tabs>
      </w:pPr>
      <w:r>
        <w:rPr>
          <w:rStyle w:val="af9"/>
        </w:rPr>
        <w:footnoteRef/>
      </w:r>
      <w:r w:rsidRPr="003503D0">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16034" w:rsidRPr="003503D0" w:rsidRDefault="00C16034" w:rsidP="00C16034">
      <w:pPr>
        <w:pStyle w:val="aa"/>
        <w:tabs>
          <w:tab w:val="left" w:pos="284"/>
        </w:tabs>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16034" w:rsidRPr="003503D0" w:rsidRDefault="00C16034" w:rsidP="00C16034">
      <w:pPr>
        <w:pStyle w:val="aa"/>
        <w:tabs>
          <w:tab w:val="left" w:pos="284"/>
        </w:tabs>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16034" w:rsidRPr="003503D0" w:rsidRDefault="00C16034" w:rsidP="00C16034">
      <w:pPr>
        <w:pStyle w:val="aa"/>
        <w:tabs>
          <w:tab w:val="left" w:pos="284"/>
        </w:tabs>
        <w:spacing w:after="200"/>
      </w:pPr>
      <w:r>
        <w:rPr>
          <w:rStyle w:val="DeltaViewInsertion"/>
        </w:rPr>
        <w:tab/>
        <w:t xml:space="preserve">Μεσαίες επιχειρήσεις: επιχειρήσεις που δεν είναι ούτε πολύ μικρές ούτε μικρές και </w:t>
      </w:r>
      <w:r w:rsidRPr="003503D0">
        <w:t xml:space="preserve">οι οποίες </w:t>
      </w:r>
      <w:r w:rsidRPr="003503D0">
        <w:rPr>
          <w:b/>
        </w:rPr>
        <w:t>απασχολούν λιγότερους από 250 εργαζομένους</w:t>
      </w:r>
      <w:r w:rsidRPr="003503D0">
        <w:t xml:space="preserve"> και των οποίων ο </w:t>
      </w:r>
      <w:r w:rsidRPr="003503D0">
        <w:rPr>
          <w:b/>
        </w:rPr>
        <w:t>ετήσιος κύκλος εργασιών δεν υπερβαίνει τα 50 εκατομμύρια ευρώ</w:t>
      </w:r>
      <w:r w:rsidRPr="003503D0">
        <w:t xml:space="preserve"> </w:t>
      </w:r>
      <w:r w:rsidRPr="003503D0">
        <w:rPr>
          <w:b/>
          <w:i/>
        </w:rPr>
        <w:t>και/ή</w:t>
      </w:r>
      <w:r w:rsidRPr="003503D0">
        <w:t xml:space="preserve"> το </w:t>
      </w:r>
      <w:r w:rsidRPr="003503D0">
        <w:rPr>
          <w:b/>
        </w:rPr>
        <w:t>σύνολο του ετήσιου ισολογισμού δεν υπερβαίνει τα 43 εκατομμύρια ευρώ</w:t>
      </w:r>
      <w:r w:rsidRPr="003503D0">
        <w:t>.</w:t>
      </w:r>
    </w:p>
  </w:footnote>
  <w:footnote w:id="8">
    <w:p w:rsidR="00C16034" w:rsidRPr="003503D0" w:rsidRDefault="00C16034" w:rsidP="00C16034">
      <w:pPr>
        <w:pStyle w:val="aa"/>
        <w:tabs>
          <w:tab w:val="left" w:pos="284"/>
        </w:tabs>
        <w:spacing w:after="200"/>
      </w:pPr>
      <w:r>
        <w:rPr>
          <w:rStyle w:val="af9"/>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9">
    <w:p w:rsidR="00C16034" w:rsidRPr="003503D0" w:rsidRDefault="00C16034" w:rsidP="00C16034">
      <w:pPr>
        <w:pStyle w:val="aa"/>
        <w:tabs>
          <w:tab w:val="left" w:pos="284"/>
        </w:tabs>
        <w:spacing w:after="200"/>
      </w:pPr>
      <w:r>
        <w:rPr>
          <w:rStyle w:val="af9"/>
        </w:rPr>
        <w:footnoteRef/>
      </w:r>
      <w:r w:rsidRPr="003503D0">
        <w:tab/>
        <w:t>Τα δικαιολογητικά και η κατάταξη, εάν υπάρχουν, αναφέρονται στην πιστοποίηση.</w:t>
      </w:r>
    </w:p>
  </w:footnote>
  <w:footnote w:id="10">
    <w:p w:rsidR="00C16034" w:rsidRPr="003503D0" w:rsidRDefault="00C16034" w:rsidP="00C16034">
      <w:pPr>
        <w:pStyle w:val="aa"/>
        <w:tabs>
          <w:tab w:val="left" w:pos="284"/>
        </w:tabs>
        <w:spacing w:after="200"/>
      </w:pPr>
      <w:r>
        <w:rPr>
          <w:rStyle w:val="af9"/>
        </w:rPr>
        <w:footnoteRef/>
      </w:r>
      <w:r w:rsidRPr="003503D0">
        <w:tab/>
        <w:t>Ειδικότερα ως μέλος ένωσης ή κοινοπραξίας ή άλλου παρόμοιου καθεστώτος.</w:t>
      </w:r>
    </w:p>
  </w:footnote>
  <w:footnote w:id="11">
    <w:p w:rsidR="00C16034" w:rsidRPr="003503D0" w:rsidRDefault="00C16034" w:rsidP="00C16034">
      <w:pPr>
        <w:pStyle w:val="aa"/>
        <w:tabs>
          <w:tab w:val="left" w:pos="284"/>
        </w:tabs>
        <w:spacing w:after="200"/>
      </w:pPr>
      <w:r>
        <w:rPr>
          <w:rStyle w:val="af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2">
    <w:p w:rsidR="00C16034" w:rsidRPr="003503D0" w:rsidRDefault="00C16034" w:rsidP="00C16034">
      <w:pPr>
        <w:pStyle w:val="aa"/>
        <w:tabs>
          <w:tab w:val="left" w:pos="284"/>
        </w:tabs>
        <w:spacing w:after="200"/>
      </w:pPr>
      <w:r>
        <w:rPr>
          <w:rStyle w:val="af9"/>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C16034" w:rsidRPr="003503D0" w:rsidRDefault="00C16034" w:rsidP="00C16034">
      <w:pPr>
        <w:pStyle w:val="aa"/>
        <w:tabs>
          <w:tab w:val="left" w:pos="284"/>
        </w:tabs>
        <w:spacing w:after="200"/>
      </w:pPr>
      <w:r>
        <w:rPr>
          <w:rStyle w:val="af9"/>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4">
    <w:p w:rsidR="00C16034" w:rsidRPr="003503D0" w:rsidRDefault="00C16034" w:rsidP="00C16034">
      <w:pPr>
        <w:pStyle w:val="aa"/>
        <w:tabs>
          <w:tab w:val="left" w:pos="284"/>
        </w:tabs>
        <w:spacing w:after="200"/>
      </w:pPr>
      <w:r>
        <w:rPr>
          <w:rStyle w:val="af9"/>
        </w:rPr>
        <w:footnoteRef/>
      </w:r>
      <w:r w:rsidRPr="003503D0">
        <w:tab/>
        <w:t>Σύμφωνα με άρθρο 73 παρ. 1 (β). Στον Κανονισμό ΕΕΕΣ (Κανονισμός ΕΕ 2016/7) αναφέρεται ως “διαφθορά”.</w:t>
      </w:r>
    </w:p>
  </w:footnote>
  <w:footnote w:id="15">
    <w:p w:rsidR="00C16034" w:rsidRPr="003503D0" w:rsidRDefault="00C16034" w:rsidP="00C16034">
      <w:pPr>
        <w:pStyle w:val="aa"/>
        <w:tabs>
          <w:tab w:val="left" w:pos="284"/>
        </w:tabs>
        <w:spacing w:after="200"/>
      </w:pPr>
      <w:r>
        <w:rPr>
          <w:rStyle w:val="af9"/>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6">
    <w:p w:rsidR="00C16034" w:rsidRPr="003503D0" w:rsidRDefault="00C16034" w:rsidP="00C16034">
      <w:pPr>
        <w:pStyle w:val="aa"/>
        <w:tabs>
          <w:tab w:val="left" w:pos="284"/>
        </w:tabs>
        <w:spacing w:after="200"/>
      </w:pPr>
      <w:r>
        <w:rPr>
          <w:rStyle w:val="af9"/>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9"/>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C16034" w:rsidRPr="003503D0" w:rsidRDefault="00C16034" w:rsidP="00C16034">
      <w:pPr>
        <w:pStyle w:val="aa"/>
        <w:tabs>
          <w:tab w:val="left" w:pos="284"/>
        </w:tabs>
        <w:spacing w:after="200"/>
      </w:pPr>
      <w:r>
        <w:rPr>
          <w:rStyle w:val="af9"/>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C16034" w:rsidRPr="003503D0" w:rsidRDefault="00C16034" w:rsidP="00C16034">
      <w:pPr>
        <w:pStyle w:val="aa"/>
        <w:tabs>
          <w:tab w:val="left" w:pos="284"/>
        </w:tabs>
        <w:spacing w:after="200"/>
      </w:pPr>
      <w:r>
        <w:rPr>
          <w:rStyle w:val="af9"/>
        </w:rPr>
        <w:footnoteRef/>
      </w:r>
      <w:r w:rsidRPr="003503D0">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Pr>
        <w:t xml:space="preserve"> (ΕΕ L 309 της 25.11.2005, σ.15) </w:t>
      </w:r>
      <w:r w:rsidRPr="003503D0">
        <w:rPr>
          <w:rStyle w:val="a9"/>
        </w:rPr>
        <w:t xml:space="preserve"> </w:t>
      </w:r>
      <w:r>
        <w:rPr>
          <w:rStyle w:val="DeltaViewInsertion"/>
        </w:rPr>
        <w:t xml:space="preserve">που ενσωματώθηκε με το ν. 3691/2008 </w:t>
      </w:r>
      <w:r>
        <w:rPr>
          <w:rStyle w:val="DeltaViewInsertion"/>
          <w:spacing w:val="-10"/>
        </w:rPr>
        <w:t xml:space="preserve">(ΦΕΚ 166/Α) </w:t>
      </w:r>
      <w:r>
        <w:rPr>
          <w:rStyle w:val="DeltaViewInsertion"/>
          <w:iCs/>
          <w:spacing w:val="-10"/>
        </w:rPr>
        <w:t>“</w:t>
      </w:r>
      <w:r>
        <w:rPr>
          <w:rStyle w:val="DeltaViewInsertion"/>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Pr>
        <w:t>”.</w:t>
      </w:r>
    </w:p>
  </w:footnote>
  <w:footnote w:id="19">
    <w:p w:rsidR="00C16034" w:rsidRPr="003503D0" w:rsidRDefault="00C16034" w:rsidP="00C16034">
      <w:pPr>
        <w:pStyle w:val="aa"/>
        <w:tabs>
          <w:tab w:val="left" w:pos="284"/>
        </w:tabs>
        <w:spacing w:after="200"/>
      </w:pPr>
      <w:r>
        <w:rPr>
          <w:rStyle w:val="af9"/>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rPr>
        <w:t>Πρόληψη και καταπολέμηση της εμπορίας ανθρώπων και προστασία των θυμάτων αυτής και άλλες διατάξεις.".</w:t>
      </w:r>
    </w:p>
  </w:footnote>
  <w:footnote w:id="20">
    <w:p w:rsidR="00C16034" w:rsidRPr="003503D0" w:rsidRDefault="00C16034" w:rsidP="00C16034">
      <w:pPr>
        <w:pStyle w:val="aa"/>
        <w:tabs>
          <w:tab w:val="left" w:pos="284"/>
        </w:tabs>
        <w:spacing w:after="200"/>
      </w:pPr>
      <w:r>
        <w:rPr>
          <w:rStyle w:val="af9"/>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C16034" w:rsidRPr="003503D0" w:rsidRDefault="00C16034" w:rsidP="00C16034">
      <w:pPr>
        <w:pStyle w:val="aa"/>
        <w:tabs>
          <w:tab w:val="left" w:pos="284"/>
        </w:tabs>
        <w:spacing w:after="200"/>
      </w:pPr>
      <w:r>
        <w:rPr>
          <w:rStyle w:val="af9"/>
        </w:rPr>
        <w:footnoteRef/>
      </w:r>
      <w:r w:rsidRPr="003503D0">
        <w:tab/>
        <w:t>Επαναλάβετε όσες φορές χρειάζεται.</w:t>
      </w:r>
    </w:p>
  </w:footnote>
  <w:footnote w:id="22">
    <w:p w:rsidR="00C16034" w:rsidRPr="003503D0" w:rsidRDefault="00C16034" w:rsidP="00C16034">
      <w:pPr>
        <w:pStyle w:val="aa"/>
        <w:tabs>
          <w:tab w:val="left" w:pos="284"/>
        </w:tabs>
        <w:spacing w:after="200"/>
      </w:pPr>
      <w:r>
        <w:rPr>
          <w:rStyle w:val="af9"/>
        </w:rPr>
        <w:footnoteRef/>
      </w:r>
      <w:r w:rsidRPr="003503D0">
        <w:tab/>
        <w:t>Επαναλάβετε όσες φορές χρειάζεται.</w:t>
      </w:r>
    </w:p>
  </w:footnote>
  <w:footnote w:id="23">
    <w:p w:rsidR="00C16034" w:rsidRPr="003503D0" w:rsidRDefault="00C16034" w:rsidP="00C16034">
      <w:pPr>
        <w:pStyle w:val="aa"/>
        <w:tabs>
          <w:tab w:val="left" w:pos="284"/>
        </w:tabs>
        <w:spacing w:after="200"/>
      </w:pPr>
      <w:r>
        <w:rPr>
          <w:rStyle w:val="af9"/>
        </w:rPr>
        <w:footnoteRef/>
      </w:r>
      <w:r w:rsidRPr="003503D0">
        <w:tab/>
        <w:t>Επαναλάβετε όσες φορές χρειάζεται.</w:t>
      </w:r>
    </w:p>
  </w:footnote>
  <w:footnote w:id="24">
    <w:p w:rsidR="00C16034" w:rsidRPr="003503D0" w:rsidRDefault="00C16034" w:rsidP="00C16034">
      <w:pPr>
        <w:pStyle w:val="aa"/>
        <w:tabs>
          <w:tab w:val="left" w:pos="284"/>
        </w:tabs>
        <w:spacing w:after="200"/>
      </w:pPr>
      <w:r>
        <w:rPr>
          <w:rStyle w:val="af9"/>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C16034" w:rsidRPr="003503D0" w:rsidRDefault="00C16034" w:rsidP="00C16034">
      <w:pPr>
        <w:pStyle w:val="aa"/>
        <w:tabs>
          <w:tab w:val="left" w:pos="284"/>
        </w:tabs>
        <w:spacing w:after="200"/>
      </w:pPr>
      <w:r>
        <w:rPr>
          <w:rStyle w:val="af9"/>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C16034" w:rsidRPr="003503D0" w:rsidRDefault="00C16034" w:rsidP="00C16034">
      <w:pPr>
        <w:pStyle w:val="aa"/>
        <w:tabs>
          <w:tab w:val="left" w:pos="284"/>
        </w:tabs>
        <w:spacing w:after="200"/>
      </w:pPr>
      <w:r>
        <w:rPr>
          <w:rStyle w:val="af9"/>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C16034" w:rsidRPr="003503D0" w:rsidRDefault="00C16034" w:rsidP="00C16034">
      <w:pPr>
        <w:pStyle w:val="aa"/>
        <w:tabs>
          <w:tab w:val="left" w:pos="284"/>
        </w:tabs>
        <w:spacing w:after="200"/>
      </w:pPr>
      <w:r>
        <w:rPr>
          <w:rStyle w:val="af9"/>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C16034" w:rsidRPr="003503D0" w:rsidRDefault="00C16034" w:rsidP="00C16034">
      <w:pPr>
        <w:pStyle w:val="aa"/>
        <w:tabs>
          <w:tab w:val="left" w:pos="284"/>
        </w:tabs>
        <w:spacing w:after="200"/>
      </w:pPr>
      <w:r>
        <w:rPr>
          <w:rStyle w:val="af9"/>
        </w:rPr>
        <w:footnoteRef/>
      </w:r>
      <w:r w:rsidRPr="003503D0">
        <w:tab/>
        <w:t>Επαναλάβετε όσες φορές χρειάζεται.</w:t>
      </w:r>
    </w:p>
  </w:footnote>
  <w:footnote w:id="29">
    <w:p w:rsidR="00C16034" w:rsidRPr="003503D0" w:rsidRDefault="00C16034" w:rsidP="00C16034">
      <w:pPr>
        <w:pStyle w:val="aa"/>
        <w:tabs>
          <w:tab w:val="left" w:pos="284"/>
        </w:tabs>
        <w:spacing w:after="200"/>
      </w:pPr>
      <w:r>
        <w:rPr>
          <w:rStyle w:val="af9"/>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C16034" w:rsidRPr="003503D0" w:rsidRDefault="00C16034" w:rsidP="00C16034">
      <w:pPr>
        <w:pStyle w:val="aa"/>
        <w:tabs>
          <w:tab w:val="left" w:pos="284"/>
        </w:tabs>
        <w:spacing w:after="200"/>
      </w:pPr>
      <w:r>
        <w:rPr>
          <w:rStyle w:val="af9"/>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31">
    <w:p w:rsidR="00C16034" w:rsidRPr="003503D0" w:rsidRDefault="00C16034" w:rsidP="00C16034">
      <w:pPr>
        <w:pStyle w:val="aa"/>
        <w:tabs>
          <w:tab w:val="left" w:pos="284"/>
        </w:tabs>
        <w:spacing w:after="200"/>
      </w:pPr>
      <w:r>
        <w:rPr>
          <w:rStyle w:val="af9"/>
        </w:rPr>
        <w:footnoteRef/>
      </w:r>
      <w:r w:rsidRPr="003503D0">
        <w:tab/>
        <w:t>Άρθρο 73 παρ. 5.</w:t>
      </w:r>
    </w:p>
  </w:footnote>
  <w:footnote w:id="32">
    <w:p w:rsidR="00C16034" w:rsidRPr="003503D0" w:rsidRDefault="00C16034" w:rsidP="00C16034">
      <w:pPr>
        <w:pStyle w:val="aa"/>
        <w:tabs>
          <w:tab w:val="left" w:pos="284"/>
        </w:tabs>
        <w:spacing w:after="200"/>
      </w:pPr>
      <w:r>
        <w:rPr>
          <w:rStyle w:val="af9"/>
        </w:rPr>
        <w:footnoteRef/>
      </w:r>
      <w:r w:rsidRPr="003503D0">
        <w:tab/>
        <w:t>Εφόσον στα έγγραφα της σύμβασης γίνεται αναφορά σε συγκεκριμένη διάταξη, να συμπληρωθεί ανάλογα το ΤΕΥΔ πχ άρθρο 68 παρ. 2 ν. 3863/2010 .</w:t>
      </w:r>
    </w:p>
  </w:footnote>
  <w:footnote w:id="33">
    <w:p w:rsidR="00C16034" w:rsidRPr="003503D0" w:rsidRDefault="00C16034" w:rsidP="00C16034">
      <w:pPr>
        <w:pStyle w:val="aa"/>
        <w:tabs>
          <w:tab w:val="left" w:pos="284"/>
        </w:tabs>
        <w:spacing w:after="200"/>
      </w:pPr>
      <w:r>
        <w:rPr>
          <w:rStyle w:val="af9"/>
        </w:rPr>
        <w:footnoteRef/>
      </w:r>
      <w:r w:rsidRPr="003503D0">
        <w:tab/>
        <w:t>Πρβλ και άρθρο 1 ν. 4250/2014</w:t>
      </w:r>
    </w:p>
  </w:footnote>
  <w:footnote w:id="34">
    <w:p w:rsidR="00C16034" w:rsidRPr="003503D0" w:rsidRDefault="00C16034" w:rsidP="00C16034">
      <w:pPr>
        <w:pStyle w:val="aa"/>
        <w:tabs>
          <w:tab w:val="left" w:pos="284"/>
        </w:tabs>
        <w:spacing w:after="200"/>
      </w:pPr>
      <w:r>
        <w:rPr>
          <w:rStyle w:val="af9"/>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 w:id="35">
    <w:p w:rsidR="006E5D1A" w:rsidRPr="005728AA" w:rsidRDefault="006E5D1A" w:rsidP="006E5D1A">
      <w:pPr>
        <w:pStyle w:val="aa"/>
      </w:pPr>
      <w:r>
        <w:rPr>
          <w:rStyle w:val="a8"/>
        </w:rPr>
        <w:footnoteRef/>
      </w:r>
      <w: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6">
    <w:p w:rsidR="006E5D1A" w:rsidRPr="005728AA" w:rsidRDefault="006E5D1A" w:rsidP="006E5D1A">
      <w:pPr>
        <w:pStyle w:val="foothanging"/>
        <w:rPr>
          <w:lang w:val="el-GR"/>
        </w:rPr>
      </w:pPr>
      <w:r>
        <w:rPr>
          <w:rStyle w:val="a8"/>
        </w:rPr>
        <w:footnoteRef/>
      </w:r>
      <w:r>
        <w:rPr>
          <w:lang w:val="el-GR"/>
        </w:rPr>
        <w:tab/>
        <w:t>Πρβλ. άρθρο 203 (παρ.1γ , 2 και 4) του ν. 4412/2016</w:t>
      </w:r>
    </w:p>
  </w:footnote>
  <w:footnote w:id="37">
    <w:p w:rsidR="006E5D1A" w:rsidRPr="005728AA" w:rsidRDefault="006E5D1A" w:rsidP="006E5D1A">
      <w:pPr>
        <w:pStyle w:val="aa"/>
      </w:pPr>
      <w:r>
        <w:rPr>
          <w:rStyle w:val="a8"/>
        </w:rPr>
        <w:footnoteRef/>
      </w:r>
      <w:r>
        <w:tab/>
        <w:t>Πρβλ και παρ. 5 του άρθρου 221 του ν. 4412/2016</w:t>
      </w:r>
    </w:p>
  </w:footnote>
  <w:footnote w:id="38">
    <w:p w:rsidR="006E5D1A" w:rsidRPr="000E1AC3" w:rsidRDefault="006E5D1A" w:rsidP="006E5D1A">
      <w:pPr>
        <w:pStyle w:val="aa"/>
      </w:pPr>
      <w:r>
        <w:rPr>
          <w:rStyle w:val="a8"/>
        </w:rPr>
        <w:footnoteRef/>
      </w:r>
      <w: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39">
    <w:p w:rsidR="000E53E9" w:rsidRPr="00CD0B63" w:rsidRDefault="000E53E9" w:rsidP="00B61D1A">
      <w:pPr>
        <w:spacing w:line="0" w:lineRule="atLeast"/>
        <w:rPr>
          <w:sz w:val="16"/>
          <w:szCs w:val="16"/>
        </w:rPr>
      </w:pPr>
      <w:r w:rsidRPr="00CD0B63">
        <w:rPr>
          <w:rStyle w:val="a8"/>
          <w:sz w:val="16"/>
          <w:szCs w:val="16"/>
        </w:rPr>
        <w:t>1</w:t>
      </w:r>
      <w:r w:rsidRPr="00CD0B63">
        <w:rPr>
          <w:kern w:val="1"/>
          <w:sz w:val="16"/>
          <w:szCs w:val="16"/>
        </w:rPr>
        <w:tab/>
        <w:t xml:space="preserve"> Όπως ορίζεται στα έγγραφα της σύμβασης.</w:t>
      </w:r>
    </w:p>
  </w:footnote>
  <w:footnote w:id="40">
    <w:p w:rsidR="000E53E9" w:rsidRPr="00CD0B63" w:rsidRDefault="000E53E9" w:rsidP="00B61D1A">
      <w:pPr>
        <w:spacing w:line="0" w:lineRule="atLeast"/>
        <w:rPr>
          <w:sz w:val="16"/>
          <w:szCs w:val="16"/>
        </w:rPr>
      </w:pPr>
      <w:r w:rsidRPr="00CD0B63">
        <w:rPr>
          <w:rStyle w:val="a8"/>
          <w:sz w:val="16"/>
          <w:szCs w:val="16"/>
        </w:rPr>
        <w:t>2</w:t>
      </w:r>
      <w:r w:rsidRPr="00CD0B63">
        <w:rPr>
          <w:kern w:val="1"/>
          <w:sz w:val="16"/>
          <w:szCs w:val="16"/>
        </w:rPr>
        <w:tab/>
        <w:t xml:space="preserve"> Όπως ορίζεται στα έγγραφα της σύμβασης.</w:t>
      </w:r>
    </w:p>
  </w:footnote>
  <w:footnote w:id="41">
    <w:p w:rsidR="000E53E9" w:rsidRPr="00CD0B63" w:rsidRDefault="000E53E9" w:rsidP="00B61D1A">
      <w:pPr>
        <w:spacing w:line="276" w:lineRule="auto"/>
        <w:rPr>
          <w:sz w:val="16"/>
          <w:szCs w:val="16"/>
        </w:rPr>
      </w:pPr>
      <w:r w:rsidRPr="00CD0B63">
        <w:rPr>
          <w:rStyle w:val="a8"/>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42">
    <w:p w:rsidR="000E53E9" w:rsidRPr="00CD0B63" w:rsidRDefault="000E53E9" w:rsidP="00B61D1A">
      <w:pPr>
        <w:spacing w:line="0" w:lineRule="atLeast"/>
        <w:rPr>
          <w:sz w:val="16"/>
          <w:szCs w:val="16"/>
        </w:rPr>
      </w:pPr>
      <w:r w:rsidRPr="00CD0B63">
        <w:rPr>
          <w:rStyle w:val="a8"/>
          <w:sz w:val="16"/>
          <w:szCs w:val="16"/>
        </w:rPr>
        <w:t>4</w:t>
      </w:r>
      <w:r w:rsidRPr="00CD0B63">
        <w:rPr>
          <w:kern w:val="1"/>
          <w:sz w:val="16"/>
          <w:szCs w:val="16"/>
        </w:rPr>
        <w:tab/>
        <w:t xml:space="preserve"> Όπως υποσημείωση 3.</w:t>
      </w:r>
    </w:p>
  </w:footnote>
  <w:footnote w:id="43">
    <w:p w:rsidR="000E53E9" w:rsidRPr="00CD0B63" w:rsidRDefault="000E53E9" w:rsidP="00B61D1A">
      <w:pPr>
        <w:spacing w:after="200"/>
        <w:rPr>
          <w:sz w:val="16"/>
          <w:szCs w:val="16"/>
        </w:rPr>
      </w:pPr>
      <w:r w:rsidRPr="00CD0B63">
        <w:rPr>
          <w:rStyle w:val="a8"/>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4">
    <w:p w:rsidR="000E53E9" w:rsidRPr="00CD0B63" w:rsidRDefault="000E53E9" w:rsidP="00B61D1A">
      <w:pPr>
        <w:spacing w:line="0" w:lineRule="atLeast"/>
        <w:rPr>
          <w:sz w:val="16"/>
          <w:szCs w:val="16"/>
        </w:rPr>
      </w:pPr>
      <w:r w:rsidRPr="00CD0B63">
        <w:rPr>
          <w:rStyle w:val="a8"/>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5">
    <w:p w:rsidR="000E53E9" w:rsidRPr="00CD0B63" w:rsidRDefault="000E53E9" w:rsidP="00B61D1A">
      <w:pPr>
        <w:spacing w:line="0" w:lineRule="atLeast"/>
        <w:rPr>
          <w:sz w:val="16"/>
          <w:szCs w:val="16"/>
        </w:rPr>
      </w:pPr>
      <w:r w:rsidRPr="00CD0B63">
        <w:rPr>
          <w:rStyle w:val="a8"/>
          <w:sz w:val="16"/>
          <w:szCs w:val="16"/>
        </w:rPr>
        <w:t>7</w:t>
      </w:r>
      <w:r w:rsidRPr="00CD0B63">
        <w:rPr>
          <w:kern w:val="1"/>
          <w:sz w:val="16"/>
          <w:szCs w:val="16"/>
        </w:rPr>
        <w:tab/>
        <w:t xml:space="preserve"> Να οριστεί ο χρόνος σύμφωνα με τις κείμενες διατάξεις. </w:t>
      </w:r>
    </w:p>
  </w:footnote>
  <w:footnote w:id="46">
    <w:p w:rsidR="000E53E9" w:rsidRPr="00CD0B63" w:rsidRDefault="000E53E9" w:rsidP="00B61D1A">
      <w:pPr>
        <w:pStyle w:val="aa"/>
        <w:widowControl w:val="0"/>
        <w:suppressLineNumbers/>
        <w:rPr>
          <w:sz w:val="16"/>
          <w:szCs w:val="16"/>
        </w:rPr>
      </w:pPr>
      <w:r w:rsidRPr="00CD0B63">
        <w:rPr>
          <w:rStyle w:val="a8"/>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7">
    <w:p w:rsidR="000E53E9" w:rsidRPr="00CD0B63" w:rsidRDefault="000E53E9" w:rsidP="00B61D1A">
      <w:pPr>
        <w:pStyle w:val="aa"/>
        <w:widowControl w:val="0"/>
        <w:suppressLineNumbers/>
        <w:spacing w:after="200"/>
        <w:rPr>
          <w:sz w:val="16"/>
          <w:szCs w:val="16"/>
        </w:rPr>
      </w:pPr>
      <w:r w:rsidRPr="00CD0B63">
        <w:rPr>
          <w:rStyle w:val="a8"/>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E9" w:rsidRDefault="000E53E9">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0E53E9" w:rsidRDefault="00372EE2">
    <w:pPr>
      <w:tabs>
        <w:tab w:val="center" w:pos="2822"/>
      </w:tabs>
      <w:spacing w:after="0"/>
      <w:ind w:left="-1248"/>
    </w:pPr>
    <w:r>
      <w:rPr>
        <w:noProof/>
      </w:rPr>
      <w:pict>
        <v:group id="Group 69237" o:spid="_x0000_s2064" style="position:absolute;left:0;text-align:left;margin-left:75.15pt;margin-top:68.65pt;width:472.15pt;height:4.3pt;z-index:25165824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">
          <v:shape id="Shape 71711" o:spid="_x0000_s2066"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TtMMA&#10;AADeAAAADwAAAGRycy9kb3ducmV2LnhtbESPT4vCMBTE7wt+h/AEb5pWZNVqFFHEFfHgv/ujebal&#10;zUtpotZvbxYW9jjMzG+Y+bI1lXhS4wrLCuJBBII4tbrgTMH1su1PQDiPrLGyTAre5GC56HzNMdH2&#10;xSd6nn0mAoRdggpy7+tESpfmZNANbE0cvLttDPogm0zqBl8Bbio5jKJvabDgsJBjTeuc0vL8MArK&#10;24PkqGW3NkX53uzxSIfdVKlet13NQHhq/X/4r/2jFYzjcRzD751wBeTi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KTtMMAAADeAAAADwAAAAAAAAAAAAAAAACYAgAAZHJzL2Rv&#10;d25yZXYueG1sUEsFBgAAAAAEAAQA9QAAAIgDAAAAAA==&#10;" adj="0,,0" path="m,l5996306,r,18288l,18288,,e" fillcolor="#622423" stroked="f" strokeweight="0">
            <v:stroke miterlimit="83231f" joinstyle="miter"/>
            <v:formulas/>
            <v:path arrowok="t" o:connecttype="segments" textboxrect="0,0,5996306,18288"/>
          </v:shape>
          <v:shape id="Shape 71712" o:spid="_x0000_s2065"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w8QA&#10;AADeAAAADwAAAGRycy9kb3ducmV2LnhtbESPQYvCMBSE78L+h/AWvGlaEV27RhFFVMTDVr0/mrdt&#10;afNSmqj135uFBY/DzHzDzJedqcWdWldaVhAPIxDEmdUl5wou5+3gC4TzyBpry6TgSQ6Wi4/eHBNt&#10;H/xD99TnIkDYJaig8L5JpHRZQQbd0DbEwfu1rUEfZJtL3eIjwE0tR1E0kQZLDgsFNrQuKKvSm1FQ&#10;XW8kxx27tSmr5+aAJzruZkr1P7vVNwhPnX+H/9t7rWAaT+MR/N0JV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DcP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w10:wrap anchorx="page" anchory="page"/>
        </v:group>
      </w:pict>
    </w:r>
    <w:r w:rsidR="000E53E9">
      <w:rPr>
        <w:color w:val="00000A"/>
        <w:sz w:val="31"/>
        <w:vertAlign w:val="subscript"/>
      </w:rPr>
      <w:tab/>
    </w:r>
    <w:r w:rsidR="000E53E9">
      <w:rPr>
        <w:rFonts w:ascii="Arial" w:eastAsia="Arial" w:hAnsi="Arial" w:cs="Arial"/>
        <w:color w:val="404040"/>
        <w:sz w:val="40"/>
      </w:rPr>
      <w:t>17PROC005679112 2017-01-05</w:t>
    </w:r>
  </w:p>
  <w:p w:rsidR="000E53E9" w:rsidRDefault="000E53E9">
    <w:pPr>
      <w:spacing w:after="0"/>
      <w:ind w:left="-124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E9" w:rsidRDefault="000E53E9">
    <w:pPr>
      <w:spacing w:after="47" w:line="244" w:lineRule="auto"/>
      <w:ind w:right="188"/>
      <w:jc w:val="center"/>
    </w:pPr>
    <w:r>
      <w:rPr>
        <w:i/>
        <w:color w:val="00000A"/>
      </w:rPr>
      <w:t>Συνοπτικός διαγωνισμός παροχής υπηρεσιών Επισκευής και Συντήρησης Ηλεκτρομηχανολογικών Εγκαταστάσεων Κτιρίου για τις ανάγκες της Αποκεντρωμένης Οργανικής Μονάδας Σητείας του Γ.Ν. Λασιθίου</w:t>
    </w:r>
  </w:p>
  <w:p w:rsidR="000E53E9" w:rsidRDefault="000E53E9">
    <w:pPr>
      <w:spacing w:after="0"/>
      <w:ind w:left="-1248"/>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3E9" w:rsidRDefault="000E53E9">
    <w:pPr>
      <w:spacing w:after="47" w:line="244" w:lineRule="auto"/>
      <w:ind w:right="188"/>
      <w:jc w:val="center"/>
    </w:pPr>
    <w:r>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0E53E9" w:rsidRDefault="00372EE2">
    <w:pPr>
      <w:tabs>
        <w:tab w:val="center" w:pos="2822"/>
      </w:tabs>
      <w:spacing w:after="0"/>
      <w:ind w:left="-1248"/>
    </w:pPr>
    <w:r>
      <w:rPr>
        <w:noProof/>
      </w:rPr>
      <w:pict>
        <v:group id="Group 69149" o:spid="_x0000_s2052"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">
          <v:shape id="Shape 71707" o:spid="_x0000_s2054" style="position:absolute;top:365;width:59963;height:183;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44hsQA&#10;AADeAAAADwAAAGRycy9kb3ducmV2LnhtbESPT4vCMBTE7wt+h/AEb2uqiNVqFFFEZdnD+uf+aJ5t&#10;afNSmqj12xtB2OMwM79h5svWVOJOjSssKxj0IxDEqdUFZwrOp+33BITzyBory6TgSQ6Wi87XHBNt&#10;H/xH96PPRICwS1BB7n2dSOnSnAy6vq2Jg3e1jUEfZJNJ3eAjwE0lh1E0lgYLDgs51rTOKS2PN6Og&#10;vNxIjlp2a1OUz80Bf+lnN1Wq121XMxCeWv8f/rT3WkE8iKMY3nfCF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uOIbEAAAA3gAAAA8AAAAAAAAAAAAAAAAAmAIAAGRycy9k&#10;b3ducmV2LnhtbFBLBQYAAAAABAAEAPUAAACJAwAAAAA=&#10;" adj="0,,0" path="m,l5996306,r,18288l,18288,,e" fillcolor="#622423" stroked="f" strokeweight="0">
            <v:stroke miterlimit="83231f" joinstyle="miter"/>
            <v:formulas/>
            <v:path arrowok="t" o:connecttype="segments" textboxrect="0,0,5996306,18288"/>
          </v:shape>
          <v:shape id="Shape 71708" o:spid="_x0000_s2053" style="position:absolute;width:59963;height:182;visibility:visible" coordsize="5996306,18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s9MIA&#10;AADeAAAADwAAAGRycy9kb3ducmV2LnhtbERPy2rCQBTdF/yH4Qru6iQijUZHkZTSSnHha3/JXJOQ&#10;zJ2QGTX5+85C6PJw3uttbxrxoM5VlhXE0wgEcW51xYWCy/nrfQHCeWSNjWVSMJCD7Wb0tsZU2ycf&#10;6XHyhQgh7FJUUHrfplK6vCSDbmpb4sDdbGfQB9gVUnf4DOGmkbMo+pAGKw4NJbaUlZTXp7tRUF/v&#10;JOc9u8xU9fC5xwP9fi+Vmoz73QqEp97/i1/uH60giZMo7A13w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saz0wgAAAN4AAAAPAAAAAAAAAAAAAAAAAJgCAABkcnMvZG93&#10;bnJldi54bWxQSwUGAAAAAAQABAD1AAAAhwMAAAAA&#10;" adj="0,,0" path="m,l5996306,r,18288l,18288,,e" fillcolor="#622423" stroked="f" strokeweight="0">
            <v:stroke miterlimit="83231f" joinstyle="miter"/>
            <v:formulas/>
            <v:path arrowok="t" o:connecttype="segments" textboxrect="0,0,5996306,18288"/>
          </v:shape>
          <w10:wrap anchorx="page" anchory="page"/>
        </v:group>
      </w:pict>
    </w:r>
    <w:r w:rsidR="000E53E9">
      <w:rPr>
        <w:color w:val="00000A"/>
        <w:sz w:val="31"/>
        <w:vertAlign w:val="subscript"/>
      </w:rPr>
      <w:tab/>
    </w:r>
    <w:r w:rsidR="000E53E9">
      <w:rPr>
        <w:rFonts w:ascii="Arial" w:eastAsia="Arial" w:hAnsi="Arial" w:cs="Arial"/>
        <w:color w:val="404040"/>
        <w:sz w:val="40"/>
      </w:rPr>
      <w:t>17PROC005679112 2017-01-05</w:t>
    </w:r>
  </w:p>
  <w:p w:rsidR="000E53E9" w:rsidRDefault="000E53E9">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8">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29"/>
  </w:num>
  <w:num w:numId="5">
    <w:abstractNumId w:val="16"/>
  </w:num>
  <w:num w:numId="6">
    <w:abstractNumId w:val="24"/>
  </w:num>
  <w:num w:numId="7">
    <w:abstractNumId w:val="20"/>
  </w:num>
  <w:num w:numId="8">
    <w:abstractNumId w:val="12"/>
  </w:num>
  <w:num w:numId="9">
    <w:abstractNumId w:val="15"/>
  </w:num>
  <w:num w:numId="10">
    <w:abstractNumId w:val="22"/>
  </w:num>
  <w:num w:numId="11">
    <w:abstractNumId w:val="19"/>
  </w:num>
  <w:num w:numId="12">
    <w:abstractNumId w:val="13"/>
  </w:num>
  <w:num w:numId="13">
    <w:abstractNumId w:val="11"/>
  </w:num>
  <w:num w:numId="14">
    <w:abstractNumId w:val="25"/>
  </w:num>
  <w:num w:numId="15">
    <w:abstractNumId w:val="8"/>
  </w:num>
  <w:num w:numId="16">
    <w:abstractNumId w:val="21"/>
  </w:num>
  <w:num w:numId="17">
    <w:abstractNumId w:val="28"/>
  </w:num>
  <w:num w:numId="18">
    <w:abstractNumId w:val="0"/>
  </w:num>
  <w:num w:numId="19">
    <w:abstractNumId w:val="27"/>
  </w:num>
  <w:num w:numId="20">
    <w:abstractNumId w:val="9"/>
  </w:num>
  <w:num w:numId="21">
    <w:abstractNumId w:val="1"/>
  </w:num>
  <w:num w:numId="22">
    <w:abstractNumId w:val="2"/>
  </w:num>
  <w:num w:numId="23">
    <w:abstractNumId w:val="3"/>
  </w:num>
  <w:num w:numId="24">
    <w:abstractNumId w:val="4"/>
  </w:num>
  <w:num w:numId="25">
    <w:abstractNumId w:val="7"/>
  </w:num>
  <w:num w:numId="26">
    <w:abstractNumId w:val="26"/>
  </w:num>
  <w:num w:numId="27">
    <w:abstractNumId w:val="10"/>
  </w:num>
  <w:num w:numId="28">
    <w:abstractNumId w:val="5"/>
  </w:num>
  <w:num w:numId="29">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5602"/>
    <o:shapelayout v:ext="edit">
      <o:idmap v:ext="edit" data="2"/>
    </o:shapelayout>
  </w:hdrShapeDefaults>
  <w:footnotePr>
    <w:footnote w:id="0"/>
    <w:footnote w:id="1"/>
  </w:footnotePr>
  <w:endnotePr>
    <w:endnote w:id="0"/>
    <w:endnote w:id="1"/>
  </w:endnotePr>
  <w:compat>
    <w:useFELayout/>
  </w:compat>
  <w:rsids>
    <w:rsidRoot w:val="008F0AE0"/>
    <w:rsid w:val="000123B5"/>
    <w:rsid w:val="00044B1C"/>
    <w:rsid w:val="000577F3"/>
    <w:rsid w:val="000C2D7B"/>
    <w:rsid w:val="000C690C"/>
    <w:rsid w:val="000E53E9"/>
    <w:rsid w:val="000F3327"/>
    <w:rsid w:val="000F6B23"/>
    <w:rsid w:val="000F7BD6"/>
    <w:rsid w:val="00100D26"/>
    <w:rsid w:val="00150E93"/>
    <w:rsid w:val="001A20EC"/>
    <w:rsid w:val="001E78B7"/>
    <w:rsid w:val="002038A6"/>
    <w:rsid w:val="002062D1"/>
    <w:rsid w:val="00211DC2"/>
    <w:rsid w:val="00215E8B"/>
    <w:rsid w:val="00215EC9"/>
    <w:rsid w:val="002276C5"/>
    <w:rsid w:val="00232CC3"/>
    <w:rsid w:val="00234C9F"/>
    <w:rsid w:val="0024015E"/>
    <w:rsid w:val="00246623"/>
    <w:rsid w:val="00250600"/>
    <w:rsid w:val="0025070E"/>
    <w:rsid w:val="00286ADC"/>
    <w:rsid w:val="002901B3"/>
    <w:rsid w:val="002909F3"/>
    <w:rsid w:val="00291374"/>
    <w:rsid w:val="002A37DF"/>
    <w:rsid w:val="002E60E3"/>
    <w:rsid w:val="002F3D5B"/>
    <w:rsid w:val="00316536"/>
    <w:rsid w:val="00364305"/>
    <w:rsid w:val="00372EE2"/>
    <w:rsid w:val="00394D96"/>
    <w:rsid w:val="00395413"/>
    <w:rsid w:val="00397CD9"/>
    <w:rsid w:val="003B6C7F"/>
    <w:rsid w:val="003C4EBF"/>
    <w:rsid w:val="003D24B4"/>
    <w:rsid w:val="003D404F"/>
    <w:rsid w:val="00420679"/>
    <w:rsid w:val="004311A7"/>
    <w:rsid w:val="004501D6"/>
    <w:rsid w:val="00450AB0"/>
    <w:rsid w:val="004523EB"/>
    <w:rsid w:val="00464C38"/>
    <w:rsid w:val="0046505D"/>
    <w:rsid w:val="0048268E"/>
    <w:rsid w:val="00483A74"/>
    <w:rsid w:val="004954A0"/>
    <w:rsid w:val="004E07A5"/>
    <w:rsid w:val="004E27B7"/>
    <w:rsid w:val="004E7D2F"/>
    <w:rsid w:val="00506BEB"/>
    <w:rsid w:val="005133D7"/>
    <w:rsid w:val="00524D31"/>
    <w:rsid w:val="00545277"/>
    <w:rsid w:val="00566999"/>
    <w:rsid w:val="0057629F"/>
    <w:rsid w:val="005771ED"/>
    <w:rsid w:val="005C282C"/>
    <w:rsid w:val="005E64FD"/>
    <w:rsid w:val="00604844"/>
    <w:rsid w:val="00614366"/>
    <w:rsid w:val="00627929"/>
    <w:rsid w:val="00654118"/>
    <w:rsid w:val="006729CA"/>
    <w:rsid w:val="00674638"/>
    <w:rsid w:val="006755C6"/>
    <w:rsid w:val="00690153"/>
    <w:rsid w:val="006B1A8E"/>
    <w:rsid w:val="006B2C48"/>
    <w:rsid w:val="006C34B7"/>
    <w:rsid w:val="006C568A"/>
    <w:rsid w:val="006E5D1A"/>
    <w:rsid w:val="007045B4"/>
    <w:rsid w:val="00726AC5"/>
    <w:rsid w:val="007439C2"/>
    <w:rsid w:val="0075412C"/>
    <w:rsid w:val="007925AA"/>
    <w:rsid w:val="00796B90"/>
    <w:rsid w:val="007B71EA"/>
    <w:rsid w:val="007D64E2"/>
    <w:rsid w:val="0080107F"/>
    <w:rsid w:val="00802FF9"/>
    <w:rsid w:val="008051FD"/>
    <w:rsid w:val="00806333"/>
    <w:rsid w:val="00847FA2"/>
    <w:rsid w:val="00850439"/>
    <w:rsid w:val="00881593"/>
    <w:rsid w:val="008A37F9"/>
    <w:rsid w:val="008B39E2"/>
    <w:rsid w:val="008C427E"/>
    <w:rsid w:val="008C79A6"/>
    <w:rsid w:val="008D7EAD"/>
    <w:rsid w:val="008E3C3A"/>
    <w:rsid w:val="008E5EAE"/>
    <w:rsid w:val="008F0AE0"/>
    <w:rsid w:val="008F5FDC"/>
    <w:rsid w:val="009046C3"/>
    <w:rsid w:val="00910928"/>
    <w:rsid w:val="00910F72"/>
    <w:rsid w:val="009210E6"/>
    <w:rsid w:val="00987A8A"/>
    <w:rsid w:val="009E07B2"/>
    <w:rsid w:val="009F496D"/>
    <w:rsid w:val="00A122B4"/>
    <w:rsid w:val="00A13A86"/>
    <w:rsid w:val="00A155DF"/>
    <w:rsid w:val="00A17E72"/>
    <w:rsid w:val="00A23751"/>
    <w:rsid w:val="00A560E4"/>
    <w:rsid w:val="00A57E66"/>
    <w:rsid w:val="00A67E32"/>
    <w:rsid w:val="00A712A8"/>
    <w:rsid w:val="00A86C59"/>
    <w:rsid w:val="00A92BAC"/>
    <w:rsid w:val="00AA3491"/>
    <w:rsid w:val="00AC4103"/>
    <w:rsid w:val="00AD364B"/>
    <w:rsid w:val="00AE3168"/>
    <w:rsid w:val="00AE39DE"/>
    <w:rsid w:val="00B13E80"/>
    <w:rsid w:val="00B273EF"/>
    <w:rsid w:val="00B32142"/>
    <w:rsid w:val="00B566EF"/>
    <w:rsid w:val="00B61D1A"/>
    <w:rsid w:val="00B669A1"/>
    <w:rsid w:val="00B7587C"/>
    <w:rsid w:val="00B91043"/>
    <w:rsid w:val="00BB092E"/>
    <w:rsid w:val="00BB48EC"/>
    <w:rsid w:val="00BC4440"/>
    <w:rsid w:val="00BC4756"/>
    <w:rsid w:val="00BD7CF9"/>
    <w:rsid w:val="00BE0268"/>
    <w:rsid w:val="00BF6319"/>
    <w:rsid w:val="00C12257"/>
    <w:rsid w:val="00C16034"/>
    <w:rsid w:val="00C204CB"/>
    <w:rsid w:val="00C26D81"/>
    <w:rsid w:val="00C518C7"/>
    <w:rsid w:val="00C572F1"/>
    <w:rsid w:val="00C610CC"/>
    <w:rsid w:val="00C656B0"/>
    <w:rsid w:val="00C71ECE"/>
    <w:rsid w:val="00C84CBA"/>
    <w:rsid w:val="00C97B95"/>
    <w:rsid w:val="00CA5F5F"/>
    <w:rsid w:val="00CB6A9E"/>
    <w:rsid w:val="00CD3AA8"/>
    <w:rsid w:val="00D04CB5"/>
    <w:rsid w:val="00D15FDD"/>
    <w:rsid w:val="00D16FBF"/>
    <w:rsid w:val="00D222CA"/>
    <w:rsid w:val="00D3455E"/>
    <w:rsid w:val="00D55967"/>
    <w:rsid w:val="00D55F53"/>
    <w:rsid w:val="00D753AE"/>
    <w:rsid w:val="00D77553"/>
    <w:rsid w:val="00D81C72"/>
    <w:rsid w:val="00D83DB6"/>
    <w:rsid w:val="00D86569"/>
    <w:rsid w:val="00D96A1D"/>
    <w:rsid w:val="00DA0820"/>
    <w:rsid w:val="00DA2F7A"/>
    <w:rsid w:val="00DB26ED"/>
    <w:rsid w:val="00DB3C89"/>
    <w:rsid w:val="00DE00C8"/>
    <w:rsid w:val="00DF4505"/>
    <w:rsid w:val="00E10346"/>
    <w:rsid w:val="00E124E9"/>
    <w:rsid w:val="00E50421"/>
    <w:rsid w:val="00E50FBA"/>
    <w:rsid w:val="00E61037"/>
    <w:rsid w:val="00E72675"/>
    <w:rsid w:val="00EA0283"/>
    <w:rsid w:val="00F2661D"/>
    <w:rsid w:val="00F27188"/>
    <w:rsid w:val="00F41409"/>
    <w:rsid w:val="00F6583C"/>
    <w:rsid w:val="00F71309"/>
    <w:rsid w:val="00F80FFF"/>
    <w:rsid w:val="00FC11C8"/>
    <w:rsid w:val="00FD59EC"/>
    <w:rsid w:val="00FE1B6A"/>
    <w:rsid w:val="00FE72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283"/>
    <w:rPr>
      <w:rFonts w:ascii="Calibri" w:eastAsia="Calibri" w:hAnsi="Calibri" w:cs="Calibri"/>
      <w:color w:val="000000"/>
    </w:rPr>
  </w:style>
  <w:style w:type="paragraph" w:styleId="1">
    <w:name w:val="heading 1"/>
    <w:next w:val="a"/>
    <w:link w:val="1Char"/>
    <w:unhideWhenUsed/>
    <w:qFormat/>
    <w:rsid w:val="00EA0283"/>
    <w:pPr>
      <w:keepNext/>
      <w:keepLines/>
      <w:spacing w:after="0"/>
      <w:ind w:left="10" w:right="387" w:hanging="10"/>
      <w:jc w:val="center"/>
      <w:outlineLvl w:val="0"/>
    </w:pPr>
    <w:rPr>
      <w:rFonts w:ascii="Calibri" w:eastAsia="Calibri" w:hAnsi="Calibri" w:cs="Calibri"/>
      <w:b/>
      <w:color w:val="00000A"/>
      <w:sz w:val="28"/>
      <w:u w:val="single" w:color="00000A"/>
    </w:rPr>
  </w:style>
  <w:style w:type="paragraph" w:styleId="20">
    <w:name w:val="heading 2"/>
    <w:aliases w:val="Title 2,h2"/>
    <w:next w:val="a"/>
    <w:link w:val="2Char"/>
    <w:unhideWhenUsed/>
    <w:qFormat/>
    <w:rsid w:val="00EA0283"/>
    <w:pPr>
      <w:keepNext/>
      <w:keepLines/>
      <w:spacing w:after="5" w:line="249" w:lineRule="auto"/>
      <w:ind w:left="294" w:hanging="10"/>
      <w:outlineLvl w:val="1"/>
    </w:pPr>
    <w:rPr>
      <w:rFonts w:ascii="Calibri" w:eastAsia="Calibri" w:hAnsi="Calibri" w:cs="Calibri"/>
      <w:b/>
      <w:color w:val="00000A"/>
    </w:rPr>
  </w:style>
  <w:style w:type="paragraph" w:styleId="3">
    <w:name w:val="heading 3"/>
    <w:next w:val="a"/>
    <w:link w:val="3Char"/>
    <w:unhideWhenUsed/>
    <w:qFormat/>
    <w:rsid w:val="00EA0283"/>
    <w:pPr>
      <w:keepNext/>
      <w:keepLines/>
      <w:spacing w:after="5" w:line="249" w:lineRule="auto"/>
      <w:ind w:left="294" w:hanging="10"/>
      <w:outlineLvl w:val="2"/>
    </w:pPr>
    <w:rPr>
      <w:rFonts w:ascii="Calibri" w:eastAsia="Calibri" w:hAnsi="Calibri" w:cs="Calibri"/>
      <w:b/>
      <w:color w:val="00000A"/>
    </w:rPr>
  </w:style>
  <w:style w:type="paragraph" w:styleId="4">
    <w:name w:val="heading 4"/>
    <w:next w:val="a"/>
    <w:link w:val="4Char"/>
    <w:unhideWhenUsed/>
    <w:qFormat/>
    <w:rsid w:val="00EA0283"/>
    <w:pPr>
      <w:keepNext/>
      <w:keepLines/>
      <w:spacing w:after="5" w:line="249" w:lineRule="auto"/>
      <w:ind w:left="294" w:hanging="10"/>
      <w:outlineLvl w:val="3"/>
    </w:pPr>
    <w:rPr>
      <w:rFonts w:ascii="Calibri" w:eastAsia="Calibri" w:hAnsi="Calibri" w:cs="Calibri"/>
      <w:b/>
      <w:color w:val="00000A"/>
    </w:rPr>
  </w:style>
  <w:style w:type="paragraph" w:styleId="5">
    <w:name w:val="heading 5"/>
    <w:next w:val="a"/>
    <w:link w:val="5Char"/>
    <w:unhideWhenUsed/>
    <w:qFormat/>
    <w:rsid w:val="00EA0283"/>
    <w:pPr>
      <w:keepNext/>
      <w:keepLines/>
      <w:spacing w:after="5" w:line="249" w:lineRule="auto"/>
      <w:ind w:left="294" w:hanging="10"/>
      <w:outlineLvl w:val="4"/>
    </w:pPr>
    <w:rPr>
      <w:rFonts w:ascii="Calibri" w:eastAsia="Calibri" w:hAnsi="Calibri" w:cs="Calibri"/>
      <w:b/>
      <w:color w:val="00000A"/>
    </w:rPr>
  </w:style>
  <w:style w:type="paragraph" w:styleId="6">
    <w:name w:val="heading 6"/>
    <w:basedOn w:val="a"/>
    <w:next w:val="a"/>
    <w:link w:val="6Char"/>
    <w:unhideWhenUsed/>
    <w:qFormat/>
    <w:rsid w:val="00B9104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qFormat/>
    <w:rsid w:val="00B91043"/>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B9104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B91043"/>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A0283"/>
    <w:rPr>
      <w:rFonts w:ascii="Calibri" w:eastAsia="Calibri" w:hAnsi="Calibri" w:cs="Calibri"/>
      <w:b/>
      <w:color w:val="00000A"/>
      <w:sz w:val="28"/>
      <w:u w:val="single" w:color="00000A"/>
    </w:rPr>
  </w:style>
  <w:style w:type="character" w:customStyle="1" w:styleId="2Char">
    <w:name w:val="Επικεφαλίδα 2 Char"/>
    <w:aliases w:val="Title 2 Char1,h2 Char"/>
    <w:link w:val="20"/>
    <w:rsid w:val="00EA0283"/>
    <w:rPr>
      <w:rFonts w:ascii="Calibri" w:eastAsia="Calibri" w:hAnsi="Calibri" w:cs="Calibri"/>
      <w:b/>
      <w:color w:val="00000A"/>
      <w:sz w:val="22"/>
    </w:rPr>
  </w:style>
  <w:style w:type="character" w:customStyle="1" w:styleId="3Char">
    <w:name w:val="Επικεφαλίδα 3 Char"/>
    <w:link w:val="3"/>
    <w:rsid w:val="00EA0283"/>
    <w:rPr>
      <w:rFonts w:ascii="Calibri" w:eastAsia="Calibri" w:hAnsi="Calibri" w:cs="Calibri"/>
      <w:b/>
      <w:color w:val="00000A"/>
      <w:sz w:val="22"/>
    </w:rPr>
  </w:style>
  <w:style w:type="character" w:customStyle="1" w:styleId="4Char">
    <w:name w:val="Επικεφαλίδα 4 Char"/>
    <w:link w:val="4"/>
    <w:rsid w:val="00EA0283"/>
    <w:rPr>
      <w:rFonts w:ascii="Calibri" w:eastAsia="Calibri" w:hAnsi="Calibri" w:cs="Calibri"/>
      <w:b/>
      <w:color w:val="00000A"/>
      <w:sz w:val="22"/>
    </w:rPr>
  </w:style>
  <w:style w:type="character" w:customStyle="1" w:styleId="5Char">
    <w:name w:val="Επικεφαλίδα 5 Char"/>
    <w:link w:val="5"/>
    <w:rsid w:val="00EA0283"/>
    <w:rPr>
      <w:rFonts w:ascii="Calibri" w:eastAsia="Calibri" w:hAnsi="Calibri" w:cs="Calibri"/>
      <w:b/>
      <w:color w:val="00000A"/>
      <w:sz w:val="22"/>
    </w:rPr>
  </w:style>
  <w:style w:type="table" w:customStyle="1" w:styleId="TableGrid">
    <w:name w:val="TableGrid"/>
    <w:rsid w:val="00EA0283"/>
    <w:pPr>
      <w:spacing w:after="0" w:line="240" w:lineRule="auto"/>
    </w:pPr>
    <w:tblPr>
      <w:tblCellMar>
        <w:top w:w="0" w:type="dxa"/>
        <w:left w:w="0" w:type="dxa"/>
        <w:bottom w:w="0" w:type="dxa"/>
        <w:right w:w="0" w:type="dxa"/>
      </w:tblCellMar>
    </w:tblPr>
  </w:style>
  <w:style w:type="paragraph" w:styleId="a3">
    <w:name w:val="Balloon Text"/>
    <w:basedOn w:val="a"/>
    <w:link w:val="Char"/>
    <w:unhideWhenUsed/>
    <w:rsid w:val="00B13E80"/>
    <w:pPr>
      <w:spacing w:after="0" w:line="240" w:lineRule="auto"/>
    </w:pPr>
    <w:rPr>
      <w:rFonts w:ascii="Tahoma" w:hAnsi="Tahoma" w:cs="Tahoma"/>
      <w:sz w:val="16"/>
      <w:szCs w:val="16"/>
    </w:rPr>
  </w:style>
  <w:style w:type="character" w:customStyle="1" w:styleId="Char">
    <w:name w:val="Κείμενο πλαισίου Char"/>
    <w:basedOn w:val="a0"/>
    <w:link w:val="a3"/>
    <w:rsid w:val="00B13E80"/>
    <w:rPr>
      <w:rFonts w:ascii="Tahoma" w:eastAsia="Calibri" w:hAnsi="Tahoma" w:cs="Tahoma"/>
      <w:color w:val="000000"/>
      <w:sz w:val="16"/>
      <w:szCs w:val="16"/>
    </w:rPr>
  </w:style>
  <w:style w:type="character" w:styleId="-">
    <w:name w:val="Hyperlink"/>
    <w:basedOn w:val="a0"/>
    <w:rsid w:val="00D04CB5"/>
    <w:rPr>
      <w:color w:val="0066CC"/>
      <w:u w:val="single"/>
    </w:rPr>
  </w:style>
  <w:style w:type="character" w:customStyle="1" w:styleId="21">
    <w:name w:val="Σώμα κειμένου (2)_"/>
    <w:basedOn w:val="a0"/>
    <w:link w:val="22"/>
    <w:rsid w:val="00D04CB5"/>
    <w:rPr>
      <w:rFonts w:ascii="Calibri" w:eastAsia="Calibri" w:hAnsi="Calibri" w:cs="Calibri"/>
      <w:sz w:val="23"/>
      <w:szCs w:val="23"/>
      <w:shd w:val="clear" w:color="auto" w:fill="FFFFFF"/>
    </w:rPr>
  </w:style>
  <w:style w:type="character" w:customStyle="1" w:styleId="40">
    <w:name w:val="Σώμα κειμένου (4)_"/>
    <w:basedOn w:val="a0"/>
    <w:link w:val="41"/>
    <w:rsid w:val="00D04CB5"/>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D04CB5"/>
    <w:rPr>
      <w:i/>
      <w:iCs/>
      <w:sz w:val="22"/>
      <w:szCs w:val="22"/>
    </w:rPr>
  </w:style>
  <w:style w:type="character" w:customStyle="1" w:styleId="a4">
    <w:name w:val="Σώμα κειμένου_"/>
    <w:basedOn w:val="a0"/>
    <w:link w:val="49"/>
    <w:rsid w:val="00D04CB5"/>
    <w:rPr>
      <w:rFonts w:ascii="Calibri" w:eastAsia="Calibri" w:hAnsi="Calibri" w:cs="Calibri"/>
      <w:sz w:val="20"/>
      <w:szCs w:val="20"/>
      <w:shd w:val="clear" w:color="auto" w:fill="FFFFFF"/>
    </w:rPr>
  </w:style>
  <w:style w:type="paragraph" w:customStyle="1" w:styleId="22">
    <w:name w:val="Σώμα κειμένου (2)"/>
    <w:basedOn w:val="a"/>
    <w:link w:val="21"/>
    <w:rsid w:val="00D04CB5"/>
    <w:pPr>
      <w:shd w:val="clear" w:color="auto" w:fill="FFFFFF"/>
      <w:spacing w:after="0" w:line="293" w:lineRule="exact"/>
      <w:jc w:val="center"/>
    </w:pPr>
    <w:rPr>
      <w:color w:val="auto"/>
      <w:sz w:val="23"/>
      <w:szCs w:val="23"/>
    </w:rPr>
  </w:style>
  <w:style w:type="paragraph" w:customStyle="1" w:styleId="41">
    <w:name w:val="Σώμα κειμένου (4)"/>
    <w:basedOn w:val="a"/>
    <w:link w:val="40"/>
    <w:rsid w:val="00D04CB5"/>
    <w:pPr>
      <w:shd w:val="clear" w:color="auto" w:fill="FFFFFF"/>
      <w:spacing w:after="0" w:line="293" w:lineRule="exact"/>
    </w:pPr>
    <w:rPr>
      <w:color w:val="auto"/>
      <w:sz w:val="23"/>
      <w:szCs w:val="23"/>
    </w:rPr>
  </w:style>
  <w:style w:type="paragraph" w:customStyle="1" w:styleId="49">
    <w:name w:val="Σώμα κειμένου49"/>
    <w:basedOn w:val="a"/>
    <w:link w:val="a4"/>
    <w:rsid w:val="00D04CB5"/>
    <w:pPr>
      <w:shd w:val="clear" w:color="auto" w:fill="FFFFFF"/>
      <w:spacing w:after="0" w:line="240" w:lineRule="exact"/>
      <w:ind w:hanging="440"/>
      <w:jc w:val="center"/>
    </w:pPr>
    <w:rPr>
      <w:color w:val="auto"/>
      <w:sz w:val="20"/>
      <w:szCs w:val="20"/>
    </w:rPr>
  </w:style>
  <w:style w:type="character" w:customStyle="1" w:styleId="80">
    <w:name w:val="Σώμα κειμένου (8)_"/>
    <w:basedOn w:val="a0"/>
    <w:link w:val="81"/>
    <w:rsid w:val="00AE39DE"/>
    <w:rPr>
      <w:rFonts w:ascii="Calibri" w:eastAsia="Calibri" w:hAnsi="Calibri" w:cs="Calibri"/>
      <w:shd w:val="clear" w:color="auto" w:fill="FFFFFF"/>
    </w:rPr>
  </w:style>
  <w:style w:type="paragraph" w:customStyle="1" w:styleId="81">
    <w:name w:val="Σώμα κειμένου (8)"/>
    <w:basedOn w:val="a"/>
    <w:link w:val="80"/>
    <w:rsid w:val="00AE39DE"/>
    <w:pPr>
      <w:shd w:val="clear" w:color="auto" w:fill="FFFFFF"/>
      <w:spacing w:after="0" w:line="0" w:lineRule="atLeast"/>
    </w:pPr>
    <w:rPr>
      <w:color w:val="auto"/>
    </w:rPr>
  </w:style>
  <w:style w:type="paragraph" w:styleId="a5">
    <w:name w:val="List Paragraph"/>
    <w:basedOn w:val="a"/>
    <w:uiPriority w:val="99"/>
    <w:qFormat/>
    <w:rsid w:val="00881593"/>
    <w:pPr>
      <w:ind w:left="720"/>
      <w:contextualSpacing/>
    </w:pPr>
  </w:style>
  <w:style w:type="paragraph" w:customStyle="1" w:styleId="Default">
    <w:name w:val="Default"/>
    <w:uiPriority w:val="99"/>
    <w:rsid w:val="008815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5">
    <w:name w:val="Σώμα κειμένου + 10;5 στ.;Έντονη γραφή"/>
    <w:basedOn w:val="a4"/>
    <w:rsid w:val="00B566EF"/>
    <w:rPr>
      <w:b/>
      <w:bCs/>
      <w:i w:val="0"/>
      <w:iCs w:val="0"/>
      <w:smallCaps w:val="0"/>
      <w:strike w:val="0"/>
      <w:spacing w:val="0"/>
      <w:sz w:val="21"/>
      <w:szCs w:val="21"/>
    </w:rPr>
  </w:style>
  <w:style w:type="character" w:customStyle="1" w:styleId="10">
    <w:name w:val="Σώμα κειμένου10"/>
    <w:basedOn w:val="a4"/>
    <w:rsid w:val="00B566EF"/>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B566EF"/>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B566EF"/>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B566EF"/>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B566EF"/>
    <w:rPr>
      <w:i/>
      <w:iCs/>
    </w:rPr>
  </w:style>
  <w:style w:type="character" w:customStyle="1" w:styleId="11">
    <w:name w:val="Σώμα κειμένου11"/>
    <w:basedOn w:val="a4"/>
    <w:rsid w:val="00B566EF"/>
    <w:rPr>
      <w:u w:val="single"/>
    </w:rPr>
  </w:style>
  <w:style w:type="character" w:customStyle="1" w:styleId="12">
    <w:name w:val="Σώμα κειμένου12"/>
    <w:basedOn w:val="a4"/>
    <w:rsid w:val="00B566EF"/>
  </w:style>
  <w:style w:type="character" w:customStyle="1" w:styleId="1010">
    <w:name w:val="Σώμα κειμένου (10)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B566EF"/>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B566EF"/>
    <w:rPr>
      <w:u w:val="single"/>
    </w:rPr>
  </w:style>
  <w:style w:type="character" w:customStyle="1" w:styleId="14">
    <w:name w:val="Σώμα κειμένου14"/>
    <w:basedOn w:val="a4"/>
    <w:rsid w:val="00B566EF"/>
    <w:rPr>
      <w:u w:val="single"/>
    </w:rPr>
  </w:style>
  <w:style w:type="character" w:customStyle="1" w:styleId="23">
    <w:name w:val="Επικεφαλίδα #2_"/>
    <w:basedOn w:val="a0"/>
    <w:link w:val="24"/>
    <w:rsid w:val="00847FA2"/>
    <w:rPr>
      <w:rFonts w:ascii="Calibri" w:eastAsia="Calibri" w:hAnsi="Calibri" w:cs="Calibri"/>
      <w:sz w:val="21"/>
      <w:szCs w:val="21"/>
      <w:shd w:val="clear" w:color="auto" w:fill="FFFFFF"/>
    </w:rPr>
  </w:style>
  <w:style w:type="paragraph" w:customStyle="1" w:styleId="24">
    <w:name w:val="Επικεφαλίδα #2"/>
    <w:basedOn w:val="a"/>
    <w:link w:val="23"/>
    <w:rsid w:val="00847FA2"/>
    <w:pPr>
      <w:shd w:val="clear" w:color="auto" w:fill="FFFFFF"/>
      <w:spacing w:before="540" w:after="0" w:line="269" w:lineRule="exact"/>
      <w:ind w:hanging="280"/>
      <w:jc w:val="both"/>
      <w:outlineLvl w:val="1"/>
    </w:pPr>
    <w:rPr>
      <w:color w:val="auto"/>
      <w:sz w:val="21"/>
      <w:szCs w:val="21"/>
    </w:rPr>
  </w:style>
  <w:style w:type="character" w:customStyle="1" w:styleId="120">
    <w:name w:val="Σώμα κειμένου (12)_"/>
    <w:basedOn w:val="a0"/>
    <w:rsid w:val="00847FA2"/>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847FA2"/>
    <w:rPr>
      <w:u w:val="single"/>
    </w:rPr>
  </w:style>
  <w:style w:type="character" w:customStyle="1" w:styleId="18">
    <w:name w:val="Σώμα κειμένου18"/>
    <w:basedOn w:val="a4"/>
    <w:rsid w:val="00847FA2"/>
    <w:rPr>
      <w:b w:val="0"/>
      <w:bCs w:val="0"/>
      <w:i w:val="0"/>
      <w:iCs w:val="0"/>
      <w:smallCaps w:val="0"/>
      <w:strike w:val="0"/>
      <w:spacing w:val="0"/>
      <w:u w:val="single"/>
    </w:rPr>
  </w:style>
  <w:style w:type="character" w:customStyle="1" w:styleId="240">
    <w:name w:val="Επικεφαλίδα #2 (4)_"/>
    <w:basedOn w:val="a0"/>
    <w:link w:val="241"/>
    <w:rsid w:val="00847FA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47FA2"/>
    <w:rPr>
      <w:b/>
      <w:bCs/>
      <w:sz w:val="21"/>
      <w:szCs w:val="21"/>
    </w:rPr>
  </w:style>
  <w:style w:type="character" w:customStyle="1" w:styleId="230">
    <w:name w:val="Σώμα κειμένου23"/>
    <w:basedOn w:val="a4"/>
    <w:rsid w:val="00847FA2"/>
    <w:rPr>
      <w:b w:val="0"/>
      <w:bCs w:val="0"/>
      <w:i w:val="0"/>
      <w:iCs w:val="0"/>
      <w:smallCaps w:val="0"/>
      <w:strike w:val="0"/>
      <w:spacing w:val="0"/>
      <w:u w:val="single"/>
    </w:rPr>
  </w:style>
  <w:style w:type="paragraph" w:customStyle="1" w:styleId="241">
    <w:name w:val="Επικεφαλίδα #2 (4)"/>
    <w:basedOn w:val="a"/>
    <w:link w:val="240"/>
    <w:rsid w:val="00847FA2"/>
    <w:pPr>
      <w:shd w:val="clear" w:color="auto" w:fill="FFFFFF"/>
      <w:spacing w:after="0" w:line="269" w:lineRule="exact"/>
      <w:jc w:val="both"/>
      <w:outlineLvl w:val="1"/>
    </w:pPr>
    <w:rPr>
      <w:color w:val="auto"/>
      <w:sz w:val="20"/>
      <w:szCs w:val="20"/>
    </w:rPr>
  </w:style>
  <w:style w:type="character" w:customStyle="1" w:styleId="61">
    <w:name w:val="Σώμα κειμένου (6)_"/>
    <w:basedOn w:val="a0"/>
    <w:link w:val="62"/>
    <w:rsid w:val="00847FA2"/>
    <w:rPr>
      <w:rFonts w:ascii="Calibri" w:eastAsia="Calibri" w:hAnsi="Calibri" w:cs="Calibri"/>
      <w:sz w:val="20"/>
      <w:szCs w:val="20"/>
      <w:shd w:val="clear" w:color="auto" w:fill="FFFFFF"/>
    </w:rPr>
  </w:style>
  <w:style w:type="character" w:customStyle="1" w:styleId="100">
    <w:name w:val="Σώμα κειμένου (10)_"/>
    <w:basedOn w:val="a0"/>
    <w:link w:val="101"/>
    <w:rsid w:val="00847FA2"/>
    <w:rPr>
      <w:rFonts w:ascii="Calibri" w:eastAsia="Calibri" w:hAnsi="Calibri" w:cs="Calibri"/>
      <w:sz w:val="21"/>
      <w:szCs w:val="21"/>
      <w:shd w:val="clear" w:color="auto" w:fill="FFFFFF"/>
    </w:rPr>
  </w:style>
  <w:style w:type="character" w:customStyle="1" w:styleId="26">
    <w:name w:val="Σώμα κειμένου26"/>
    <w:basedOn w:val="a4"/>
    <w:rsid w:val="00847FA2"/>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847FA2"/>
    <w:rPr>
      <w:b/>
      <w:bCs/>
      <w:i/>
      <w:iCs/>
      <w:sz w:val="20"/>
      <w:szCs w:val="20"/>
    </w:rPr>
  </w:style>
  <w:style w:type="character" w:customStyle="1" w:styleId="28">
    <w:name w:val="Σώμα κειμένου28"/>
    <w:basedOn w:val="a4"/>
    <w:rsid w:val="00847FA2"/>
    <w:rPr>
      <w:b w:val="0"/>
      <w:bCs w:val="0"/>
      <w:i w:val="0"/>
      <w:iCs w:val="0"/>
      <w:smallCaps w:val="0"/>
      <w:strike w:val="0"/>
      <w:spacing w:val="0"/>
      <w:u w:val="single"/>
    </w:rPr>
  </w:style>
  <w:style w:type="character" w:customStyle="1" w:styleId="a7">
    <w:name w:val="Σώμα κειμένου + Έντονη γραφή;Πλάγια γραφή"/>
    <w:basedOn w:val="a4"/>
    <w:rsid w:val="00847FA2"/>
    <w:rPr>
      <w:b/>
      <w:bCs/>
      <w:i/>
      <w:iCs/>
      <w:smallCaps w:val="0"/>
      <w:strike w:val="0"/>
      <w:spacing w:val="0"/>
    </w:rPr>
  </w:style>
  <w:style w:type="character" w:customStyle="1" w:styleId="29">
    <w:name w:val="Σώμα κειμένου29"/>
    <w:basedOn w:val="a4"/>
    <w:rsid w:val="00847FA2"/>
    <w:rPr>
      <w:b w:val="0"/>
      <w:bCs w:val="0"/>
      <w:i w:val="0"/>
      <w:iCs w:val="0"/>
      <w:smallCaps w:val="0"/>
      <w:strike w:val="0"/>
      <w:spacing w:val="0"/>
      <w:u w:val="single"/>
    </w:rPr>
  </w:style>
  <w:style w:type="character" w:customStyle="1" w:styleId="30">
    <w:name w:val="Σώμα κειμένου30"/>
    <w:basedOn w:val="a4"/>
    <w:rsid w:val="00847FA2"/>
    <w:rPr>
      <w:b w:val="0"/>
      <w:bCs w:val="0"/>
      <w:i w:val="0"/>
      <w:iCs w:val="0"/>
      <w:smallCaps w:val="0"/>
      <w:strike w:val="0"/>
      <w:spacing w:val="0"/>
      <w:u w:val="single"/>
    </w:rPr>
  </w:style>
  <w:style w:type="character" w:customStyle="1" w:styleId="31">
    <w:name w:val="Σώμα κειμένου31"/>
    <w:basedOn w:val="a4"/>
    <w:rsid w:val="00847FA2"/>
    <w:rPr>
      <w:b w:val="0"/>
      <w:bCs w:val="0"/>
      <w:i w:val="0"/>
      <w:iCs w:val="0"/>
      <w:smallCaps w:val="0"/>
      <w:strike w:val="0"/>
      <w:spacing w:val="0"/>
      <w:u w:val="single"/>
    </w:rPr>
  </w:style>
  <w:style w:type="paragraph" w:customStyle="1" w:styleId="62">
    <w:name w:val="Σώμα κειμένου (6)"/>
    <w:basedOn w:val="a"/>
    <w:link w:val="61"/>
    <w:rsid w:val="00847FA2"/>
    <w:pPr>
      <w:shd w:val="clear" w:color="auto" w:fill="FFFFFF"/>
      <w:spacing w:after="60" w:line="0" w:lineRule="atLeast"/>
      <w:ind w:hanging="280"/>
    </w:pPr>
    <w:rPr>
      <w:color w:val="auto"/>
      <w:sz w:val="20"/>
      <w:szCs w:val="20"/>
    </w:rPr>
  </w:style>
  <w:style w:type="paragraph" w:customStyle="1" w:styleId="101">
    <w:name w:val="Σώμα κειμένου (10)"/>
    <w:basedOn w:val="a"/>
    <w:link w:val="100"/>
    <w:rsid w:val="00847FA2"/>
    <w:pPr>
      <w:shd w:val="clear" w:color="auto" w:fill="FFFFFF"/>
      <w:spacing w:after="0" w:line="0" w:lineRule="atLeast"/>
      <w:ind w:hanging="660"/>
    </w:pPr>
    <w:rPr>
      <w:color w:val="auto"/>
      <w:sz w:val="21"/>
      <w:szCs w:val="21"/>
    </w:rPr>
  </w:style>
  <w:style w:type="character" w:customStyle="1" w:styleId="a8">
    <w:name w:val="Χαρακτήρες υποσημείωσης"/>
    <w:rsid w:val="006C34B7"/>
  </w:style>
  <w:style w:type="character" w:customStyle="1" w:styleId="a9">
    <w:name w:val="Σύμβολο υποσημείωσης"/>
    <w:rsid w:val="006C34B7"/>
    <w:rPr>
      <w:vertAlign w:val="superscript"/>
    </w:rPr>
  </w:style>
  <w:style w:type="character" w:customStyle="1" w:styleId="DeltaViewInsertion">
    <w:name w:val="DeltaView Insertion"/>
    <w:rsid w:val="006C34B7"/>
    <w:rPr>
      <w:b/>
      <w:i/>
      <w:spacing w:val="0"/>
      <w:lang w:val="el-GR"/>
    </w:rPr>
  </w:style>
  <w:style w:type="character" w:customStyle="1" w:styleId="NormalBoldChar">
    <w:name w:val="NormalBold Char"/>
    <w:rsid w:val="006C34B7"/>
    <w:rPr>
      <w:rFonts w:ascii="Times New Roman" w:eastAsia="Times New Roman" w:hAnsi="Times New Roman" w:cs="Times New Roman"/>
      <w:b/>
      <w:sz w:val="24"/>
      <w:lang w:val="el-GR"/>
    </w:rPr>
  </w:style>
  <w:style w:type="paragraph" w:customStyle="1" w:styleId="ChapterTitle">
    <w:name w:val="ChapterTitle"/>
    <w:basedOn w:val="a"/>
    <w:next w:val="a"/>
    <w:rsid w:val="006C34B7"/>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6C34B7"/>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6C34B7"/>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uiPriority w:val="99"/>
    <w:rsid w:val="006C34B7"/>
    <w:rPr>
      <w:rFonts w:ascii="Tahoma" w:eastAsia="Tahoma" w:hAnsi="Tahoma" w:cs="Tahoma"/>
      <w:color w:val="000000"/>
      <w:sz w:val="20"/>
      <w:szCs w:val="20"/>
    </w:rPr>
  </w:style>
  <w:style w:type="character" w:styleId="ab">
    <w:name w:val="footnote reference"/>
    <w:basedOn w:val="a0"/>
    <w:unhideWhenUsed/>
    <w:rsid w:val="006C34B7"/>
    <w:rPr>
      <w:vertAlign w:val="superscript"/>
    </w:rPr>
  </w:style>
  <w:style w:type="paragraph" w:customStyle="1" w:styleId="normalwithoutspacing">
    <w:name w:val="normal_without_spacing"/>
    <w:basedOn w:val="a"/>
    <w:rsid w:val="00524D31"/>
    <w:pPr>
      <w:suppressAutoHyphens/>
      <w:spacing w:after="60" w:line="240" w:lineRule="auto"/>
      <w:jc w:val="both"/>
    </w:pPr>
    <w:rPr>
      <w:rFonts w:eastAsia="Times New Roman"/>
      <w:color w:val="auto"/>
      <w:szCs w:val="24"/>
      <w:lang w:eastAsia="zh-CN"/>
    </w:rPr>
  </w:style>
  <w:style w:type="table" w:styleId="ac">
    <w:name w:val="Table Grid"/>
    <w:basedOn w:val="a1"/>
    <w:uiPriority w:val="39"/>
    <w:rsid w:val="00A57E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B61D1A"/>
  </w:style>
  <w:style w:type="paragraph" w:customStyle="1" w:styleId="ad">
    <w:name w:val="ΣτυλΔημοσιότητας"/>
    <w:basedOn w:val="1"/>
    <w:rsid w:val="00B61D1A"/>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FD59EC"/>
    <w:rPr>
      <w:vertAlign w:val="superscript"/>
    </w:rPr>
  </w:style>
  <w:style w:type="paragraph" w:customStyle="1" w:styleId="foothanging">
    <w:name w:val="foot_hanging"/>
    <w:basedOn w:val="aa"/>
    <w:rsid w:val="00FD59EC"/>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215E8B"/>
    <w:pPr>
      <w:shd w:val="clear" w:color="auto" w:fill="FFFFFF"/>
      <w:spacing w:before="300" w:after="240" w:line="269" w:lineRule="exact"/>
      <w:ind w:hanging="360"/>
      <w:jc w:val="both"/>
    </w:pPr>
    <w:rPr>
      <w:sz w:val="21"/>
      <w:szCs w:val="21"/>
    </w:rPr>
  </w:style>
  <w:style w:type="character" w:customStyle="1" w:styleId="6Char">
    <w:name w:val="Επικεφαλίδα 6 Char"/>
    <w:basedOn w:val="a0"/>
    <w:link w:val="6"/>
    <w:uiPriority w:val="9"/>
    <w:semiHidden/>
    <w:rsid w:val="00B91043"/>
    <w:rPr>
      <w:rFonts w:asciiTheme="majorHAnsi" w:eastAsiaTheme="majorEastAsia" w:hAnsiTheme="majorHAnsi" w:cstheme="majorBidi"/>
      <w:i/>
      <w:iCs/>
      <w:color w:val="1F4D78" w:themeColor="accent1" w:themeShade="7F"/>
    </w:rPr>
  </w:style>
  <w:style w:type="character" w:customStyle="1" w:styleId="8Char">
    <w:name w:val="Επικεφαλίδα 8 Char"/>
    <w:basedOn w:val="a0"/>
    <w:link w:val="8"/>
    <w:rsid w:val="00B91043"/>
    <w:rPr>
      <w:rFonts w:asciiTheme="majorHAnsi" w:eastAsiaTheme="majorEastAsia" w:hAnsiTheme="majorHAnsi" w:cstheme="majorBidi"/>
      <w:color w:val="404040" w:themeColor="text1" w:themeTint="BF"/>
      <w:sz w:val="20"/>
      <w:szCs w:val="20"/>
    </w:rPr>
  </w:style>
  <w:style w:type="character" w:customStyle="1" w:styleId="7Char">
    <w:name w:val="Επικεφαλίδα 7 Char"/>
    <w:basedOn w:val="a0"/>
    <w:link w:val="7"/>
    <w:rsid w:val="00B91043"/>
    <w:rPr>
      <w:rFonts w:ascii="Arial" w:eastAsia="Times New Roman" w:hAnsi="Arial" w:cs="Arial"/>
      <w:b/>
      <w:bCs/>
      <w:i/>
      <w:iCs/>
      <w:sz w:val="28"/>
      <w:szCs w:val="28"/>
      <w:lang w:eastAsia="en-US"/>
    </w:rPr>
  </w:style>
  <w:style w:type="character" w:customStyle="1" w:styleId="9Char">
    <w:name w:val="Επικεφαλίδα 9 Char"/>
    <w:basedOn w:val="a0"/>
    <w:link w:val="9"/>
    <w:rsid w:val="00B91043"/>
    <w:rPr>
      <w:rFonts w:ascii="Arial" w:eastAsia="Times New Roman" w:hAnsi="Arial" w:cs="Arial"/>
      <w:b/>
      <w:bCs/>
      <w:spacing w:val="60"/>
      <w:sz w:val="24"/>
      <w:szCs w:val="24"/>
    </w:rPr>
  </w:style>
  <w:style w:type="character" w:customStyle="1" w:styleId="CharChar11">
    <w:name w:val="Char Char11"/>
    <w:rsid w:val="00B91043"/>
    <w:rPr>
      <w:rFonts w:ascii="Cambria" w:eastAsia="Times New Roman" w:hAnsi="Cambria" w:cs="Times New Roman"/>
      <w:b/>
      <w:bCs/>
      <w:kern w:val="32"/>
      <w:sz w:val="32"/>
      <w:szCs w:val="32"/>
    </w:rPr>
  </w:style>
  <w:style w:type="character" w:customStyle="1" w:styleId="Title2Char">
    <w:name w:val="Title 2 Char"/>
    <w:aliases w:val="h2 Char Char"/>
    <w:semiHidden/>
    <w:rsid w:val="00B91043"/>
    <w:rPr>
      <w:rFonts w:ascii="Cambria" w:eastAsia="Times New Roman" w:hAnsi="Cambria" w:cs="Times New Roman"/>
      <w:b/>
      <w:bCs/>
      <w:i/>
      <w:iCs/>
      <w:sz w:val="28"/>
      <w:szCs w:val="28"/>
    </w:rPr>
  </w:style>
  <w:style w:type="character" w:customStyle="1" w:styleId="CharChar10">
    <w:name w:val="Char Char10"/>
    <w:semiHidden/>
    <w:rsid w:val="00B91043"/>
    <w:rPr>
      <w:rFonts w:ascii="Cambria" w:eastAsia="Times New Roman" w:hAnsi="Cambria" w:cs="Times New Roman"/>
      <w:b/>
      <w:bCs/>
      <w:sz w:val="26"/>
      <w:szCs w:val="26"/>
    </w:rPr>
  </w:style>
  <w:style w:type="character" w:customStyle="1" w:styleId="CharChar9">
    <w:name w:val="Char Char9"/>
    <w:semiHidden/>
    <w:rsid w:val="00B91043"/>
    <w:rPr>
      <w:b/>
      <w:bCs/>
      <w:i/>
      <w:iCs/>
      <w:sz w:val="26"/>
      <w:szCs w:val="26"/>
    </w:rPr>
  </w:style>
  <w:style w:type="character" w:customStyle="1" w:styleId="CharChar8">
    <w:name w:val="Char Char8"/>
    <w:semiHidden/>
    <w:rsid w:val="00B91043"/>
    <w:rPr>
      <w:b/>
      <w:bCs/>
    </w:rPr>
  </w:style>
  <w:style w:type="character" w:customStyle="1" w:styleId="CharChar7">
    <w:name w:val="Char Char7"/>
    <w:semiHidden/>
    <w:rsid w:val="00B91043"/>
    <w:rPr>
      <w:sz w:val="24"/>
      <w:szCs w:val="24"/>
    </w:rPr>
  </w:style>
  <w:style w:type="character" w:customStyle="1" w:styleId="CharChar6">
    <w:name w:val="Char Char6"/>
    <w:semiHidden/>
    <w:rsid w:val="00B91043"/>
    <w:rPr>
      <w:i/>
      <w:iCs/>
      <w:sz w:val="24"/>
      <w:szCs w:val="24"/>
    </w:rPr>
  </w:style>
  <w:style w:type="character" w:customStyle="1" w:styleId="CharChar5">
    <w:name w:val="Char Char5"/>
    <w:semiHidden/>
    <w:rsid w:val="00B91043"/>
    <w:rPr>
      <w:rFonts w:ascii="Cambria" w:eastAsia="Times New Roman" w:hAnsi="Cambria" w:cs="Times New Roman"/>
    </w:rPr>
  </w:style>
  <w:style w:type="paragraph" w:styleId="33">
    <w:name w:val="Body Text Indent 3"/>
    <w:basedOn w:val="a"/>
    <w:link w:val="3Char0"/>
    <w:rsid w:val="00B91043"/>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B91043"/>
    <w:rPr>
      <w:rFonts w:ascii="Arial" w:eastAsia="Times New Roman" w:hAnsi="Arial" w:cs="Arial"/>
      <w:sz w:val="28"/>
      <w:szCs w:val="28"/>
    </w:rPr>
  </w:style>
  <w:style w:type="character" w:customStyle="1" w:styleId="CharChar4">
    <w:name w:val="Char Char4"/>
    <w:semiHidden/>
    <w:rsid w:val="00B91043"/>
    <w:rPr>
      <w:rFonts w:ascii="Times New Roman" w:hAnsi="Times New Roman"/>
      <w:sz w:val="16"/>
      <w:szCs w:val="16"/>
    </w:rPr>
  </w:style>
  <w:style w:type="paragraph" w:styleId="Web">
    <w:name w:val="Normal (Web)"/>
    <w:basedOn w:val="a"/>
    <w:uiPriority w:val="99"/>
    <w:rsid w:val="00B91043"/>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B91043"/>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B91043"/>
    <w:rPr>
      <w:rFonts w:ascii="Arial" w:eastAsia="Times New Roman" w:hAnsi="Arial" w:cs="Arial"/>
      <w:sz w:val="24"/>
      <w:szCs w:val="24"/>
      <w:lang w:val="sq-AL"/>
    </w:rPr>
  </w:style>
  <w:style w:type="character" w:customStyle="1" w:styleId="CharChar3">
    <w:name w:val="Char Char3"/>
    <w:semiHidden/>
    <w:rsid w:val="00B91043"/>
    <w:rPr>
      <w:rFonts w:ascii="Times New Roman" w:hAnsi="Times New Roman"/>
      <w:sz w:val="24"/>
      <w:szCs w:val="24"/>
    </w:rPr>
  </w:style>
  <w:style w:type="paragraph" w:styleId="25">
    <w:name w:val="Body Text 2"/>
    <w:basedOn w:val="a"/>
    <w:link w:val="2Char0"/>
    <w:rsid w:val="00B91043"/>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B91043"/>
    <w:rPr>
      <w:rFonts w:ascii="Arial" w:eastAsia="Times New Roman" w:hAnsi="Arial" w:cs="Arial"/>
      <w:sz w:val="24"/>
      <w:szCs w:val="24"/>
    </w:rPr>
  </w:style>
  <w:style w:type="character" w:customStyle="1" w:styleId="CharChar2">
    <w:name w:val="Char Char2"/>
    <w:semiHidden/>
    <w:rsid w:val="00B91043"/>
    <w:rPr>
      <w:rFonts w:ascii="Times New Roman" w:hAnsi="Times New Roman"/>
      <w:sz w:val="24"/>
      <w:szCs w:val="24"/>
    </w:rPr>
  </w:style>
  <w:style w:type="paragraph" w:styleId="27">
    <w:name w:val="Body Text Indent 2"/>
    <w:basedOn w:val="a"/>
    <w:link w:val="2Char1"/>
    <w:rsid w:val="00B91043"/>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B91043"/>
    <w:rPr>
      <w:rFonts w:ascii="Arial" w:eastAsia="Times New Roman" w:hAnsi="Arial" w:cs="Arial"/>
      <w:sz w:val="24"/>
      <w:szCs w:val="24"/>
    </w:rPr>
  </w:style>
  <w:style w:type="character" w:customStyle="1" w:styleId="CharChar1">
    <w:name w:val="Char Char1"/>
    <w:semiHidden/>
    <w:rsid w:val="00B91043"/>
    <w:rPr>
      <w:rFonts w:ascii="Times New Roman" w:hAnsi="Times New Roman"/>
      <w:sz w:val="24"/>
      <w:szCs w:val="24"/>
    </w:rPr>
  </w:style>
  <w:style w:type="paragraph" w:styleId="af">
    <w:name w:val="footer"/>
    <w:aliases w:val="ft"/>
    <w:basedOn w:val="a"/>
    <w:link w:val="Char2"/>
    <w:rsid w:val="00B91043"/>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rsid w:val="00B91043"/>
    <w:rPr>
      <w:rFonts w:ascii="Times New Roman" w:eastAsia="Times New Roman" w:hAnsi="Times New Roman" w:cs="Times New Roman"/>
      <w:sz w:val="24"/>
      <w:szCs w:val="24"/>
      <w:lang w:val="en-US"/>
    </w:rPr>
  </w:style>
  <w:style w:type="character" w:customStyle="1" w:styleId="ftCharChar">
    <w:name w:val="ft Char Char"/>
    <w:semiHidden/>
    <w:rsid w:val="00B91043"/>
    <w:rPr>
      <w:rFonts w:ascii="Times New Roman" w:hAnsi="Times New Roman"/>
      <w:sz w:val="24"/>
      <w:szCs w:val="24"/>
    </w:rPr>
  </w:style>
  <w:style w:type="paragraph" w:customStyle="1" w:styleId="310">
    <w:name w:val="Σώμα κείμενου 31"/>
    <w:basedOn w:val="a"/>
    <w:uiPriority w:val="99"/>
    <w:rsid w:val="00B91043"/>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B91043"/>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B91043"/>
    <w:rPr>
      <w:rFonts w:ascii="Times New Roman" w:eastAsia="Times New Roman" w:hAnsi="Times New Roman" w:cs="Times New Roman"/>
      <w:b/>
      <w:bCs/>
      <w:sz w:val="24"/>
      <w:szCs w:val="24"/>
    </w:rPr>
  </w:style>
  <w:style w:type="character" w:customStyle="1" w:styleId="CharChar">
    <w:name w:val="Char Char"/>
    <w:rsid w:val="00B91043"/>
    <w:rPr>
      <w:rFonts w:ascii="Cambria" w:eastAsia="Times New Roman" w:hAnsi="Cambria" w:cs="Times New Roman"/>
      <w:sz w:val="24"/>
      <w:szCs w:val="24"/>
    </w:rPr>
  </w:style>
  <w:style w:type="paragraph" w:styleId="af1">
    <w:name w:val="Plain Text"/>
    <w:basedOn w:val="a"/>
    <w:link w:val="Char4"/>
    <w:rsid w:val="00B91043"/>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B91043"/>
    <w:rPr>
      <w:rFonts w:ascii="Courier New" w:eastAsia="Times New Roman" w:hAnsi="Courier New" w:cs="Courier New"/>
      <w:sz w:val="20"/>
      <w:szCs w:val="20"/>
    </w:rPr>
  </w:style>
  <w:style w:type="paragraph" w:styleId="af2">
    <w:name w:val="List Bullet"/>
    <w:basedOn w:val="a"/>
    <w:autoRedefine/>
    <w:rsid w:val="00B91043"/>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B91043"/>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B91043"/>
    <w:rPr>
      <w:rFonts w:ascii="Times New Roman" w:eastAsia="Times New Roman" w:hAnsi="Times New Roman" w:cs="Times New Roman"/>
      <w:b/>
      <w:sz w:val="20"/>
      <w:szCs w:val="20"/>
      <w:lang w:eastAsia="en-US"/>
    </w:rPr>
  </w:style>
  <w:style w:type="character" w:styleId="af3">
    <w:name w:val="page number"/>
    <w:basedOn w:val="a0"/>
    <w:rsid w:val="00B91043"/>
  </w:style>
  <w:style w:type="paragraph" w:styleId="af4">
    <w:name w:val="header"/>
    <w:basedOn w:val="a"/>
    <w:link w:val="Char5"/>
    <w:uiPriority w:val="99"/>
    <w:rsid w:val="00B91043"/>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uiPriority w:val="99"/>
    <w:rsid w:val="00B91043"/>
    <w:rPr>
      <w:rFonts w:ascii="Times New Roman" w:eastAsia="Times New Roman" w:hAnsi="Times New Roman" w:cs="Times New Roman"/>
      <w:sz w:val="20"/>
      <w:szCs w:val="20"/>
    </w:rPr>
  </w:style>
  <w:style w:type="paragraph" w:customStyle="1" w:styleId="WW-2">
    <w:name w:val="WW-Σώμα κείμενου 2"/>
    <w:basedOn w:val="a"/>
    <w:rsid w:val="00B91043"/>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B91043"/>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B91043"/>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B91043"/>
    <w:rPr>
      <w:rFonts w:ascii="Times New Roman" w:eastAsia="Times New Roman" w:hAnsi="Times New Roman" w:cs="Times New Roman"/>
      <w:sz w:val="24"/>
      <w:szCs w:val="24"/>
    </w:rPr>
  </w:style>
  <w:style w:type="paragraph" w:styleId="2">
    <w:name w:val="List Bullet 2"/>
    <w:basedOn w:val="a"/>
    <w:rsid w:val="00B91043"/>
    <w:pPr>
      <w:numPr>
        <w:numId w:val="18"/>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B91043"/>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B91043"/>
    <w:rPr>
      <w:rFonts w:ascii="Tahoma" w:eastAsia="Times New Roman" w:hAnsi="Tahoma" w:cs="Tahoma"/>
      <w:sz w:val="16"/>
      <w:szCs w:val="16"/>
    </w:rPr>
  </w:style>
  <w:style w:type="character" w:customStyle="1" w:styleId="63">
    <w:name w:val="Σώμα κειμένου6"/>
    <w:basedOn w:val="a4"/>
    <w:rsid w:val="00C518C7"/>
    <w:rPr>
      <w:b w:val="0"/>
      <w:bCs w:val="0"/>
      <w:i w:val="0"/>
      <w:iCs w:val="0"/>
      <w:smallCaps w:val="0"/>
      <w:strike w:val="0"/>
      <w:spacing w:val="0"/>
      <w:u w:val="single"/>
    </w:rPr>
  </w:style>
  <w:style w:type="character" w:customStyle="1" w:styleId="WW-FootnoteReference9">
    <w:name w:val="WW-Footnote Reference9"/>
    <w:rsid w:val="000F7BD6"/>
    <w:rPr>
      <w:vertAlign w:val="superscript"/>
    </w:rPr>
  </w:style>
  <w:style w:type="character" w:customStyle="1" w:styleId="35">
    <w:name w:val="Παραπομπή υποσημείωσης3"/>
    <w:rsid w:val="00D16FBF"/>
    <w:rPr>
      <w:vertAlign w:val="superscript"/>
    </w:rPr>
  </w:style>
  <w:style w:type="paragraph" w:customStyle="1" w:styleId="ecxmsonormal">
    <w:name w:val="ecxmsonormal"/>
    <w:basedOn w:val="a"/>
    <w:rsid w:val="00674638"/>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395413"/>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395413"/>
    <w:rPr>
      <w:rFonts w:ascii="Calibri" w:eastAsia="Times New Roman" w:hAnsi="Calibri" w:cs="Calibri"/>
      <w:sz w:val="20"/>
      <w:szCs w:val="20"/>
      <w:lang w:val="en-GB" w:eastAsia="zh-CN"/>
    </w:rPr>
  </w:style>
  <w:style w:type="paragraph" w:customStyle="1" w:styleId="211">
    <w:name w:val="Σώμα κείμενου 21"/>
    <w:basedOn w:val="a"/>
    <w:uiPriority w:val="99"/>
    <w:rsid w:val="00395413"/>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395413"/>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C16034"/>
    <w:rPr>
      <w:vertAlign w:val="superscript"/>
    </w:rPr>
  </w:style>
  <w:style w:type="character" w:customStyle="1" w:styleId="16">
    <w:name w:val="Παραπομπή σημείωσης τέλους1"/>
    <w:rsid w:val="00C16034"/>
    <w:rPr>
      <w:vertAlign w:val="superscript"/>
    </w:rPr>
  </w:style>
  <w:style w:type="character" w:customStyle="1" w:styleId="FootnoteReference2">
    <w:name w:val="Footnote Reference2"/>
    <w:rsid w:val="00D753AE"/>
    <w:rPr>
      <w:vertAlign w:val="superscript"/>
    </w:rPr>
  </w:style>
  <w:style w:type="character" w:customStyle="1" w:styleId="WW-FootnoteReference2">
    <w:name w:val="WW-Footnote Reference2"/>
    <w:rsid w:val="00D753AE"/>
    <w:rPr>
      <w:vertAlign w:val="superscript"/>
    </w:rPr>
  </w:style>
  <w:style w:type="character" w:customStyle="1" w:styleId="17">
    <w:name w:val="Παραπομπή υποσημείωσης1"/>
    <w:rsid w:val="00D753AE"/>
    <w:rPr>
      <w:vertAlign w:val="superscript"/>
    </w:rPr>
  </w:style>
  <w:style w:type="character" w:customStyle="1" w:styleId="WW-FootnoteReference14">
    <w:name w:val="WW-Footnote Reference14"/>
    <w:rsid w:val="00D753AE"/>
    <w:rPr>
      <w:vertAlign w:val="superscript"/>
    </w:rPr>
  </w:style>
  <w:style w:type="character" w:styleId="afa">
    <w:name w:val="Strong"/>
    <w:qFormat/>
    <w:rsid w:val="006E5D1A"/>
    <w:rPr>
      <w:b/>
      <w:bCs/>
    </w:rPr>
  </w:style>
  <w:style w:type="character" w:customStyle="1" w:styleId="WW-FootnoteReference12">
    <w:name w:val="WW-Footnote Reference12"/>
    <w:rsid w:val="006E5D1A"/>
    <w:rPr>
      <w:vertAlign w:val="superscript"/>
    </w:rPr>
  </w:style>
  <w:style w:type="character" w:customStyle="1" w:styleId="FontStyle78">
    <w:name w:val="Font Style78"/>
    <w:basedOn w:val="a0"/>
    <w:uiPriority w:val="99"/>
    <w:rsid w:val="006E5D1A"/>
    <w:rPr>
      <w:rFonts w:ascii="Calibri" w:hAnsi="Calibri" w:cs="Calibri"/>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header" Target="header3.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 Id="rId22"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CF15-E989-4D4E-940B-09D8FDAC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91</Pages>
  <Words>31695</Words>
  <Characters>171158</Characters>
  <Application>Microsoft Office Word</Application>
  <DocSecurity>0</DocSecurity>
  <Lines>1426</Lines>
  <Paragraphs>404</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202449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Θάνος Καϊμακάμης</dc:creator>
  <cp:lastModifiedBy>gelly</cp:lastModifiedBy>
  <cp:revision>146</cp:revision>
  <cp:lastPrinted>2018-05-18T11:14:00Z</cp:lastPrinted>
  <dcterms:created xsi:type="dcterms:W3CDTF">2017-07-06T11:27:00Z</dcterms:created>
  <dcterms:modified xsi:type="dcterms:W3CDTF">2018-05-18T11:33:00Z</dcterms:modified>
</cp:coreProperties>
</file>