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E211A5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E211A5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CF1B66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1</w:t>
                            </w:r>
                            <w:r w:rsidR="00055768">
                              <w:rPr>
                                <w:b/>
                                <w:iCs/>
                                <w:sz w:val="24"/>
                              </w:rPr>
                              <w:t>8</w:t>
                            </w:r>
                            <w:r w:rsidR="000155E6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-10-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CF1B66">
                        <w:rPr>
                          <w:b/>
                          <w:iCs/>
                          <w:sz w:val="24"/>
                          <w:lang w:val="en-US"/>
                        </w:rPr>
                        <w:t>1</w:t>
                      </w:r>
                      <w:r w:rsidR="00055768">
                        <w:rPr>
                          <w:b/>
                          <w:iCs/>
                          <w:sz w:val="24"/>
                        </w:rPr>
                        <w:t>8</w:t>
                      </w:r>
                      <w:r w:rsidR="000155E6">
                        <w:rPr>
                          <w:b/>
                          <w:iCs/>
                          <w:sz w:val="24"/>
                          <w:lang w:val="en-US"/>
                        </w:rPr>
                        <w:t>-10-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4D7802" w:rsidRDefault="004D7802" w:rsidP="005D1A77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5D1A77">
      <w:pPr>
        <w:pStyle w:val="1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6D26" w:rsidRDefault="00A06D26" w:rsidP="00A06D26"/>
    <w:p w:rsidR="00055768" w:rsidRPr="00055768" w:rsidRDefault="00A000C4" w:rsidP="000155E6">
      <w:pPr>
        <w:pStyle w:val="1"/>
        <w:jc w:val="both"/>
      </w:pPr>
      <w:r w:rsidRPr="00CF1B66">
        <w:rPr>
          <w:iCs/>
          <w:sz w:val="24"/>
          <w:szCs w:val="24"/>
        </w:rPr>
        <w:t xml:space="preserve">Θέμα: </w:t>
      </w:r>
      <w:r w:rsidR="00055768">
        <w:rPr>
          <w:iCs/>
          <w:sz w:val="24"/>
          <w:szCs w:val="24"/>
        </w:rPr>
        <w:t xml:space="preserve">Ολοκλήρωση </w:t>
      </w:r>
      <w:r w:rsidR="000155E6" w:rsidRPr="00CF1B66">
        <w:rPr>
          <w:iCs/>
          <w:sz w:val="24"/>
          <w:szCs w:val="24"/>
        </w:rPr>
        <w:t>Επιχειρησιακή</w:t>
      </w:r>
      <w:r w:rsidR="00055768">
        <w:rPr>
          <w:iCs/>
          <w:sz w:val="24"/>
          <w:szCs w:val="24"/>
        </w:rPr>
        <w:t>ς</w:t>
      </w:r>
      <w:r w:rsidR="000155E6" w:rsidRPr="00CF1B66">
        <w:rPr>
          <w:iCs/>
          <w:sz w:val="24"/>
          <w:szCs w:val="24"/>
        </w:rPr>
        <w:t xml:space="preserve"> Άσκηση</w:t>
      </w:r>
      <w:r w:rsidR="00055768">
        <w:rPr>
          <w:iCs/>
          <w:sz w:val="24"/>
          <w:szCs w:val="24"/>
        </w:rPr>
        <w:t>ς</w:t>
      </w:r>
      <w:r w:rsidR="000155E6" w:rsidRPr="00CF1B66">
        <w:rPr>
          <w:iCs/>
          <w:sz w:val="24"/>
          <w:szCs w:val="24"/>
        </w:rPr>
        <w:t xml:space="preserve"> Ετοιμότητας για τη Μερική Εκκένωση του </w:t>
      </w:r>
    </w:p>
    <w:p w:rsidR="00CF1B66" w:rsidRPr="00CF1B66" w:rsidRDefault="00055768" w:rsidP="000155E6">
      <w:pPr>
        <w:pStyle w:val="1"/>
        <w:jc w:val="both"/>
      </w:pPr>
      <w:r w:rsidRPr="00055768">
        <w:rPr>
          <w:iCs/>
          <w:sz w:val="24"/>
          <w:szCs w:val="24"/>
        </w:rPr>
        <w:t xml:space="preserve">            </w:t>
      </w:r>
      <w:r w:rsidR="000155E6" w:rsidRPr="00055768">
        <w:rPr>
          <w:iCs/>
          <w:sz w:val="24"/>
          <w:szCs w:val="24"/>
        </w:rPr>
        <w:t>Γενικού</w:t>
      </w:r>
      <w:r w:rsidRPr="00055768">
        <w:rPr>
          <w:iCs/>
          <w:sz w:val="24"/>
          <w:szCs w:val="24"/>
        </w:rPr>
        <w:t xml:space="preserve"> </w:t>
      </w:r>
      <w:r w:rsidR="000155E6" w:rsidRPr="00055768">
        <w:rPr>
          <w:iCs/>
          <w:sz w:val="24"/>
          <w:szCs w:val="24"/>
        </w:rPr>
        <w:t xml:space="preserve">Νοσοκομείου Αγίου Νικολάου </w:t>
      </w:r>
    </w:p>
    <w:p w:rsidR="000155E6" w:rsidRPr="004D7802" w:rsidRDefault="000155E6" w:rsidP="000155E6">
      <w:pPr>
        <w:pStyle w:val="a8"/>
        <w:jc w:val="both"/>
        <w:rPr>
          <w:iCs/>
          <w:sz w:val="18"/>
          <w:szCs w:val="24"/>
        </w:rPr>
      </w:pPr>
    </w:p>
    <w:p w:rsidR="00DB1F04" w:rsidRDefault="007F3CE3" w:rsidP="00DB1F04">
      <w:pPr>
        <w:pStyle w:val="a8"/>
        <w:spacing w:line="276" w:lineRule="auto"/>
        <w:jc w:val="both"/>
        <w:rPr>
          <w:iCs/>
          <w:sz w:val="24"/>
          <w:szCs w:val="24"/>
        </w:rPr>
      </w:pPr>
      <w:r w:rsidRPr="002144F7">
        <w:rPr>
          <w:iCs/>
          <w:sz w:val="24"/>
          <w:szCs w:val="24"/>
        </w:rPr>
        <w:t>Η Διοίκηση του ΓΝ Λασιθίου-ΚΥ Νεαπόλεως «Διαλυνάκ</w:t>
      </w:r>
      <w:r w:rsidR="004033DD" w:rsidRPr="002144F7">
        <w:rPr>
          <w:iCs/>
          <w:sz w:val="24"/>
          <w:szCs w:val="24"/>
        </w:rPr>
        <w:t xml:space="preserve">ειο» </w:t>
      </w:r>
      <w:r w:rsidR="008D3EE1" w:rsidRPr="002144F7">
        <w:rPr>
          <w:iCs/>
          <w:sz w:val="24"/>
          <w:szCs w:val="24"/>
        </w:rPr>
        <w:t xml:space="preserve">ενημερώνει τους </w:t>
      </w:r>
      <w:r w:rsidR="002653E7" w:rsidRPr="002144F7">
        <w:rPr>
          <w:iCs/>
          <w:sz w:val="24"/>
          <w:szCs w:val="24"/>
        </w:rPr>
        <w:t>πολίτες ό</w:t>
      </w:r>
      <w:r w:rsidR="002B63BF" w:rsidRPr="002144F7">
        <w:rPr>
          <w:iCs/>
          <w:sz w:val="24"/>
          <w:szCs w:val="24"/>
        </w:rPr>
        <w:t>τι</w:t>
      </w:r>
      <w:r w:rsidR="00A06D26" w:rsidRPr="002144F7">
        <w:rPr>
          <w:iCs/>
          <w:sz w:val="24"/>
          <w:szCs w:val="24"/>
        </w:rPr>
        <w:t xml:space="preserve"> </w:t>
      </w:r>
      <w:r w:rsidR="00DB1F04">
        <w:rPr>
          <w:iCs/>
          <w:sz w:val="24"/>
          <w:szCs w:val="24"/>
        </w:rPr>
        <w:t>την</w:t>
      </w:r>
      <w:r w:rsidR="00DB1F04" w:rsidRPr="002144F7">
        <w:rPr>
          <w:iCs/>
          <w:sz w:val="24"/>
          <w:szCs w:val="24"/>
        </w:rPr>
        <w:t xml:space="preserve"> Τρίτη 16 Οκτωβρίου 2018</w:t>
      </w:r>
      <w:r w:rsidR="00DB1F04" w:rsidRPr="00DB1F04">
        <w:rPr>
          <w:iCs/>
          <w:sz w:val="24"/>
          <w:szCs w:val="24"/>
        </w:rPr>
        <w:t xml:space="preserve"> </w:t>
      </w:r>
      <w:r w:rsidR="002144F7" w:rsidRPr="002144F7">
        <w:rPr>
          <w:iCs/>
          <w:sz w:val="24"/>
          <w:szCs w:val="24"/>
        </w:rPr>
        <w:t>διεξήχθη με επιτυχία η πρώτη</w:t>
      </w:r>
      <w:r w:rsidR="000155E6" w:rsidRPr="002144F7">
        <w:rPr>
          <w:iCs/>
          <w:sz w:val="24"/>
          <w:szCs w:val="24"/>
        </w:rPr>
        <w:t xml:space="preserve"> Επιχειρησιακή Άσκηση Ετοιμότητας μεγάλης κλίμακας για τη Μερική Εκκένωση του Γενικού Νοσοκομείου Αγίου Νικολάου σε </w:t>
      </w:r>
      <w:r w:rsidR="00DC1856">
        <w:rPr>
          <w:iCs/>
          <w:sz w:val="24"/>
          <w:szCs w:val="24"/>
        </w:rPr>
        <w:t>π</w:t>
      </w:r>
      <w:r w:rsidR="000155E6" w:rsidRPr="002144F7">
        <w:rPr>
          <w:iCs/>
          <w:sz w:val="24"/>
          <w:szCs w:val="24"/>
        </w:rPr>
        <w:t xml:space="preserve">ερίπτωση </w:t>
      </w:r>
      <w:r w:rsidR="00DC1856">
        <w:rPr>
          <w:iCs/>
          <w:sz w:val="24"/>
          <w:szCs w:val="24"/>
        </w:rPr>
        <w:t>σ</w:t>
      </w:r>
      <w:r w:rsidR="000155E6" w:rsidRPr="002144F7">
        <w:rPr>
          <w:iCs/>
          <w:sz w:val="24"/>
          <w:szCs w:val="24"/>
        </w:rPr>
        <w:t>εισμού</w:t>
      </w:r>
      <w:r w:rsidR="002144F7">
        <w:rPr>
          <w:iCs/>
          <w:sz w:val="24"/>
          <w:szCs w:val="24"/>
        </w:rPr>
        <w:t>. Το προσωπικό του νοσοκομείου μας ανταποκρίθηκε με απόλυτη συνέπεια, επαγγελματισμό και αποτελεσματικότητα στις απαιτήσεις της εν λόγω άσκησης και επέδειξε υψηλό βαθμό ετοιμότητας σε συνθήκες κρίσης</w:t>
      </w:r>
      <w:r w:rsidR="00055768">
        <w:rPr>
          <w:iCs/>
          <w:sz w:val="24"/>
          <w:szCs w:val="24"/>
        </w:rPr>
        <w:t>.</w:t>
      </w:r>
      <w:r w:rsidR="002144F7">
        <w:rPr>
          <w:iCs/>
          <w:sz w:val="24"/>
          <w:szCs w:val="24"/>
        </w:rPr>
        <w:t xml:space="preserve"> Το σενάριο της άσκησης ολοκληρώθηκε στο σύνολό του </w:t>
      </w:r>
      <w:r w:rsidR="00DB1F04">
        <w:rPr>
          <w:iCs/>
          <w:sz w:val="24"/>
          <w:szCs w:val="24"/>
        </w:rPr>
        <w:t>σε χρόνο πιο σύντομο από ότι αναμενόταν</w:t>
      </w:r>
      <w:r w:rsidR="00055768">
        <w:rPr>
          <w:iCs/>
          <w:sz w:val="24"/>
          <w:szCs w:val="24"/>
        </w:rPr>
        <w:t xml:space="preserve"> και </w:t>
      </w:r>
      <w:r w:rsidR="002144F7">
        <w:rPr>
          <w:iCs/>
          <w:sz w:val="24"/>
          <w:szCs w:val="24"/>
        </w:rPr>
        <w:t xml:space="preserve">διεκπεραιώθηκαν επιτυχώς όλα τα συμβάντα </w:t>
      </w:r>
      <w:r w:rsidR="00055768">
        <w:rPr>
          <w:iCs/>
          <w:sz w:val="24"/>
          <w:szCs w:val="24"/>
        </w:rPr>
        <w:t xml:space="preserve">και περιστατικά </w:t>
      </w:r>
      <w:r w:rsidR="002144F7">
        <w:rPr>
          <w:iCs/>
          <w:sz w:val="24"/>
          <w:szCs w:val="24"/>
        </w:rPr>
        <w:t>που περιελάμβανε</w:t>
      </w:r>
      <w:r w:rsidR="00055768">
        <w:rPr>
          <w:iCs/>
          <w:sz w:val="24"/>
          <w:szCs w:val="24"/>
        </w:rPr>
        <w:t xml:space="preserve"> </w:t>
      </w:r>
      <w:r w:rsidR="00DB1F04">
        <w:rPr>
          <w:iCs/>
          <w:sz w:val="24"/>
          <w:szCs w:val="24"/>
        </w:rPr>
        <w:t xml:space="preserve">σε πολλά και διαφορετικά σημεία </w:t>
      </w:r>
      <w:r w:rsidR="00055768">
        <w:rPr>
          <w:iCs/>
          <w:sz w:val="24"/>
          <w:szCs w:val="24"/>
        </w:rPr>
        <w:t>και χώρους των κτιριακών εγκαταστάσεων του νοσοκομείου</w:t>
      </w:r>
      <w:r w:rsidR="00DB1F04">
        <w:rPr>
          <w:iCs/>
          <w:sz w:val="24"/>
          <w:szCs w:val="24"/>
        </w:rPr>
        <w:t xml:space="preserve">. </w:t>
      </w:r>
    </w:p>
    <w:p w:rsidR="007374C0" w:rsidRPr="004D7802" w:rsidRDefault="007374C0" w:rsidP="00CF1B66">
      <w:pPr>
        <w:pStyle w:val="a8"/>
        <w:spacing w:line="276" w:lineRule="auto"/>
        <w:jc w:val="both"/>
        <w:rPr>
          <w:iCs/>
          <w:sz w:val="16"/>
          <w:szCs w:val="24"/>
        </w:rPr>
      </w:pPr>
    </w:p>
    <w:p w:rsidR="00DB1F04" w:rsidRDefault="00DB1F04" w:rsidP="00CF1B66">
      <w:pPr>
        <w:pStyle w:val="a8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</w:t>
      </w:r>
      <w:r w:rsidR="00AE19F5">
        <w:rPr>
          <w:iCs/>
          <w:sz w:val="24"/>
          <w:szCs w:val="24"/>
        </w:rPr>
        <w:t>ησ</w:t>
      </w:r>
      <w:r>
        <w:rPr>
          <w:iCs/>
          <w:sz w:val="24"/>
          <w:szCs w:val="24"/>
        </w:rPr>
        <w:t xml:space="preserve">η εκφράζει τις θερμές ευχαριστίες της προς όλους τους </w:t>
      </w:r>
      <w:r w:rsidR="00F44C64">
        <w:rPr>
          <w:iCs/>
          <w:sz w:val="24"/>
          <w:szCs w:val="24"/>
        </w:rPr>
        <w:t>συμμετέχοντες οι οποίοι συνέβαλαν στην επιτυχή διεξαγωγή τ</w:t>
      </w:r>
      <w:r w:rsidR="00DC1856">
        <w:rPr>
          <w:iCs/>
          <w:sz w:val="24"/>
          <w:szCs w:val="24"/>
        </w:rPr>
        <w:t>ης</w:t>
      </w:r>
      <w:r w:rsidR="00F44C64">
        <w:rPr>
          <w:iCs/>
          <w:sz w:val="24"/>
          <w:szCs w:val="24"/>
        </w:rPr>
        <w:t xml:space="preserve"> άσκησης και συγκεκριμένα</w:t>
      </w:r>
      <w:r w:rsidR="00AE19F5">
        <w:rPr>
          <w:iCs/>
          <w:sz w:val="24"/>
          <w:szCs w:val="24"/>
        </w:rPr>
        <w:t>:</w:t>
      </w:r>
    </w:p>
    <w:p w:rsidR="00DB1F04" w:rsidRDefault="00DB1F04" w:rsidP="00CF1B66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F44C64" w:rsidRPr="00F44C64" w:rsidRDefault="00AE19F5" w:rsidP="00F44C64">
      <w:pPr>
        <w:pStyle w:val="a8"/>
        <w:numPr>
          <w:ilvl w:val="0"/>
          <w:numId w:val="22"/>
        </w:numPr>
        <w:spacing w:line="276" w:lineRule="auto"/>
        <w:ind w:left="360"/>
        <w:jc w:val="both"/>
        <w:rPr>
          <w:iCs/>
          <w:sz w:val="24"/>
          <w:szCs w:val="24"/>
        </w:rPr>
      </w:pPr>
      <w:r w:rsidRPr="00F44C64">
        <w:rPr>
          <w:iCs/>
          <w:sz w:val="24"/>
          <w:szCs w:val="24"/>
        </w:rPr>
        <w:t xml:space="preserve">Το </w:t>
      </w:r>
      <w:r w:rsidR="007374C0" w:rsidRPr="00F44C64">
        <w:rPr>
          <w:iCs/>
          <w:sz w:val="24"/>
          <w:szCs w:val="24"/>
        </w:rPr>
        <w:t>Εθνικ</w:t>
      </w:r>
      <w:r w:rsidRPr="00F44C64">
        <w:rPr>
          <w:iCs/>
          <w:sz w:val="24"/>
          <w:szCs w:val="24"/>
        </w:rPr>
        <w:t>ό</w:t>
      </w:r>
      <w:r w:rsidR="007374C0" w:rsidRPr="00F44C64">
        <w:rPr>
          <w:iCs/>
          <w:sz w:val="24"/>
          <w:szCs w:val="24"/>
        </w:rPr>
        <w:t xml:space="preserve"> Κέντρο Επιχειρήσεων Υγείας του Υπουργείου Υγείας, το Εθνικό Κέντρο Άμεσης Βοήθειας, την Αστυνομική Διεύθυνση, το </w:t>
      </w:r>
      <w:r w:rsidRPr="00F44C64">
        <w:rPr>
          <w:iCs/>
          <w:sz w:val="24"/>
          <w:szCs w:val="24"/>
        </w:rPr>
        <w:t>Τ</w:t>
      </w:r>
      <w:r w:rsidR="007374C0" w:rsidRPr="00F44C64">
        <w:rPr>
          <w:iCs/>
          <w:sz w:val="24"/>
          <w:szCs w:val="24"/>
        </w:rPr>
        <w:t>μήμα Τροχαίας</w:t>
      </w:r>
      <w:r w:rsidR="00F44C64">
        <w:rPr>
          <w:iCs/>
          <w:sz w:val="24"/>
          <w:szCs w:val="24"/>
        </w:rPr>
        <w:t xml:space="preserve">, </w:t>
      </w:r>
      <w:r w:rsidR="007374C0" w:rsidRPr="00F44C64">
        <w:rPr>
          <w:iCs/>
          <w:sz w:val="24"/>
          <w:szCs w:val="24"/>
        </w:rPr>
        <w:t>το Λιμενικό Σώμα, την Πυροσβεστική Υπηρεσία, την Εθνοφυλακή</w:t>
      </w:r>
      <w:r w:rsidR="00F15B80" w:rsidRPr="00F44C64">
        <w:rPr>
          <w:iCs/>
          <w:sz w:val="24"/>
          <w:szCs w:val="24"/>
        </w:rPr>
        <w:t xml:space="preserve">, </w:t>
      </w:r>
      <w:r w:rsidR="007374C0" w:rsidRPr="00F44C64">
        <w:rPr>
          <w:iCs/>
          <w:sz w:val="24"/>
          <w:szCs w:val="24"/>
        </w:rPr>
        <w:t xml:space="preserve">την Περιφερειακή Ενότητα Λασιθίου για την </w:t>
      </w:r>
      <w:r w:rsidR="00DB1F04" w:rsidRPr="00F44C64">
        <w:rPr>
          <w:iCs/>
          <w:sz w:val="24"/>
          <w:szCs w:val="24"/>
        </w:rPr>
        <w:t>άψογη</w:t>
      </w:r>
      <w:r w:rsidR="00055768">
        <w:rPr>
          <w:iCs/>
          <w:sz w:val="24"/>
          <w:szCs w:val="24"/>
        </w:rPr>
        <w:t xml:space="preserve"> και υποδειγματική </w:t>
      </w:r>
      <w:r w:rsidR="007374C0" w:rsidRPr="00F44C64">
        <w:rPr>
          <w:iCs/>
          <w:sz w:val="24"/>
          <w:szCs w:val="24"/>
        </w:rPr>
        <w:t>συνεργασία</w:t>
      </w:r>
      <w:r w:rsidR="00DB1F04" w:rsidRPr="00F44C64">
        <w:rPr>
          <w:iCs/>
          <w:sz w:val="24"/>
          <w:szCs w:val="24"/>
        </w:rPr>
        <w:t>, τον άριστ</w:t>
      </w:r>
      <w:r w:rsidR="00F15B80" w:rsidRPr="00F44C64">
        <w:rPr>
          <w:iCs/>
          <w:sz w:val="24"/>
          <w:szCs w:val="24"/>
        </w:rPr>
        <w:t>ο</w:t>
      </w:r>
      <w:r w:rsidR="00DB1F04" w:rsidRPr="00F44C64">
        <w:rPr>
          <w:iCs/>
          <w:sz w:val="24"/>
          <w:szCs w:val="24"/>
        </w:rPr>
        <w:t xml:space="preserve"> συντονισμό</w:t>
      </w:r>
      <w:r w:rsidR="00055768">
        <w:rPr>
          <w:iCs/>
          <w:sz w:val="24"/>
          <w:szCs w:val="24"/>
        </w:rPr>
        <w:t>, τον επαγγελματισμό</w:t>
      </w:r>
      <w:r w:rsidR="00C062D0">
        <w:rPr>
          <w:iCs/>
          <w:sz w:val="24"/>
          <w:szCs w:val="24"/>
        </w:rPr>
        <w:t xml:space="preserve">, την αμέριστη υποστήριξη </w:t>
      </w:r>
      <w:r w:rsidR="00055768">
        <w:rPr>
          <w:iCs/>
          <w:sz w:val="24"/>
          <w:szCs w:val="24"/>
        </w:rPr>
        <w:t xml:space="preserve">και </w:t>
      </w:r>
      <w:r w:rsidR="008D7AB8">
        <w:rPr>
          <w:iCs/>
          <w:sz w:val="24"/>
          <w:szCs w:val="24"/>
        </w:rPr>
        <w:t xml:space="preserve">τη διάθεση του απαιτούμενου εξοπλισμού και των λοιπών </w:t>
      </w:r>
      <w:r w:rsidR="007374C0" w:rsidRPr="00F44C64">
        <w:rPr>
          <w:iCs/>
          <w:sz w:val="24"/>
          <w:szCs w:val="24"/>
        </w:rPr>
        <w:t>υλικ</w:t>
      </w:r>
      <w:r w:rsidR="008D7AB8">
        <w:rPr>
          <w:iCs/>
          <w:sz w:val="24"/>
          <w:szCs w:val="24"/>
        </w:rPr>
        <w:t>ών κ</w:t>
      </w:r>
      <w:r w:rsidR="007374C0" w:rsidRPr="00F44C64">
        <w:rPr>
          <w:iCs/>
          <w:sz w:val="24"/>
          <w:szCs w:val="24"/>
        </w:rPr>
        <w:t>αι ανθρώπιν</w:t>
      </w:r>
      <w:r w:rsidR="008D7AB8">
        <w:rPr>
          <w:iCs/>
          <w:sz w:val="24"/>
          <w:szCs w:val="24"/>
        </w:rPr>
        <w:t>ων μέσων.</w:t>
      </w:r>
    </w:p>
    <w:p w:rsidR="008D7AB8" w:rsidRPr="00F44C64" w:rsidRDefault="008D7AB8" w:rsidP="008D7AB8">
      <w:pPr>
        <w:pStyle w:val="a8"/>
        <w:numPr>
          <w:ilvl w:val="0"/>
          <w:numId w:val="22"/>
        </w:numPr>
        <w:spacing w:line="276" w:lineRule="auto"/>
        <w:ind w:left="360"/>
        <w:jc w:val="both"/>
        <w:rPr>
          <w:iCs/>
          <w:sz w:val="24"/>
          <w:szCs w:val="24"/>
        </w:rPr>
      </w:pPr>
      <w:r w:rsidRPr="00F44C64">
        <w:rPr>
          <w:iCs/>
          <w:sz w:val="24"/>
          <w:szCs w:val="24"/>
        </w:rPr>
        <w:t>Τη Διοίκηση της 7</w:t>
      </w:r>
      <w:r w:rsidRPr="00F44C64">
        <w:rPr>
          <w:iCs/>
          <w:sz w:val="24"/>
          <w:szCs w:val="24"/>
          <w:vertAlign w:val="superscript"/>
        </w:rPr>
        <w:t>ης</w:t>
      </w:r>
      <w:r w:rsidRPr="00F44C64">
        <w:rPr>
          <w:iCs/>
          <w:sz w:val="24"/>
          <w:szCs w:val="24"/>
        </w:rPr>
        <w:t xml:space="preserve"> ΥΠΕ Κρήτης, τους Αναπληρωτές Διοικητές των Νοσοκομείων-ΚΥ του νομού</w:t>
      </w:r>
      <w:r w:rsidR="001A1F9C">
        <w:rPr>
          <w:iCs/>
          <w:sz w:val="24"/>
          <w:szCs w:val="24"/>
        </w:rPr>
        <w:t xml:space="preserve">, </w:t>
      </w:r>
      <w:r w:rsidRPr="00F44C64">
        <w:rPr>
          <w:iCs/>
          <w:sz w:val="24"/>
          <w:szCs w:val="24"/>
        </w:rPr>
        <w:t xml:space="preserve">τα μέσα ενημέρωσης </w:t>
      </w:r>
      <w:r>
        <w:rPr>
          <w:iCs/>
          <w:sz w:val="24"/>
          <w:szCs w:val="24"/>
        </w:rPr>
        <w:t xml:space="preserve">και </w:t>
      </w:r>
      <w:r w:rsidRPr="00F44C64">
        <w:rPr>
          <w:iCs/>
          <w:sz w:val="24"/>
          <w:szCs w:val="24"/>
        </w:rPr>
        <w:t xml:space="preserve">άλλους φορείς </w:t>
      </w:r>
      <w:r>
        <w:rPr>
          <w:iCs/>
          <w:sz w:val="24"/>
          <w:szCs w:val="24"/>
        </w:rPr>
        <w:t>για την παρουσία και την υποστήριξη</w:t>
      </w:r>
      <w:r w:rsidRPr="00F44C64">
        <w:rPr>
          <w:iCs/>
          <w:sz w:val="24"/>
          <w:szCs w:val="24"/>
        </w:rPr>
        <w:t>.</w:t>
      </w:r>
    </w:p>
    <w:p w:rsidR="00DB1F04" w:rsidRPr="008D7AB8" w:rsidRDefault="00F44C64" w:rsidP="00F44C64">
      <w:pPr>
        <w:pStyle w:val="a8"/>
        <w:numPr>
          <w:ilvl w:val="0"/>
          <w:numId w:val="22"/>
        </w:numPr>
        <w:spacing w:line="276" w:lineRule="auto"/>
        <w:ind w:left="360"/>
        <w:jc w:val="both"/>
        <w:rPr>
          <w:iCs/>
          <w:sz w:val="24"/>
          <w:szCs w:val="24"/>
        </w:rPr>
      </w:pPr>
      <w:r w:rsidRPr="008D7AB8">
        <w:rPr>
          <w:iCs/>
          <w:sz w:val="24"/>
          <w:szCs w:val="24"/>
        </w:rPr>
        <w:t xml:space="preserve">Τον ιδιοκτήτη </w:t>
      </w:r>
      <w:r w:rsidR="00E61214" w:rsidRPr="008D7AB8">
        <w:rPr>
          <w:iCs/>
          <w:sz w:val="24"/>
          <w:szCs w:val="24"/>
        </w:rPr>
        <w:t>του χ</w:t>
      </w:r>
      <w:r w:rsidRPr="008D7AB8">
        <w:rPr>
          <w:iCs/>
          <w:sz w:val="24"/>
          <w:szCs w:val="24"/>
        </w:rPr>
        <w:t xml:space="preserve">ώρου </w:t>
      </w:r>
      <w:r w:rsidR="00E61214" w:rsidRPr="008D7AB8">
        <w:rPr>
          <w:iCs/>
          <w:sz w:val="24"/>
          <w:szCs w:val="24"/>
        </w:rPr>
        <w:t>σ</w:t>
      </w:r>
      <w:r w:rsidRPr="008D7AB8">
        <w:rPr>
          <w:iCs/>
          <w:sz w:val="24"/>
          <w:szCs w:val="24"/>
        </w:rPr>
        <w:t>τάθμευσης «Public Parking Lot» για τη διάθεση του χώρου</w:t>
      </w:r>
      <w:r w:rsidR="008D7AB8" w:rsidRPr="008D7AB8">
        <w:rPr>
          <w:iCs/>
          <w:sz w:val="24"/>
          <w:szCs w:val="24"/>
        </w:rPr>
        <w:t xml:space="preserve">, </w:t>
      </w:r>
      <w:r w:rsidRPr="008D7AB8">
        <w:rPr>
          <w:iCs/>
          <w:sz w:val="24"/>
          <w:szCs w:val="24"/>
        </w:rPr>
        <w:t>το Δήμο Αγίου Νικολάου για τον καθαρισμό του</w:t>
      </w:r>
      <w:r w:rsidR="008D7AB8" w:rsidRPr="008D7AB8">
        <w:rPr>
          <w:iCs/>
          <w:sz w:val="24"/>
          <w:szCs w:val="24"/>
        </w:rPr>
        <w:t xml:space="preserve">, </w:t>
      </w:r>
      <w:r w:rsidR="008D7AB8">
        <w:rPr>
          <w:iCs/>
          <w:sz w:val="24"/>
          <w:szCs w:val="24"/>
        </w:rPr>
        <w:t>τ</w:t>
      </w:r>
      <w:r w:rsidR="00027712" w:rsidRPr="008D7AB8">
        <w:rPr>
          <w:iCs/>
          <w:sz w:val="24"/>
          <w:szCs w:val="24"/>
        </w:rPr>
        <w:t xml:space="preserve">ον </w:t>
      </w:r>
      <w:r w:rsidR="00DB1F04" w:rsidRPr="008D7AB8">
        <w:rPr>
          <w:iCs/>
          <w:sz w:val="24"/>
          <w:szCs w:val="24"/>
        </w:rPr>
        <w:t xml:space="preserve">Ερυθρό Σταυρό και </w:t>
      </w:r>
      <w:r w:rsidR="007374C0" w:rsidRPr="008D7AB8">
        <w:rPr>
          <w:iCs/>
          <w:sz w:val="24"/>
          <w:szCs w:val="24"/>
        </w:rPr>
        <w:t>όλες τις εθελοντικές ομάδες</w:t>
      </w:r>
      <w:r w:rsidR="00027712" w:rsidRPr="008D7AB8">
        <w:rPr>
          <w:iCs/>
          <w:sz w:val="24"/>
          <w:szCs w:val="24"/>
        </w:rPr>
        <w:t xml:space="preserve"> και τους </w:t>
      </w:r>
      <w:r w:rsidR="00DB1F04" w:rsidRPr="008D7AB8">
        <w:rPr>
          <w:iCs/>
          <w:sz w:val="24"/>
          <w:szCs w:val="24"/>
        </w:rPr>
        <w:t>μεμονωμένους εθελοντές</w:t>
      </w:r>
      <w:r w:rsidR="00027712" w:rsidRPr="008D7AB8">
        <w:rPr>
          <w:iCs/>
          <w:sz w:val="24"/>
          <w:szCs w:val="24"/>
        </w:rPr>
        <w:t>, τους μαθητές του ΔΙΕΚ Βοηθών Νοσηλευτικής του νοσοκομείου μας</w:t>
      </w:r>
      <w:r w:rsidR="008508C3" w:rsidRPr="008D7AB8">
        <w:rPr>
          <w:iCs/>
          <w:sz w:val="24"/>
          <w:szCs w:val="24"/>
        </w:rPr>
        <w:t xml:space="preserve"> και </w:t>
      </w:r>
      <w:r w:rsidR="00F15B80" w:rsidRPr="008D7AB8">
        <w:rPr>
          <w:iCs/>
          <w:sz w:val="24"/>
          <w:szCs w:val="24"/>
        </w:rPr>
        <w:t>τους μαθητές του</w:t>
      </w:r>
      <w:r w:rsidR="008508C3" w:rsidRPr="008D7AB8">
        <w:rPr>
          <w:iCs/>
          <w:sz w:val="24"/>
          <w:szCs w:val="24"/>
        </w:rPr>
        <w:t xml:space="preserve"> ΔΙΕΚ </w:t>
      </w:r>
      <w:r w:rsidR="00F15B80" w:rsidRPr="008D7AB8">
        <w:rPr>
          <w:iCs/>
          <w:sz w:val="24"/>
          <w:szCs w:val="24"/>
        </w:rPr>
        <w:t xml:space="preserve">Τεχνικών </w:t>
      </w:r>
      <w:r w:rsidR="008508C3" w:rsidRPr="008D7AB8">
        <w:rPr>
          <w:iCs/>
          <w:sz w:val="24"/>
          <w:szCs w:val="24"/>
        </w:rPr>
        <w:t xml:space="preserve">Αισθητικής </w:t>
      </w:r>
      <w:r w:rsidR="00F15B80" w:rsidRPr="008D7AB8">
        <w:rPr>
          <w:iCs/>
          <w:sz w:val="24"/>
          <w:szCs w:val="24"/>
        </w:rPr>
        <w:t>Τέχνης</w:t>
      </w:r>
      <w:r w:rsidR="00DB1F04" w:rsidRPr="008D7AB8">
        <w:rPr>
          <w:iCs/>
          <w:sz w:val="24"/>
          <w:szCs w:val="24"/>
        </w:rPr>
        <w:t xml:space="preserve"> </w:t>
      </w:r>
      <w:r w:rsidR="00F15B80" w:rsidRPr="008D7AB8">
        <w:rPr>
          <w:iCs/>
          <w:sz w:val="24"/>
          <w:szCs w:val="24"/>
        </w:rPr>
        <w:t xml:space="preserve">και Μακιγιάζ Αγίου Νικολάου </w:t>
      </w:r>
      <w:r w:rsidR="007374C0" w:rsidRPr="008D7AB8">
        <w:rPr>
          <w:iCs/>
          <w:sz w:val="24"/>
          <w:szCs w:val="24"/>
        </w:rPr>
        <w:t>που επίσης συμμετείχαν με υλικό και ανθρώπινο δυναμικό</w:t>
      </w:r>
      <w:r w:rsidRPr="008D7AB8">
        <w:rPr>
          <w:iCs/>
          <w:sz w:val="24"/>
          <w:szCs w:val="24"/>
        </w:rPr>
        <w:t>.</w:t>
      </w:r>
      <w:r w:rsidR="00F15B80" w:rsidRPr="008D7AB8">
        <w:rPr>
          <w:iCs/>
          <w:sz w:val="24"/>
          <w:szCs w:val="24"/>
        </w:rPr>
        <w:t xml:space="preserve"> </w:t>
      </w:r>
    </w:p>
    <w:p w:rsidR="00F44C64" w:rsidRDefault="008D7AB8" w:rsidP="00027712">
      <w:pPr>
        <w:pStyle w:val="a8"/>
        <w:numPr>
          <w:ilvl w:val="0"/>
          <w:numId w:val="22"/>
        </w:numPr>
        <w:spacing w:line="276" w:lineRule="auto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Το </w:t>
      </w:r>
      <w:r w:rsidR="00F15B80">
        <w:rPr>
          <w:iCs/>
          <w:sz w:val="24"/>
          <w:szCs w:val="24"/>
        </w:rPr>
        <w:t>καφέ «</w:t>
      </w:r>
      <w:r w:rsidR="008508C3">
        <w:rPr>
          <w:iCs/>
          <w:sz w:val="24"/>
          <w:szCs w:val="24"/>
          <w:lang w:val="en-US"/>
        </w:rPr>
        <w:t>A</w:t>
      </w:r>
      <w:r w:rsidR="00E211A5">
        <w:rPr>
          <w:iCs/>
          <w:sz w:val="24"/>
          <w:szCs w:val="24"/>
          <w:lang w:val="en-US"/>
        </w:rPr>
        <w:t>m</w:t>
      </w:r>
      <w:r w:rsidR="008508C3">
        <w:rPr>
          <w:iCs/>
          <w:sz w:val="24"/>
          <w:szCs w:val="24"/>
          <w:lang w:val="en-US"/>
        </w:rPr>
        <w:t>moudi</w:t>
      </w:r>
      <w:r w:rsidR="008508C3" w:rsidRPr="008508C3">
        <w:rPr>
          <w:iCs/>
          <w:sz w:val="24"/>
          <w:szCs w:val="24"/>
        </w:rPr>
        <w:t xml:space="preserve"> </w:t>
      </w:r>
      <w:r w:rsidR="00F15B80">
        <w:rPr>
          <w:iCs/>
          <w:sz w:val="24"/>
          <w:szCs w:val="24"/>
          <w:lang w:val="en-US"/>
        </w:rPr>
        <w:t>Beach</w:t>
      </w:r>
      <w:r w:rsidR="00F15B80">
        <w:rPr>
          <w:iCs/>
          <w:sz w:val="24"/>
          <w:szCs w:val="24"/>
        </w:rPr>
        <w:t>»</w:t>
      </w:r>
      <w:r w:rsidR="00977E52">
        <w:rPr>
          <w:iCs/>
          <w:sz w:val="24"/>
          <w:szCs w:val="24"/>
        </w:rPr>
        <w:t xml:space="preserve">, </w:t>
      </w:r>
      <w:r w:rsidR="00E211A5">
        <w:rPr>
          <w:iCs/>
          <w:sz w:val="24"/>
          <w:szCs w:val="24"/>
        </w:rPr>
        <w:t xml:space="preserve">το </w:t>
      </w:r>
      <w:r w:rsidR="00F15B80">
        <w:rPr>
          <w:iCs/>
          <w:sz w:val="24"/>
          <w:szCs w:val="24"/>
        </w:rPr>
        <w:t>ξενοδοχείο «</w:t>
      </w:r>
      <w:r w:rsidR="00F15B80">
        <w:rPr>
          <w:iCs/>
          <w:sz w:val="24"/>
          <w:szCs w:val="24"/>
          <w:lang w:val="en-US"/>
        </w:rPr>
        <w:t>Blue</w:t>
      </w:r>
      <w:r w:rsidR="00F15B80" w:rsidRPr="00F15B80">
        <w:rPr>
          <w:iCs/>
          <w:sz w:val="24"/>
          <w:szCs w:val="24"/>
        </w:rPr>
        <w:t xml:space="preserve"> </w:t>
      </w:r>
      <w:r w:rsidR="00F15B80">
        <w:rPr>
          <w:iCs/>
          <w:sz w:val="24"/>
          <w:szCs w:val="24"/>
          <w:lang w:val="en-US"/>
        </w:rPr>
        <w:t>Palace</w:t>
      </w:r>
      <w:r w:rsidR="00F15B80">
        <w:rPr>
          <w:iCs/>
          <w:sz w:val="24"/>
          <w:szCs w:val="24"/>
        </w:rPr>
        <w:t xml:space="preserve">», </w:t>
      </w:r>
      <w:r w:rsidR="00E211A5">
        <w:rPr>
          <w:iCs/>
          <w:sz w:val="24"/>
          <w:szCs w:val="24"/>
        </w:rPr>
        <w:t xml:space="preserve">το </w:t>
      </w:r>
      <w:bookmarkStart w:id="0" w:name="_GoBack"/>
      <w:bookmarkEnd w:id="0"/>
      <w:r w:rsidR="00F15B80">
        <w:rPr>
          <w:iCs/>
          <w:sz w:val="24"/>
          <w:szCs w:val="24"/>
        </w:rPr>
        <w:t>ξενοδοχείο «</w:t>
      </w:r>
      <w:r w:rsidR="00F15B80">
        <w:rPr>
          <w:iCs/>
          <w:sz w:val="24"/>
          <w:szCs w:val="24"/>
          <w:lang w:val="en-US"/>
        </w:rPr>
        <w:t>Coral</w:t>
      </w:r>
      <w:r w:rsidR="00F15B80">
        <w:rPr>
          <w:iCs/>
          <w:sz w:val="24"/>
          <w:szCs w:val="24"/>
        </w:rPr>
        <w:t>», ζ</w:t>
      </w:r>
      <w:r w:rsidR="00977E52">
        <w:rPr>
          <w:iCs/>
          <w:sz w:val="24"/>
          <w:szCs w:val="24"/>
        </w:rPr>
        <w:t xml:space="preserve">αχαροπλαστείο </w:t>
      </w:r>
      <w:r w:rsidR="008508C3">
        <w:rPr>
          <w:iCs/>
          <w:sz w:val="24"/>
          <w:szCs w:val="24"/>
        </w:rPr>
        <w:t>«</w:t>
      </w:r>
      <w:r w:rsidR="00977E52">
        <w:rPr>
          <w:iCs/>
          <w:sz w:val="24"/>
          <w:szCs w:val="24"/>
        </w:rPr>
        <w:t>Μέλισσα</w:t>
      </w:r>
      <w:r w:rsidR="008508C3">
        <w:rPr>
          <w:iCs/>
          <w:sz w:val="24"/>
          <w:szCs w:val="24"/>
        </w:rPr>
        <w:t>»</w:t>
      </w:r>
      <w:r w:rsidR="006E11D7">
        <w:rPr>
          <w:iCs/>
          <w:sz w:val="24"/>
          <w:szCs w:val="24"/>
        </w:rPr>
        <w:t xml:space="preserve"> και</w:t>
      </w:r>
      <w:r w:rsidR="00977E52">
        <w:rPr>
          <w:iCs/>
          <w:sz w:val="24"/>
          <w:szCs w:val="24"/>
        </w:rPr>
        <w:t xml:space="preserve"> </w:t>
      </w:r>
      <w:r w:rsidR="00F15B80">
        <w:rPr>
          <w:iCs/>
          <w:sz w:val="24"/>
          <w:szCs w:val="24"/>
        </w:rPr>
        <w:t>τ</w:t>
      </w:r>
      <w:r w:rsidR="00977E52">
        <w:rPr>
          <w:iCs/>
          <w:sz w:val="24"/>
          <w:szCs w:val="24"/>
        </w:rPr>
        <w:t xml:space="preserve">έντες </w:t>
      </w:r>
      <w:r w:rsidR="00F15B80">
        <w:rPr>
          <w:iCs/>
          <w:sz w:val="24"/>
          <w:szCs w:val="24"/>
        </w:rPr>
        <w:t>«</w:t>
      </w:r>
      <w:r w:rsidR="000E018C">
        <w:rPr>
          <w:iCs/>
          <w:sz w:val="24"/>
          <w:szCs w:val="24"/>
          <w:lang w:val="en-US"/>
        </w:rPr>
        <w:t>Tentosystem</w:t>
      </w:r>
      <w:r w:rsidR="00F15B80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για τη χορηγία </w:t>
      </w:r>
      <w:r w:rsidR="00F262A0">
        <w:rPr>
          <w:iCs/>
          <w:sz w:val="24"/>
          <w:szCs w:val="24"/>
        </w:rPr>
        <w:t xml:space="preserve">υλικού και </w:t>
      </w:r>
      <w:r>
        <w:rPr>
          <w:iCs/>
          <w:sz w:val="24"/>
          <w:szCs w:val="24"/>
        </w:rPr>
        <w:t>εξοπλισμού.</w:t>
      </w:r>
    </w:p>
    <w:p w:rsidR="001A1F9C" w:rsidRPr="004D7802" w:rsidRDefault="001A1F9C" w:rsidP="001A1F9C">
      <w:pPr>
        <w:pStyle w:val="a8"/>
        <w:spacing w:line="276" w:lineRule="auto"/>
        <w:jc w:val="both"/>
        <w:rPr>
          <w:iCs/>
          <w:sz w:val="18"/>
          <w:szCs w:val="24"/>
        </w:rPr>
      </w:pPr>
    </w:p>
    <w:p w:rsidR="004D7802" w:rsidRDefault="001A1F9C" w:rsidP="004D7802">
      <w:pPr>
        <w:pStyle w:val="a8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Ευχαριστούμε επίσης θερμά όλους τους εργαζόμενους</w:t>
      </w:r>
      <w:r w:rsidR="0077787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για την αγόγγυστη συμμετοχή τους, </w:t>
      </w:r>
      <w:r w:rsidR="00777874">
        <w:rPr>
          <w:iCs/>
          <w:sz w:val="24"/>
          <w:szCs w:val="24"/>
        </w:rPr>
        <w:t xml:space="preserve">τη σκληρή προετοιμασία, </w:t>
      </w:r>
      <w:r>
        <w:rPr>
          <w:iCs/>
          <w:sz w:val="24"/>
          <w:szCs w:val="24"/>
        </w:rPr>
        <w:t>το ειλικρινές ενδιαφέρον, το ομαδικό πνεύμα, την άριστη συνεργασία</w:t>
      </w:r>
      <w:r w:rsidR="0077787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και τον ενθουσιασμό που επέδειξαν χωρίς τα οποία θα ήταν αδύνατη η πραγματοποίηση της άσκησης και </w:t>
      </w:r>
      <w:r w:rsidR="00777874">
        <w:rPr>
          <w:iCs/>
          <w:sz w:val="24"/>
          <w:szCs w:val="24"/>
        </w:rPr>
        <w:t>όλου</w:t>
      </w:r>
      <w:r w:rsidR="00967B76">
        <w:rPr>
          <w:iCs/>
          <w:sz w:val="24"/>
          <w:szCs w:val="24"/>
        </w:rPr>
        <w:t>ς</w:t>
      </w:r>
      <w:r w:rsidR="00777874">
        <w:rPr>
          <w:iCs/>
          <w:sz w:val="24"/>
          <w:szCs w:val="24"/>
        </w:rPr>
        <w:t xml:space="preserve"> τους </w:t>
      </w:r>
      <w:r>
        <w:rPr>
          <w:iCs/>
          <w:sz w:val="24"/>
          <w:szCs w:val="24"/>
        </w:rPr>
        <w:t xml:space="preserve">επικεφαλής των </w:t>
      </w:r>
      <w:r w:rsidR="00777874">
        <w:rPr>
          <w:iCs/>
          <w:sz w:val="24"/>
          <w:szCs w:val="24"/>
        </w:rPr>
        <w:t xml:space="preserve">ομάδων και τομέων για </w:t>
      </w:r>
      <w:r w:rsidR="00055768">
        <w:rPr>
          <w:iCs/>
          <w:sz w:val="24"/>
          <w:szCs w:val="24"/>
        </w:rPr>
        <w:t xml:space="preserve">τον άψογο </w:t>
      </w:r>
      <w:r w:rsidR="00777874">
        <w:rPr>
          <w:iCs/>
          <w:sz w:val="24"/>
          <w:szCs w:val="24"/>
        </w:rPr>
        <w:t>συντονισμό</w:t>
      </w:r>
      <w:r w:rsidR="00055768">
        <w:rPr>
          <w:iCs/>
          <w:sz w:val="24"/>
          <w:szCs w:val="24"/>
        </w:rPr>
        <w:t xml:space="preserve"> των επιχειρήσεων </w:t>
      </w:r>
      <w:r w:rsidR="00777874">
        <w:rPr>
          <w:iCs/>
          <w:sz w:val="24"/>
          <w:szCs w:val="24"/>
        </w:rPr>
        <w:t>και την  εξαιρετική α</w:t>
      </w:r>
      <w:r w:rsidR="00967B76">
        <w:rPr>
          <w:iCs/>
          <w:sz w:val="24"/>
          <w:szCs w:val="24"/>
        </w:rPr>
        <w:t>π</w:t>
      </w:r>
      <w:r w:rsidR="00777874">
        <w:rPr>
          <w:iCs/>
          <w:sz w:val="24"/>
          <w:szCs w:val="24"/>
        </w:rPr>
        <w:t>όδοση</w:t>
      </w:r>
      <w:r>
        <w:rPr>
          <w:iCs/>
          <w:sz w:val="24"/>
          <w:szCs w:val="24"/>
        </w:rPr>
        <w:t xml:space="preserve">. </w:t>
      </w:r>
      <w:r w:rsidR="00055768">
        <w:rPr>
          <w:iCs/>
          <w:sz w:val="24"/>
          <w:szCs w:val="24"/>
        </w:rPr>
        <w:t>Ευχαριστούμε</w:t>
      </w:r>
      <w:r w:rsidR="00DA226D">
        <w:rPr>
          <w:iCs/>
          <w:sz w:val="24"/>
          <w:szCs w:val="24"/>
        </w:rPr>
        <w:t xml:space="preserve"> τέλος όλου</w:t>
      </w:r>
      <w:r w:rsidR="00055768">
        <w:rPr>
          <w:iCs/>
          <w:sz w:val="24"/>
          <w:szCs w:val="24"/>
        </w:rPr>
        <w:t>ς</w:t>
      </w:r>
      <w:r w:rsidR="00DA226D">
        <w:rPr>
          <w:iCs/>
          <w:sz w:val="24"/>
          <w:szCs w:val="24"/>
        </w:rPr>
        <w:t xml:space="preserve"> τους πολίτες </w:t>
      </w:r>
      <w:r w:rsidR="00055768">
        <w:rPr>
          <w:iCs/>
          <w:sz w:val="24"/>
          <w:szCs w:val="24"/>
        </w:rPr>
        <w:t>γι</w:t>
      </w:r>
      <w:r w:rsidR="00DA226D">
        <w:rPr>
          <w:iCs/>
          <w:sz w:val="24"/>
          <w:szCs w:val="24"/>
        </w:rPr>
        <w:t>α τη συνεργασία</w:t>
      </w:r>
      <w:r w:rsidR="00055768">
        <w:rPr>
          <w:iCs/>
          <w:sz w:val="24"/>
          <w:szCs w:val="24"/>
        </w:rPr>
        <w:t xml:space="preserve">, την κατανόηση και </w:t>
      </w:r>
      <w:r w:rsidR="00DA226D">
        <w:rPr>
          <w:iCs/>
          <w:sz w:val="24"/>
          <w:szCs w:val="24"/>
        </w:rPr>
        <w:t xml:space="preserve">την υποστήριξή </w:t>
      </w:r>
      <w:r w:rsidR="00055768">
        <w:rPr>
          <w:iCs/>
          <w:sz w:val="24"/>
          <w:szCs w:val="24"/>
        </w:rPr>
        <w:t>τους.</w:t>
      </w:r>
    </w:p>
    <w:p w:rsidR="004D7802" w:rsidRDefault="008448A3" w:rsidP="004D7802">
      <w:pPr>
        <w:pStyle w:val="a8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  <w:r w:rsidR="004D7802">
        <w:rPr>
          <w:b/>
          <w:bCs/>
          <w:iCs/>
          <w:sz w:val="24"/>
          <w:szCs w:val="24"/>
        </w:rPr>
        <w:t xml:space="preserve"> </w:t>
      </w:r>
    </w:p>
    <w:p w:rsidR="00527949" w:rsidRPr="00A06D26" w:rsidRDefault="004D7802" w:rsidP="004D7802">
      <w:pPr>
        <w:pStyle w:val="a8"/>
        <w:spacing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Μ</w:t>
      </w:r>
      <w:r w:rsidR="00527949">
        <w:rPr>
          <w:b/>
          <w:bCs/>
          <w:iCs/>
          <w:sz w:val="24"/>
          <w:szCs w:val="24"/>
        </w:rPr>
        <w:t>αρία Σπινθούρη</w:t>
      </w:r>
    </w:p>
    <w:sectPr w:rsidR="00527949" w:rsidRPr="00A06D26" w:rsidSect="004D7802">
      <w:pgSz w:w="11906" w:h="16838"/>
      <w:pgMar w:top="709" w:right="1133" w:bottom="426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C40E5"/>
    <w:multiLevelType w:val="hybridMultilevel"/>
    <w:tmpl w:val="945AB7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3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  <w:num w:numId="17">
    <w:abstractNumId w:val="10"/>
  </w:num>
  <w:num w:numId="18">
    <w:abstractNumId w:val="14"/>
  </w:num>
  <w:num w:numId="19">
    <w:abstractNumId w:val="18"/>
  </w:num>
  <w:num w:numId="20">
    <w:abstractNumId w:val="17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155E6"/>
    <w:rsid w:val="000218A2"/>
    <w:rsid w:val="00027712"/>
    <w:rsid w:val="00030806"/>
    <w:rsid w:val="00035DF7"/>
    <w:rsid w:val="00045702"/>
    <w:rsid w:val="00055768"/>
    <w:rsid w:val="00061011"/>
    <w:rsid w:val="0006485E"/>
    <w:rsid w:val="00073952"/>
    <w:rsid w:val="000865DB"/>
    <w:rsid w:val="000A4AFE"/>
    <w:rsid w:val="000A560A"/>
    <w:rsid w:val="000B6B85"/>
    <w:rsid w:val="000B76EA"/>
    <w:rsid w:val="000C410D"/>
    <w:rsid w:val="000C5507"/>
    <w:rsid w:val="000D29FE"/>
    <w:rsid w:val="000D39E0"/>
    <w:rsid w:val="000E018C"/>
    <w:rsid w:val="000E2570"/>
    <w:rsid w:val="000E3DDA"/>
    <w:rsid w:val="000E5A04"/>
    <w:rsid w:val="000E6613"/>
    <w:rsid w:val="000F7D6C"/>
    <w:rsid w:val="0010443B"/>
    <w:rsid w:val="00113AE6"/>
    <w:rsid w:val="001169C9"/>
    <w:rsid w:val="00132E3D"/>
    <w:rsid w:val="00137459"/>
    <w:rsid w:val="001455E9"/>
    <w:rsid w:val="00172B9E"/>
    <w:rsid w:val="001862E1"/>
    <w:rsid w:val="00193C8F"/>
    <w:rsid w:val="001A1F9C"/>
    <w:rsid w:val="001B5A30"/>
    <w:rsid w:val="001D6D7E"/>
    <w:rsid w:val="001F68AA"/>
    <w:rsid w:val="0020547A"/>
    <w:rsid w:val="002144F7"/>
    <w:rsid w:val="002202A8"/>
    <w:rsid w:val="00221E8A"/>
    <w:rsid w:val="0024122F"/>
    <w:rsid w:val="0024451E"/>
    <w:rsid w:val="00253B3E"/>
    <w:rsid w:val="00255E69"/>
    <w:rsid w:val="002653E7"/>
    <w:rsid w:val="00273AA2"/>
    <w:rsid w:val="00293F22"/>
    <w:rsid w:val="002946C0"/>
    <w:rsid w:val="002B63BF"/>
    <w:rsid w:val="002B7657"/>
    <w:rsid w:val="002C5759"/>
    <w:rsid w:val="002D1CA0"/>
    <w:rsid w:val="002D3DEB"/>
    <w:rsid w:val="002D6A95"/>
    <w:rsid w:val="002E01E7"/>
    <w:rsid w:val="002E0801"/>
    <w:rsid w:val="002E7E6C"/>
    <w:rsid w:val="002F279C"/>
    <w:rsid w:val="0030676F"/>
    <w:rsid w:val="0030795E"/>
    <w:rsid w:val="0031761D"/>
    <w:rsid w:val="003224C3"/>
    <w:rsid w:val="00323547"/>
    <w:rsid w:val="00330F3D"/>
    <w:rsid w:val="00332E9C"/>
    <w:rsid w:val="00336009"/>
    <w:rsid w:val="00351A98"/>
    <w:rsid w:val="003556A1"/>
    <w:rsid w:val="00364A50"/>
    <w:rsid w:val="003979BA"/>
    <w:rsid w:val="003A7D0E"/>
    <w:rsid w:val="003D4259"/>
    <w:rsid w:val="003E64F5"/>
    <w:rsid w:val="004033DD"/>
    <w:rsid w:val="004106FA"/>
    <w:rsid w:val="004142EB"/>
    <w:rsid w:val="00415DE3"/>
    <w:rsid w:val="004356FC"/>
    <w:rsid w:val="00462591"/>
    <w:rsid w:val="00472F36"/>
    <w:rsid w:val="0047749E"/>
    <w:rsid w:val="004A07B1"/>
    <w:rsid w:val="004B042B"/>
    <w:rsid w:val="004B1ADA"/>
    <w:rsid w:val="004C17FB"/>
    <w:rsid w:val="004C7F86"/>
    <w:rsid w:val="004D7802"/>
    <w:rsid w:val="004E482E"/>
    <w:rsid w:val="004F17B4"/>
    <w:rsid w:val="0050377A"/>
    <w:rsid w:val="00507D58"/>
    <w:rsid w:val="00515100"/>
    <w:rsid w:val="00527949"/>
    <w:rsid w:val="00537A0A"/>
    <w:rsid w:val="0054145C"/>
    <w:rsid w:val="00541EF1"/>
    <w:rsid w:val="0056170E"/>
    <w:rsid w:val="0057785C"/>
    <w:rsid w:val="0059014A"/>
    <w:rsid w:val="00597BA8"/>
    <w:rsid w:val="005A4756"/>
    <w:rsid w:val="005C6EB6"/>
    <w:rsid w:val="005D1A77"/>
    <w:rsid w:val="005D5BCE"/>
    <w:rsid w:val="005E5A7D"/>
    <w:rsid w:val="005F2AE9"/>
    <w:rsid w:val="005F56C0"/>
    <w:rsid w:val="00601A1B"/>
    <w:rsid w:val="0061247D"/>
    <w:rsid w:val="00631402"/>
    <w:rsid w:val="0063623F"/>
    <w:rsid w:val="006466C7"/>
    <w:rsid w:val="00646C99"/>
    <w:rsid w:val="006B78E9"/>
    <w:rsid w:val="006C55B7"/>
    <w:rsid w:val="006D172F"/>
    <w:rsid w:val="006E11D7"/>
    <w:rsid w:val="006E5ABC"/>
    <w:rsid w:val="00707986"/>
    <w:rsid w:val="00717798"/>
    <w:rsid w:val="007374C0"/>
    <w:rsid w:val="00746ABD"/>
    <w:rsid w:val="00746D3E"/>
    <w:rsid w:val="00757A8F"/>
    <w:rsid w:val="00777874"/>
    <w:rsid w:val="007A340D"/>
    <w:rsid w:val="007C1C56"/>
    <w:rsid w:val="007D5171"/>
    <w:rsid w:val="007F3CE3"/>
    <w:rsid w:val="007F5F06"/>
    <w:rsid w:val="00800EB9"/>
    <w:rsid w:val="008448A3"/>
    <w:rsid w:val="00846B11"/>
    <w:rsid w:val="008508C3"/>
    <w:rsid w:val="008563A2"/>
    <w:rsid w:val="008663DC"/>
    <w:rsid w:val="00874289"/>
    <w:rsid w:val="008A325F"/>
    <w:rsid w:val="008A7874"/>
    <w:rsid w:val="008C77B3"/>
    <w:rsid w:val="008D080C"/>
    <w:rsid w:val="008D1A8B"/>
    <w:rsid w:val="008D21B4"/>
    <w:rsid w:val="008D3EE1"/>
    <w:rsid w:val="008D7AB8"/>
    <w:rsid w:val="008F0EA3"/>
    <w:rsid w:val="00924A07"/>
    <w:rsid w:val="009254B0"/>
    <w:rsid w:val="00932FD6"/>
    <w:rsid w:val="00937317"/>
    <w:rsid w:val="00967B76"/>
    <w:rsid w:val="00973690"/>
    <w:rsid w:val="00973F21"/>
    <w:rsid w:val="00977E52"/>
    <w:rsid w:val="009A0D46"/>
    <w:rsid w:val="009A1CD9"/>
    <w:rsid w:val="009A25D8"/>
    <w:rsid w:val="009B13BF"/>
    <w:rsid w:val="009B605B"/>
    <w:rsid w:val="009B7EFB"/>
    <w:rsid w:val="009D7684"/>
    <w:rsid w:val="009F7D95"/>
    <w:rsid w:val="00A000C4"/>
    <w:rsid w:val="00A00F00"/>
    <w:rsid w:val="00A01373"/>
    <w:rsid w:val="00A02DFC"/>
    <w:rsid w:val="00A06D26"/>
    <w:rsid w:val="00A16171"/>
    <w:rsid w:val="00A6151D"/>
    <w:rsid w:val="00A61BC1"/>
    <w:rsid w:val="00A70314"/>
    <w:rsid w:val="00A96A2A"/>
    <w:rsid w:val="00AA1DAF"/>
    <w:rsid w:val="00AA2C0F"/>
    <w:rsid w:val="00AB0339"/>
    <w:rsid w:val="00AD5E65"/>
    <w:rsid w:val="00AE19F5"/>
    <w:rsid w:val="00AE742A"/>
    <w:rsid w:val="00AF74C3"/>
    <w:rsid w:val="00B02D19"/>
    <w:rsid w:val="00B229E8"/>
    <w:rsid w:val="00B34DF3"/>
    <w:rsid w:val="00B35B8D"/>
    <w:rsid w:val="00B35D25"/>
    <w:rsid w:val="00B41283"/>
    <w:rsid w:val="00B914F9"/>
    <w:rsid w:val="00BA008D"/>
    <w:rsid w:val="00BA18B0"/>
    <w:rsid w:val="00BA30FF"/>
    <w:rsid w:val="00BA7D91"/>
    <w:rsid w:val="00BB1222"/>
    <w:rsid w:val="00BB1B23"/>
    <w:rsid w:val="00BC1AD7"/>
    <w:rsid w:val="00BD3D55"/>
    <w:rsid w:val="00BD507A"/>
    <w:rsid w:val="00BF3A29"/>
    <w:rsid w:val="00C062D0"/>
    <w:rsid w:val="00C141C6"/>
    <w:rsid w:val="00C23033"/>
    <w:rsid w:val="00C30614"/>
    <w:rsid w:val="00C322E1"/>
    <w:rsid w:val="00C40A49"/>
    <w:rsid w:val="00C512A1"/>
    <w:rsid w:val="00C959B3"/>
    <w:rsid w:val="00CB5689"/>
    <w:rsid w:val="00CC4C40"/>
    <w:rsid w:val="00CE54A3"/>
    <w:rsid w:val="00CF1B66"/>
    <w:rsid w:val="00D07164"/>
    <w:rsid w:val="00D0789A"/>
    <w:rsid w:val="00D24476"/>
    <w:rsid w:val="00D25732"/>
    <w:rsid w:val="00D36EB9"/>
    <w:rsid w:val="00D56AF2"/>
    <w:rsid w:val="00D63B0D"/>
    <w:rsid w:val="00D66D24"/>
    <w:rsid w:val="00D71D58"/>
    <w:rsid w:val="00D90F4D"/>
    <w:rsid w:val="00D933D9"/>
    <w:rsid w:val="00DA218E"/>
    <w:rsid w:val="00DA226D"/>
    <w:rsid w:val="00DB1F04"/>
    <w:rsid w:val="00DC1856"/>
    <w:rsid w:val="00DD1280"/>
    <w:rsid w:val="00DD4987"/>
    <w:rsid w:val="00DF2151"/>
    <w:rsid w:val="00E01848"/>
    <w:rsid w:val="00E211A5"/>
    <w:rsid w:val="00E27CC5"/>
    <w:rsid w:val="00E42B76"/>
    <w:rsid w:val="00E46BBD"/>
    <w:rsid w:val="00E60DB5"/>
    <w:rsid w:val="00E61214"/>
    <w:rsid w:val="00E80B33"/>
    <w:rsid w:val="00E86808"/>
    <w:rsid w:val="00EA2772"/>
    <w:rsid w:val="00EB4D7B"/>
    <w:rsid w:val="00EB69B2"/>
    <w:rsid w:val="00EE5802"/>
    <w:rsid w:val="00EF1121"/>
    <w:rsid w:val="00EF1AC0"/>
    <w:rsid w:val="00F137A2"/>
    <w:rsid w:val="00F15B80"/>
    <w:rsid w:val="00F262A0"/>
    <w:rsid w:val="00F35436"/>
    <w:rsid w:val="00F360DB"/>
    <w:rsid w:val="00F44997"/>
    <w:rsid w:val="00F44C64"/>
    <w:rsid w:val="00F454E1"/>
    <w:rsid w:val="00F4569D"/>
    <w:rsid w:val="00F46404"/>
    <w:rsid w:val="00F522E6"/>
    <w:rsid w:val="00F7132B"/>
    <w:rsid w:val="00F738E5"/>
    <w:rsid w:val="00FA49F2"/>
    <w:rsid w:val="00FA7B98"/>
    <w:rsid w:val="00FC24AC"/>
    <w:rsid w:val="00FD73FB"/>
    <w:rsid w:val="00FD7963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C72F83-CF04-4105-BF6B-3477375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6DA5-92DA-4396-AD27-EA1AF6BD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2018-10-18T04:53:00Z</dcterms:created>
  <dcterms:modified xsi:type="dcterms:W3CDTF">2018-10-18T04:53:00Z</dcterms:modified>
</cp:coreProperties>
</file>