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D026CB">
            <w:pPr>
              <w:framePr w:wrap="notBeside" w:vAnchor="text" w:hAnchor="page" w:x="930" w:y="205"/>
              <w:jc w:val="both"/>
            </w:pPr>
            <w:r w:rsidRPr="00701D31">
              <w:rPr>
                <w:rFonts w:ascii="Calibri" w:eastAsia="Calibri" w:hAnsi="Calibri" w:cs="Calibri"/>
                <w:i/>
                <w:iCs/>
                <w:sz w:val="23"/>
                <w:szCs w:val="23"/>
              </w:rPr>
              <w:t xml:space="preserve">Ανάθεση υπηρεσιών </w:t>
            </w:r>
            <w:r w:rsidR="00701D31" w:rsidRPr="00701D31">
              <w:rPr>
                <w:rFonts w:ascii="Calibri" w:eastAsia="Calibri" w:hAnsi="Calibri" w:cs="Calibri"/>
                <w:i/>
                <w:iCs/>
                <w:sz w:val="23"/>
                <w:szCs w:val="23"/>
              </w:rPr>
              <w:t xml:space="preserve"> Επισκευής &amp; Συντήρησης Ιατρικού Εξοπλισμού για τις ανάγκες </w:t>
            </w:r>
            <w:r w:rsidR="00701D31">
              <w:rPr>
                <w:rFonts w:ascii="Calibri" w:eastAsia="Calibri" w:hAnsi="Calibri" w:cs="Calibri"/>
                <w:i/>
                <w:iCs/>
                <w:sz w:val="23"/>
                <w:szCs w:val="23"/>
              </w:rPr>
              <w:t xml:space="preserve">της Οργανικής Μονάδας </w:t>
            </w:r>
            <w:r w:rsidR="00701D31" w:rsidRPr="00701D31">
              <w:rPr>
                <w:rFonts w:ascii="Calibri" w:eastAsia="Calibri" w:hAnsi="Calibri" w:cs="Calibri"/>
                <w:i/>
                <w:iCs/>
                <w:sz w:val="23"/>
                <w:szCs w:val="23"/>
              </w:rPr>
              <w:t xml:space="preserve"> </w:t>
            </w:r>
            <w:r w:rsidR="00701D31">
              <w:rPr>
                <w:rFonts w:ascii="Calibri" w:eastAsia="Calibri" w:hAnsi="Calibri" w:cs="Calibri"/>
                <w:i/>
                <w:iCs/>
                <w:sz w:val="23"/>
                <w:szCs w:val="23"/>
              </w:rPr>
              <w:t xml:space="preserve">της </w:t>
            </w:r>
            <w:r w:rsidR="00701D31" w:rsidRPr="00701D31">
              <w:rPr>
                <w:rFonts w:ascii="Calibri" w:eastAsia="Calibri" w:hAnsi="Calibri" w:cs="Calibri"/>
                <w:i/>
                <w:iCs/>
                <w:sz w:val="23"/>
                <w:szCs w:val="23"/>
              </w:rPr>
              <w:t xml:space="preserve">Έδρας  </w:t>
            </w:r>
            <w:r w:rsidR="00701D31">
              <w:rPr>
                <w:rFonts w:ascii="Calibri" w:eastAsia="Calibri" w:hAnsi="Calibri" w:cs="Calibri"/>
                <w:i/>
                <w:iCs/>
                <w:sz w:val="23"/>
                <w:szCs w:val="23"/>
              </w:rPr>
              <w:t xml:space="preserve">Άγιος Νικόλαος </w:t>
            </w:r>
            <w:r w:rsidR="00701D31" w:rsidRPr="00701D31">
              <w:rPr>
                <w:rFonts w:ascii="Calibri" w:eastAsia="Calibri" w:hAnsi="Calibri" w:cs="Calibri"/>
                <w:i/>
                <w:iCs/>
                <w:sz w:val="23"/>
                <w:szCs w:val="23"/>
              </w:rPr>
              <w:t>του Γ.Ν. Λασιθίου</w:t>
            </w:r>
            <w:r>
              <w:t xml:space="preserve"> </w:t>
            </w:r>
            <w:r w:rsidRPr="00701D31">
              <w:rPr>
                <w:rFonts w:ascii="Calibri" w:eastAsia="Calibri" w:hAnsi="Calibri" w:cs="Calibri"/>
                <w:i/>
                <w:iCs/>
                <w:sz w:val="23"/>
                <w:szCs w:val="23"/>
              </w:rPr>
              <w:t>- Γ.Ν.-Κ.Υ. Νεάπολης «</w:t>
            </w:r>
            <w:proofErr w:type="spellStart"/>
            <w:r w:rsidRPr="00701D31">
              <w:rPr>
                <w:rFonts w:ascii="Calibri" w:eastAsia="Calibri" w:hAnsi="Calibri" w:cs="Calibri"/>
                <w:i/>
                <w:iCs/>
                <w:sz w:val="23"/>
                <w:szCs w:val="23"/>
              </w:rPr>
              <w:t>Διαλυνάκειο</w:t>
            </w:r>
            <w:proofErr w:type="spellEnd"/>
            <w:r w:rsidRPr="00701D31">
              <w:rPr>
                <w:rFonts w:ascii="Calibri" w:eastAsia="Calibri" w:hAnsi="Calibri" w:cs="Calibri"/>
                <w:i/>
                <w:iCs/>
                <w:sz w:val="23"/>
                <w:szCs w:val="23"/>
              </w:rPr>
              <w:t>»</w:t>
            </w:r>
            <w:r w:rsidR="00507E19">
              <w:rPr>
                <w:rFonts w:ascii="Calibri" w:eastAsia="Calibri" w:hAnsi="Calibri" w:cs="Calibri"/>
                <w:i/>
                <w:iCs/>
                <w:sz w:val="23"/>
                <w:szCs w:val="23"/>
              </w:rPr>
              <w:t>.</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71138" w:rsidRPr="00571138" w:rsidRDefault="008D04FA"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p>
          <w:p w:rsidR="00571138" w:rsidRPr="00571138" w:rsidRDefault="00571138"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και συντήρησης</w:t>
            </w:r>
          </w:p>
          <w:p w:rsidR="000F73EC" w:rsidRDefault="00571138" w:rsidP="00571138">
            <w:pPr>
              <w:framePr w:wrap="notBeside" w:vAnchor="text" w:hAnchor="page" w:x="930" w:y="205"/>
            </w:pPr>
            <w:r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8D04FA" w:rsidP="00811F2B">
            <w:pPr>
              <w:framePr w:wrap="notBeside" w:vAnchor="text" w:hAnchor="page" w:x="930" w:y="205"/>
              <w:rPr>
                <w:highlight w:val="yellow"/>
              </w:rPr>
            </w:pPr>
            <w:r w:rsidRPr="008D04FA">
              <w:rPr>
                <w:rFonts w:ascii="Calibri" w:eastAsia="Times New Roman" w:hAnsi="Calibri" w:cs="Times New Roman"/>
              </w:rPr>
              <w:t>50.875,00</w:t>
            </w:r>
            <w:r w:rsidRPr="00D304E3">
              <w:rPr>
                <w:rFonts w:ascii="Calibri" w:eastAsia="Times New Roman" w:hAnsi="Calibri" w:cs="Times New Roman"/>
              </w:rPr>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proofErr w:type="spellStart"/>
            <w:r>
              <w:t>Ταχ</w:t>
            </w:r>
            <w:proofErr w:type="spellEnd"/>
            <w:r>
              <w:t>. Δ/</w:t>
            </w:r>
            <w:proofErr w:type="spellStart"/>
            <w:r>
              <w:t>νση</w:t>
            </w:r>
            <w:proofErr w:type="spellEnd"/>
            <w:r>
              <w:t>: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proofErr w:type="spellStart"/>
            <w:r w:rsidR="008D04FA">
              <w:t>Σταματελάτου</w:t>
            </w:r>
            <w:proofErr w:type="spellEnd"/>
            <w:r w:rsidR="008D04FA">
              <w:t xml:space="preserve"> Χρυσάνθη</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8D04FA" w:rsidRPr="008D04FA">
              <w:t>2841343161</w:t>
            </w:r>
          </w:p>
          <w:p w:rsidR="000F73EC" w:rsidRPr="008D04FA"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proofErr w:type="spellStart"/>
            <w:r w:rsidR="008D04FA">
              <w:rPr>
                <w:lang w:val="en-US"/>
              </w:rPr>
              <w:t>xstamatelatou</w:t>
            </w:r>
            <w:proofErr w:type="spellEnd"/>
            <w:r w:rsidR="008D04FA" w:rsidRPr="008D04FA">
              <w:t>@</w:t>
            </w:r>
            <w:proofErr w:type="spellStart"/>
            <w:r w:rsidR="008D04FA">
              <w:rPr>
                <w:lang w:val="en-US"/>
              </w:rPr>
              <w:t>agnhosp</w:t>
            </w:r>
            <w:proofErr w:type="spellEnd"/>
            <w:r w:rsidR="008D04FA" w:rsidRPr="008D04FA">
              <w:t>.</w:t>
            </w:r>
            <w:proofErr w:type="spellStart"/>
            <w:r w:rsidR="008D04FA">
              <w:rPr>
                <w:lang w:val="en-US"/>
              </w:rPr>
              <w:t>gr</w:t>
            </w:r>
            <w:proofErr w:type="spellEnd"/>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9" w:history="1">
              <w:r w:rsidRPr="00B95A57">
                <w:rPr>
                  <w:rStyle w:val="-"/>
                  <w:lang w:val="en-US"/>
                </w:rPr>
                <w:t>ww</w:t>
              </w:r>
              <w:r w:rsidRPr="00222669">
                <w:rPr>
                  <w:rStyle w:val="-"/>
                  <w:sz w:val="22"/>
                  <w:lang w:val="en-US"/>
                </w:rPr>
                <w:t>w</w:t>
              </w:r>
              <w:r w:rsidRPr="00222669">
                <w:rPr>
                  <w:rStyle w:val="-"/>
                  <w:sz w:val="22"/>
                </w:rPr>
                <w:t>.</w:t>
              </w:r>
              <w:proofErr w:type="spellStart"/>
              <w:r w:rsidRPr="00222669">
                <w:rPr>
                  <w:rStyle w:val="-"/>
                  <w:sz w:val="22"/>
                  <w:lang w:val="en-US"/>
                </w:rPr>
                <w:t>agnhosp</w:t>
              </w:r>
              <w:proofErr w:type="spellEnd"/>
              <w:r w:rsidRPr="00222669">
                <w:rPr>
                  <w:rStyle w:val="-"/>
                  <w:sz w:val="22"/>
                </w:rPr>
                <w:t>.</w:t>
              </w:r>
              <w:proofErr w:type="spellStart"/>
              <w:r w:rsidRPr="00222669">
                <w:rPr>
                  <w:rStyle w:val="-"/>
                  <w:sz w:val="22"/>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7F7BF4" w:rsidP="007F7BF4">
            <w:pPr>
              <w:pStyle w:val="44"/>
              <w:framePr w:wrap="notBeside" w:vAnchor="text" w:hAnchor="page" w:x="930" w:y="205"/>
              <w:shd w:val="clear" w:color="auto" w:fill="auto"/>
              <w:jc w:val="both"/>
              <w:rPr>
                <w:highlight w:val="yellow"/>
              </w:rPr>
            </w:pPr>
            <w:r w:rsidRPr="007F7BF4">
              <w:rPr>
                <w:i w:val="0"/>
              </w:rPr>
              <w:t>10006</w:t>
            </w:r>
            <w:r w:rsidR="00B90727" w:rsidRPr="007F7BF4">
              <w:rPr>
                <w:i w:val="0"/>
              </w:rPr>
              <w:t>/</w:t>
            </w:r>
            <w:r w:rsidR="00D90D32">
              <w:rPr>
                <w:i w:val="0"/>
              </w:rPr>
              <w:t>7</w:t>
            </w:r>
            <w:r w:rsidR="00D304E3" w:rsidRPr="007F7BF4">
              <w:rPr>
                <w:i w:val="0"/>
              </w:rPr>
              <w:t>-11-2018</w:t>
            </w:r>
            <w:r w:rsidR="00D90D32">
              <w:rPr>
                <w:i w:val="0"/>
              </w:rPr>
              <w:t xml:space="preserve"> (ΣΕ ΟΡΘΗ ΕΠΑΝΑΛΗΨΗ)</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D90D32" w:rsidP="000F73EC">
            <w:pPr>
              <w:pStyle w:val="44"/>
              <w:framePr w:wrap="notBeside" w:vAnchor="text" w:hAnchor="page" w:x="930" w:y="205"/>
              <w:shd w:val="clear" w:color="auto" w:fill="auto"/>
              <w:spacing w:line="240" w:lineRule="auto"/>
              <w:jc w:val="both"/>
              <w:rPr>
                <w:highlight w:val="yellow"/>
              </w:rPr>
            </w:pPr>
            <w:r>
              <w:rPr>
                <w:i w:val="0"/>
              </w:rPr>
              <w:t>7</w:t>
            </w:r>
            <w:r w:rsidR="000055CC" w:rsidRPr="000055CC">
              <w:rPr>
                <w:i w:val="0"/>
              </w:rPr>
              <w:t>/11</w:t>
            </w:r>
            <w:r w:rsidR="00222669" w:rsidRPr="000055CC">
              <w:rPr>
                <w:i w:val="0"/>
              </w:rPr>
              <w:t>/2</w:t>
            </w:r>
            <w:r w:rsidR="000055CC" w:rsidRPr="000055CC">
              <w:rPr>
                <w:i w:val="0"/>
              </w:rPr>
              <w:t>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&amp; ΣΥΝΤΗΡΗΣΗΣ ΙΑΤΡΙΚΟΥ ΕΞΟΠΛΙΣΜΟΥ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D90D32">
        <w:rPr>
          <w:rStyle w:val="afff0"/>
          <w:rFonts w:asciiTheme="majorHAnsi" w:hAnsiTheme="majorHAnsi"/>
        </w:rPr>
        <w:t>7</w:t>
      </w:r>
      <w:r w:rsidR="000055CC">
        <w:rPr>
          <w:rStyle w:val="afff0"/>
          <w:rFonts w:asciiTheme="majorHAnsi" w:hAnsiTheme="majorHAnsi"/>
        </w:rPr>
        <w:t>/11/</w:t>
      </w:r>
      <w:r w:rsidR="00002B28" w:rsidRPr="00A72DCE">
        <w:rPr>
          <w:rStyle w:val="afff0"/>
          <w:rFonts w:asciiTheme="majorHAnsi" w:hAnsiTheme="majorHAnsi"/>
        </w:rPr>
        <w:t>2</w:t>
      </w:r>
      <w:r w:rsidR="000055CC">
        <w:rPr>
          <w:rStyle w:val="afff0"/>
          <w:rFonts w:asciiTheme="majorHAnsi" w:hAnsiTheme="majorHAnsi"/>
        </w:rPr>
        <w:t>018</w:t>
      </w:r>
      <w:r w:rsidR="002940D4">
        <w:br w:type="page"/>
      </w:r>
    </w:p>
    <w:p w:rsidR="00864EFE" w:rsidRDefault="00864EFE" w:rsidP="00864EFE">
      <w:pPr>
        <w:pStyle w:val="1b"/>
      </w:pPr>
      <w:r w:rsidRPr="00B60718">
        <w:rPr>
          <w:highlight w:val="lightGray"/>
        </w:rPr>
        <w:lastRenderedPageBreak/>
        <w:t>ΠΕΡΙΕΧΟΜΕΝΑ</w:t>
      </w:r>
    </w:p>
    <w:p w:rsidR="001F12D2" w:rsidRDefault="00567006">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29346105" w:history="1">
        <w:r w:rsidR="001F12D2" w:rsidRPr="0021220B">
          <w:rPr>
            <w:rStyle w:val="-"/>
            <w:noProof/>
          </w:rPr>
          <w:t>ΠΑΡΑΡΤΗΜΑ</w:t>
        </w:r>
        <w:r w:rsidR="001F12D2" w:rsidRPr="0021220B">
          <w:rPr>
            <w:rStyle w:val="-"/>
            <w:rFonts w:ascii="Calibri" w:eastAsia="Calibri" w:hAnsi="Calibri" w:cs="Calibri"/>
            <w:noProof/>
          </w:rPr>
          <w:t xml:space="preserve"> Α΄</w:t>
        </w:r>
        <w:r w:rsidR="001F12D2">
          <w:rPr>
            <w:noProof/>
            <w:webHidden/>
          </w:rPr>
          <w:tab/>
        </w:r>
        <w:r>
          <w:rPr>
            <w:noProof/>
            <w:webHidden/>
          </w:rPr>
          <w:fldChar w:fldCharType="begin"/>
        </w:r>
        <w:r w:rsidR="001F12D2">
          <w:rPr>
            <w:noProof/>
            <w:webHidden/>
          </w:rPr>
          <w:instrText xml:space="preserve"> PAGEREF _Toc529346105 \h </w:instrText>
        </w:r>
        <w:r>
          <w:rPr>
            <w:noProof/>
            <w:webHidden/>
          </w:rPr>
        </w:r>
        <w:r>
          <w:rPr>
            <w:noProof/>
            <w:webHidden/>
          </w:rPr>
          <w:fldChar w:fldCharType="separate"/>
        </w:r>
        <w:r w:rsidR="00CC014F">
          <w:rPr>
            <w:noProof/>
            <w:webHidden/>
          </w:rPr>
          <w:t>4</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06" w:history="1">
        <w:r w:rsidR="001F12D2" w:rsidRPr="0021220B">
          <w:rPr>
            <w:rStyle w:val="-"/>
            <w:noProof/>
          </w:rPr>
          <w:t>ΓΕΝΙΚΑ ΣΤΟΙΧΕΙΑ ΔΙΑΓΩΝΙΣΜΟΥ</w:t>
        </w:r>
        <w:r w:rsidR="001F12D2">
          <w:rPr>
            <w:noProof/>
            <w:webHidden/>
          </w:rPr>
          <w:tab/>
        </w:r>
        <w:r>
          <w:rPr>
            <w:noProof/>
            <w:webHidden/>
          </w:rPr>
          <w:fldChar w:fldCharType="begin"/>
        </w:r>
        <w:r w:rsidR="001F12D2">
          <w:rPr>
            <w:noProof/>
            <w:webHidden/>
          </w:rPr>
          <w:instrText xml:space="preserve"> PAGEREF _Toc529346106 \h </w:instrText>
        </w:r>
        <w:r>
          <w:rPr>
            <w:noProof/>
            <w:webHidden/>
          </w:rPr>
        </w:r>
        <w:r>
          <w:rPr>
            <w:noProof/>
            <w:webHidden/>
          </w:rPr>
          <w:fldChar w:fldCharType="separate"/>
        </w:r>
        <w:r w:rsidR="00CC014F">
          <w:rPr>
            <w:noProof/>
            <w:webHidden/>
          </w:rPr>
          <w:t>4</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07" w:history="1">
        <w:r w:rsidR="001F12D2" w:rsidRPr="0021220B">
          <w:rPr>
            <w:rStyle w:val="-"/>
            <w:noProof/>
          </w:rPr>
          <w:t>ΑΡΘΡΟ 1 : ΣΤΟΙΧΕΙΑ ΑΝΑΘΕΤΟΥΣΑΣ ΑΡΧΗΣ</w:t>
        </w:r>
        <w:r w:rsidR="001F12D2">
          <w:rPr>
            <w:noProof/>
            <w:webHidden/>
          </w:rPr>
          <w:tab/>
        </w:r>
        <w:r>
          <w:rPr>
            <w:noProof/>
            <w:webHidden/>
          </w:rPr>
          <w:fldChar w:fldCharType="begin"/>
        </w:r>
        <w:r w:rsidR="001F12D2">
          <w:rPr>
            <w:noProof/>
            <w:webHidden/>
          </w:rPr>
          <w:instrText xml:space="preserve"> PAGEREF _Toc529346107 \h </w:instrText>
        </w:r>
        <w:r>
          <w:rPr>
            <w:noProof/>
            <w:webHidden/>
          </w:rPr>
        </w:r>
        <w:r>
          <w:rPr>
            <w:noProof/>
            <w:webHidden/>
          </w:rPr>
          <w:fldChar w:fldCharType="separate"/>
        </w:r>
        <w:r w:rsidR="00CC014F">
          <w:rPr>
            <w:noProof/>
            <w:webHidden/>
          </w:rPr>
          <w:t>5</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08" w:history="1">
        <w:r w:rsidR="001F12D2" w:rsidRPr="0021220B">
          <w:rPr>
            <w:rStyle w:val="-"/>
            <w:noProof/>
          </w:rPr>
          <w:t>ΑΡΘΡΟ 2 : ΤΙΤΛΟΣ, ΕΚΤΙΜΩΜΕΝΗ ΑΞΙΑ, ΤΟΠΟΣ ΕΚΤΕΛΕΣΗΣ ΤΗΣ ΣΥΜΒΑΣΗΣ &amp; ΣΥΝΤΟΜΗ ΠΕΡΙΓΡΑΦΗ ΤΟΥ ΑΝΤΙΚΕΙΜΕΝΟΥ ΤΗΣ ΣΥΜΒΑΣΗΣ</w:t>
        </w:r>
        <w:r w:rsidR="001F12D2">
          <w:rPr>
            <w:noProof/>
            <w:webHidden/>
          </w:rPr>
          <w:tab/>
        </w:r>
        <w:r>
          <w:rPr>
            <w:noProof/>
            <w:webHidden/>
          </w:rPr>
          <w:fldChar w:fldCharType="begin"/>
        </w:r>
        <w:r w:rsidR="001F12D2">
          <w:rPr>
            <w:noProof/>
            <w:webHidden/>
          </w:rPr>
          <w:instrText xml:space="preserve"> PAGEREF _Toc529346108 \h </w:instrText>
        </w:r>
        <w:r>
          <w:rPr>
            <w:noProof/>
            <w:webHidden/>
          </w:rPr>
        </w:r>
        <w:r>
          <w:rPr>
            <w:noProof/>
            <w:webHidden/>
          </w:rPr>
          <w:fldChar w:fldCharType="separate"/>
        </w:r>
        <w:r w:rsidR="00CC014F">
          <w:rPr>
            <w:noProof/>
            <w:webHidden/>
          </w:rPr>
          <w:t>5</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09" w:history="1">
        <w:r w:rsidR="001F12D2" w:rsidRPr="0021220B">
          <w:rPr>
            <w:rStyle w:val="-"/>
            <w:noProof/>
          </w:rPr>
          <w:t>ΑΡΘΡΟ 3 : ΔΙΑΡΚΕΙΑ ΣΥΜΒΑΣΗΣ</w:t>
        </w:r>
        <w:r w:rsidR="001F12D2">
          <w:rPr>
            <w:noProof/>
            <w:webHidden/>
          </w:rPr>
          <w:tab/>
        </w:r>
        <w:r>
          <w:rPr>
            <w:noProof/>
            <w:webHidden/>
          </w:rPr>
          <w:fldChar w:fldCharType="begin"/>
        </w:r>
        <w:r w:rsidR="001F12D2">
          <w:rPr>
            <w:noProof/>
            <w:webHidden/>
          </w:rPr>
          <w:instrText xml:space="preserve"> PAGEREF _Toc529346109 \h </w:instrText>
        </w:r>
        <w:r>
          <w:rPr>
            <w:noProof/>
            <w:webHidden/>
          </w:rPr>
        </w:r>
        <w:r>
          <w:rPr>
            <w:noProof/>
            <w:webHidden/>
          </w:rPr>
          <w:fldChar w:fldCharType="separate"/>
        </w:r>
        <w:r w:rsidR="00CC014F">
          <w:rPr>
            <w:noProof/>
            <w:webHidden/>
          </w:rPr>
          <w:t>6</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0" w:history="1">
        <w:r w:rsidR="001F12D2" w:rsidRPr="0021220B">
          <w:rPr>
            <w:rStyle w:val="-"/>
            <w:noProof/>
          </w:rPr>
          <w:t>ΑΡΘΡΟ 4 : ΘΕΣΜΙΚΟ ΠΛΑΙΣΙΟ</w:t>
        </w:r>
        <w:r w:rsidR="001F12D2">
          <w:rPr>
            <w:noProof/>
            <w:webHidden/>
          </w:rPr>
          <w:tab/>
        </w:r>
        <w:r>
          <w:rPr>
            <w:noProof/>
            <w:webHidden/>
          </w:rPr>
          <w:fldChar w:fldCharType="begin"/>
        </w:r>
        <w:r w:rsidR="001F12D2">
          <w:rPr>
            <w:noProof/>
            <w:webHidden/>
          </w:rPr>
          <w:instrText xml:space="preserve"> PAGEREF _Toc529346110 \h </w:instrText>
        </w:r>
        <w:r>
          <w:rPr>
            <w:noProof/>
            <w:webHidden/>
          </w:rPr>
        </w:r>
        <w:r>
          <w:rPr>
            <w:noProof/>
            <w:webHidden/>
          </w:rPr>
          <w:fldChar w:fldCharType="separate"/>
        </w:r>
        <w:r w:rsidR="00CC014F">
          <w:rPr>
            <w:noProof/>
            <w:webHidden/>
          </w:rPr>
          <w:t>6</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1" w:history="1">
        <w:r w:rsidR="001F12D2" w:rsidRPr="0021220B">
          <w:rPr>
            <w:rStyle w:val="-"/>
            <w:noProof/>
          </w:rPr>
          <w:t>ΑΡΘΡΟ 5 : ΟΡΙΖΟΝΤΙΑ ΡΗΤΡΑ</w:t>
        </w:r>
        <w:r w:rsidR="001F12D2">
          <w:rPr>
            <w:noProof/>
            <w:webHidden/>
          </w:rPr>
          <w:tab/>
        </w:r>
        <w:r>
          <w:rPr>
            <w:noProof/>
            <w:webHidden/>
          </w:rPr>
          <w:fldChar w:fldCharType="begin"/>
        </w:r>
        <w:r w:rsidR="001F12D2">
          <w:rPr>
            <w:noProof/>
            <w:webHidden/>
          </w:rPr>
          <w:instrText xml:space="preserve"> PAGEREF _Toc529346111 \h </w:instrText>
        </w:r>
        <w:r>
          <w:rPr>
            <w:noProof/>
            <w:webHidden/>
          </w:rPr>
        </w:r>
        <w:r>
          <w:rPr>
            <w:noProof/>
            <w:webHidden/>
          </w:rPr>
          <w:fldChar w:fldCharType="separate"/>
        </w:r>
        <w:r w:rsidR="00CC014F">
          <w:rPr>
            <w:noProof/>
            <w:webHidden/>
          </w:rPr>
          <w:t>7</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2" w:history="1">
        <w:r w:rsidR="001F12D2" w:rsidRPr="0021220B">
          <w:rPr>
            <w:rStyle w:val="-"/>
            <w:noProof/>
          </w:rPr>
          <w:t>ΑΡΘΡΟ 6 : ΔΙΑΔΙΚΑΣΙΑ ΣΥΝΑΨΗΣ ΣΥΜΒΑΣΗΣ, ΟΡΟΙ ΥΠΟΒΟΛΗΣ ΠΡΟΣΦΟΡΩΝ</w:t>
        </w:r>
        <w:r w:rsidR="001F12D2">
          <w:rPr>
            <w:noProof/>
            <w:webHidden/>
          </w:rPr>
          <w:tab/>
        </w:r>
        <w:r>
          <w:rPr>
            <w:noProof/>
            <w:webHidden/>
          </w:rPr>
          <w:fldChar w:fldCharType="begin"/>
        </w:r>
        <w:r w:rsidR="001F12D2">
          <w:rPr>
            <w:noProof/>
            <w:webHidden/>
          </w:rPr>
          <w:instrText xml:space="preserve"> PAGEREF _Toc529346112 \h </w:instrText>
        </w:r>
        <w:r>
          <w:rPr>
            <w:noProof/>
            <w:webHidden/>
          </w:rPr>
        </w:r>
        <w:r>
          <w:rPr>
            <w:noProof/>
            <w:webHidden/>
          </w:rPr>
          <w:fldChar w:fldCharType="separate"/>
        </w:r>
        <w:r w:rsidR="00CC014F">
          <w:rPr>
            <w:noProof/>
            <w:webHidden/>
          </w:rPr>
          <w:t>8</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3" w:history="1">
        <w:r w:rsidR="001F12D2" w:rsidRPr="0021220B">
          <w:rPr>
            <w:rStyle w:val="-"/>
            <w:noProof/>
          </w:rPr>
          <w:t>ΑΡΘΡΟ 7 : ΔΙΚΑΙΩΜΑ ΣΥΜΜΕΤΟΧΗΣ</w:t>
        </w:r>
        <w:r w:rsidR="001F12D2">
          <w:rPr>
            <w:noProof/>
            <w:webHidden/>
          </w:rPr>
          <w:tab/>
        </w:r>
        <w:r>
          <w:rPr>
            <w:noProof/>
            <w:webHidden/>
          </w:rPr>
          <w:fldChar w:fldCharType="begin"/>
        </w:r>
        <w:r w:rsidR="001F12D2">
          <w:rPr>
            <w:noProof/>
            <w:webHidden/>
          </w:rPr>
          <w:instrText xml:space="preserve"> PAGEREF _Toc529346113 \h </w:instrText>
        </w:r>
        <w:r>
          <w:rPr>
            <w:noProof/>
            <w:webHidden/>
          </w:rPr>
        </w:r>
        <w:r>
          <w:rPr>
            <w:noProof/>
            <w:webHidden/>
          </w:rPr>
          <w:fldChar w:fldCharType="separate"/>
        </w:r>
        <w:r w:rsidR="00CC014F">
          <w:rPr>
            <w:noProof/>
            <w:webHidden/>
          </w:rPr>
          <w:t>8</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4" w:history="1">
        <w:r w:rsidR="001F12D2" w:rsidRPr="0021220B">
          <w:rPr>
            <w:rStyle w:val="-"/>
            <w:noProof/>
          </w:rPr>
          <w:t>ΑΡΘΡΟ 8 : ΕΓΓΡΑΦΑ ΣΥΜΒΑΣΗΣ (ΤΕΥΧΗ) ΚΑΙ ΠΡΟΣΒΑΣΗ ΣΕ ΑΥΤΑ, ΔΙΕΥΚΡΙΝΙΣΕΙΣ / ΣΥΜΠΛΗΡΩΜΑΤΙΚΕΣ ΠΛΗΡΟΦΟΡΙΕΣ</w:t>
        </w:r>
        <w:r w:rsidR="001F12D2">
          <w:rPr>
            <w:noProof/>
            <w:webHidden/>
          </w:rPr>
          <w:tab/>
        </w:r>
        <w:r>
          <w:rPr>
            <w:noProof/>
            <w:webHidden/>
          </w:rPr>
          <w:fldChar w:fldCharType="begin"/>
        </w:r>
        <w:r w:rsidR="001F12D2">
          <w:rPr>
            <w:noProof/>
            <w:webHidden/>
          </w:rPr>
          <w:instrText xml:space="preserve"> PAGEREF _Toc529346114 \h </w:instrText>
        </w:r>
        <w:r>
          <w:rPr>
            <w:noProof/>
            <w:webHidden/>
          </w:rPr>
        </w:r>
        <w:r>
          <w:rPr>
            <w:noProof/>
            <w:webHidden/>
          </w:rPr>
          <w:fldChar w:fldCharType="separate"/>
        </w:r>
        <w:r w:rsidR="00CC014F">
          <w:rPr>
            <w:noProof/>
            <w:webHidden/>
          </w:rPr>
          <w:t>8</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5" w:history="1">
        <w:r w:rsidR="001F12D2" w:rsidRPr="0021220B">
          <w:rPr>
            <w:rStyle w:val="-"/>
            <w:noProof/>
          </w:rPr>
          <w:t>ΑΡΘΡΟ 9 : ΧΡΟΝΟΣ ΙΣΧΥΟΣ ΠΡΟΣΦΟΡΩΝ</w:t>
        </w:r>
        <w:r w:rsidR="001F12D2">
          <w:rPr>
            <w:noProof/>
            <w:webHidden/>
          </w:rPr>
          <w:tab/>
        </w:r>
        <w:r>
          <w:rPr>
            <w:noProof/>
            <w:webHidden/>
          </w:rPr>
          <w:fldChar w:fldCharType="begin"/>
        </w:r>
        <w:r w:rsidR="001F12D2">
          <w:rPr>
            <w:noProof/>
            <w:webHidden/>
          </w:rPr>
          <w:instrText xml:space="preserve"> PAGEREF _Toc529346115 \h </w:instrText>
        </w:r>
        <w:r>
          <w:rPr>
            <w:noProof/>
            <w:webHidden/>
          </w:rPr>
        </w:r>
        <w:r>
          <w:rPr>
            <w:noProof/>
            <w:webHidden/>
          </w:rPr>
          <w:fldChar w:fldCharType="separate"/>
        </w:r>
        <w:r w:rsidR="00CC014F">
          <w:rPr>
            <w:noProof/>
            <w:webHidden/>
          </w:rPr>
          <w:t>9</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6" w:history="1">
        <w:r w:rsidR="001F12D2" w:rsidRPr="0021220B">
          <w:rPr>
            <w:rStyle w:val="-"/>
            <w:noProof/>
          </w:rPr>
          <w:t>ΑΡΘΡΟ 10 : ΔΗΜΟΣΙΟΤΗΤΑ</w:t>
        </w:r>
        <w:r w:rsidR="001F12D2">
          <w:rPr>
            <w:noProof/>
            <w:webHidden/>
          </w:rPr>
          <w:tab/>
        </w:r>
        <w:r>
          <w:rPr>
            <w:noProof/>
            <w:webHidden/>
          </w:rPr>
          <w:fldChar w:fldCharType="begin"/>
        </w:r>
        <w:r w:rsidR="001F12D2">
          <w:rPr>
            <w:noProof/>
            <w:webHidden/>
          </w:rPr>
          <w:instrText xml:space="preserve"> PAGEREF _Toc529346116 \h </w:instrText>
        </w:r>
        <w:r>
          <w:rPr>
            <w:noProof/>
            <w:webHidden/>
          </w:rPr>
        </w:r>
        <w:r>
          <w:rPr>
            <w:noProof/>
            <w:webHidden/>
          </w:rPr>
          <w:fldChar w:fldCharType="separate"/>
        </w:r>
        <w:r w:rsidR="00CC014F">
          <w:rPr>
            <w:noProof/>
            <w:webHidden/>
          </w:rPr>
          <w:t>9</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7" w:history="1">
        <w:r w:rsidR="001F12D2" w:rsidRPr="0021220B">
          <w:rPr>
            <w:rStyle w:val="-"/>
            <w:noProof/>
          </w:rPr>
          <w:t>ΑΡΘΡΟ 11 : ΚΡΙΤΗΡΙΟ ΑΝΑΘΕΣΗΣ</w:t>
        </w:r>
        <w:r w:rsidR="001F12D2">
          <w:rPr>
            <w:noProof/>
            <w:webHidden/>
          </w:rPr>
          <w:tab/>
        </w:r>
        <w:r>
          <w:rPr>
            <w:noProof/>
            <w:webHidden/>
          </w:rPr>
          <w:fldChar w:fldCharType="begin"/>
        </w:r>
        <w:r w:rsidR="001F12D2">
          <w:rPr>
            <w:noProof/>
            <w:webHidden/>
          </w:rPr>
          <w:instrText xml:space="preserve"> PAGEREF _Toc529346117 \h </w:instrText>
        </w:r>
        <w:r>
          <w:rPr>
            <w:noProof/>
            <w:webHidden/>
          </w:rPr>
        </w:r>
        <w:r>
          <w:rPr>
            <w:noProof/>
            <w:webHidden/>
          </w:rPr>
          <w:fldChar w:fldCharType="separate"/>
        </w:r>
        <w:r w:rsidR="00CC014F">
          <w:rPr>
            <w:noProof/>
            <w:webHidden/>
          </w:rPr>
          <w:t>9</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8" w:history="1">
        <w:r w:rsidR="001F12D2" w:rsidRPr="0021220B">
          <w:rPr>
            <w:rStyle w:val="-"/>
            <w:noProof/>
          </w:rPr>
          <w:t>ΑΡΘΡΟ 12 : ΠΡΟΥΠΟΘΕΣΕΙΣ ΣΥΜΜΕΤΟΧΗΣ</w:t>
        </w:r>
        <w:r w:rsidR="001F12D2">
          <w:rPr>
            <w:noProof/>
            <w:webHidden/>
          </w:rPr>
          <w:tab/>
        </w:r>
        <w:r>
          <w:rPr>
            <w:noProof/>
            <w:webHidden/>
          </w:rPr>
          <w:fldChar w:fldCharType="begin"/>
        </w:r>
        <w:r w:rsidR="001F12D2">
          <w:rPr>
            <w:noProof/>
            <w:webHidden/>
          </w:rPr>
          <w:instrText xml:space="preserve"> PAGEREF _Toc529346118 \h </w:instrText>
        </w:r>
        <w:r>
          <w:rPr>
            <w:noProof/>
            <w:webHidden/>
          </w:rPr>
        </w:r>
        <w:r>
          <w:rPr>
            <w:noProof/>
            <w:webHidden/>
          </w:rPr>
          <w:fldChar w:fldCharType="separate"/>
        </w:r>
        <w:r w:rsidR="00CC014F">
          <w:rPr>
            <w:noProof/>
            <w:webHidden/>
          </w:rPr>
          <w:t>9</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19" w:history="1">
        <w:r w:rsidR="001F12D2" w:rsidRPr="0021220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1F12D2">
          <w:rPr>
            <w:noProof/>
            <w:webHidden/>
          </w:rPr>
          <w:tab/>
        </w:r>
        <w:r>
          <w:rPr>
            <w:noProof/>
            <w:webHidden/>
          </w:rPr>
          <w:fldChar w:fldCharType="begin"/>
        </w:r>
        <w:r w:rsidR="001F12D2">
          <w:rPr>
            <w:noProof/>
            <w:webHidden/>
          </w:rPr>
          <w:instrText xml:space="preserve"> PAGEREF _Toc529346119 \h </w:instrText>
        </w:r>
        <w:r>
          <w:rPr>
            <w:noProof/>
            <w:webHidden/>
          </w:rPr>
        </w:r>
        <w:r>
          <w:rPr>
            <w:noProof/>
            <w:webHidden/>
          </w:rPr>
          <w:fldChar w:fldCharType="separate"/>
        </w:r>
        <w:r w:rsidR="00CC014F">
          <w:rPr>
            <w:noProof/>
            <w:webHidden/>
          </w:rPr>
          <w:t>13</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0" w:history="1">
        <w:r w:rsidR="001F12D2" w:rsidRPr="0021220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1F12D2">
          <w:rPr>
            <w:noProof/>
            <w:webHidden/>
          </w:rPr>
          <w:tab/>
        </w:r>
        <w:r>
          <w:rPr>
            <w:noProof/>
            <w:webHidden/>
          </w:rPr>
          <w:fldChar w:fldCharType="begin"/>
        </w:r>
        <w:r w:rsidR="001F12D2">
          <w:rPr>
            <w:noProof/>
            <w:webHidden/>
          </w:rPr>
          <w:instrText xml:space="preserve"> PAGEREF _Toc529346120 \h </w:instrText>
        </w:r>
        <w:r>
          <w:rPr>
            <w:noProof/>
            <w:webHidden/>
          </w:rPr>
        </w:r>
        <w:r>
          <w:rPr>
            <w:noProof/>
            <w:webHidden/>
          </w:rPr>
          <w:fldChar w:fldCharType="separate"/>
        </w:r>
        <w:r w:rsidR="00CC014F">
          <w:rPr>
            <w:noProof/>
            <w:webHidden/>
          </w:rPr>
          <w:t>14</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1" w:history="1">
        <w:r w:rsidR="001F12D2" w:rsidRPr="0021220B">
          <w:rPr>
            <w:rStyle w:val="-"/>
            <w:rFonts w:asciiTheme="majorHAnsi" w:eastAsiaTheme="majorEastAsia" w:hAnsiTheme="majorHAnsi" w:cstheme="majorBidi"/>
            <w:noProof/>
          </w:rPr>
          <w:t>ΑΡΘΡΟ 15 : ΑΠΟΣΦΡΑΓΙΣΗ ΚΑΙ ΑΞΙΟΛΟΓΗΣΗ ΠΡΟΣΦΟΡΩΝ – ΙΣΟΤΙΜΕΣ ΠΡΟΣΦΟΡΕΣ</w:t>
        </w:r>
        <w:r w:rsidR="001F12D2">
          <w:rPr>
            <w:noProof/>
            <w:webHidden/>
          </w:rPr>
          <w:tab/>
        </w:r>
        <w:r>
          <w:rPr>
            <w:noProof/>
            <w:webHidden/>
          </w:rPr>
          <w:fldChar w:fldCharType="begin"/>
        </w:r>
        <w:r w:rsidR="001F12D2">
          <w:rPr>
            <w:noProof/>
            <w:webHidden/>
          </w:rPr>
          <w:instrText xml:space="preserve"> PAGEREF _Toc529346121 \h </w:instrText>
        </w:r>
        <w:r>
          <w:rPr>
            <w:noProof/>
            <w:webHidden/>
          </w:rPr>
        </w:r>
        <w:r>
          <w:rPr>
            <w:noProof/>
            <w:webHidden/>
          </w:rPr>
          <w:fldChar w:fldCharType="separate"/>
        </w:r>
        <w:r w:rsidR="00CC014F">
          <w:rPr>
            <w:noProof/>
            <w:webHidden/>
          </w:rPr>
          <w:t>16</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2" w:history="1">
        <w:r w:rsidR="001F12D2" w:rsidRPr="0021220B">
          <w:rPr>
            <w:rStyle w:val="-"/>
            <w:noProof/>
          </w:rPr>
          <w:t>ΑΡΘΡΟ 16 : ΠΡΟΣΚΛΗΣΗ ΓΙΑ ΥΠΟΒΟΛΗ ΔΙΚΑΙΟΛΟΓΗΤΙΚΩΝ ΚΑΤΑΚΥΡΩΣΗΣ</w:t>
        </w:r>
        <w:r w:rsidR="001F12D2">
          <w:rPr>
            <w:noProof/>
            <w:webHidden/>
          </w:rPr>
          <w:tab/>
        </w:r>
        <w:r>
          <w:rPr>
            <w:noProof/>
            <w:webHidden/>
          </w:rPr>
          <w:fldChar w:fldCharType="begin"/>
        </w:r>
        <w:r w:rsidR="001F12D2">
          <w:rPr>
            <w:noProof/>
            <w:webHidden/>
          </w:rPr>
          <w:instrText xml:space="preserve"> PAGEREF _Toc529346122 \h </w:instrText>
        </w:r>
        <w:r>
          <w:rPr>
            <w:noProof/>
            <w:webHidden/>
          </w:rPr>
        </w:r>
        <w:r>
          <w:rPr>
            <w:noProof/>
            <w:webHidden/>
          </w:rPr>
          <w:fldChar w:fldCharType="separate"/>
        </w:r>
        <w:r w:rsidR="00CC014F">
          <w:rPr>
            <w:noProof/>
            <w:webHidden/>
          </w:rPr>
          <w:t>17</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3" w:history="1">
        <w:r w:rsidR="001F12D2" w:rsidRPr="0021220B">
          <w:rPr>
            <w:rStyle w:val="-"/>
            <w:noProof/>
          </w:rPr>
          <w:t>ΑΡΘΡΟ 17: ΔΙΚΑΙΟΛΟΓΗΤΙΚΑ ΚΑΤΑΚΥΡΩΣΗΣ (ΑΠΟΔΕΙΚΤΙΚΑ ΜΕΣΑ)</w:t>
        </w:r>
        <w:r w:rsidR="001F12D2">
          <w:rPr>
            <w:noProof/>
            <w:webHidden/>
          </w:rPr>
          <w:tab/>
        </w:r>
        <w:r>
          <w:rPr>
            <w:noProof/>
            <w:webHidden/>
          </w:rPr>
          <w:fldChar w:fldCharType="begin"/>
        </w:r>
        <w:r w:rsidR="001F12D2">
          <w:rPr>
            <w:noProof/>
            <w:webHidden/>
          </w:rPr>
          <w:instrText xml:space="preserve"> PAGEREF _Toc529346123 \h </w:instrText>
        </w:r>
        <w:r>
          <w:rPr>
            <w:noProof/>
            <w:webHidden/>
          </w:rPr>
        </w:r>
        <w:r>
          <w:rPr>
            <w:noProof/>
            <w:webHidden/>
          </w:rPr>
          <w:fldChar w:fldCharType="separate"/>
        </w:r>
        <w:r w:rsidR="00CC014F">
          <w:rPr>
            <w:noProof/>
            <w:webHidden/>
          </w:rPr>
          <w:t>17</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4" w:history="1">
        <w:r w:rsidR="001F12D2" w:rsidRPr="0021220B">
          <w:rPr>
            <w:rStyle w:val="-"/>
            <w:noProof/>
          </w:rPr>
          <w:t>ΑΡΘΡΟ 18 : ΚΑΤΑΚΥΡΩΣΗ - ΣΥΝΑΨΗ ΣΥΜΒΑΣΗΣ</w:t>
        </w:r>
        <w:r w:rsidR="001F12D2">
          <w:rPr>
            <w:noProof/>
            <w:webHidden/>
          </w:rPr>
          <w:tab/>
        </w:r>
        <w:r>
          <w:rPr>
            <w:noProof/>
            <w:webHidden/>
          </w:rPr>
          <w:fldChar w:fldCharType="begin"/>
        </w:r>
        <w:r w:rsidR="001F12D2">
          <w:rPr>
            <w:noProof/>
            <w:webHidden/>
          </w:rPr>
          <w:instrText xml:space="preserve"> PAGEREF _Toc529346124 \h </w:instrText>
        </w:r>
        <w:r>
          <w:rPr>
            <w:noProof/>
            <w:webHidden/>
          </w:rPr>
        </w:r>
        <w:r>
          <w:rPr>
            <w:noProof/>
            <w:webHidden/>
          </w:rPr>
          <w:fldChar w:fldCharType="separate"/>
        </w:r>
        <w:r w:rsidR="00CC014F">
          <w:rPr>
            <w:noProof/>
            <w:webHidden/>
          </w:rPr>
          <w:t>19</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5" w:history="1">
        <w:r w:rsidR="001F12D2" w:rsidRPr="0021220B">
          <w:rPr>
            <w:rStyle w:val="-"/>
            <w:noProof/>
          </w:rPr>
          <w:t>ΑΡΘΡΟ 19 : ΛΟΓΟΙ ΑΠΟΡΡΙΨΗΣ ΠΡΟΣΦΟΡΩΝ</w:t>
        </w:r>
        <w:r w:rsidR="001F12D2">
          <w:rPr>
            <w:noProof/>
            <w:webHidden/>
          </w:rPr>
          <w:tab/>
        </w:r>
        <w:r>
          <w:rPr>
            <w:noProof/>
            <w:webHidden/>
          </w:rPr>
          <w:fldChar w:fldCharType="begin"/>
        </w:r>
        <w:r w:rsidR="001F12D2">
          <w:rPr>
            <w:noProof/>
            <w:webHidden/>
          </w:rPr>
          <w:instrText xml:space="preserve"> PAGEREF _Toc529346125 \h </w:instrText>
        </w:r>
        <w:r>
          <w:rPr>
            <w:noProof/>
            <w:webHidden/>
          </w:rPr>
        </w:r>
        <w:r>
          <w:rPr>
            <w:noProof/>
            <w:webHidden/>
          </w:rPr>
          <w:fldChar w:fldCharType="separate"/>
        </w:r>
        <w:r w:rsidR="00CC014F">
          <w:rPr>
            <w:noProof/>
            <w:webHidden/>
          </w:rPr>
          <w:t>20</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6" w:history="1">
        <w:r w:rsidR="001F12D2" w:rsidRPr="0021220B">
          <w:rPr>
            <w:rStyle w:val="-"/>
            <w:noProof/>
          </w:rPr>
          <w:t>ΑΡΘΡΟ 20 : ΕΝΣΤΑΣΕΙΣ</w:t>
        </w:r>
        <w:r w:rsidR="001F12D2">
          <w:rPr>
            <w:noProof/>
            <w:webHidden/>
          </w:rPr>
          <w:tab/>
        </w:r>
        <w:r>
          <w:rPr>
            <w:noProof/>
            <w:webHidden/>
          </w:rPr>
          <w:fldChar w:fldCharType="begin"/>
        </w:r>
        <w:r w:rsidR="001F12D2">
          <w:rPr>
            <w:noProof/>
            <w:webHidden/>
          </w:rPr>
          <w:instrText xml:space="preserve"> PAGEREF _Toc529346126 \h </w:instrText>
        </w:r>
        <w:r>
          <w:rPr>
            <w:noProof/>
            <w:webHidden/>
          </w:rPr>
        </w:r>
        <w:r>
          <w:rPr>
            <w:noProof/>
            <w:webHidden/>
          </w:rPr>
          <w:fldChar w:fldCharType="separate"/>
        </w:r>
        <w:r w:rsidR="00CC014F">
          <w:rPr>
            <w:noProof/>
            <w:webHidden/>
          </w:rPr>
          <w:t>20</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7" w:history="1">
        <w:r w:rsidR="001F12D2" w:rsidRPr="0021220B">
          <w:rPr>
            <w:rStyle w:val="-"/>
            <w:i/>
            <w:iCs/>
            <w:noProof/>
          </w:rPr>
          <w:t>ΑΡΘΡΟ 21 : ΕΓΓΥΗΣΕΙΣ</w:t>
        </w:r>
        <w:r w:rsidR="001F12D2">
          <w:rPr>
            <w:noProof/>
            <w:webHidden/>
          </w:rPr>
          <w:tab/>
        </w:r>
        <w:r>
          <w:rPr>
            <w:noProof/>
            <w:webHidden/>
          </w:rPr>
          <w:fldChar w:fldCharType="begin"/>
        </w:r>
        <w:r w:rsidR="001F12D2">
          <w:rPr>
            <w:noProof/>
            <w:webHidden/>
          </w:rPr>
          <w:instrText xml:space="preserve"> PAGEREF _Toc529346127 \h </w:instrText>
        </w:r>
        <w:r>
          <w:rPr>
            <w:noProof/>
            <w:webHidden/>
          </w:rPr>
        </w:r>
        <w:r>
          <w:rPr>
            <w:noProof/>
            <w:webHidden/>
          </w:rPr>
          <w:fldChar w:fldCharType="separate"/>
        </w:r>
        <w:r w:rsidR="00CC014F">
          <w:rPr>
            <w:noProof/>
            <w:webHidden/>
          </w:rPr>
          <w:t>20</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8" w:history="1">
        <w:r w:rsidR="001F12D2" w:rsidRPr="0021220B">
          <w:rPr>
            <w:rStyle w:val="-"/>
            <w:noProof/>
          </w:rPr>
          <w:t>ΑΡΘΡΟ 22 : ΜΑΤΑΙΩΣΗ ΔΙΑΔΙΚΑΣΙΑΣ</w:t>
        </w:r>
        <w:r w:rsidR="001F12D2">
          <w:rPr>
            <w:noProof/>
            <w:webHidden/>
          </w:rPr>
          <w:tab/>
        </w:r>
        <w:r>
          <w:rPr>
            <w:noProof/>
            <w:webHidden/>
          </w:rPr>
          <w:fldChar w:fldCharType="begin"/>
        </w:r>
        <w:r w:rsidR="001F12D2">
          <w:rPr>
            <w:noProof/>
            <w:webHidden/>
          </w:rPr>
          <w:instrText xml:space="preserve"> PAGEREF _Toc529346128 \h </w:instrText>
        </w:r>
        <w:r>
          <w:rPr>
            <w:noProof/>
            <w:webHidden/>
          </w:rPr>
        </w:r>
        <w:r>
          <w:rPr>
            <w:noProof/>
            <w:webHidden/>
          </w:rPr>
          <w:fldChar w:fldCharType="separate"/>
        </w:r>
        <w:r w:rsidR="00CC014F">
          <w:rPr>
            <w:noProof/>
            <w:webHidden/>
          </w:rPr>
          <w:t>21</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29" w:history="1">
        <w:r w:rsidR="001F12D2" w:rsidRPr="0021220B">
          <w:rPr>
            <w:rStyle w:val="-"/>
            <w:noProof/>
          </w:rPr>
          <w:t>ΑΡΘΡΟ 23 : ΠΑΡΑΚΟΛΟΥΘΗΣΗ ΚΑΙ ΠΑΡΑΛΑΒΗ ΥΠΗΡΕΣΙΩΝ</w:t>
        </w:r>
        <w:r w:rsidR="001F12D2">
          <w:rPr>
            <w:noProof/>
            <w:webHidden/>
          </w:rPr>
          <w:tab/>
        </w:r>
        <w:r>
          <w:rPr>
            <w:noProof/>
            <w:webHidden/>
          </w:rPr>
          <w:fldChar w:fldCharType="begin"/>
        </w:r>
        <w:r w:rsidR="001F12D2">
          <w:rPr>
            <w:noProof/>
            <w:webHidden/>
          </w:rPr>
          <w:instrText xml:space="preserve"> PAGEREF _Toc529346129 \h </w:instrText>
        </w:r>
        <w:r>
          <w:rPr>
            <w:noProof/>
            <w:webHidden/>
          </w:rPr>
        </w:r>
        <w:r>
          <w:rPr>
            <w:noProof/>
            <w:webHidden/>
          </w:rPr>
          <w:fldChar w:fldCharType="separate"/>
        </w:r>
        <w:r w:rsidR="00CC014F">
          <w:rPr>
            <w:noProof/>
            <w:webHidden/>
          </w:rPr>
          <w:t>22</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30" w:history="1">
        <w:r w:rsidR="001F12D2" w:rsidRPr="0021220B">
          <w:rPr>
            <w:rStyle w:val="-"/>
            <w:noProof/>
          </w:rPr>
          <w:t>ΑΡΘΡΟ 24 : ΚΥΡΩΣΕΙΣ-ΔΙΟΙΚΗΤΙΚΕΣ ΠΡΟΣΦΥΓΕΣ</w:t>
        </w:r>
        <w:r w:rsidR="001F12D2">
          <w:rPr>
            <w:noProof/>
            <w:webHidden/>
          </w:rPr>
          <w:tab/>
        </w:r>
        <w:r>
          <w:rPr>
            <w:noProof/>
            <w:webHidden/>
          </w:rPr>
          <w:fldChar w:fldCharType="begin"/>
        </w:r>
        <w:r w:rsidR="001F12D2">
          <w:rPr>
            <w:noProof/>
            <w:webHidden/>
          </w:rPr>
          <w:instrText xml:space="preserve"> PAGEREF _Toc529346130 \h </w:instrText>
        </w:r>
        <w:r>
          <w:rPr>
            <w:noProof/>
            <w:webHidden/>
          </w:rPr>
        </w:r>
        <w:r>
          <w:rPr>
            <w:noProof/>
            <w:webHidden/>
          </w:rPr>
          <w:fldChar w:fldCharType="separate"/>
        </w:r>
        <w:r w:rsidR="00CC014F">
          <w:rPr>
            <w:noProof/>
            <w:webHidden/>
          </w:rPr>
          <w:t>22</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31" w:history="1">
        <w:r w:rsidR="001F12D2" w:rsidRPr="0021220B">
          <w:rPr>
            <w:rStyle w:val="-"/>
            <w:noProof/>
          </w:rPr>
          <w:t>ΑΡΘΡΟ 25 : ΥΠΟΧΡΕΩΣΕΙΣ ΑΝΑΔΟΧΟΥ</w:t>
        </w:r>
        <w:r w:rsidR="001F12D2">
          <w:rPr>
            <w:noProof/>
            <w:webHidden/>
          </w:rPr>
          <w:tab/>
        </w:r>
        <w:r>
          <w:rPr>
            <w:noProof/>
            <w:webHidden/>
          </w:rPr>
          <w:fldChar w:fldCharType="begin"/>
        </w:r>
        <w:r w:rsidR="001F12D2">
          <w:rPr>
            <w:noProof/>
            <w:webHidden/>
          </w:rPr>
          <w:instrText xml:space="preserve"> PAGEREF _Toc529346131 \h </w:instrText>
        </w:r>
        <w:r>
          <w:rPr>
            <w:noProof/>
            <w:webHidden/>
          </w:rPr>
        </w:r>
        <w:r>
          <w:rPr>
            <w:noProof/>
            <w:webHidden/>
          </w:rPr>
          <w:fldChar w:fldCharType="separate"/>
        </w:r>
        <w:r w:rsidR="00CC014F">
          <w:rPr>
            <w:noProof/>
            <w:webHidden/>
          </w:rPr>
          <w:t>23</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32" w:history="1">
        <w:r w:rsidR="001F12D2" w:rsidRPr="0021220B">
          <w:rPr>
            <w:rStyle w:val="-"/>
            <w:noProof/>
          </w:rPr>
          <w:t>ΑΡΘΡΟ 26 : ΧΡΗΜΑΤΟΔΟΤΗΣΗ ΤΗΣ ΣΥΜΒΑΣΗΣ- ΠΛΗΡΩΜΗ ΑΝΑΔΟΧΟΥ, ΦΟΡΟΙ,  ΚΡΑΤΗΣΕΙΣ</w:t>
        </w:r>
        <w:r w:rsidR="001F12D2">
          <w:rPr>
            <w:noProof/>
            <w:webHidden/>
          </w:rPr>
          <w:tab/>
        </w:r>
        <w:r>
          <w:rPr>
            <w:noProof/>
            <w:webHidden/>
          </w:rPr>
          <w:fldChar w:fldCharType="begin"/>
        </w:r>
        <w:r w:rsidR="001F12D2">
          <w:rPr>
            <w:noProof/>
            <w:webHidden/>
          </w:rPr>
          <w:instrText xml:space="preserve"> PAGEREF _Toc529346132 \h </w:instrText>
        </w:r>
        <w:r>
          <w:rPr>
            <w:noProof/>
            <w:webHidden/>
          </w:rPr>
        </w:r>
        <w:r>
          <w:rPr>
            <w:noProof/>
            <w:webHidden/>
          </w:rPr>
          <w:fldChar w:fldCharType="separate"/>
        </w:r>
        <w:r w:rsidR="00CC014F">
          <w:rPr>
            <w:noProof/>
            <w:webHidden/>
          </w:rPr>
          <w:t>23</w:t>
        </w:r>
        <w:r>
          <w:rPr>
            <w:noProof/>
            <w:webHidden/>
          </w:rPr>
          <w:fldChar w:fldCharType="end"/>
        </w:r>
      </w:hyperlink>
    </w:p>
    <w:p w:rsidR="001F12D2" w:rsidRDefault="00567006">
      <w:pPr>
        <w:pStyle w:val="2f7"/>
        <w:tabs>
          <w:tab w:val="right" w:leader="dot" w:pos="9714"/>
        </w:tabs>
        <w:rPr>
          <w:rFonts w:asciiTheme="minorHAnsi" w:eastAsiaTheme="minorEastAsia" w:hAnsiTheme="minorHAnsi" w:cstheme="minorBidi"/>
          <w:noProof/>
          <w:color w:val="auto"/>
          <w:sz w:val="22"/>
          <w:szCs w:val="22"/>
        </w:rPr>
      </w:pPr>
      <w:hyperlink w:anchor="_Toc529346133" w:history="1">
        <w:r w:rsidR="001F12D2" w:rsidRPr="0021220B">
          <w:rPr>
            <w:rStyle w:val="-"/>
            <w:noProof/>
          </w:rPr>
          <w:t>ΑΡΘΡΟ 27: ΤΡΟΠΟΠΟΙΗΣΗ - ΚΑΤΑΓΓΕΛΙΑ ΤΗΣ ΣΥΜΒΑΣΗΣ</w:t>
        </w:r>
        <w:r w:rsidR="001F12D2">
          <w:rPr>
            <w:noProof/>
            <w:webHidden/>
          </w:rPr>
          <w:tab/>
        </w:r>
        <w:r>
          <w:rPr>
            <w:noProof/>
            <w:webHidden/>
          </w:rPr>
          <w:fldChar w:fldCharType="begin"/>
        </w:r>
        <w:r w:rsidR="001F12D2">
          <w:rPr>
            <w:noProof/>
            <w:webHidden/>
          </w:rPr>
          <w:instrText xml:space="preserve"> PAGEREF _Toc529346133 \h </w:instrText>
        </w:r>
        <w:r>
          <w:rPr>
            <w:noProof/>
            <w:webHidden/>
          </w:rPr>
        </w:r>
        <w:r>
          <w:rPr>
            <w:noProof/>
            <w:webHidden/>
          </w:rPr>
          <w:fldChar w:fldCharType="separate"/>
        </w:r>
        <w:r w:rsidR="00CC014F">
          <w:rPr>
            <w:noProof/>
            <w:webHidden/>
          </w:rPr>
          <w:t>24</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4" w:history="1">
        <w:r w:rsidR="001F12D2" w:rsidRPr="0021220B">
          <w:rPr>
            <w:rStyle w:val="-"/>
            <w:noProof/>
          </w:rPr>
          <w:t>ΠΑΡΑΡΤΗΜΑ Β' - ΤΕΧΝΙΚΕΣ ΠΡΟΔΙΑΓΡΑΦΕΣ - ΑΝΤΙΚΕΙΜΕΝΟ ΤΗΣ ΣΥΜΒΑΣΗΣ</w:t>
        </w:r>
        <w:r w:rsidR="001F12D2">
          <w:rPr>
            <w:noProof/>
            <w:webHidden/>
          </w:rPr>
          <w:tab/>
        </w:r>
        <w:r>
          <w:rPr>
            <w:noProof/>
            <w:webHidden/>
          </w:rPr>
          <w:fldChar w:fldCharType="begin"/>
        </w:r>
        <w:r w:rsidR="001F12D2">
          <w:rPr>
            <w:noProof/>
            <w:webHidden/>
          </w:rPr>
          <w:instrText xml:space="preserve"> PAGEREF _Toc529346134 \h </w:instrText>
        </w:r>
        <w:r>
          <w:rPr>
            <w:noProof/>
            <w:webHidden/>
          </w:rPr>
        </w:r>
        <w:r>
          <w:rPr>
            <w:noProof/>
            <w:webHidden/>
          </w:rPr>
          <w:fldChar w:fldCharType="separate"/>
        </w:r>
        <w:r w:rsidR="00CC014F">
          <w:rPr>
            <w:noProof/>
            <w:webHidden/>
          </w:rPr>
          <w:t>25</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5" w:history="1">
        <w:r w:rsidR="001F12D2" w:rsidRPr="0021220B">
          <w:rPr>
            <w:rStyle w:val="-"/>
            <w:noProof/>
          </w:rPr>
          <w:t>ΠΑΡΑΡΤΗΜΑ Γ΄ - ΦΥΛΛΟ ΣΥΜΜΟΡΦΩΣΗΣ</w:t>
        </w:r>
        <w:r w:rsidR="001F12D2">
          <w:rPr>
            <w:noProof/>
            <w:webHidden/>
          </w:rPr>
          <w:tab/>
        </w:r>
        <w:r>
          <w:rPr>
            <w:noProof/>
            <w:webHidden/>
          </w:rPr>
          <w:fldChar w:fldCharType="begin"/>
        </w:r>
        <w:r w:rsidR="001F12D2">
          <w:rPr>
            <w:noProof/>
            <w:webHidden/>
          </w:rPr>
          <w:instrText xml:space="preserve"> PAGEREF _Toc529346135 \h </w:instrText>
        </w:r>
        <w:r>
          <w:rPr>
            <w:noProof/>
            <w:webHidden/>
          </w:rPr>
        </w:r>
        <w:r>
          <w:rPr>
            <w:noProof/>
            <w:webHidden/>
          </w:rPr>
          <w:fldChar w:fldCharType="separate"/>
        </w:r>
        <w:r w:rsidR="00CC014F">
          <w:rPr>
            <w:noProof/>
            <w:webHidden/>
          </w:rPr>
          <w:t>32</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6" w:history="1">
        <w:r w:rsidR="001F12D2" w:rsidRPr="0021220B">
          <w:rPr>
            <w:rStyle w:val="-"/>
            <w:noProof/>
          </w:rPr>
          <w:t xml:space="preserve">ΠΑΡΑΡΤΗΜΑ Δ΄ </w:t>
        </w:r>
        <w:r w:rsidR="001F12D2" w:rsidRPr="0021220B">
          <w:rPr>
            <w:rStyle w:val="-"/>
            <w:rFonts w:ascii="Calibri" w:hAnsi="Calibri"/>
            <w:noProof/>
          </w:rPr>
          <w:t>ΤΥΠΟΠΟΙΗΜΕΝΟ ΕΝΤΥΠΟ ΥΠΕΥΘΥΝΗΣ ΔΗΛΩΣΗΣ (TEΥΔ)</w:t>
        </w:r>
        <w:r w:rsidR="001F12D2">
          <w:rPr>
            <w:noProof/>
            <w:webHidden/>
          </w:rPr>
          <w:tab/>
        </w:r>
        <w:r>
          <w:rPr>
            <w:noProof/>
            <w:webHidden/>
          </w:rPr>
          <w:fldChar w:fldCharType="begin"/>
        </w:r>
        <w:r w:rsidR="001F12D2">
          <w:rPr>
            <w:noProof/>
            <w:webHidden/>
          </w:rPr>
          <w:instrText xml:space="preserve"> PAGEREF _Toc529346136 \h </w:instrText>
        </w:r>
        <w:r>
          <w:rPr>
            <w:noProof/>
            <w:webHidden/>
          </w:rPr>
        </w:r>
        <w:r>
          <w:rPr>
            <w:noProof/>
            <w:webHidden/>
          </w:rPr>
          <w:fldChar w:fldCharType="separate"/>
        </w:r>
        <w:r w:rsidR="00CC014F">
          <w:rPr>
            <w:noProof/>
            <w:webHidden/>
          </w:rPr>
          <w:t>33</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7" w:history="1">
        <w:r w:rsidR="001F12D2" w:rsidRPr="0021220B">
          <w:rPr>
            <w:rStyle w:val="-"/>
            <w:rFonts w:eastAsia="Calibri" w:cs="Calibri"/>
            <w:noProof/>
          </w:rPr>
          <w:t>ΠΑΡΑΡΤΗΜΑ Ε' - ΕΝΤΥΠΟ ΟΙΚΟΝΟΜΙΚΗΣ ΠΡΟΣΦΟΡΑΣ – ΟΔΗΓΙΕΣ</w:t>
        </w:r>
        <w:r w:rsidR="001F12D2">
          <w:rPr>
            <w:noProof/>
            <w:webHidden/>
          </w:rPr>
          <w:tab/>
        </w:r>
        <w:r>
          <w:rPr>
            <w:noProof/>
            <w:webHidden/>
          </w:rPr>
          <w:fldChar w:fldCharType="begin"/>
        </w:r>
        <w:r w:rsidR="001F12D2">
          <w:rPr>
            <w:noProof/>
            <w:webHidden/>
          </w:rPr>
          <w:instrText xml:space="preserve"> PAGEREF _Toc529346137 \h </w:instrText>
        </w:r>
        <w:r>
          <w:rPr>
            <w:noProof/>
            <w:webHidden/>
          </w:rPr>
        </w:r>
        <w:r>
          <w:rPr>
            <w:noProof/>
            <w:webHidden/>
          </w:rPr>
          <w:fldChar w:fldCharType="separate"/>
        </w:r>
        <w:r w:rsidR="00CC014F">
          <w:rPr>
            <w:noProof/>
            <w:webHidden/>
          </w:rPr>
          <w:t>47</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8" w:history="1">
        <w:r w:rsidR="001F12D2" w:rsidRPr="0021220B">
          <w:rPr>
            <w:rStyle w:val="-"/>
            <w:rFonts w:eastAsia="Calibri"/>
            <w:noProof/>
          </w:rPr>
          <w:t>ΠΑΡΑΡΤΗΜΑ ΣΤ΄ ΣΧΕΔΙΟ ΣΥΜΒΑΣΗΣ</w:t>
        </w:r>
        <w:r w:rsidR="001F12D2">
          <w:rPr>
            <w:noProof/>
            <w:webHidden/>
          </w:rPr>
          <w:tab/>
        </w:r>
        <w:r>
          <w:rPr>
            <w:noProof/>
            <w:webHidden/>
          </w:rPr>
          <w:fldChar w:fldCharType="begin"/>
        </w:r>
        <w:r w:rsidR="001F12D2">
          <w:rPr>
            <w:noProof/>
            <w:webHidden/>
          </w:rPr>
          <w:instrText xml:space="preserve"> PAGEREF _Toc529346138 \h </w:instrText>
        </w:r>
        <w:r>
          <w:rPr>
            <w:noProof/>
            <w:webHidden/>
          </w:rPr>
        </w:r>
        <w:r>
          <w:rPr>
            <w:noProof/>
            <w:webHidden/>
          </w:rPr>
          <w:fldChar w:fldCharType="separate"/>
        </w:r>
        <w:r w:rsidR="00CC014F">
          <w:rPr>
            <w:noProof/>
            <w:webHidden/>
          </w:rPr>
          <w:t>48</w:t>
        </w:r>
        <w:r>
          <w:rPr>
            <w:noProof/>
            <w:webHidden/>
          </w:rPr>
          <w:fldChar w:fldCharType="end"/>
        </w:r>
      </w:hyperlink>
    </w:p>
    <w:p w:rsidR="001F12D2" w:rsidRDefault="00567006">
      <w:pPr>
        <w:pStyle w:val="1b"/>
        <w:rPr>
          <w:rFonts w:asciiTheme="minorHAnsi" w:eastAsiaTheme="minorEastAsia" w:hAnsiTheme="minorHAnsi" w:cstheme="minorBidi"/>
          <w:noProof/>
          <w:color w:val="auto"/>
          <w:sz w:val="22"/>
          <w:szCs w:val="22"/>
        </w:rPr>
      </w:pPr>
      <w:hyperlink w:anchor="_Toc529346139" w:history="1">
        <w:r w:rsidR="001F12D2" w:rsidRPr="0021220B">
          <w:rPr>
            <w:rStyle w:val="-"/>
            <w:noProof/>
          </w:rPr>
          <w:t>ΠΑΡΑΡΤΗΜΑ Ζ΄ - ΥΠΟΔΕΙΓΜΑ ΕΓΓΥΗΤΙΚΗΣ ΕΠΙΣΤΟΛΗΣ ΚΑΛΗΣ ΕΚΤΕΛΕΣΗΣ</w:t>
        </w:r>
        <w:r w:rsidR="001F12D2">
          <w:rPr>
            <w:noProof/>
            <w:webHidden/>
          </w:rPr>
          <w:tab/>
        </w:r>
        <w:r>
          <w:rPr>
            <w:noProof/>
            <w:webHidden/>
          </w:rPr>
          <w:fldChar w:fldCharType="begin"/>
        </w:r>
        <w:r w:rsidR="001F12D2">
          <w:rPr>
            <w:noProof/>
            <w:webHidden/>
          </w:rPr>
          <w:instrText xml:space="preserve"> PAGEREF _Toc529346139 \h </w:instrText>
        </w:r>
        <w:r>
          <w:rPr>
            <w:noProof/>
            <w:webHidden/>
          </w:rPr>
        </w:r>
        <w:r>
          <w:rPr>
            <w:noProof/>
            <w:webHidden/>
          </w:rPr>
          <w:fldChar w:fldCharType="separate"/>
        </w:r>
        <w:r w:rsidR="00CC014F">
          <w:rPr>
            <w:noProof/>
            <w:webHidden/>
          </w:rPr>
          <w:t>59</w:t>
        </w:r>
        <w:r>
          <w:rPr>
            <w:noProof/>
            <w:webHidden/>
          </w:rPr>
          <w:fldChar w:fldCharType="end"/>
        </w:r>
      </w:hyperlink>
    </w:p>
    <w:p w:rsidR="002941CA" w:rsidRPr="00864EFE" w:rsidRDefault="00567006">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9346105"/>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9346106"/>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E402A0">
            <w:pPr>
              <w:pStyle w:val="80"/>
              <w:shd w:val="clear" w:color="auto" w:fill="auto"/>
              <w:spacing w:line="288" w:lineRule="exact"/>
              <w:ind w:left="20"/>
            </w:pPr>
            <w:r w:rsidRPr="00A55171">
              <w:t xml:space="preserve">Ημερομηνία : </w:t>
            </w:r>
            <w:r w:rsidR="00E402A0" w:rsidRPr="00A55171">
              <w:t>22/11/2018 Ημέρα :</w:t>
            </w:r>
            <w:r w:rsidR="004919CB">
              <w:t xml:space="preserve"> </w:t>
            </w:r>
            <w:r w:rsidR="00E402A0" w:rsidRPr="00A55171">
              <w:t>Πέμπτη</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5C4E5F">
            <w:pPr>
              <w:pStyle w:val="80"/>
              <w:shd w:val="clear" w:color="auto" w:fill="auto"/>
              <w:spacing w:line="288" w:lineRule="exact"/>
              <w:ind w:left="20"/>
            </w:pPr>
            <w:r w:rsidRPr="00A55171">
              <w:t xml:space="preserve">Ημερομηνία : </w:t>
            </w:r>
            <w:r w:rsidR="005C4E5F">
              <w:t>23</w:t>
            </w:r>
            <w:r w:rsidR="00E402A0" w:rsidRPr="00A55171">
              <w:t xml:space="preserve">/11/2018 </w:t>
            </w:r>
            <w:r w:rsidRPr="00A55171">
              <w:t xml:space="preserve">Ημέρα : </w:t>
            </w:r>
            <w:r w:rsidR="004919CB">
              <w:t xml:space="preserve"> </w:t>
            </w:r>
            <w:r w:rsidR="005C4E5F">
              <w:t>Παρασκευή</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C4E5F" w:rsidRPr="005C4E5F" w:rsidRDefault="000D3438" w:rsidP="005C4E5F">
            <w:pPr>
              <w:pStyle w:val="80"/>
              <w:shd w:val="clear" w:color="auto" w:fill="auto"/>
              <w:spacing w:line="298" w:lineRule="exact"/>
              <w:ind w:left="20"/>
            </w:pPr>
            <w:r>
              <w:t>50421000-2</w:t>
            </w:r>
            <w:r w:rsidR="005C4E5F">
              <w:t xml:space="preserve"> </w:t>
            </w:r>
            <w:r w:rsidR="005C4E5F" w:rsidRPr="005C4E5F">
              <w:t>Υπηρεσίες επισκευής</w:t>
            </w:r>
          </w:p>
          <w:p w:rsidR="005C4E5F" w:rsidRPr="005C4E5F" w:rsidRDefault="005C4E5F" w:rsidP="005C4E5F">
            <w:pPr>
              <w:pStyle w:val="80"/>
              <w:shd w:val="clear" w:color="auto" w:fill="auto"/>
              <w:spacing w:line="298" w:lineRule="exact"/>
              <w:ind w:left="20"/>
            </w:pPr>
            <w:r w:rsidRPr="005C4E5F">
              <w:t>και συντήρησης</w:t>
            </w:r>
          </w:p>
          <w:p w:rsidR="00DE02FA" w:rsidRDefault="005C4E5F" w:rsidP="005C4E5F">
            <w:pPr>
              <w:pStyle w:val="80"/>
              <w:shd w:val="clear" w:color="auto" w:fill="auto"/>
              <w:spacing w:line="298" w:lineRule="exact"/>
              <w:ind w:left="20"/>
            </w:pPr>
            <w:r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D3438" w:rsidP="00483DFA">
            <w:pPr>
              <w:pStyle w:val="80"/>
              <w:shd w:val="clear" w:color="auto" w:fill="auto"/>
              <w:spacing w:line="293" w:lineRule="exact"/>
              <w:ind w:left="20"/>
            </w:pPr>
            <w:r>
              <w:t>50.875,00</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F3F0A" w:rsidP="005C4E5F">
            <w:pPr>
              <w:pStyle w:val="80"/>
              <w:shd w:val="clear" w:color="auto" w:fill="auto"/>
              <w:spacing w:line="293" w:lineRule="exact"/>
              <w:jc w:val="both"/>
              <w:rPr>
                <w:rFonts w:asciiTheme="minorHAnsi" w:hAnsiTheme="minorHAnsi"/>
              </w:rPr>
            </w:pPr>
            <w:r>
              <w:t xml:space="preserve">Έξι (6)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 xml:space="preserve">Η αμοιβή του αναδόχου υπόκειται σε κράτηση ποσοστού 2% σύμφωνα με το αρ. 3 παρ. </w:t>
            </w:r>
            <w:proofErr w:type="spellStart"/>
            <w:r w:rsidRPr="005F5E47">
              <w:rPr>
                <w:i w:val="0"/>
              </w:rPr>
              <w:t>ββ</w:t>
            </w:r>
            <w:proofErr w:type="spellEnd"/>
            <w:r w:rsidRPr="005F5E47">
              <w:rPr>
                <w:i w:val="0"/>
              </w:rPr>
              <w:t xml:space="preserve"> </w:t>
            </w:r>
            <w:proofErr w:type="spellStart"/>
            <w:r w:rsidRPr="005F5E47">
              <w:rPr>
                <w:i w:val="0"/>
              </w:rPr>
              <w:t>εδ</w:t>
            </w:r>
            <w:proofErr w:type="spellEnd"/>
            <w:r w:rsidRPr="005F5E47">
              <w:rPr>
                <w:i w:val="0"/>
              </w:rPr>
              <w:t xml:space="preserve">. </w:t>
            </w:r>
            <w:proofErr w:type="spellStart"/>
            <w:r w:rsidRPr="005F5E47">
              <w:rPr>
                <w:i w:val="0"/>
              </w:rPr>
              <w:t>ε΄του</w:t>
            </w:r>
            <w:proofErr w:type="spellEnd"/>
            <w:r w:rsidRPr="005F5E47">
              <w:rPr>
                <w:i w:val="0"/>
              </w:rPr>
              <w:t xml:space="preserve">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29346107"/>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006AC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567006"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pPr>
            <w:proofErr w:type="spellStart"/>
            <w:r>
              <w:t>Σταματελάτου</w:t>
            </w:r>
            <w:proofErr w:type="spellEnd"/>
            <w:r>
              <w:t xml:space="preserve"> Χρυσάνθη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xstamatelatou@agnhosp.gr</w:t>
            </w:r>
          </w:p>
        </w:tc>
      </w:tr>
    </w:tbl>
    <w:p w:rsidR="002941CA" w:rsidRDefault="002940D4" w:rsidP="003806E0">
      <w:pPr>
        <w:pStyle w:val="2"/>
      </w:pPr>
      <w:bookmarkStart w:id="8" w:name="_Toc529346108"/>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792507" w:rsidRPr="00792507">
        <w:rPr>
          <w:i w:val="0"/>
          <w:iCs w:val="0"/>
        </w:rPr>
        <w:t>Επισκευής &amp; Συντήρησης Ιατρικού Εξοπλισμού</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C235E" w:rsidRPr="00AC235E">
        <w:t>50.875,00</w:t>
      </w:r>
      <w:r w:rsidR="00483DFA" w:rsidRPr="00AC235E">
        <w:t xml:space="preserve">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5435C8" w:rsidRPr="005435C8">
        <w:t>7ΖΨΜ469045-ΛΗΑ</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 xml:space="preserve">(Άρθρο 53 παρ 2 </w:t>
      </w:r>
      <w:proofErr w:type="spellStart"/>
      <w:r w:rsidR="002940D4" w:rsidRPr="007A735E">
        <w:rPr>
          <w:rStyle w:val="61055"/>
          <w:b w:val="0"/>
          <w:lang w:val="el-GR"/>
        </w:rPr>
        <w:t>εδ</w:t>
      </w:r>
      <w:proofErr w:type="spellEnd"/>
      <w:r w:rsidR="002940D4" w:rsidRPr="007A735E">
        <w:rPr>
          <w:rStyle w:val="61055"/>
          <w:b w:val="0"/>
          <w:lang w:val="el-GR"/>
        </w:rPr>
        <w:t>.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 xml:space="preserve">Οργανική Μονάδα Έδρας του Γ.Ν. Λασιθίου – Γ.Ν.-Κ.Υ. </w:t>
      </w:r>
      <w:proofErr w:type="spellStart"/>
      <w:r w:rsidRPr="00BF7CA0">
        <w:t>Νεαπόλεως</w:t>
      </w:r>
      <w:proofErr w:type="spellEnd"/>
      <w:r w:rsidRPr="00BF7CA0">
        <w:t xml:space="preserve"> «</w:t>
      </w:r>
      <w:proofErr w:type="spellStart"/>
      <w:r w:rsidRPr="00BF7CA0">
        <w:t>Διαλυνάκειο</w:t>
      </w:r>
      <w:proofErr w:type="spellEnd"/>
      <w:r w:rsidRPr="00BF7CA0">
        <w:t>»-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 xml:space="preserve">Σύντομη περιγραφή του αντικειμένου της σύμβασης (Άρθρο 53 παρ 2 </w:t>
      </w:r>
      <w:proofErr w:type="spellStart"/>
      <w:r w:rsidRPr="007A735E">
        <w:rPr>
          <w:rStyle w:val="61055"/>
          <w:lang w:val="el-GR"/>
        </w:rPr>
        <w:t>εδ</w:t>
      </w:r>
      <w:proofErr w:type="spellEnd"/>
      <w:r w:rsidRPr="007A735E">
        <w:rPr>
          <w:rStyle w:val="61055"/>
          <w:lang w:val="el-GR"/>
        </w:rPr>
        <w:t>. ε του Ν.4412/2016)</w:t>
      </w:r>
      <w:bookmarkEnd w:id="12"/>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BF7CA0" w:rsidRPr="007867AB">
        <w:t>Επισκευής &amp; Συντήρησης Ιατρικού Εξοπλισμού</w:t>
      </w:r>
      <w:r w:rsidR="00BF7CA0">
        <w:t xml:space="preserve"> για την Οργανική Μονάδα</w:t>
      </w:r>
      <w:r w:rsidR="0016147F" w:rsidRPr="0016147F">
        <w:t xml:space="preserve"> </w:t>
      </w:r>
      <w:r w:rsidR="00BF7CA0">
        <w:t>Αγίου Νικολάου</w:t>
      </w:r>
      <w:r w:rsidR="0016147F" w:rsidRPr="0016147F">
        <w:t xml:space="preserve"> του Γ.Ν. Λασι</w:t>
      </w:r>
      <w:r w:rsidR="007867AB">
        <w:t xml:space="preserve">θίου και συγκεκριμένα στην προληπτική και επανορθωτική συντήρηση του κλιβάνου πλάσματος, του αξονικού τομογράφου, των μηχανημάτων αιμοκάθαρσης του οίκου </w:t>
      </w:r>
      <w:r w:rsidR="007867AB">
        <w:rPr>
          <w:lang w:val="en-US"/>
        </w:rPr>
        <w:t>FRESENIUS</w:t>
      </w:r>
      <w:r w:rsidR="007867AB" w:rsidRPr="007867AB">
        <w:t xml:space="preserve"> </w:t>
      </w:r>
      <w:r w:rsidR="007867AB">
        <w:t xml:space="preserve">της Μ.Τ.Ν. και των μηχανημάτων του οίκου </w:t>
      </w:r>
      <w:r w:rsidR="007867AB">
        <w:rPr>
          <w:lang w:val="en-US"/>
        </w:rPr>
        <w:t>DRAEGER</w:t>
      </w:r>
      <w:r w:rsidR="007867AB">
        <w:t>.</w:t>
      </w:r>
    </w:p>
    <w:p w:rsidR="00651140" w:rsidRDefault="007867AB" w:rsidP="00651140">
      <w:pPr>
        <w:pStyle w:val="49"/>
        <w:shd w:val="clear" w:color="auto" w:fill="auto"/>
        <w:spacing w:line="264" w:lineRule="exact"/>
        <w:ind w:left="40" w:right="40" w:firstLine="0"/>
        <w:jc w:val="both"/>
      </w:pPr>
      <w:bookmarkStart w:id="13"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Pr="00545065" w:rsidRDefault="00545065" w:rsidP="00545065">
      <w:pPr>
        <w:pStyle w:val="49"/>
        <w:shd w:val="clear" w:color="auto" w:fill="auto"/>
        <w:spacing w:line="264" w:lineRule="exact"/>
        <w:ind w:left="40" w:right="40" w:firstLine="0"/>
        <w:jc w:val="both"/>
      </w:pPr>
      <w:r w:rsidRPr="00545065">
        <w:t>Σχετικά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Default="00545065" w:rsidP="00651140">
      <w:pPr>
        <w:pStyle w:val="49"/>
        <w:shd w:val="clear" w:color="auto" w:fill="auto"/>
        <w:spacing w:line="264" w:lineRule="exact"/>
        <w:ind w:left="40" w:right="40" w:firstLine="0"/>
        <w:jc w:val="both"/>
      </w:pPr>
    </w:p>
    <w:p w:rsidR="006B6C7C" w:rsidRPr="00832786" w:rsidRDefault="006B6C7C" w:rsidP="00651140">
      <w:pPr>
        <w:pStyle w:val="49"/>
        <w:shd w:val="clear" w:color="auto" w:fill="auto"/>
        <w:spacing w:line="264" w:lineRule="exact"/>
        <w:ind w:left="40" w:right="40" w:firstLine="0"/>
        <w:jc w:val="both"/>
      </w:pPr>
      <w:r w:rsidRPr="00832786">
        <w:t>Η παρούσα διαδικασία σύναψης σύμβασης υποδιαιρείται στα εξής τμήματα:</w:t>
      </w:r>
    </w:p>
    <w:p w:rsidR="00A62186" w:rsidRDefault="00A62186" w:rsidP="00A62186">
      <w:pPr>
        <w:pStyle w:val="49"/>
        <w:shd w:val="clear" w:color="auto" w:fill="auto"/>
        <w:spacing w:line="264" w:lineRule="exact"/>
        <w:ind w:left="40" w:right="40" w:firstLine="0"/>
        <w:jc w:val="both"/>
      </w:pPr>
    </w:p>
    <w:p w:rsidR="005E5014" w:rsidRPr="0070678B" w:rsidRDefault="006B6C7C" w:rsidP="00A62186">
      <w:pPr>
        <w:pStyle w:val="49"/>
        <w:shd w:val="clear" w:color="auto" w:fill="auto"/>
        <w:spacing w:line="264" w:lineRule="exact"/>
        <w:ind w:left="40" w:right="40" w:firstLine="0"/>
        <w:jc w:val="both"/>
      </w:pPr>
      <w:r w:rsidRPr="000A64E0">
        <w:lastRenderedPageBreak/>
        <w:t>ΤΜΗΜΑ 1</w:t>
      </w:r>
      <w:r w:rsidR="005E5014" w:rsidRPr="0070678B">
        <w:t xml:space="preserve"> : «Επισκευή και συντήρηση κλιβάνου πλάσματος Οργανικής Μονάδας Έδρας», εκτιμώμενης αξίας 9.750,00 ευρώ  πλέον ΦΠΑ 24%</w:t>
      </w:r>
    </w:p>
    <w:p w:rsidR="005E5014" w:rsidRPr="0070678B" w:rsidRDefault="005E5014" w:rsidP="00A62186">
      <w:pPr>
        <w:pStyle w:val="49"/>
        <w:shd w:val="clear" w:color="auto" w:fill="auto"/>
        <w:spacing w:line="264" w:lineRule="exact"/>
        <w:ind w:left="40" w:right="40" w:firstLine="0"/>
        <w:jc w:val="both"/>
      </w:pPr>
      <w:r w:rsidRPr="0070678B">
        <w:t>ΤΜΗΜΑ 2  : «Επισκευή και συντήρηση αξονικού τομογράφου Οργανικής Μονάδας Έδρας», εκτιμώμενης αξίας 17.500,00 ευρώ πλέον ΦΠΑ 24%</w:t>
      </w:r>
    </w:p>
    <w:p w:rsidR="005E5014" w:rsidRDefault="005E5014" w:rsidP="00A62186">
      <w:pPr>
        <w:pStyle w:val="49"/>
        <w:shd w:val="clear" w:color="auto" w:fill="auto"/>
        <w:spacing w:line="264" w:lineRule="exact"/>
        <w:ind w:left="40" w:right="40" w:firstLine="0"/>
        <w:jc w:val="both"/>
      </w:pPr>
      <w:r w:rsidRPr="0070678B">
        <w:t xml:space="preserve">ΤΜΗΜΑ 3  : «Επισκευή και συντήρηση 15 μηχανημάτων τεχνητού νεφρού οίκου </w:t>
      </w:r>
      <w:r w:rsidRPr="00A62186">
        <w:t>FRESENIUS</w:t>
      </w:r>
      <w:r w:rsidRPr="0070678B">
        <w:t xml:space="preserve"> Οργανικής Μονάδας Έδρας» εκτιμώμενης αξίας 45.000,00 ευρώ  πλέον ΦΠΑ 24%</w:t>
      </w:r>
    </w:p>
    <w:p w:rsidR="00644253" w:rsidRDefault="00644253" w:rsidP="00A62186">
      <w:pPr>
        <w:pStyle w:val="49"/>
        <w:shd w:val="clear" w:color="auto" w:fill="auto"/>
        <w:spacing w:line="264" w:lineRule="exact"/>
        <w:ind w:left="40" w:right="40" w:firstLine="0"/>
        <w:jc w:val="both"/>
      </w:pPr>
      <w:r>
        <w:t>ΤΜΗΜΑ 4</w:t>
      </w:r>
      <w:r w:rsidRPr="0070678B">
        <w:t xml:space="preserve">  : «Επισκευή και συντήρηση μηχανημάτων οίκου </w:t>
      </w:r>
      <w:r w:rsidRPr="00A62186">
        <w:t>DRAEGER</w:t>
      </w:r>
      <w:r w:rsidRPr="0070678B">
        <w:t xml:space="preserve"> Οργανικής Μονάδας Έδρας» εκτιμώμενης αξίας 29.500,00 ευρώ  πλέον ΦΠΑ 24%</w:t>
      </w:r>
      <w:r w:rsidR="00A62186">
        <w:t>.</w:t>
      </w:r>
    </w:p>
    <w:p w:rsidR="00A62186" w:rsidRPr="00250D8A" w:rsidRDefault="00A62186" w:rsidP="00A62186">
      <w:pPr>
        <w:pStyle w:val="49"/>
        <w:shd w:val="clear" w:color="auto" w:fill="auto"/>
        <w:spacing w:line="264" w:lineRule="exact"/>
        <w:ind w:left="40" w:right="40" w:firstLine="0"/>
        <w:jc w:val="both"/>
      </w:pPr>
    </w:p>
    <w:p w:rsidR="008E47A9" w:rsidRPr="000668BB" w:rsidRDefault="008E47A9" w:rsidP="008E47A9">
      <w:pPr>
        <w:pStyle w:val="49"/>
        <w:shd w:val="clear" w:color="auto" w:fill="auto"/>
        <w:spacing w:line="264" w:lineRule="exact"/>
        <w:ind w:left="40" w:right="40" w:firstLine="0"/>
        <w:jc w:val="both"/>
        <w:rPr>
          <w:highlight w:val="lightGray"/>
        </w:rPr>
      </w:pPr>
      <w:r w:rsidRPr="000668BB">
        <w:rPr>
          <w:highlight w:val="lightGray"/>
        </w:rPr>
        <w:t>Τα στοιχεία του κάθε τμήματος παρατίθενται και σε μορφή πίνακα :</w:t>
      </w:r>
    </w:p>
    <w:tbl>
      <w:tblPr>
        <w:tblW w:w="102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8"/>
        <w:gridCol w:w="3544"/>
        <w:gridCol w:w="850"/>
        <w:gridCol w:w="1702"/>
        <w:gridCol w:w="1843"/>
      </w:tblGrid>
      <w:tr w:rsidR="008E47A9" w:rsidRPr="000668BB" w:rsidTr="008E47A9">
        <w:trPr>
          <w:trHeight w:val="1080"/>
        </w:trPr>
        <w:tc>
          <w:tcPr>
            <w:tcW w:w="851" w:type="dxa"/>
            <w:shd w:val="clear" w:color="auto" w:fill="C6D9F1"/>
            <w:vAlign w:val="center"/>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Α/Α ΤΜΗΜΑΤΟΣ</w:t>
            </w:r>
          </w:p>
        </w:tc>
        <w:tc>
          <w:tcPr>
            <w:tcW w:w="1418" w:type="dxa"/>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Κωδικός CPV</w:t>
            </w:r>
          </w:p>
        </w:tc>
        <w:tc>
          <w:tcPr>
            <w:tcW w:w="3544" w:type="dxa"/>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Περιγραφή CPV</w:t>
            </w:r>
          </w:p>
        </w:tc>
        <w:tc>
          <w:tcPr>
            <w:tcW w:w="850"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ΚΑΕ</w:t>
            </w:r>
          </w:p>
        </w:tc>
        <w:tc>
          <w:tcPr>
            <w:tcW w:w="1702"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ΠΡ/ΣΘΕΙΣΑ ΔΑΠΑΝΗ ΠΛΕΟΝ Φ.Π.Α. ΣΕ ΕΥΡΩ</w:t>
            </w:r>
          </w:p>
        </w:tc>
        <w:tc>
          <w:tcPr>
            <w:tcW w:w="1843" w:type="dxa"/>
            <w:tcBorders>
              <w:bottom w:val="single" w:sz="4" w:space="0" w:color="auto"/>
            </w:tcBorders>
            <w:shd w:val="clear" w:color="auto" w:fill="C6D9F1"/>
            <w:vAlign w:val="center"/>
            <w:hideMark/>
          </w:tcPr>
          <w:p w:rsidR="008E47A9" w:rsidRPr="00644253" w:rsidRDefault="008E47A9"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ΠΡ/ΣΘΕΙΣΑ ΔΑΠΑΝΗ ΣΥΜΠ/ΝΟΥ Φ.Π.Α. ΣΕ ΕΥΡΩ</w:t>
            </w:r>
          </w:p>
        </w:tc>
      </w:tr>
      <w:tr w:rsidR="008E47A9" w:rsidRPr="000668BB" w:rsidTr="008E47A9">
        <w:trPr>
          <w:trHeight w:val="936"/>
        </w:trPr>
        <w:tc>
          <w:tcPr>
            <w:tcW w:w="851" w:type="dxa"/>
            <w:vAlign w:val="center"/>
          </w:tcPr>
          <w:p w:rsidR="008E47A9" w:rsidRPr="00644253" w:rsidRDefault="008E47A9" w:rsidP="00644253">
            <w:pPr>
              <w:pStyle w:val="49"/>
              <w:numPr>
                <w:ilvl w:val="0"/>
                <w:numId w:val="41"/>
              </w:numPr>
              <w:shd w:val="clear" w:color="auto" w:fill="auto"/>
              <w:spacing w:line="264" w:lineRule="exact"/>
              <w:ind w:right="40"/>
              <w:jc w:val="both"/>
              <w:rPr>
                <w:rFonts w:eastAsia="Tahoma" w:cs="Tahoma"/>
                <w:sz w:val="24"/>
                <w:szCs w:val="24"/>
              </w:rPr>
            </w:pPr>
            <w:r w:rsidRPr="00644253">
              <w:rPr>
                <w:rFonts w:eastAsia="Tahoma" w:cs="Tahoma"/>
                <w:sz w:val="24"/>
                <w:szCs w:val="24"/>
              </w:rPr>
              <w:t>1</w:t>
            </w:r>
          </w:p>
        </w:tc>
        <w:tc>
          <w:tcPr>
            <w:tcW w:w="1418" w:type="dxa"/>
            <w:shd w:val="clear" w:color="auto" w:fill="auto"/>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9.750,00</w:t>
            </w:r>
          </w:p>
        </w:tc>
        <w:tc>
          <w:tcPr>
            <w:tcW w:w="1843" w:type="dxa"/>
            <w:shd w:val="clear" w:color="000000" w:fill="FFFFFF"/>
            <w:vAlign w:val="center"/>
            <w:hideMark/>
          </w:tcPr>
          <w:p w:rsidR="008E47A9"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12.090,00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r w:rsidRPr="00644253">
              <w:rPr>
                <w:rFonts w:eastAsia="Tahoma" w:cs="Tahoma"/>
                <w:sz w:val="24"/>
                <w:szCs w:val="24"/>
              </w:rPr>
              <w:t>2</w:t>
            </w: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17.500,00</w:t>
            </w:r>
          </w:p>
        </w:tc>
        <w:tc>
          <w:tcPr>
            <w:tcW w:w="1843" w:type="dxa"/>
            <w:shd w:val="clear" w:color="000000" w:fill="FFFFFF"/>
            <w:vAlign w:val="center"/>
          </w:tcPr>
          <w:p w:rsidR="00644253" w:rsidRPr="00644253" w:rsidRDefault="00644253"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21.700,00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983E3B"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45.000,00</w:t>
            </w:r>
          </w:p>
        </w:tc>
        <w:tc>
          <w:tcPr>
            <w:tcW w:w="1843" w:type="dxa"/>
            <w:shd w:val="clear" w:color="000000" w:fill="FFFFFF"/>
            <w:vAlign w:val="center"/>
          </w:tcPr>
          <w:p w:rsidR="00644253" w:rsidRPr="00644253" w:rsidRDefault="00983E3B"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55.800,00</w:t>
            </w:r>
          </w:p>
        </w:tc>
      </w:tr>
      <w:tr w:rsidR="00644253" w:rsidRPr="00D623A9" w:rsidTr="008E47A9">
        <w:trPr>
          <w:trHeight w:val="936"/>
        </w:trPr>
        <w:tc>
          <w:tcPr>
            <w:tcW w:w="851" w:type="dxa"/>
            <w:vAlign w:val="center"/>
          </w:tcPr>
          <w:p w:rsidR="00644253" w:rsidRPr="00644253" w:rsidRDefault="00644253" w:rsidP="00644253">
            <w:pPr>
              <w:pStyle w:val="49"/>
              <w:numPr>
                <w:ilvl w:val="0"/>
                <w:numId w:val="41"/>
              </w:numPr>
              <w:shd w:val="clear" w:color="auto" w:fill="auto"/>
              <w:spacing w:line="264" w:lineRule="exact"/>
              <w:ind w:right="40"/>
              <w:jc w:val="both"/>
              <w:rPr>
                <w:rFonts w:eastAsia="Tahoma" w:cs="Tahoma"/>
                <w:sz w:val="24"/>
                <w:szCs w:val="24"/>
              </w:rPr>
            </w:pPr>
          </w:p>
        </w:tc>
        <w:tc>
          <w:tcPr>
            <w:tcW w:w="1418"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50421000-2</w:t>
            </w:r>
          </w:p>
        </w:tc>
        <w:tc>
          <w:tcPr>
            <w:tcW w:w="3544" w:type="dxa"/>
            <w:shd w:val="clear" w:color="auto" w:fill="auto"/>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Υπηρεσίες Επισκευής &amp; Συντήρησης Ιατρικού Εξοπλισμού</w:t>
            </w:r>
          </w:p>
        </w:tc>
        <w:tc>
          <w:tcPr>
            <w:tcW w:w="850" w:type="dxa"/>
            <w:shd w:val="clear" w:color="000000" w:fill="FFFFFF"/>
            <w:vAlign w:val="center"/>
          </w:tcPr>
          <w:p w:rsidR="00644253" w:rsidRPr="00644253" w:rsidRDefault="00644253" w:rsidP="002F7ABE">
            <w:pPr>
              <w:pStyle w:val="49"/>
              <w:shd w:val="clear" w:color="auto" w:fill="auto"/>
              <w:spacing w:line="264" w:lineRule="exact"/>
              <w:ind w:left="40" w:right="40" w:firstLine="0"/>
              <w:jc w:val="both"/>
              <w:rPr>
                <w:rFonts w:eastAsia="Tahoma" w:cs="Tahoma"/>
                <w:sz w:val="24"/>
                <w:szCs w:val="24"/>
              </w:rPr>
            </w:pPr>
            <w:r w:rsidRPr="00644253">
              <w:rPr>
                <w:rFonts w:eastAsia="Tahoma" w:cs="Tahoma"/>
                <w:sz w:val="24"/>
                <w:szCs w:val="24"/>
              </w:rPr>
              <w:t>0887</w:t>
            </w:r>
          </w:p>
        </w:tc>
        <w:tc>
          <w:tcPr>
            <w:tcW w:w="1702" w:type="dxa"/>
            <w:shd w:val="clear" w:color="000000" w:fill="FFFFFF"/>
            <w:vAlign w:val="center"/>
          </w:tcPr>
          <w:p w:rsidR="00644253" w:rsidRPr="00644253" w:rsidRDefault="00A31FD2"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29.500,00</w:t>
            </w:r>
          </w:p>
        </w:tc>
        <w:tc>
          <w:tcPr>
            <w:tcW w:w="1843" w:type="dxa"/>
            <w:shd w:val="clear" w:color="000000" w:fill="FFFFFF"/>
            <w:vAlign w:val="center"/>
          </w:tcPr>
          <w:p w:rsidR="00644253" w:rsidRPr="00644253" w:rsidRDefault="00A31FD2" w:rsidP="008E47A9">
            <w:pPr>
              <w:pStyle w:val="49"/>
              <w:shd w:val="clear" w:color="auto" w:fill="auto"/>
              <w:spacing w:line="264" w:lineRule="exact"/>
              <w:ind w:left="40" w:right="40" w:firstLine="0"/>
              <w:jc w:val="both"/>
              <w:rPr>
                <w:rFonts w:eastAsia="Tahoma" w:cs="Tahoma"/>
                <w:sz w:val="24"/>
                <w:szCs w:val="24"/>
              </w:rPr>
            </w:pPr>
            <w:r>
              <w:rPr>
                <w:rFonts w:eastAsia="Tahoma" w:cs="Tahoma"/>
                <w:sz w:val="24"/>
                <w:szCs w:val="24"/>
              </w:rPr>
              <w:t>36.580,00</w:t>
            </w:r>
          </w:p>
        </w:tc>
      </w:tr>
    </w:tbl>
    <w:p w:rsidR="008E47A9" w:rsidRDefault="008E47A9" w:rsidP="00651140">
      <w:pPr>
        <w:pStyle w:val="49"/>
        <w:shd w:val="clear" w:color="auto" w:fill="auto"/>
        <w:spacing w:line="264" w:lineRule="exact"/>
        <w:ind w:left="40" w:right="40" w:firstLine="0"/>
        <w:jc w:val="both"/>
        <w:rPr>
          <w:b/>
        </w:rPr>
      </w:pPr>
    </w:p>
    <w:p w:rsidR="006B6C7C" w:rsidRPr="006B6C7C" w:rsidRDefault="006B6C7C" w:rsidP="00651140">
      <w:pPr>
        <w:pStyle w:val="49"/>
        <w:shd w:val="clear" w:color="auto" w:fill="auto"/>
        <w:spacing w:line="264" w:lineRule="exact"/>
        <w:ind w:left="40" w:right="40" w:firstLine="0"/>
        <w:jc w:val="both"/>
        <w:rPr>
          <w:b/>
        </w:rPr>
      </w:pPr>
    </w:p>
    <w:p w:rsidR="000668BB" w:rsidRPr="006336EE" w:rsidRDefault="000668BB" w:rsidP="000668BB">
      <w:pPr>
        <w:pStyle w:val="49"/>
        <w:shd w:val="clear" w:color="auto" w:fill="auto"/>
        <w:spacing w:line="264" w:lineRule="exact"/>
        <w:ind w:left="40" w:right="40" w:firstLine="0"/>
        <w:jc w:val="both"/>
      </w:pPr>
      <w:r w:rsidRPr="006336EE">
        <w:t xml:space="preserve">Προσφορές </w:t>
      </w:r>
      <w:r w:rsidR="006336EE" w:rsidRPr="006336EE">
        <w:t xml:space="preserve">υποβάλλονται για ένα έως τέσσερα </w:t>
      </w:r>
      <w:r w:rsidRPr="006336EE">
        <w:t>τμήματα.</w:t>
      </w:r>
    </w:p>
    <w:p w:rsidR="00374D7F" w:rsidRDefault="00374D7F" w:rsidP="006B6C7C">
      <w:pPr>
        <w:pStyle w:val="102"/>
        <w:shd w:val="clear" w:color="auto" w:fill="auto"/>
        <w:spacing w:line="269" w:lineRule="exact"/>
        <w:ind w:firstLine="0"/>
        <w:jc w:val="both"/>
      </w:pPr>
    </w:p>
    <w:p w:rsidR="002941CA" w:rsidRDefault="002940D4" w:rsidP="00E06206">
      <w:pPr>
        <w:pStyle w:val="2"/>
      </w:pPr>
      <w:bookmarkStart w:id="14" w:name="_Toc529346109"/>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5B3DD4" w:rsidRPr="00DE4F6C" w:rsidRDefault="005B3DD4" w:rsidP="00DE4F6C">
      <w:pPr>
        <w:pStyle w:val="49"/>
        <w:shd w:val="clear" w:color="auto" w:fill="auto"/>
        <w:spacing w:line="264" w:lineRule="exact"/>
        <w:ind w:right="40" w:firstLine="0"/>
        <w:jc w:val="both"/>
      </w:pPr>
      <w:bookmarkStart w:id="15" w:name="bookmark11"/>
      <w:r w:rsidRPr="0022738C">
        <w:t>Η δι</w:t>
      </w:r>
      <w:r w:rsidR="00282015">
        <w:t>άρκεια της σύμβασης ορίζεται σε έξι (6) μήνες.</w:t>
      </w:r>
      <w:r w:rsidR="00DE4F6C">
        <w:t xml:space="preserve"> Το Νοσοκομείο διατηρεί δικαίωμα παράτασης των συμβάσεων μονομερώς για έξι επιπλέον μήνες</w:t>
      </w:r>
      <w:r w:rsidR="00A6361E">
        <w:t xml:space="preserve"> </w:t>
      </w:r>
      <w:r w:rsidR="00A6361E" w:rsidRPr="008738BC">
        <w:t>με τους ίδιους όρους και τιμές.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t>Α</w:t>
      </w:r>
      <w:r w:rsidR="00282015" w:rsidRPr="00282015">
        <w:rPr>
          <w:rFonts w:ascii="Calibri" w:eastAsia="Calibri" w:hAnsi="Calibri" w:cs="Calibri"/>
          <w:sz w:val="20"/>
          <w:szCs w:val="20"/>
        </w:rPr>
        <w:t xml:space="preserve">ν κατά το χρονικό διάστημα ισχύος </w:t>
      </w:r>
      <w:r>
        <w:rPr>
          <w:rFonts w:ascii="Calibri" w:eastAsia="Calibri" w:hAnsi="Calibri" w:cs="Calibri"/>
          <w:sz w:val="20"/>
          <w:szCs w:val="20"/>
        </w:rPr>
        <w:t>των συμβάσεων</w:t>
      </w:r>
      <w:r w:rsidR="00282015" w:rsidRPr="00282015">
        <w:rPr>
          <w:rFonts w:ascii="Calibri" w:eastAsia="Calibri" w:hAnsi="Calibri" w:cs="Calibri"/>
          <w:sz w:val="20"/>
          <w:szCs w:val="20"/>
        </w:rPr>
        <w:t xml:space="preserve"> 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από τον ετήσιο Ανοικτό κάτω του ορίου Διαγωνισμό που διενεργεί το Νοσοκομείο μας, οι εν λόγω συμβάσεις θα λύονται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6" w:name="_Toc529346110"/>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lastRenderedPageBreak/>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C50813">
        <w:t>ην</w:t>
      </w:r>
      <w:r w:rsidRPr="00B66982">
        <w:t xml:space="preserve"> με </w:t>
      </w:r>
      <w:proofErr w:type="spellStart"/>
      <w:r w:rsidRPr="00B66982">
        <w:t>αριθμ</w:t>
      </w:r>
      <w:proofErr w:type="spellEnd"/>
      <w:r w:rsidRPr="00B66982">
        <w:t xml:space="preserve">. </w:t>
      </w:r>
      <w:r w:rsidR="00C50813">
        <w:t>2650/12-10-2018</w:t>
      </w:r>
      <w:r w:rsidR="000B197C" w:rsidRPr="00B66982">
        <w:t xml:space="preserve"> </w:t>
      </w:r>
      <w:r w:rsidRPr="00B66982">
        <w:t xml:space="preserve"> </w:t>
      </w:r>
      <w:r w:rsidR="00C50813">
        <w:t>απόφαση</w:t>
      </w:r>
      <w:r w:rsidRPr="00B66982">
        <w:t xml:space="preserve"> της </w:t>
      </w:r>
      <w:r w:rsidR="005755AC" w:rsidRPr="00B66982">
        <w:t xml:space="preserve">Αναθέτουσας </w:t>
      </w:r>
      <w:r w:rsidRPr="00B66982">
        <w:t xml:space="preserve">Αρχής περί </w:t>
      </w:r>
      <w:r w:rsidR="00C50813">
        <w:t>Διενέργειας του Συνοπτικού Διαγωνισμού Υπηρεσιών</w:t>
      </w:r>
      <w:r w:rsidR="00C50813" w:rsidRPr="0016147F">
        <w:t xml:space="preserve"> </w:t>
      </w:r>
      <w:r w:rsidR="00C50813" w:rsidRPr="00792507">
        <w:rPr>
          <w:i/>
          <w:iCs/>
        </w:rPr>
        <w:t>Επισκευής &amp; Συντήρησης Ιατρικού Εξοπλισμού</w:t>
      </w:r>
    </w:p>
    <w:p w:rsidR="002941CA" w:rsidRPr="0016147F"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w:t>
      </w:r>
      <w:proofErr w:type="spellStart"/>
      <w:r w:rsidR="002940D4" w:rsidRPr="0016147F">
        <w:t>αριθμ</w:t>
      </w:r>
      <w:proofErr w:type="spellEnd"/>
      <w:r w:rsidR="002940D4" w:rsidRPr="0016147F">
        <w:t xml:space="preserve">. </w:t>
      </w:r>
      <w:r w:rsidR="0059193D">
        <w:t>612/29-10-2018</w:t>
      </w:r>
      <w:r w:rsidR="005755AC" w:rsidRPr="0016147F">
        <w:t xml:space="preserve"> </w:t>
      </w:r>
      <w:r w:rsidR="00AD2910">
        <w:t>απόφαση</w:t>
      </w:r>
      <w:r w:rsidR="002940D4" w:rsidRPr="0016147F">
        <w:t xml:space="preserve"> Ανάληψης Υποχρέωσης (ΑΔΑ: </w:t>
      </w:r>
      <w:r w:rsidR="0059193D" w:rsidRPr="0059193D">
        <w:t>7ΖΨΜ469045-ΛΗΑ</w:t>
      </w:r>
      <w:r w:rsidR="0016147F" w:rsidRPr="0059193D">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9346111"/>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8"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w:t>
      </w:r>
      <w:r w:rsidRPr="00863E22">
        <w:lastRenderedPageBreak/>
        <w:t>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9" w:name="_Toc529346112"/>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9346113"/>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29346114"/>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 xml:space="preserve">(Άρθρα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lastRenderedPageBreak/>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29346115"/>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9346116"/>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29346117"/>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29346118"/>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rPr>
          <w:b w:val="0"/>
          <w:sz w:val="20"/>
          <w:szCs w:val="20"/>
        </w:rPr>
        <w:t>ββ</w:t>
      </w:r>
      <w:proofErr w:type="spellEnd"/>
      <w:r w:rsidR="00CE5C3F" w:rsidRPr="0059573D">
        <w:rPr>
          <w:b w:val="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00CE5C3F" w:rsidRPr="0059573D">
        <w:rPr>
          <w:b w:val="0"/>
          <w:sz w:val="20"/>
          <w:szCs w:val="20"/>
        </w:rPr>
        <w:t>αα΄</w:t>
      </w:r>
      <w:proofErr w:type="spellEnd"/>
      <w:r w:rsidR="00CE5C3F" w:rsidRPr="0059573D">
        <w:rPr>
          <w:b w:val="0"/>
          <w:sz w:val="20"/>
          <w:szCs w:val="20"/>
        </w:rPr>
        <w:t xml:space="preserve"> και </w:t>
      </w:r>
      <w:proofErr w:type="spellStart"/>
      <w:r w:rsidR="00CE5C3F" w:rsidRPr="0059573D">
        <w:rPr>
          <w:b w:val="0"/>
          <w:sz w:val="20"/>
          <w:szCs w:val="20"/>
        </w:rPr>
        <w:t>ββ΄</w:t>
      </w:r>
      <w:proofErr w:type="spellEnd"/>
      <w:r w:rsidR="00CE5C3F" w:rsidRPr="0059573D">
        <w:rPr>
          <w:b w:val="0"/>
          <w:sz w:val="20"/>
          <w:szCs w:val="20"/>
        </w:rPr>
        <w:t xml:space="preserve">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3806E0">
        <w:rPr>
          <w:b w:val="0"/>
          <w:sz w:val="20"/>
          <w:szCs w:val="20"/>
        </w:rPr>
        <w:lastRenderedPageBreak/>
        <w:t>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lastRenderedPageBreak/>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30CED">
        <w:rPr>
          <w:rFonts w:asciiTheme="majorHAnsi" w:hAnsiTheme="majorHAnsi"/>
          <w:color w:val="auto"/>
          <w:sz w:val="20"/>
          <w:szCs w:val="20"/>
        </w:rPr>
        <w:t>τους</w:t>
      </w:r>
      <w:proofErr w:type="spellEnd"/>
      <w:r w:rsidRPr="00430CED">
        <w:rPr>
          <w:rFonts w:asciiTheme="majorHAnsi" w:hAnsiTheme="majorHAnsi"/>
          <w:color w:val="auto"/>
          <w:sz w:val="20"/>
          <w:szCs w:val="20"/>
        </w:rPr>
        <w:t xml:space="preserve">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430CED">
        <w:rPr>
          <w:rFonts w:asciiTheme="majorHAnsi" w:hAnsiTheme="majorHAnsi"/>
          <w:color w:val="auto"/>
          <w:sz w:val="20"/>
          <w:szCs w:val="20"/>
        </w:rPr>
        <w:t>στ΄</w:t>
      </w:r>
      <w:proofErr w:type="spellEnd"/>
      <w:r w:rsidRPr="00430CED">
        <w:rPr>
          <w:rFonts w:asciiTheme="majorHAnsi" w:hAnsiTheme="majorHAnsi"/>
          <w:color w:val="auto"/>
          <w:sz w:val="20"/>
          <w:szCs w:val="20"/>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0E7D40" w:rsidRDefault="00DD2194" w:rsidP="000E7D40">
      <w:pPr>
        <w:pStyle w:val="aff4"/>
        <w:numPr>
          <w:ilvl w:val="0"/>
          <w:numId w:val="42"/>
        </w:numPr>
        <w:jc w:val="both"/>
        <w:rPr>
          <w:rFonts w:ascii="Calibri" w:hAnsi="Calibri"/>
          <w:color w:val="auto"/>
          <w:sz w:val="20"/>
          <w:szCs w:val="20"/>
        </w:rPr>
      </w:pPr>
      <w:r w:rsidRPr="000E7D40">
        <w:rPr>
          <w:rFonts w:ascii="Calibri" w:hAnsi="Calibri"/>
          <w:color w:val="auto"/>
          <w:sz w:val="20"/>
          <w:szCs w:val="20"/>
        </w:rPr>
        <w:t>EN ISO</w:t>
      </w:r>
      <w:r w:rsidR="00332386" w:rsidRPr="000E7D40">
        <w:rPr>
          <w:rFonts w:ascii="Calibri" w:hAnsi="Calibri"/>
          <w:color w:val="auto"/>
          <w:sz w:val="20"/>
          <w:szCs w:val="20"/>
        </w:rPr>
        <w:t xml:space="preserve"> </w:t>
      </w:r>
      <w:r w:rsidRPr="000E7D40">
        <w:rPr>
          <w:rFonts w:ascii="Calibri" w:hAnsi="Calibri"/>
          <w:color w:val="auto"/>
          <w:sz w:val="20"/>
          <w:szCs w:val="20"/>
        </w:rPr>
        <w:t>9001</w:t>
      </w:r>
      <w:r w:rsidR="008B2D4F" w:rsidRPr="000E7D40">
        <w:rPr>
          <w:rFonts w:ascii="Calibri" w:hAnsi="Calibri"/>
          <w:color w:val="auto"/>
          <w:sz w:val="20"/>
          <w:szCs w:val="20"/>
        </w:rPr>
        <w:t>:2008  και</w:t>
      </w:r>
    </w:p>
    <w:p w:rsidR="00DD2194" w:rsidRPr="000E7D40" w:rsidRDefault="00DD2194" w:rsidP="000E7D40">
      <w:pPr>
        <w:pStyle w:val="aff4"/>
        <w:numPr>
          <w:ilvl w:val="0"/>
          <w:numId w:val="42"/>
        </w:numPr>
        <w:jc w:val="both"/>
        <w:rPr>
          <w:rFonts w:ascii="Calibri" w:hAnsi="Calibri"/>
          <w:color w:val="auto"/>
          <w:sz w:val="20"/>
          <w:szCs w:val="20"/>
          <w:lang w:val="en-US"/>
        </w:rPr>
      </w:pPr>
      <w:r w:rsidRPr="000E7D40">
        <w:rPr>
          <w:rFonts w:ascii="Calibri" w:hAnsi="Calibri"/>
          <w:color w:val="auto"/>
          <w:sz w:val="20"/>
          <w:szCs w:val="20"/>
        </w:rPr>
        <w:t>EN ISO 13485</w:t>
      </w:r>
      <w:r w:rsidR="000E7D40" w:rsidRPr="000E7D40">
        <w:rPr>
          <w:rFonts w:ascii="Calibri" w:hAnsi="Calibri"/>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w:t>
      </w:r>
      <w:r>
        <w:lastRenderedPageBreak/>
        <w:t>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 xml:space="preserve">Αρχής αλληλέγγυα και εις </w:t>
      </w:r>
      <w:proofErr w:type="spellStart"/>
      <w:r>
        <w:rPr>
          <w:rStyle w:val="14"/>
        </w:rPr>
        <w:t>ολόκληρον</w:t>
      </w:r>
      <w:proofErr w:type="spellEnd"/>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w:t>
      </w:r>
      <w:proofErr w:type="spellStart"/>
      <w:r>
        <w:t>άρθου</w:t>
      </w:r>
      <w:proofErr w:type="spellEnd"/>
      <w:r>
        <w:t xml:space="preserve">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29346119"/>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 xml:space="preserve">στο Γραφείο Προμηθειών της Οργανικής Μονάδας Έδρας του Γ.Ν. Λασιθίου-Γ.Ν.-Κ.Υ. </w:t>
      </w:r>
      <w:proofErr w:type="spellStart"/>
      <w:r w:rsidR="00601C1A">
        <w:t>Νεαπόλεως</w:t>
      </w:r>
      <w:proofErr w:type="spellEnd"/>
      <w:r w:rsidR="00601C1A">
        <w:t xml:space="preserve"> «</w:t>
      </w:r>
      <w:proofErr w:type="spellStart"/>
      <w:r w:rsidR="00601C1A">
        <w:t>Διαλυνάκειο</w:t>
      </w:r>
      <w:proofErr w:type="spellEnd"/>
      <w:r w:rsidR="00601C1A">
        <w:t>»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67429A">
        <w:t>23</w:t>
      </w:r>
      <w:r w:rsidR="006F0F96" w:rsidRPr="00EA57EA">
        <w:t>/11/2018</w:t>
      </w:r>
      <w:r w:rsidRPr="00EA57EA">
        <w:t xml:space="preserve"> </w:t>
      </w:r>
      <w:r w:rsidRPr="000B2092">
        <w:t>ημέρα</w:t>
      </w:r>
      <w:r w:rsidR="0067429A">
        <w:t xml:space="preserve"> Παρασκευή</w:t>
      </w:r>
      <w:r w:rsidRPr="00EA57EA">
        <w:t xml:space="preserve">, </w:t>
      </w:r>
      <w:r w:rsidRPr="000B2092">
        <w:t xml:space="preserve">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BC7619">
        <w:t>22</w:t>
      </w:r>
      <w:r w:rsidR="00EA57EA" w:rsidRPr="00EA57EA">
        <w:t>/11/2018</w:t>
      </w:r>
      <w:r w:rsidR="00601C1A" w:rsidRPr="00EA57EA">
        <w:t xml:space="preserve"> </w:t>
      </w:r>
      <w:r w:rsidR="00601C1A" w:rsidRPr="000B2092">
        <w:t xml:space="preserve">ημέρα </w:t>
      </w:r>
      <w:r w:rsidR="00BC7619">
        <w:t>Πέμπτη</w:t>
      </w:r>
      <w:r w:rsidR="00EA57EA">
        <w:t xml:space="preserve"> </w:t>
      </w:r>
      <w:r w:rsidR="00601C1A" w:rsidRPr="000B2092">
        <w:t xml:space="preserve">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185961" w:rsidRPr="00185961">
        <w:rPr>
          <w:b/>
        </w:rPr>
        <w:t>22/11/2018 ημέρα Πέμπτη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lastRenderedPageBreak/>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29346120"/>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A27282" w:rsidRPr="00A27282">
        <w:rPr>
          <w:rFonts w:asciiTheme="minorHAnsi" w:hAnsiTheme="minorHAnsi"/>
        </w:rPr>
        <w:t xml:space="preserve">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Επισκευής &amp; Συντήρησης Ιατρικού Εξοπλισμού</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rsidRPr="00352B6C">
        <w:t>ταχ</w:t>
      </w:r>
      <w:proofErr w:type="spellEnd"/>
      <w:r w:rsidRPr="00352B6C">
        <w:t>. διεύθυνση,</w:t>
      </w:r>
      <w:r w:rsidR="009F70F7">
        <w:t xml:space="preserve"> αριθμό τηλεφώνου, </w:t>
      </w:r>
      <w:proofErr w:type="spellStart"/>
      <w:r w:rsidR="009F70F7">
        <w:t>fax</w:t>
      </w:r>
      <w:proofErr w:type="spellEnd"/>
      <w:r w:rsidR="009F70F7">
        <w:t>, e-</w:t>
      </w:r>
      <w:proofErr w:type="spellStart"/>
      <w:r w:rsidR="009F70F7">
        <w:t>mail</w:t>
      </w:r>
      <w:proofErr w:type="spellEnd"/>
      <w:r w:rsidR="009F70F7">
        <w:t>)</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Pr="007E0D9D">
        <w:rPr>
          <w:b/>
          <w:bCs/>
          <w:i/>
        </w:rPr>
        <w:t>«</w:t>
      </w:r>
      <w:r w:rsidR="008A2D1B" w:rsidRPr="007E0D9D">
        <w:rPr>
          <w:i/>
          <w:iCs/>
        </w:rPr>
        <w:t xml:space="preserve">Υπηρεσίες </w:t>
      </w:r>
      <w:r w:rsidR="007771F6" w:rsidRPr="007E0D9D">
        <w:rPr>
          <w:i/>
        </w:rPr>
        <w:t>Επισκευής &amp; Συντήρησης Ιατρικού Εξοπλισμού για τις ανάγκες της Οργανικής Μονάδας  της Έδρας  Άγιος Νικόλαος του Γ.Ν. Λασιθίου - Γ.Ν.-Κ.Υ. Νεάπολης «</w:t>
      </w:r>
      <w:proofErr w:type="spellStart"/>
      <w:r w:rsidR="007771F6" w:rsidRPr="007E0D9D">
        <w:rPr>
          <w:i/>
        </w:rPr>
        <w:t>Διαλυνάκειο</w:t>
      </w:r>
      <w:proofErr w:type="spellEnd"/>
      <w:r w:rsidR="007771F6" w:rsidRPr="007E0D9D">
        <w:rPr>
          <w:i/>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7F7BF4">
        <w:t>10006/06-11-2018</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w:t>
      </w:r>
      <w:proofErr w:type="spellStart"/>
      <w:r w:rsidRPr="00352B6C">
        <w:t>Δνση</w:t>
      </w:r>
      <w:proofErr w:type="spellEnd"/>
      <w:r w:rsidRPr="00352B6C">
        <w:t xml:space="preserve">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F017E1">
        <w:t>22</w:t>
      </w:r>
      <w:r w:rsidR="007771F6">
        <w:t>/11/2018</w:t>
      </w:r>
      <w:r w:rsidR="00A96326">
        <w:t xml:space="preserve"> ημέρα </w:t>
      </w:r>
      <w:r w:rsidR="00F017E1">
        <w:t>Πέμπτη</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 xml:space="preserve">ο ΤΕΥΔ συμπληρωμένο και υπογεγραμμένο σύμφωνα με τα οριζόμενα στο </w:t>
      </w:r>
      <w:proofErr w:type="spellStart"/>
      <w:r>
        <w:t>αρθ</w:t>
      </w:r>
      <w:proofErr w:type="spellEnd"/>
      <w:r>
        <w:t>.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proofErr w:type="spellStart"/>
      <w:r>
        <w:t>προκηρυσσόμενων</w:t>
      </w:r>
      <w:proofErr w:type="spellEnd"/>
      <w:r>
        <w:t xml:space="preserve">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w:t>
      </w:r>
      <w:r w:rsidRPr="003372FD">
        <w:lastRenderedPageBreak/>
        <w:t xml:space="preserve">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29346121"/>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29346122"/>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9346123"/>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 xml:space="preserve">ότι έχουν εκπληρωθεί οι υποχρεώσεις του φορέα, όσον αφορά στην καταβολή των εισφορών κοινωνικής </w:t>
      </w:r>
      <w:r w:rsidR="006D7B8E" w:rsidRPr="00C66B6B">
        <w:rPr>
          <w:rStyle w:val="280"/>
        </w:rPr>
        <w:lastRenderedPageBreak/>
        <w:t>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lastRenderedPageBreak/>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00C66B6B">
        <w:t>ουν</w:t>
      </w:r>
      <w:proofErr w:type="spellEnd"/>
      <w:r w:rsidR="00C66B6B">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29346124"/>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 xml:space="preserve">παρούσας, καθώς και </w:t>
      </w:r>
      <w:proofErr w:type="spellStart"/>
      <w:r>
        <w:rPr>
          <w:rStyle w:val="300"/>
        </w:rPr>
        <w:t>επικαιροποιημένα</w:t>
      </w:r>
      <w:proofErr w:type="spellEnd"/>
      <w:r>
        <w:rPr>
          <w:rStyle w:val="300"/>
        </w:rPr>
        <w:t xml:space="preserve">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w:t>
      </w:r>
      <w:r>
        <w:lastRenderedPageBreak/>
        <w:t>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9346125"/>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9346126"/>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proofErr w:type="spellStart"/>
      <w:r>
        <w:t>ανάθετουσα</w:t>
      </w:r>
      <w:proofErr w:type="spellEnd"/>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9346127"/>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lastRenderedPageBreak/>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29346128"/>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lastRenderedPageBreak/>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29346129"/>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proofErr w:type="spellStart"/>
      <w:r w:rsidR="00D764E9">
        <w:t>Βιοϊατρικής</w:t>
      </w:r>
      <w:proofErr w:type="spellEnd"/>
      <w:r w:rsidR="00D764E9">
        <w:t xml:space="preserve">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29346130"/>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lastRenderedPageBreak/>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29346131"/>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29346132"/>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84"/>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lastRenderedPageBreak/>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29346133"/>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D90D32">
        <w:t>7</w:t>
      </w:r>
      <w:r w:rsidR="000D7FA7">
        <w:rPr>
          <w:lang w:val="en-US"/>
        </w:rPr>
        <w:t>/11/2018</w:t>
      </w:r>
    </w:p>
    <w:p w:rsidR="00B14754" w:rsidRPr="000D7FA7" w:rsidRDefault="00B14754">
      <w:pPr>
        <w:pStyle w:val="49"/>
        <w:shd w:val="clear" w:color="auto" w:fill="auto"/>
        <w:spacing w:after="64" w:line="269" w:lineRule="exact"/>
        <w:ind w:left="320" w:right="40" w:firstLine="0"/>
        <w:jc w:val="both"/>
        <w:rPr>
          <w:lang w:val="en-US"/>
        </w:rPr>
      </w:pPr>
    </w:p>
    <w:tbl>
      <w:tblPr>
        <w:tblW w:w="0" w:type="auto"/>
        <w:tblLook w:val="04A0"/>
      </w:tblPr>
      <w:tblGrid>
        <w:gridCol w:w="1951"/>
        <w:gridCol w:w="1843"/>
        <w:gridCol w:w="2410"/>
        <w:gridCol w:w="3402"/>
      </w:tblGrid>
      <w:tr w:rsidR="00327AAB" w:rsidRPr="002C2AED" w:rsidTr="009961C6">
        <w:tc>
          <w:tcPr>
            <w:tcW w:w="3794" w:type="dxa"/>
            <w:gridSpan w:val="2"/>
          </w:tcPr>
          <w:p w:rsidR="00327AAB" w:rsidRPr="0082077A" w:rsidRDefault="00327AAB" w:rsidP="00E234EE">
            <w:pPr>
              <w:pStyle w:val="aff0"/>
              <w:spacing w:line="276" w:lineRule="auto"/>
              <w:jc w:val="both"/>
              <w:rPr>
                <w:rFonts w:ascii="Calibri" w:hAnsi="Calibri"/>
                <w:iCs/>
              </w:rPr>
            </w:pPr>
            <w:bookmarkStart w:id="89" w:name="bookmark63"/>
            <w:r>
              <w:rPr>
                <w:rFonts w:ascii="Calibri" w:hAnsi="Calibri"/>
                <w:iCs/>
              </w:rPr>
              <w:t>Ακριβές αντίγραφο</w:t>
            </w:r>
          </w:p>
        </w:tc>
        <w:tc>
          <w:tcPr>
            <w:tcW w:w="2410" w:type="dxa"/>
          </w:tcPr>
          <w:p w:rsidR="00327AAB" w:rsidRDefault="00327AAB" w:rsidP="00E234EE">
            <w:pPr>
              <w:pStyle w:val="aff0"/>
              <w:spacing w:line="276" w:lineRule="auto"/>
              <w:jc w:val="both"/>
              <w:rPr>
                <w:rFonts w:ascii="Calibri" w:hAnsi="Calibri"/>
                <w:bCs/>
                <w:iCs/>
              </w:rPr>
            </w:pPr>
          </w:p>
        </w:tc>
        <w:tc>
          <w:tcPr>
            <w:tcW w:w="3402" w:type="dxa"/>
          </w:tcPr>
          <w:p w:rsidR="00327AAB" w:rsidRPr="0020467D" w:rsidRDefault="00327AAB" w:rsidP="00D90D32">
            <w:pPr>
              <w:pStyle w:val="aff0"/>
              <w:spacing w:line="276" w:lineRule="auto"/>
              <w:jc w:val="both"/>
              <w:rPr>
                <w:rFonts w:ascii="Calibri" w:hAnsi="Calibri"/>
                <w:bCs/>
                <w:iCs/>
              </w:rPr>
            </w:pPr>
            <w:r>
              <w:rPr>
                <w:rFonts w:ascii="Calibri" w:hAnsi="Calibri"/>
                <w:bCs/>
                <w:iCs/>
              </w:rPr>
              <w:t>Η Διοικήτρια</w:t>
            </w:r>
          </w:p>
        </w:tc>
      </w:tr>
      <w:tr w:rsidR="00327AAB" w:rsidRPr="002C2AED" w:rsidTr="00F67F56">
        <w:tc>
          <w:tcPr>
            <w:tcW w:w="3794" w:type="dxa"/>
            <w:gridSpan w:val="2"/>
          </w:tcPr>
          <w:p w:rsidR="00327AAB" w:rsidRPr="002C2AED" w:rsidRDefault="00327AAB" w:rsidP="00E234EE">
            <w:pPr>
              <w:pStyle w:val="aff0"/>
              <w:spacing w:line="276" w:lineRule="auto"/>
              <w:jc w:val="both"/>
              <w:rPr>
                <w:rFonts w:ascii="Calibri" w:hAnsi="Calibri"/>
                <w:iCs/>
              </w:rPr>
            </w:pPr>
            <w:r>
              <w:rPr>
                <w:rFonts w:ascii="Calibri" w:hAnsi="Calibri"/>
                <w:iCs/>
              </w:rPr>
              <w:t xml:space="preserve">Η </w:t>
            </w:r>
            <w:proofErr w:type="spellStart"/>
            <w:r>
              <w:rPr>
                <w:rFonts w:ascii="Calibri" w:hAnsi="Calibri"/>
                <w:iCs/>
              </w:rPr>
              <w:t>Πρ</w:t>
            </w:r>
            <w:proofErr w:type="spellEnd"/>
            <w:r>
              <w:rPr>
                <w:rFonts w:ascii="Calibri" w:hAnsi="Calibri"/>
                <w:iCs/>
              </w:rPr>
              <w:t>/νη Γραμματείας</w:t>
            </w:r>
          </w:p>
        </w:tc>
        <w:tc>
          <w:tcPr>
            <w:tcW w:w="2410" w:type="dxa"/>
          </w:tcPr>
          <w:p w:rsidR="00327AAB" w:rsidRPr="002C2AED" w:rsidRDefault="00327AAB" w:rsidP="00E234EE">
            <w:pPr>
              <w:pStyle w:val="aff0"/>
              <w:spacing w:line="276" w:lineRule="auto"/>
              <w:jc w:val="both"/>
              <w:rPr>
                <w:rFonts w:ascii="Calibri" w:hAnsi="Calibri"/>
                <w:iCs/>
              </w:rPr>
            </w:pPr>
          </w:p>
        </w:tc>
        <w:tc>
          <w:tcPr>
            <w:tcW w:w="3402" w:type="dxa"/>
          </w:tcPr>
          <w:p w:rsidR="00327AAB" w:rsidRPr="002C2AED" w:rsidRDefault="00327AAB" w:rsidP="00E234EE">
            <w:pPr>
              <w:pStyle w:val="aff0"/>
              <w:spacing w:line="276" w:lineRule="auto"/>
              <w:jc w:val="both"/>
              <w:rPr>
                <w:rFonts w:ascii="Calibri" w:hAnsi="Calibri"/>
                <w:iCs/>
              </w:rPr>
            </w:pPr>
            <w:r>
              <w:rPr>
                <w:rFonts w:ascii="Calibri" w:hAnsi="Calibri"/>
                <w:iCs/>
              </w:rPr>
              <w:t xml:space="preserve">Μαρία </w:t>
            </w:r>
            <w:proofErr w:type="spellStart"/>
            <w:r>
              <w:rPr>
                <w:rFonts w:ascii="Calibri" w:hAnsi="Calibri"/>
                <w:iCs/>
              </w:rPr>
              <w:t>Σπινθούρη</w:t>
            </w:r>
            <w:proofErr w:type="spellEnd"/>
          </w:p>
        </w:tc>
      </w:tr>
      <w:tr w:rsidR="00D90D32" w:rsidRPr="002C2AED" w:rsidTr="00D90D32">
        <w:tc>
          <w:tcPr>
            <w:tcW w:w="1951" w:type="dxa"/>
          </w:tcPr>
          <w:p w:rsidR="00D90D32" w:rsidRPr="002C2AED" w:rsidRDefault="00327AAB" w:rsidP="00E234EE">
            <w:pPr>
              <w:pStyle w:val="aff0"/>
              <w:spacing w:line="276" w:lineRule="auto"/>
              <w:jc w:val="both"/>
              <w:rPr>
                <w:rFonts w:ascii="Calibri" w:hAnsi="Calibri"/>
                <w:iCs/>
              </w:rPr>
            </w:pPr>
            <w:r>
              <w:rPr>
                <w:rFonts w:ascii="Calibri" w:hAnsi="Calibri"/>
                <w:iCs/>
              </w:rPr>
              <w:t xml:space="preserve">Μαρία </w:t>
            </w:r>
            <w:proofErr w:type="spellStart"/>
            <w:r>
              <w:rPr>
                <w:rFonts w:ascii="Calibri" w:hAnsi="Calibri"/>
                <w:iCs/>
              </w:rPr>
              <w:t>Κουμάκη</w:t>
            </w:r>
            <w:proofErr w:type="spellEnd"/>
          </w:p>
        </w:tc>
        <w:tc>
          <w:tcPr>
            <w:tcW w:w="1843" w:type="dxa"/>
          </w:tcPr>
          <w:p w:rsidR="00D90D32" w:rsidRPr="002C2AED" w:rsidRDefault="00D90D32" w:rsidP="00E234EE">
            <w:pPr>
              <w:pStyle w:val="aff0"/>
              <w:spacing w:line="276" w:lineRule="auto"/>
              <w:jc w:val="both"/>
              <w:rPr>
                <w:rFonts w:ascii="Calibri" w:hAnsi="Calibri"/>
                <w:iCs/>
              </w:rPr>
            </w:pPr>
          </w:p>
        </w:tc>
        <w:tc>
          <w:tcPr>
            <w:tcW w:w="2410" w:type="dxa"/>
          </w:tcPr>
          <w:p w:rsidR="00D90D32" w:rsidRPr="002C2AED" w:rsidRDefault="00D90D32" w:rsidP="00E234EE">
            <w:pPr>
              <w:pStyle w:val="aff0"/>
              <w:spacing w:line="276" w:lineRule="auto"/>
              <w:jc w:val="both"/>
              <w:rPr>
                <w:rFonts w:ascii="Calibri" w:hAnsi="Calibri"/>
                <w:iCs/>
              </w:rPr>
            </w:pPr>
          </w:p>
        </w:tc>
        <w:tc>
          <w:tcPr>
            <w:tcW w:w="3402" w:type="dxa"/>
          </w:tcPr>
          <w:p w:rsidR="00D90D32" w:rsidRPr="00D90D32" w:rsidRDefault="00D90D32" w:rsidP="00E234EE">
            <w:pPr>
              <w:pStyle w:val="aff0"/>
              <w:spacing w:line="276" w:lineRule="auto"/>
              <w:jc w:val="both"/>
              <w:rPr>
                <w:rFonts w:ascii="Calibri" w:hAnsi="Calibri"/>
                <w:iCs/>
              </w:rPr>
            </w:pPr>
            <w:proofErr w:type="spellStart"/>
            <w:r>
              <w:rPr>
                <w:rFonts w:ascii="Calibri" w:hAnsi="Calibri"/>
                <w:iCs/>
              </w:rPr>
              <w:t>α.α</w:t>
            </w:r>
            <w:proofErr w:type="spellEnd"/>
            <w:r>
              <w:rPr>
                <w:rFonts w:ascii="Calibri" w:hAnsi="Calibri"/>
                <w:iCs/>
              </w:rPr>
              <w:t>.</w:t>
            </w:r>
          </w:p>
        </w:tc>
      </w:tr>
      <w:tr w:rsidR="00D90D32" w:rsidRPr="002C2AED" w:rsidTr="00D90D32">
        <w:tc>
          <w:tcPr>
            <w:tcW w:w="1951" w:type="dxa"/>
          </w:tcPr>
          <w:p w:rsidR="00D90D32" w:rsidRPr="00D90D32" w:rsidRDefault="00D90D32" w:rsidP="00D90D32">
            <w:pPr>
              <w:pStyle w:val="aff0"/>
              <w:spacing w:line="276" w:lineRule="auto"/>
              <w:jc w:val="both"/>
              <w:rPr>
                <w:rFonts w:ascii="Calibri" w:hAnsi="Calibri"/>
                <w:iCs/>
              </w:rPr>
            </w:pPr>
          </w:p>
        </w:tc>
        <w:tc>
          <w:tcPr>
            <w:tcW w:w="1843" w:type="dxa"/>
          </w:tcPr>
          <w:p w:rsidR="00D90D32" w:rsidRPr="002C2AED" w:rsidRDefault="00D90D32" w:rsidP="00E234EE">
            <w:pPr>
              <w:pStyle w:val="aff0"/>
              <w:spacing w:line="276" w:lineRule="auto"/>
              <w:jc w:val="both"/>
              <w:rPr>
                <w:rFonts w:ascii="Calibri" w:hAnsi="Calibri"/>
                <w:iCs/>
              </w:rPr>
            </w:pPr>
          </w:p>
        </w:tc>
        <w:tc>
          <w:tcPr>
            <w:tcW w:w="2410" w:type="dxa"/>
          </w:tcPr>
          <w:p w:rsidR="00D90D32" w:rsidRDefault="00D90D32" w:rsidP="00D90D32">
            <w:pPr>
              <w:pStyle w:val="aff0"/>
              <w:spacing w:line="276" w:lineRule="auto"/>
              <w:jc w:val="both"/>
              <w:rPr>
                <w:rFonts w:ascii="Calibri" w:hAnsi="Calibri"/>
                <w:bCs/>
                <w:iCs/>
              </w:rPr>
            </w:pPr>
          </w:p>
        </w:tc>
        <w:tc>
          <w:tcPr>
            <w:tcW w:w="3402" w:type="dxa"/>
          </w:tcPr>
          <w:p w:rsidR="00D90D32" w:rsidRPr="002C2AED" w:rsidRDefault="00D90D32" w:rsidP="00D90D32">
            <w:pPr>
              <w:pStyle w:val="aff0"/>
              <w:spacing w:line="276" w:lineRule="auto"/>
              <w:jc w:val="both"/>
              <w:rPr>
                <w:rFonts w:ascii="Calibri" w:hAnsi="Calibri"/>
                <w:iCs/>
              </w:rPr>
            </w:pPr>
            <w:r>
              <w:rPr>
                <w:rFonts w:ascii="Calibri" w:hAnsi="Calibri"/>
                <w:iCs/>
              </w:rPr>
              <w:t>Ο Διευθυντής Ιατρικής Υπηρεσίας</w:t>
            </w:r>
          </w:p>
        </w:tc>
      </w:tr>
      <w:tr w:rsidR="00D90D32" w:rsidRPr="002C2AED" w:rsidTr="00D90D32">
        <w:tc>
          <w:tcPr>
            <w:tcW w:w="1951" w:type="dxa"/>
          </w:tcPr>
          <w:p w:rsidR="00D90D32" w:rsidRDefault="00D90D32" w:rsidP="00D90D32">
            <w:pPr>
              <w:pStyle w:val="aff0"/>
              <w:spacing w:line="276" w:lineRule="auto"/>
              <w:jc w:val="both"/>
              <w:rPr>
                <w:rFonts w:ascii="Calibri" w:hAnsi="Calibri"/>
                <w:iCs/>
              </w:rPr>
            </w:pPr>
          </w:p>
        </w:tc>
        <w:tc>
          <w:tcPr>
            <w:tcW w:w="1843" w:type="dxa"/>
          </w:tcPr>
          <w:p w:rsidR="00D90D32" w:rsidRDefault="00D90D32" w:rsidP="00E234EE">
            <w:pPr>
              <w:pStyle w:val="aff0"/>
              <w:spacing w:line="276" w:lineRule="auto"/>
              <w:jc w:val="both"/>
              <w:rPr>
                <w:rFonts w:ascii="Calibri" w:hAnsi="Calibri"/>
                <w:iCs/>
              </w:rPr>
            </w:pPr>
          </w:p>
        </w:tc>
        <w:tc>
          <w:tcPr>
            <w:tcW w:w="2410" w:type="dxa"/>
          </w:tcPr>
          <w:p w:rsidR="00D90D32" w:rsidRDefault="00D90D32" w:rsidP="00D90D32">
            <w:pPr>
              <w:pStyle w:val="aff0"/>
              <w:spacing w:line="276" w:lineRule="auto"/>
              <w:jc w:val="both"/>
              <w:rPr>
                <w:rFonts w:ascii="Calibri" w:hAnsi="Calibri"/>
                <w:bCs/>
                <w:iCs/>
              </w:rPr>
            </w:pPr>
          </w:p>
        </w:tc>
        <w:tc>
          <w:tcPr>
            <w:tcW w:w="3402" w:type="dxa"/>
          </w:tcPr>
          <w:p w:rsidR="00D90D32" w:rsidRDefault="00D90D32" w:rsidP="00D90D32">
            <w:pPr>
              <w:pStyle w:val="aff0"/>
              <w:spacing w:line="276" w:lineRule="auto"/>
              <w:jc w:val="both"/>
              <w:rPr>
                <w:rFonts w:ascii="Calibri" w:hAnsi="Calibri"/>
                <w:iCs/>
              </w:rPr>
            </w:pPr>
            <w:r>
              <w:rPr>
                <w:rFonts w:ascii="Calibri" w:hAnsi="Calibri"/>
                <w:iCs/>
              </w:rPr>
              <w:t xml:space="preserve">Χάνι </w:t>
            </w:r>
            <w:proofErr w:type="spellStart"/>
            <w:r>
              <w:rPr>
                <w:rFonts w:ascii="Calibri" w:hAnsi="Calibri"/>
                <w:iCs/>
              </w:rPr>
              <w:t>Μασούντ</w:t>
            </w:r>
            <w:proofErr w:type="spellEnd"/>
          </w:p>
        </w:tc>
      </w:tr>
      <w:tr w:rsidR="00D90D32" w:rsidRPr="002C2AED" w:rsidTr="00D90D32">
        <w:tc>
          <w:tcPr>
            <w:tcW w:w="1951" w:type="dxa"/>
          </w:tcPr>
          <w:p w:rsidR="00D90D32" w:rsidRDefault="00D90D32" w:rsidP="00D90D32">
            <w:pPr>
              <w:pStyle w:val="aff0"/>
              <w:spacing w:line="276" w:lineRule="auto"/>
              <w:jc w:val="both"/>
              <w:rPr>
                <w:rFonts w:ascii="Calibri" w:hAnsi="Calibri"/>
                <w:iCs/>
              </w:rPr>
            </w:pPr>
          </w:p>
        </w:tc>
        <w:tc>
          <w:tcPr>
            <w:tcW w:w="1843" w:type="dxa"/>
          </w:tcPr>
          <w:p w:rsidR="00D90D32" w:rsidRDefault="00D90D32" w:rsidP="00E234EE">
            <w:pPr>
              <w:pStyle w:val="aff0"/>
              <w:spacing w:line="276" w:lineRule="auto"/>
              <w:jc w:val="both"/>
              <w:rPr>
                <w:rFonts w:ascii="Calibri" w:hAnsi="Calibri"/>
                <w:iCs/>
              </w:rPr>
            </w:pPr>
          </w:p>
        </w:tc>
        <w:tc>
          <w:tcPr>
            <w:tcW w:w="2410" w:type="dxa"/>
          </w:tcPr>
          <w:p w:rsidR="00D90D32" w:rsidRDefault="00D90D32" w:rsidP="00D90D32">
            <w:pPr>
              <w:pStyle w:val="aff0"/>
              <w:spacing w:line="276" w:lineRule="auto"/>
              <w:jc w:val="both"/>
              <w:rPr>
                <w:rFonts w:ascii="Calibri" w:hAnsi="Calibri"/>
                <w:bCs/>
                <w:iCs/>
              </w:rPr>
            </w:pPr>
          </w:p>
        </w:tc>
        <w:tc>
          <w:tcPr>
            <w:tcW w:w="3402" w:type="dxa"/>
          </w:tcPr>
          <w:p w:rsidR="00D90D32" w:rsidRDefault="00D90D32" w:rsidP="00D90D32">
            <w:pPr>
              <w:pStyle w:val="aff0"/>
              <w:spacing w:line="276" w:lineRule="auto"/>
              <w:jc w:val="both"/>
              <w:rPr>
                <w:rFonts w:ascii="Calibri" w:hAnsi="Calibri"/>
                <w:iCs/>
              </w:rPr>
            </w:pPr>
          </w:p>
        </w:tc>
      </w:tr>
    </w:tbl>
    <w:p w:rsidR="000C72D7" w:rsidRDefault="000C72D7" w:rsidP="00CB3485">
      <w:pPr>
        <w:pStyle w:val="102"/>
        <w:shd w:val="clear" w:color="auto" w:fill="auto"/>
        <w:spacing w:after="442" w:line="538" w:lineRule="exact"/>
        <w:ind w:right="3420" w:firstLine="0"/>
        <w:jc w:val="center"/>
        <w:rPr>
          <w:lang w:val="en-US"/>
        </w:rPr>
      </w:pPr>
    </w:p>
    <w:p w:rsidR="002941CA" w:rsidRDefault="002940D4" w:rsidP="00DF4D7E">
      <w:pPr>
        <w:pStyle w:val="1"/>
        <w:rPr>
          <w:rStyle w:val="224"/>
          <w:rFonts w:asciiTheme="majorHAnsi" w:eastAsiaTheme="majorEastAsia" w:hAnsiTheme="majorHAnsi" w:cstheme="majorBidi"/>
          <w:sz w:val="28"/>
          <w:u w:val="none"/>
        </w:rPr>
      </w:pPr>
      <w:bookmarkStart w:id="90" w:name="bookmark65"/>
      <w:bookmarkStart w:id="91" w:name="_Toc529346134"/>
      <w:bookmarkEnd w:id="89"/>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2"/>
      <w:bookmarkEnd w:id="91"/>
    </w:p>
    <w:p w:rsidR="00545065" w:rsidRDefault="00545065" w:rsidP="00545065">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343B57" w:rsidRDefault="00343B57" w:rsidP="00545065">
      <w:pPr>
        <w:pStyle w:val="49"/>
        <w:shd w:val="clear" w:color="auto" w:fill="auto"/>
        <w:spacing w:line="264" w:lineRule="exact"/>
        <w:ind w:left="40" w:right="40" w:firstLine="0"/>
        <w:jc w:val="both"/>
      </w:pPr>
    </w:p>
    <w:p w:rsidR="00343B57" w:rsidRPr="005F16F5" w:rsidRDefault="00343B57" w:rsidP="005F16F5">
      <w:pPr>
        <w:jc w:val="center"/>
        <w:rPr>
          <w:rFonts w:asciiTheme="majorHAnsi" w:hAnsiTheme="majorHAnsi"/>
          <w:b/>
        </w:rPr>
      </w:pPr>
      <w:r w:rsidRPr="005F16F5">
        <w:rPr>
          <w:rFonts w:asciiTheme="majorHAnsi" w:hAnsiTheme="majorHAnsi"/>
          <w:b/>
        </w:rPr>
        <w:t>ΓΕΝΙΚΟΙ ΟΡΟΙ ΔΙΑΓΩΝΙΣΜΟΥΣΥΝΤΗΡΗΣΗΣ ΙΑΤΡΙΚΟΥ ΕΞΟΠΛΙΣΜΟΥ  ΝΟΣΟΚΟΜΕΙΟΥ ΛΑΣΙΘΙΟΥ</w:t>
      </w:r>
    </w:p>
    <w:p w:rsidR="00343B57" w:rsidRPr="00343B57" w:rsidRDefault="00343B57" w:rsidP="00343B57">
      <w:pPr>
        <w:jc w:val="both"/>
        <w:rPr>
          <w:rFonts w:asciiTheme="majorHAnsi" w:hAnsiTheme="majorHAnsi"/>
        </w:rPr>
      </w:pPr>
      <w:r w:rsidRPr="00343B57">
        <w:rPr>
          <w:rFonts w:asciiTheme="majorHAnsi" w:hAnsiTheme="majorHAnsi"/>
        </w:rPr>
        <w:t>1.Η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2.Η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343B57" w:rsidRPr="00343B57" w:rsidRDefault="00343B57" w:rsidP="00343B57">
      <w:pPr>
        <w:jc w:val="both"/>
        <w:rPr>
          <w:rFonts w:asciiTheme="majorHAnsi" w:hAnsiTheme="majorHAnsi"/>
        </w:rPr>
      </w:pPr>
      <w:r w:rsidRPr="00343B57">
        <w:rPr>
          <w:rFonts w:asciiTheme="majorHAnsi" w:hAnsiTheme="majorHAnsi"/>
        </w:rPr>
        <w:t xml:space="preserve"> 4) Η συντηρήτρια εταιρεία θα πρέπει να διαθέτει απαραίτητα σε ισχύ πιστοποίηση  ΕΝ </w:t>
      </w:r>
      <w:r w:rsidRPr="00343B57">
        <w:rPr>
          <w:rFonts w:asciiTheme="majorHAnsi" w:hAnsiTheme="majorHAnsi"/>
          <w:lang w:val="en-US"/>
        </w:rPr>
        <w:t>ISO</w:t>
      </w:r>
      <w:r w:rsidRPr="00343B57">
        <w:rPr>
          <w:rFonts w:asciiTheme="majorHAnsi" w:hAnsiTheme="majorHAnsi"/>
        </w:rPr>
        <w:t xml:space="preserve"> 9001/2008  </w:t>
      </w:r>
      <w:r w:rsidRPr="00343B57">
        <w:rPr>
          <w:rFonts w:asciiTheme="majorHAnsi" w:hAnsiTheme="majorHAnsi"/>
          <w:lang w:val="en-US"/>
        </w:rPr>
        <w:t>EN</w:t>
      </w:r>
      <w:r w:rsidRPr="00343B57">
        <w:rPr>
          <w:rFonts w:asciiTheme="majorHAnsi" w:hAnsiTheme="majorHAnsi"/>
        </w:rPr>
        <w:t xml:space="preserve"> </w:t>
      </w:r>
      <w:r w:rsidRPr="00343B57">
        <w:rPr>
          <w:rFonts w:asciiTheme="majorHAnsi" w:hAnsiTheme="majorHAnsi"/>
          <w:lang w:val="en-US"/>
        </w:rPr>
        <w:t>ISO</w:t>
      </w:r>
      <w:r w:rsidRPr="00343B57">
        <w:rPr>
          <w:rFonts w:asciiTheme="majorHAnsi" w:hAnsiTheme="majorHAnsi"/>
        </w:rPr>
        <w:t xml:space="preserve"> 13485/2003</w:t>
      </w:r>
    </w:p>
    <w:p w:rsidR="00343B57" w:rsidRPr="00343B57" w:rsidRDefault="00343B57" w:rsidP="00343B57">
      <w:pPr>
        <w:jc w:val="both"/>
        <w:rPr>
          <w:rFonts w:asciiTheme="majorHAnsi" w:hAnsiTheme="majorHAnsi"/>
        </w:rPr>
      </w:pPr>
      <w:r w:rsidRPr="00343B57">
        <w:rPr>
          <w:rFonts w:asciiTheme="majorHAnsi" w:hAnsiTheme="majorHAnsi"/>
        </w:rPr>
        <w:t xml:space="preserve">5)Επί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43B57">
        <w:rPr>
          <w:rFonts w:asciiTheme="majorHAnsi" w:hAnsiTheme="majorHAnsi"/>
          <w:u w:val="single"/>
        </w:rPr>
        <w:t>το σύνολο των μηχανημάτων ανά ομάδα</w:t>
      </w:r>
      <w:r w:rsidRPr="00343B57">
        <w:rPr>
          <w:rFonts w:asciiTheme="majorHAnsi" w:hAnsiTheme="majorHAnsi"/>
        </w:rPr>
        <w:t xml:space="preserve"> .Στην οικονομική προσφορά  θα υπάρχει υπό- φάκελος για κάθε ομάδα που θα αναφέρει τύπο/μοντέλο μηχανήματος με το  κόστος συντήρησης  ανά μηχάνημα. </w:t>
      </w:r>
    </w:p>
    <w:p w:rsidR="00343B57" w:rsidRPr="00343B57" w:rsidRDefault="00343B57" w:rsidP="00343B57">
      <w:pPr>
        <w:jc w:val="both"/>
        <w:rPr>
          <w:rFonts w:asciiTheme="majorHAnsi" w:hAnsiTheme="majorHAnsi"/>
        </w:rPr>
      </w:pPr>
      <w:r w:rsidRPr="00343B57">
        <w:rPr>
          <w:rFonts w:asciiTheme="majorHAnsi" w:hAnsiTheme="majorHAnsi"/>
        </w:rPr>
        <w:t>6)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343B57" w:rsidRPr="00343B57" w:rsidRDefault="00343B57" w:rsidP="00343B57">
      <w:pPr>
        <w:jc w:val="both"/>
        <w:rPr>
          <w:rFonts w:asciiTheme="majorHAnsi" w:hAnsiTheme="majorHAnsi"/>
        </w:rPr>
      </w:pPr>
      <w:r w:rsidRPr="00343B57">
        <w:rPr>
          <w:rFonts w:asciiTheme="majorHAnsi" w:hAnsiTheme="majorHAnsi"/>
        </w:rPr>
        <w:t xml:space="preserve">7) </w:t>
      </w:r>
      <w:r w:rsidRPr="00343B57">
        <w:rPr>
          <w:rFonts w:asciiTheme="majorHAnsi" w:hAnsiTheme="majorHAnsi"/>
          <w:lang w:val="en-US"/>
        </w:rPr>
        <w:t>H</w:t>
      </w:r>
      <w:r w:rsidRPr="00343B57">
        <w:rPr>
          <w:rFonts w:asciiTheme="majorHAnsi" w:hAnsiTheme="majorHAnsi"/>
        </w:rPr>
        <w:t xml:space="preserve"> συντηρήτρια εταιρεία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343B57" w:rsidRPr="00545065" w:rsidRDefault="00343B57" w:rsidP="00545065">
      <w:pPr>
        <w:pStyle w:val="49"/>
        <w:shd w:val="clear" w:color="auto" w:fill="auto"/>
        <w:spacing w:line="264" w:lineRule="exact"/>
        <w:ind w:left="40" w:right="40" w:firstLine="0"/>
        <w:jc w:val="both"/>
      </w:pPr>
    </w:p>
    <w:p w:rsidR="00545065" w:rsidRPr="00545065" w:rsidRDefault="00545065" w:rsidP="00545065"/>
    <w:p w:rsidR="00545065" w:rsidRDefault="00AC7287" w:rsidP="00AC7287">
      <w:pPr>
        <w:rPr>
          <w:rFonts w:ascii="Calibri" w:hAnsi="Calibri"/>
        </w:rPr>
      </w:pPr>
      <w:bookmarkStart w:id="93" w:name="bookmark71"/>
      <w:r w:rsidRPr="00545065">
        <w:rPr>
          <w:rFonts w:ascii="Calibri" w:hAnsi="Calibri"/>
          <w:b/>
          <w:highlight w:val="lightGray"/>
        </w:rPr>
        <w:t>ΤΜΗΜΑ 1</w:t>
      </w:r>
      <w:r w:rsidRPr="00545065">
        <w:rPr>
          <w:rFonts w:ascii="Calibri" w:hAnsi="Calibri"/>
          <w:highlight w:val="lightGray"/>
        </w:rPr>
        <w:t xml:space="preserve"> : «Επισκευή και συντήρηση κλιβάνου πλάσματος Οργανικής Μονάδας Έδρας»,</w:t>
      </w:r>
      <w:r w:rsidRPr="0070678B">
        <w:rPr>
          <w:rFonts w:ascii="Calibri" w:hAnsi="Calibri"/>
        </w:rPr>
        <w:t xml:space="preserve"> </w:t>
      </w:r>
    </w:p>
    <w:p w:rsidR="00545065" w:rsidRDefault="00545065" w:rsidP="00AC7287">
      <w:pPr>
        <w:rPr>
          <w:rFonts w:ascii="Calibri" w:hAnsi="Calibri"/>
        </w:rPr>
      </w:pPr>
    </w:p>
    <w:p w:rsidR="00AC7287" w:rsidRPr="00AC7287" w:rsidRDefault="00AC7287" w:rsidP="00AC7287">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AC7287" w:rsidRPr="00AC7287" w:rsidRDefault="00AC7287" w:rsidP="00AC7287">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AC7287" w:rsidRPr="00AC7287" w:rsidRDefault="00AC7287" w:rsidP="00AC7287">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AC7287" w:rsidRPr="00B7671F" w:rsidRDefault="00AC7287" w:rsidP="00AC7287">
      <w:pPr>
        <w:jc w:val="both"/>
        <w:rPr>
          <w:rFonts w:ascii="Calibri" w:hAnsi="Calibri"/>
          <w:b/>
        </w:rPr>
      </w:pPr>
      <w:r w:rsidRPr="00B7671F">
        <w:rPr>
          <w:rFonts w:ascii="Calibri" w:hAnsi="Calibri"/>
          <w:b/>
        </w:rPr>
        <w:t>ΑΝΤΙΚΕΙΜΕΝΟ ΣΥΜΒΑΣΗΣ</w:t>
      </w:r>
    </w:p>
    <w:p w:rsidR="00AC7287" w:rsidRPr="00AC7287" w:rsidRDefault="00AC7287" w:rsidP="00AC7287">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AC7287" w:rsidRPr="00AC7287" w:rsidRDefault="00AC7287" w:rsidP="00AC7287">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AC7287" w:rsidRPr="00AC7287" w:rsidRDefault="00AC7287" w:rsidP="00AC7287">
      <w:pPr>
        <w:jc w:val="both"/>
        <w:rPr>
          <w:rFonts w:ascii="Calibri" w:hAnsi="Calibri"/>
        </w:rPr>
      </w:pPr>
      <w:r w:rsidRPr="00AC7287">
        <w:rPr>
          <w:rFonts w:ascii="Calibri" w:hAnsi="Calibri"/>
        </w:rPr>
        <w:lastRenderedPageBreak/>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AC7287" w:rsidRPr="00AC7287" w:rsidRDefault="00AC7287" w:rsidP="00AC7287">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AC7287" w:rsidRPr="00AC7287" w:rsidRDefault="00AC7287" w:rsidP="00AC7287">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AC7287" w:rsidRPr="00AC7287" w:rsidRDefault="00AC7287" w:rsidP="00AC7287">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AC7287" w:rsidRPr="00AC7287" w:rsidRDefault="00AC7287" w:rsidP="00AC7287">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AC7287" w:rsidRPr="00B7671F" w:rsidRDefault="00AC7287" w:rsidP="00AC7287">
      <w:pPr>
        <w:ind w:firstLine="720"/>
        <w:jc w:val="both"/>
        <w:rPr>
          <w:rFonts w:ascii="Calibri" w:hAnsi="Calibri"/>
          <w:b/>
        </w:rPr>
      </w:pPr>
      <w:r w:rsidRPr="00B7671F">
        <w:rPr>
          <w:rFonts w:ascii="Calibri" w:hAnsi="Calibri"/>
          <w:b/>
        </w:rPr>
        <w:t>ΕΥΘΥΝΗ ΤΟΥ ΣΥΝΤΗΡΗΤΗ</w:t>
      </w:r>
    </w:p>
    <w:p w:rsidR="00AC7287" w:rsidRPr="00AC7287" w:rsidRDefault="00AC7287" w:rsidP="00AC7287">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AC7287" w:rsidRPr="00AC7287" w:rsidRDefault="00AC7287" w:rsidP="00AC7287">
      <w:pPr>
        <w:ind w:firstLine="720"/>
        <w:jc w:val="both"/>
        <w:rPr>
          <w:rFonts w:ascii="Calibri" w:hAnsi="Calibri"/>
        </w:rPr>
      </w:pPr>
    </w:p>
    <w:p w:rsidR="00AC7287" w:rsidRPr="00AC7287" w:rsidRDefault="00AC7287" w:rsidP="00AC7287">
      <w:pPr>
        <w:ind w:firstLine="720"/>
        <w:jc w:val="both"/>
        <w:rPr>
          <w:rFonts w:ascii="Calibri" w:hAnsi="Calibri"/>
        </w:rPr>
      </w:pPr>
      <w:r w:rsidRPr="00AC7287">
        <w:rPr>
          <w:rFonts w:ascii="Calibri" w:hAnsi="Calibri"/>
        </w:rPr>
        <w:t>ΠΡΟΛΗΠΤΙΚΗ ΣΥΝΤΗΡΗΣΗ  ΕΠΙΠΕΔΟΥ Ε1</w:t>
      </w:r>
    </w:p>
    <w:p w:rsidR="00AC7287" w:rsidRPr="00AC7287" w:rsidRDefault="00AC7287" w:rsidP="00AC7287">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AC7287" w:rsidRPr="00AC7287" w:rsidRDefault="00AC7287" w:rsidP="00AC7287">
      <w:pPr>
        <w:tabs>
          <w:tab w:val="left" w:pos="2475"/>
        </w:tabs>
        <w:jc w:val="both"/>
        <w:rPr>
          <w:rFonts w:ascii="Calibri" w:hAnsi="Calibri"/>
        </w:rPr>
      </w:pPr>
    </w:p>
    <w:p w:rsidR="00AC7287" w:rsidRPr="00AC7287" w:rsidRDefault="00AC7287" w:rsidP="00AC7287">
      <w:pPr>
        <w:tabs>
          <w:tab w:val="left" w:pos="2475"/>
        </w:tabs>
        <w:jc w:val="both"/>
        <w:rPr>
          <w:rFonts w:ascii="Calibri" w:hAnsi="Calibri"/>
        </w:rPr>
      </w:pPr>
      <w:r w:rsidRPr="00AC7287">
        <w:rPr>
          <w:rFonts w:ascii="Calibri" w:hAnsi="Calibri"/>
        </w:rPr>
        <w:t>1) PM 1 kit</w:t>
      </w:r>
    </w:p>
    <w:p w:rsidR="00AC7287" w:rsidRPr="00AC7287" w:rsidRDefault="00AC7287" w:rsidP="00AC7287">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AC7287" w:rsidRPr="00AC7287" w:rsidRDefault="00AC7287" w:rsidP="00AC7287">
      <w:pPr>
        <w:rPr>
          <w:rFonts w:ascii="Calibri" w:hAnsi="Calibri"/>
        </w:rPr>
      </w:pPr>
    </w:p>
    <w:p w:rsidR="00AC7287" w:rsidRPr="00AC7287" w:rsidRDefault="00AC7287" w:rsidP="00AC7287">
      <w:pPr>
        <w:rPr>
          <w:rFonts w:ascii="Calibri" w:hAnsi="Calibri"/>
        </w:rPr>
      </w:pPr>
      <w:r w:rsidRPr="00AC7287">
        <w:rPr>
          <w:rFonts w:ascii="Calibri" w:hAnsi="Calibri"/>
        </w:rPr>
        <w:t>ΠΡΟΛΗΠΤΙΚΗ ΣΥΝΤΗΡΗΣΗ ΕΠΙΠΕΔΟΥ Ε2</w:t>
      </w:r>
    </w:p>
    <w:p w:rsidR="00AC7287" w:rsidRPr="00AC7287" w:rsidRDefault="00AC7287" w:rsidP="00AC7287">
      <w:pPr>
        <w:rPr>
          <w:rFonts w:ascii="Calibri" w:hAnsi="Calibri"/>
        </w:rPr>
      </w:pPr>
    </w:p>
    <w:p w:rsidR="00AC7287" w:rsidRPr="00B16717" w:rsidRDefault="00AC7287" w:rsidP="00AC7287">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00B16717" w:rsidRPr="00B16717">
        <w:rPr>
          <w:rFonts w:ascii="Calibri" w:hAnsi="Calibri"/>
        </w:rPr>
        <w:t>:</w:t>
      </w:r>
    </w:p>
    <w:p w:rsidR="00AC7287" w:rsidRPr="00AC7287" w:rsidRDefault="00AC7287" w:rsidP="00AC7287">
      <w:pPr>
        <w:rPr>
          <w:rFonts w:ascii="Calibri" w:hAnsi="Calibri"/>
        </w:rPr>
      </w:pPr>
      <w:r w:rsidRPr="00AC7287">
        <w:rPr>
          <w:rFonts w:ascii="Calibri" w:hAnsi="Calibri"/>
        </w:rPr>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B7671F" w:rsidRPr="004919CB" w:rsidRDefault="00AC7287" w:rsidP="00EB6BCB">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00EB6BCB" w:rsidRPr="00EB6BCB">
        <w:rPr>
          <w:rFonts w:ascii="Calibri" w:hAnsi="Calibri"/>
        </w:rPr>
        <w:t xml:space="preserve"> </w:t>
      </w:r>
      <w:r w:rsidR="00EB6BCB">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AC7287" w:rsidRPr="00AC7287" w:rsidRDefault="00AC7287" w:rsidP="00B7671F">
      <w:pPr>
        <w:jc w:val="both"/>
        <w:rPr>
          <w:rFonts w:ascii="Calibri" w:hAnsi="Calibri"/>
        </w:rPr>
      </w:pPr>
      <w:r w:rsidRPr="00AC7287">
        <w:rPr>
          <w:rFonts w:ascii="Calibri" w:hAnsi="Calibri"/>
        </w:rPr>
        <w:t xml:space="preserve"> 3)Πιστοποίηση του κλιβάνου από τον κατασκευαστικό οίκο .</w:t>
      </w:r>
    </w:p>
    <w:p w:rsidR="00AC7287" w:rsidRPr="00B7671F" w:rsidRDefault="00AC7287" w:rsidP="00B7671F">
      <w:pPr>
        <w:jc w:val="both"/>
        <w:rPr>
          <w:rFonts w:ascii="Calibri" w:hAnsi="Calibri"/>
          <w:b/>
        </w:rPr>
      </w:pPr>
      <w:r w:rsidRPr="00B7671F">
        <w:rPr>
          <w:rFonts w:ascii="Calibri" w:hAnsi="Calibri"/>
          <w:b/>
        </w:rPr>
        <w:t>ΑΝΑΒΑΘΜΙΣΕΙΣ     ΚΛΙΒΑΝΟΥ</w:t>
      </w:r>
    </w:p>
    <w:p w:rsidR="00AC7287" w:rsidRPr="004919CB" w:rsidRDefault="00AC7287" w:rsidP="00B7671F">
      <w:pPr>
        <w:jc w:val="both"/>
        <w:rPr>
          <w:rFonts w:ascii="Calibri" w:hAnsi="Calibri"/>
        </w:rPr>
      </w:pPr>
      <w:r w:rsidRPr="00AC7287">
        <w:rPr>
          <w:rFonts w:ascii="Calibri" w:hAnsi="Calibri"/>
        </w:rPr>
        <w:lastRenderedPageBreak/>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sidR="000D5E3A">
        <w:rPr>
          <w:rFonts w:ascii="Calibri" w:hAnsi="Calibri"/>
        </w:rPr>
        <w:t>ης και τα σχετικά ανταλλακτικά</w:t>
      </w:r>
      <w:r w:rsidR="000D5E3A" w:rsidRPr="000D5E3A">
        <w:rPr>
          <w:rFonts w:ascii="Calibri" w:hAnsi="Calibri"/>
        </w:rPr>
        <w:t>.</w:t>
      </w:r>
    </w:p>
    <w:p w:rsidR="009B5DDF" w:rsidRPr="004919CB" w:rsidRDefault="009B5DDF" w:rsidP="00B7671F">
      <w:pPr>
        <w:jc w:val="both"/>
        <w:rPr>
          <w:rFonts w:ascii="Calibri" w:hAnsi="Calibri"/>
        </w:rPr>
      </w:pPr>
    </w:p>
    <w:p w:rsidR="00462E0B" w:rsidRPr="004919CB" w:rsidRDefault="009B5DDF" w:rsidP="00B7671F">
      <w:pPr>
        <w:jc w:val="both"/>
        <w:rPr>
          <w:rFonts w:ascii="Calibri" w:hAnsi="Calibri"/>
        </w:rPr>
      </w:pPr>
      <w:r w:rsidRPr="00545065">
        <w:rPr>
          <w:rFonts w:ascii="Calibri" w:hAnsi="Calibri"/>
          <w:b/>
          <w:highlight w:val="lightGray"/>
        </w:rPr>
        <w:t>ΤΜΗΜΑ 2</w:t>
      </w:r>
      <w:r w:rsidRPr="00545065">
        <w:rPr>
          <w:rFonts w:ascii="Calibri" w:hAnsi="Calibri"/>
          <w:highlight w:val="lightGray"/>
        </w:rPr>
        <w:t xml:space="preserve">  : «Επισκευή και συντήρηση αξονικού τομογράφου Οργανικής Μονάδας Έδρας»,</w:t>
      </w:r>
    </w:p>
    <w:p w:rsidR="00545065" w:rsidRDefault="00545065" w:rsidP="00CB5494">
      <w:pPr>
        <w:rPr>
          <w:rFonts w:ascii="Calibri" w:hAnsi="Calibri"/>
        </w:rPr>
      </w:pPr>
    </w:p>
    <w:p w:rsidR="00CB5494" w:rsidRPr="00CB5494" w:rsidRDefault="00CB5494" w:rsidP="00CB5494">
      <w:pPr>
        <w:rPr>
          <w:rFonts w:ascii="Calibri" w:hAnsi="Calibri"/>
        </w:rPr>
      </w:pPr>
      <w:r w:rsidRPr="00CB5494">
        <w:rPr>
          <w:rFonts w:ascii="Calibri" w:hAnsi="Calibri"/>
        </w:rPr>
        <w:t xml:space="preserve">Αντικείμενο του διαγωνισμού θα είναι η ανάδειξη συντηρητή για τον αξονικό </w:t>
      </w:r>
      <w:proofErr w:type="spellStart"/>
      <w:r w:rsidR="00545065">
        <w:rPr>
          <w:rFonts w:ascii="Calibri" w:hAnsi="Calibri"/>
        </w:rPr>
        <w:t>Τ</w:t>
      </w:r>
      <w:r w:rsidRPr="00CB5494">
        <w:rPr>
          <w:rFonts w:ascii="Calibri" w:hAnsi="Calibri"/>
        </w:rPr>
        <w:t>ομογράφοBrightspeed</w:t>
      </w:r>
      <w:proofErr w:type="spellEnd"/>
      <w:r w:rsidRPr="00CB5494">
        <w:rPr>
          <w:rFonts w:ascii="Calibri" w:hAnsi="Calibri"/>
        </w:rPr>
        <w:t xml:space="preserve"> </w:t>
      </w:r>
      <w:proofErr w:type="spellStart"/>
      <w:r w:rsidRPr="00CB5494">
        <w:rPr>
          <w:rFonts w:ascii="Calibri" w:hAnsi="Calibri"/>
        </w:rPr>
        <w:t>Elite</w:t>
      </w:r>
      <w:proofErr w:type="spellEnd"/>
      <w:r w:rsidRPr="00CB5494">
        <w:rPr>
          <w:rFonts w:ascii="Calibri" w:hAnsi="Calibri"/>
        </w:rPr>
        <w:t xml:space="preserve"> (MULTI SLICE  CT -16 ΤΟΜΩΝ )  του Νοσοκομείου μας.</w:t>
      </w:r>
    </w:p>
    <w:p w:rsidR="00CB5494" w:rsidRPr="00CB5494" w:rsidRDefault="00CB5494" w:rsidP="00CB5494">
      <w:pPr>
        <w:rPr>
          <w:rFonts w:ascii="Calibri" w:hAnsi="Calibri"/>
        </w:rPr>
      </w:pPr>
      <w:r w:rsidRPr="00CB549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σύμφωνα με τη  υφιστάμενη νομοθεσία  .</w:t>
      </w:r>
    </w:p>
    <w:p w:rsidR="00CB5494" w:rsidRPr="00CB5494" w:rsidRDefault="00CB5494" w:rsidP="00CB5494">
      <w:pPr>
        <w:rPr>
          <w:rFonts w:ascii="Calibri" w:hAnsi="Calibri"/>
        </w:rPr>
      </w:pPr>
      <w:r w:rsidRPr="00CB5494">
        <w:rPr>
          <w:rFonts w:ascii="Calibri" w:hAnsi="Calibri"/>
        </w:rPr>
        <w:t xml:space="preserve">        Οι εταιρείες που θα συμμετάσχουν στον διαγωνισμό θα πρέπει να διαθέτουν σε  ισχύ πιστοποιήσεις ΕΝ ISO 9001/ 2008 και   EN ISO  13485 / 2003 και   να πραγματοποιούν υπεύθυνες συντηρήσεις  στον Αξονικό Τομογράφο με ανταλλακτικά καινούργια του   κατασκευαστικού οίκου  . </w:t>
      </w:r>
    </w:p>
    <w:p w:rsidR="00CB5494" w:rsidRPr="00CB5494" w:rsidRDefault="00CB5494" w:rsidP="00CB5494">
      <w:pPr>
        <w:rPr>
          <w:rFonts w:ascii="Calibri" w:hAnsi="Calibri"/>
        </w:rPr>
      </w:pPr>
      <w:r w:rsidRPr="00CB5494">
        <w:rPr>
          <w:rFonts w:ascii="Calibri" w:hAnsi="Calibri"/>
        </w:rPr>
        <w:t xml:space="preserve">       Η σύμβαση συντήρησης θα περιλαμβάνει  τέσσερις ( 4  )  προληπτικές συντηρήσεις    κατά την διάρκεια του συμβατικού  έτους ( μια ανά τρίμηνο ) .Η συντηρήσεις αυτές  θα γίνονται  κατά την διάρκεια των εργασίμων ημερών ( από Δευτέρα μέχρι Παρασκευή  ) με βάση  το χρονοδιάγραμμα που θα συμφωνηθεί μεταξύ του Νοσοκομείου και του συντηρητή.</w:t>
      </w:r>
    </w:p>
    <w:p w:rsidR="00CB5494" w:rsidRPr="00CB5494" w:rsidRDefault="00CB5494" w:rsidP="00CB5494">
      <w:pPr>
        <w:rPr>
          <w:rFonts w:ascii="Calibri" w:hAnsi="Calibri"/>
        </w:rPr>
      </w:pPr>
      <w:r w:rsidRPr="00CB549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από το Νοσοκομείο    , μέσα σε   24   ώρες από την ειδοποίηση της, εκτός εάν συντρέχουν λόγοι ανώτερης βίας.  </w:t>
      </w:r>
    </w:p>
    <w:p w:rsidR="00CB5494" w:rsidRPr="00CB5494" w:rsidRDefault="00CB5494" w:rsidP="00CB5494">
      <w:pPr>
        <w:rPr>
          <w:rFonts w:ascii="Calibri" w:hAnsi="Calibri"/>
        </w:rPr>
      </w:pPr>
      <w:r w:rsidRPr="00CB5494">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 </w:t>
      </w:r>
    </w:p>
    <w:p w:rsidR="00CB5494" w:rsidRPr="00CB5494" w:rsidRDefault="00CB5494" w:rsidP="00CB5494">
      <w:pPr>
        <w:rPr>
          <w:rFonts w:ascii="Calibri" w:hAnsi="Calibri"/>
        </w:rPr>
      </w:pPr>
      <w:r w:rsidRPr="00CB5494">
        <w:rPr>
          <w:rFonts w:ascii="Calibri" w:hAnsi="Calibri"/>
        </w:rPr>
        <w:t xml:space="preserve">      Τα ανταλλακτικά και τα εξαρτήματα  που θα απαιτούνται κατά τις εργασίες της προληπτικής και της επανορθωτικής συντήρησης θα περιλαμβάνονται στην σύμβαση που θα υπογραφεί και θα είναι δωρεάν για το Νοσοκομείο μας.</w:t>
      </w:r>
    </w:p>
    <w:p w:rsidR="00CB5494" w:rsidRPr="00CB5494" w:rsidRDefault="00CB5494" w:rsidP="00CB5494">
      <w:pPr>
        <w:rPr>
          <w:rFonts w:ascii="Calibri" w:hAnsi="Calibri"/>
        </w:rPr>
      </w:pPr>
      <w:r w:rsidRPr="00CB5494">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καθώς επίσης και αναγραφή των ανταλλακτικών που αντικατέστησε με τους κωδικούς τους.</w:t>
      </w:r>
    </w:p>
    <w:p w:rsidR="00CB5494" w:rsidRPr="00CB5494" w:rsidRDefault="00CB5494" w:rsidP="00CB5494">
      <w:pPr>
        <w:rPr>
          <w:rFonts w:ascii="Calibri" w:hAnsi="Calibri"/>
        </w:rPr>
      </w:pPr>
      <w:r w:rsidRPr="00CB549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CB5494" w:rsidRPr="00CB5494" w:rsidRDefault="00CB5494" w:rsidP="00CB5494">
      <w:pPr>
        <w:rPr>
          <w:rFonts w:ascii="Calibri" w:hAnsi="Calibri"/>
        </w:rPr>
      </w:pPr>
      <w:r w:rsidRPr="00CB5494">
        <w:rPr>
          <w:rFonts w:ascii="Calibri" w:hAnsi="Calibri"/>
        </w:rPr>
        <w:t xml:space="preserve">      Ο χρόνος  ακινητοποίησης συνολικά του Αξονικού Τομογράφου  (DOWN TIME ) ορίζεται σε δέκα μέρες εργάσιμες  το έτος.</w:t>
      </w:r>
    </w:p>
    <w:p w:rsidR="00CB5494" w:rsidRPr="004919CB" w:rsidRDefault="00CB5494" w:rsidP="00CB5494">
      <w:pPr>
        <w:rPr>
          <w:rFonts w:ascii="Calibri" w:hAnsi="Calibri"/>
        </w:rPr>
      </w:pPr>
      <w:r w:rsidRPr="00CB549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του Αξονικού Τομογράφου DOWN TIME  για πέντε εργάσιμες ( 5 ) ημέρες επί πλέον χωρίς επιβάρυνση του Νοσοκομείου μας,</w:t>
      </w:r>
    </w:p>
    <w:p w:rsidR="00CB5494" w:rsidRPr="004919CB" w:rsidRDefault="00CB5494" w:rsidP="00CB5494">
      <w:pPr>
        <w:rPr>
          <w:rFonts w:ascii="Calibri" w:hAnsi="Calibri"/>
        </w:rPr>
      </w:pPr>
    </w:p>
    <w:p w:rsidR="00CB5494" w:rsidRPr="004919CB" w:rsidRDefault="00CB5494" w:rsidP="00CB5494">
      <w:pPr>
        <w:rPr>
          <w:rFonts w:ascii="Calibri" w:hAnsi="Calibri"/>
          <w:b/>
        </w:rPr>
      </w:pPr>
      <w:r w:rsidRPr="00CB5494">
        <w:rPr>
          <w:rFonts w:ascii="Calibri" w:hAnsi="Calibri"/>
          <w:b/>
        </w:rPr>
        <w:t xml:space="preserve">ΕΥΘΥΝΗ ΤΟΥ ΣΥΝΤΗΡΗΤΗ </w:t>
      </w:r>
    </w:p>
    <w:p w:rsidR="00CB5494" w:rsidRPr="004919CB" w:rsidRDefault="00CB5494" w:rsidP="00CB5494">
      <w:pPr>
        <w:rPr>
          <w:rFonts w:ascii="Calibri" w:hAnsi="Calibri"/>
          <w:b/>
        </w:rPr>
      </w:pPr>
    </w:p>
    <w:p w:rsidR="00CB5494" w:rsidRPr="004919CB" w:rsidRDefault="00CB5494" w:rsidP="00CB5494">
      <w:pPr>
        <w:rPr>
          <w:rFonts w:ascii="Calibri" w:hAnsi="Calibri"/>
        </w:rPr>
      </w:pPr>
      <w:r w:rsidRPr="00CB549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Αξονικό Τομογράφο Νοσοκομείου μας. </w:t>
      </w:r>
    </w:p>
    <w:p w:rsidR="00CB5494" w:rsidRPr="004919CB" w:rsidRDefault="00CB5494" w:rsidP="00CB5494">
      <w:pPr>
        <w:rPr>
          <w:rFonts w:ascii="Calibri" w:hAnsi="Calibri"/>
        </w:rPr>
      </w:pPr>
    </w:p>
    <w:p w:rsidR="00CB5494" w:rsidRPr="00CB5494" w:rsidRDefault="00CB5494" w:rsidP="00CB5494">
      <w:pPr>
        <w:rPr>
          <w:rFonts w:ascii="Calibri" w:hAnsi="Calibri"/>
        </w:rPr>
      </w:pPr>
      <w:r w:rsidRPr="00CB5494">
        <w:rPr>
          <w:rFonts w:ascii="Calibri" w:hAnsi="Calibri"/>
          <w:b/>
        </w:rPr>
        <w:lastRenderedPageBreak/>
        <w:t xml:space="preserve">ΥΠΗΡΕΣΙΕΣ ΚΑΙ ΑΝΤΑΛΛΑΚΤΙΚΑ ΠΟΥ ΔΕΝ ΠΕΡΙΛΑΜΒΑΝΟΝΤΑΙ </w:t>
      </w:r>
      <w:r>
        <w:rPr>
          <w:rFonts w:ascii="Calibri" w:hAnsi="Calibri"/>
          <w:b/>
        </w:rPr>
        <w:t xml:space="preserve"> </w:t>
      </w:r>
      <w:r w:rsidRPr="00CB5494">
        <w:rPr>
          <w:rFonts w:ascii="Calibri" w:hAnsi="Calibri"/>
          <w:b/>
        </w:rPr>
        <w:t>ΣΤΗΝ ΣΥΜΒΑΣΗ</w:t>
      </w:r>
      <w:r w:rsidRPr="00CB5494">
        <w:rPr>
          <w:rFonts w:ascii="Calibri" w:hAnsi="Calibri"/>
        </w:rPr>
        <w:t xml:space="preserve">                  </w:t>
      </w:r>
    </w:p>
    <w:p w:rsidR="00CB5494" w:rsidRPr="00CB5494" w:rsidRDefault="00CB5494" w:rsidP="00CB5494">
      <w:pPr>
        <w:tabs>
          <w:tab w:val="left" w:pos="2475"/>
        </w:tabs>
        <w:rPr>
          <w:rFonts w:ascii="Calibri" w:hAnsi="Calibri"/>
        </w:rPr>
      </w:pPr>
    </w:p>
    <w:p w:rsidR="00CB5494" w:rsidRPr="00CB5494" w:rsidRDefault="00CB5494" w:rsidP="00CB5494">
      <w:pPr>
        <w:tabs>
          <w:tab w:val="left" w:pos="2475"/>
        </w:tabs>
        <w:rPr>
          <w:rFonts w:ascii="Calibri" w:hAnsi="Calibri"/>
        </w:rPr>
      </w:pPr>
      <w:r w:rsidRPr="00CB5494">
        <w:rPr>
          <w:rFonts w:ascii="Calibri" w:hAnsi="Calibri"/>
        </w:rPr>
        <w:t xml:space="preserve">              Οι παρακάτω αναφερόμενες περιπτώσεις δεν συμπεριλαμβάνονται στην σύμβαση συντήρησης του Αξονικού Τομογράφου ,και σε περίπτωση που το Νοσοκομείο μας ζητήσει από τον συντηρητή να αναλάβει τέτοιες ενέργειες  , η εξ αυτών προκύπτουσα δαπάνη θα χρεώνεται ξεχωριστά βάση των ισχυουσών τότε τιμών του συντηρητή.</w:t>
      </w:r>
    </w:p>
    <w:p w:rsidR="00CB5494" w:rsidRPr="00CB5494" w:rsidRDefault="00CB5494" w:rsidP="00CB5494">
      <w:pPr>
        <w:tabs>
          <w:tab w:val="left" w:pos="2475"/>
        </w:tabs>
        <w:rPr>
          <w:rFonts w:ascii="Calibri" w:hAnsi="Calibri"/>
        </w:rPr>
      </w:pPr>
      <w:r w:rsidRPr="00CB5494">
        <w:rPr>
          <w:rFonts w:ascii="Calibri" w:hAnsi="Calibri"/>
        </w:rPr>
        <w:t xml:space="preserve">         Α) Σε περίπτωση βλάβης ή καταστροφής του Αξονικού Τομογράφου  από θεομηνίες .</w:t>
      </w:r>
    </w:p>
    <w:p w:rsidR="00CB5494" w:rsidRPr="00CB5494" w:rsidRDefault="00CB5494" w:rsidP="00CB5494">
      <w:pPr>
        <w:tabs>
          <w:tab w:val="left" w:pos="2475"/>
        </w:tabs>
        <w:rPr>
          <w:rFonts w:ascii="Calibri" w:hAnsi="Calibri"/>
        </w:rPr>
      </w:pPr>
      <w:r w:rsidRPr="00CB5494">
        <w:rPr>
          <w:rFonts w:ascii="Calibri" w:hAnsi="Calibri"/>
        </w:rPr>
        <w:t xml:space="preserve">        </w:t>
      </w:r>
      <w:r w:rsidR="006354C2">
        <w:rPr>
          <w:rFonts w:ascii="Calibri" w:hAnsi="Calibri"/>
        </w:rPr>
        <w:t xml:space="preserve"> </w:t>
      </w:r>
      <w:r w:rsidRPr="00CB5494">
        <w:rPr>
          <w:rFonts w:ascii="Calibri" w:hAnsi="Calibri"/>
        </w:rPr>
        <w:t>Β)Από αποδεδειγμένη κακή χρήση του Αξονικού  ,από πτώση ή χτυπήματα  ή από κακόβουλες ενέργειες τρίτων.</w:t>
      </w:r>
    </w:p>
    <w:p w:rsidR="00CB5494" w:rsidRPr="00CB5494" w:rsidRDefault="00CB5494" w:rsidP="00CB5494">
      <w:pPr>
        <w:tabs>
          <w:tab w:val="left" w:pos="2475"/>
        </w:tabs>
        <w:rPr>
          <w:rFonts w:ascii="Calibri" w:hAnsi="Calibri"/>
        </w:rPr>
      </w:pPr>
      <w:r w:rsidRPr="00CB5494">
        <w:rPr>
          <w:rFonts w:ascii="Calibri" w:hAnsi="Calibri"/>
        </w:rPr>
        <w:t xml:space="preserve">          Γ) Δεν περιλαμβάνεται η αντικατάσταση ή επιδιόρθωση κάθε είδους αναλωσίμου υλικού , το κόστος αγοράς  της ακτινολογικής λυχνίας του Αξονικού Τομογράφου και η αντικατάσταση των αφρωδών στηριγμάτων του ασθενή. </w:t>
      </w:r>
    </w:p>
    <w:p w:rsidR="00CB5494" w:rsidRPr="004919CB" w:rsidRDefault="00CB5494" w:rsidP="00CB5494">
      <w:pPr>
        <w:tabs>
          <w:tab w:val="left" w:pos="2475"/>
        </w:tabs>
        <w:ind w:firstLine="720"/>
        <w:rPr>
          <w:rFonts w:ascii="Calibri" w:hAnsi="Calibri"/>
        </w:rPr>
      </w:pPr>
      <w:r w:rsidRPr="00CB5494">
        <w:rPr>
          <w:rFonts w:ascii="Calibri" w:hAnsi="Calibri"/>
        </w:rPr>
        <w:t>Το κόστος για την εργασία αντικατάστασης των προαναφερόμενων υλικών θα είναι Δωρεάν για το Νοσοκομείο μας.</w:t>
      </w:r>
    </w:p>
    <w:p w:rsidR="002F56C4" w:rsidRPr="004919CB" w:rsidRDefault="002F56C4" w:rsidP="00CB5494">
      <w:pPr>
        <w:tabs>
          <w:tab w:val="left" w:pos="2475"/>
        </w:tabs>
        <w:ind w:firstLine="720"/>
        <w:rPr>
          <w:rFonts w:ascii="Calibri" w:hAnsi="Calibri"/>
        </w:rPr>
      </w:pPr>
    </w:p>
    <w:p w:rsidR="00CB5494" w:rsidRPr="00545065" w:rsidRDefault="002F56C4" w:rsidP="00CB5494">
      <w:pPr>
        <w:rPr>
          <w:rFonts w:ascii="Calibri" w:hAnsi="Calibri"/>
          <w:b/>
        </w:rPr>
      </w:pPr>
      <w:r w:rsidRPr="00545065">
        <w:rPr>
          <w:rFonts w:ascii="Calibri" w:hAnsi="Calibri"/>
          <w:b/>
          <w:highlight w:val="lightGray"/>
        </w:rPr>
        <w:t xml:space="preserve">ΤΜΗΜΑ 3  : «Επισκευή και συντήρηση 15 μηχανημάτων τεχνητού νεφρού οίκου </w:t>
      </w:r>
      <w:r w:rsidRPr="00545065">
        <w:rPr>
          <w:rFonts w:ascii="Calibri" w:hAnsi="Calibri"/>
          <w:b/>
          <w:highlight w:val="lightGray"/>
          <w:lang w:val="en-US"/>
        </w:rPr>
        <w:t>FRESENIUS</w:t>
      </w:r>
    </w:p>
    <w:p w:rsidR="002F56C4" w:rsidRPr="002F56C4" w:rsidRDefault="002F56C4" w:rsidP="002F56C4">
      <w:pPr>
        <w:rPr>
          <w:rFonts w:ascii="Calibri" w:hAnsi="Calibri"/>
        </w:rPr>
      </w:pPr>
      <w:r w:rsidRPr="002F56C4">
        <w:rPr>
          <w:rFonts w:ascii="Calibri" w:hAnsi="Calibri"/>
        </w:rPr>
        <w:t xml:space="preserve">        </w:t>
      </w:r>
    </w:p>
    <w:p w:rsidR="002F56C4" w:rsidRPr="002F56C4" w:rsidRDefault="002F56C4" w:rsidP="002F56C4">
      <w:pPr>
        <w:rPr>
          <w:rFonts w:ascii="Calibri" w:hAnsi="Calibri"/>
        </w:rPr>
      </w:pPr>
      <w:r w:rsidRPr="002F56C4">
        <w:rPr>
          <w:rFonts w:ascii="Calibri" w:hAnsi="Calibri"/>
        </w:rPr>
        <w:t xml:space="preserve">       Αντικείμενο του διαγωνισμού θα είναι η ανάδειξη συντηρητή για τα   Δεκαπέντε ( 15 ) μηχανήματα τεχνητού νεφρού του οίκου FRESENIUS   της  Μ.Τ.Ν. του Νοσοκομείου μας.</w:t>
      </w:r>
    </w:p>
    <w:p w:rsidR="002F56C4" w:rsidRPr="002F56C4" w:rsidRDefault="002F56C4" w:rsidP="002F56C4">
      <w:pPr>
        <w:rPr>
          <w:rFonts w:ascii="Calibri" w:hAnsi="Calibri"/>
        </w:rPr>
      </w:pPr>
      <w:r w:rsidRPr="002F56C4">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2F56C4" w:rsidRPr="002F56C4" w:rsidRDefault="002F56C4" w:rsidP="002F56C4">
      <w:pPr>
        <w:rPr>
          <w:rFonts w:ascii="Calibri" w:hAnsi="Calibri"/>
        </w:rPr>
      </w:pPr>
      <w:r w:rsidRPr="002F56C4">
        <w:rPr>
          <w:rFonts w:ascii="Calibri" w:hAnsi="Calibri"/>
        </w:rPr>
        <w:t xml:space="preserve">        Επειδή τα παρακάτω  αναφερόμενα Πέντε ( 5 )  μηχανήματα τεχνητού νεφρού τύπου Fresenius  5008 S καλύπτονται  από την εγγύηση της καλής λειτουργίας τους , η ισχύς της σύμβασης συντήρησης τους θα αρχίζει από την επόμενη μέρα της ημερομηνίας  λήξης της εγγύησης καλής λειτουργίας τους και θα τελειώνει με την λήξη της σύμβασης συντήρησης των υπολοίπων μηχανημάτων FRESENIUS. </w:t>
      </w:r>
    </w:p>
    <w:p w:rsidR="002F56C4" w:rsidRPr="002F56C4" w:rsidRDefault="002F56C4" w:rsidP="002F56C4">
      <w:pPr>
        <w:rPr>
          <w:rFonts w:ascii="Calibri" w:hAnsi="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4111"/>
        <w:gridCol w:w="2373"/>
      </w:tblGrid>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ΤΥΠΟΣ ΜΗΧΑΝΗΜΑΤΟΣ</w:t>
            </w:r>
          </w:p>
        </w:tc>
        <w:tc>
          <w:tcPr>
            <w:tcW w:w="4111" w:type="dxa"/>
          </w:tcPr>
          <w:p w:rsidR="002F56C4" w:rsidRPr="002F56C4" w:rsidRDefault="002F56C4" w:rsidP="00B06038">
            <w:pPr>
              <w:jc w:val="center"/>
              <w:rPr>
                <w:rFonts w:ascii="Calibri" w:hAnsi="Calibri"/>
              </w:rPr>
            </w:pPr>
            <w:r w:rsidRPr="002F56C4">
              <w:rPr>
                <w:rFonts w:ascii="Calibri" w:hAnsi="Calibri"/>
              </w:rPr>
              <w:t>S/N</w:t>
            </w:r>
          </w:p>
        </w:tc>
        <w:tc>
          <w:tcPr>
            <w:tcW w:w="2373" w:type="dxa"/>
          </w:tcPr>
          <w:p w:rsidR="002F56C4" w:rsidRPr="002F56C4" w:rsidRDefault="002F56C4" w:rsidP="00B06038">
            <w:pPr>
              <w:jc w:val="center"/>
              <w:rPr>
                <w:rFonts w:ascii="Calibri" w:hAnsi="Calibri"/>
              </w:rPr>
            </w:pPr>
            <w:r w:rsidRPr="002F56C4">
              <w:rPr>
                <w:rFonts w:ascii="Calibri" w:hAnsi="Calibri"/>
              </w:rPr>
              <w:t>ΗΜΕΡΟΜΗΝΙΑ ΛΗΞΗΣ ΕΓΓΥΗΣΗΣ</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 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H524</w:t>
            </w:r>
          </w:p>
        </w:tc>
        <w:tc>
          <w:tcPr>
            <w:tcW w:w="2373" w:type="dxa"/>
          </w:tcPr>
          <w:p w:rsidR="002F56C4" w:rsidRPr="002F56C4" w:rsidRDefault="002F56C4" w:rsidP="00B06038">
            <w:pPr>
              <w:jc w:val="center"/>
              <w:rPr>
                <w:rFonts w:ascii="Calibri" w:hAnsi="Calibri"/>
              </w:rPr>
            </w:pPr>
            <w:r w:rsidRPr="002F56C4">
              <w:rPr>
                <w:rFonts w:ascii="Calibri" w:hAnsi="Calibri"/>
              </w:rPr>
              <w:t>16-12-2016</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 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H525</w:t>
            </w:r>
          </w:p>
        </w:tc>
        <w:tc>
          <w:tcPr>
            <w:tcW w:w="2373" w:type="dxa"/>
          </w:tcPr>
          <w:p w:rsidR="002F56C4" w:rsidRPr="002F56C4" w:rsidRDefault="002F56C4" w:rsidP="00B06038">
            <w:pPr>
              <w:jc w:val="center"/>
              <w:rPr>
                <w:rFonts w:ascii="Calibri" w:hAnsi="Calibri"/>
              </w:rPr>
            </w:pPr>
            <w:r w:rsidRPr="002F56C4">
              <w:rPr>
                <w:rFonts w:ascii="Calibri" w:hAnsi="Calibri"/>
              </w:rPr>
              <w:t>16-12-2016</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3VSA  H526</w:t>
            </w:r>
          </w:p>
        </w:tc>
        <w:tc>
          <w:tcPr>
            <w:tcW w:w="2373" w:type="dxa"/>
          </w:tcPr>
          <w:p w:rsidR="002F56C4" w:rsidRPr="002F56C4" w:rsidRDefault="002F56C4" w:rsidP="00B06038">
            <w:pPr>
              <w:jc w:val="center"/>
              <w:rPr>
                <w:rFonts w:ascii="Calibri" w:hAnsi="Calibri"/>
              </w:rPr>
            </w:pPr>
            <w:r w:rsidRPr="002F56C4">
              <w:rPr>
                <w:rFonts w:ascii="Calibri" w:hAnsi="Calibri"/>
              </w:rPr>
              <w:t>2-2-2017</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5VSA  U116</w:t>
            </w:r>
          </w:p>
        </w:tc>
        <w:tc>
          <w:tcPr>
            <w:tcW w:w="2373" w:type="dxa"/>
          </w:tcPr>
          <w:p w:rsidR="002F56C4" w:rsidRPr="002F56C4" w:rsidRDefault="002F56C4" w:rsidP="00B06038">
            <w:pPr>
              <w:jc w:val="center"/>
              <w:rPr>
                <w:rFonts w:ascii="Calibri" w:hAnsi="Calibri"/>
              </w:rPr>
            </w:pPr>
            <w:r w:rsidRPr="002F56C4">
              <w:rPr>
                <w:rFonts w:ascii="Calibri" w:hAnsi="Calibri"/>
              </w:rPr>
              <w:t>12-3-2017</w:t>
            </w:r>
          </w:p>
        </w:tc>
      </w:tr>
      <w:tr w:rsidR="002F56C4" w:rsidRPr="002F56C4" w:rsidTr="00C865F4">
        <w:trPr>
          <w:jc w:val="center"/>
        </w:trPr>
        <w:tc>
          <w:tcPr>
            <w:tcW w:w="2093" w:type="dxa"/>
          </w:tcPr>
          <w:p w:rsidR="002F56C4" w:rsidRPr="002F56C4" w:rsidRDefault="002F56C4" w:rsidP="00B06038">
            <w:pPr>
              <w:jc w:val="center"/>
              <w:rPr>
                <w:rFonts w:ascii="Calibri" w:hAnsi="Calibri"/>
              </w:rPr>
            </w:pPr>
            <w:r w:rsidRPr="002F56C4">
              <w:rPr>
                <w:rFonts w:ascii="Calibri" w:hAnsi="Calibri"/>
              </w:rPr>
              <w:t>FRESENIUS 5008S</w:t>
            </w:r>
          </w:p>
        </w:tc>
        <w:tc>
          <w:tcPr>
            <w:tcW w:w="4111" w:type="dxa"/>
          </w:tcPr>
          <w:p w:rsidR="002F56C4" w:rsidRPr="002F56C4" w:rsidRDefault="002F56C4" w:rsidP="00B06038">
            <w:pPr>
              <w:ind w:firstLine="720"/>
              <w:jc w:val="center"/>
              <w:rPr>
                <w:rFonts w:ascii="Calibri" w:hAnsi="Calibri"/>
              </w:rPr>
            </w:pPr>
            <w:r w:rsidRPr="002F56C4">
              <w:rPr>
                <w:rFonts w:ascii="Calibri" w:hAnsi="Calibri"/>
              </w:rPr>
              <w:t>5V5A  U123</w:t>
            </w:r>
          </w:p>
        </w:tc>
        <w:tc>
          <w:tcPr>
            <w:tcW w:w="2373" w:type="dxa"/>
          </w:tcPr>
          <w:p w:rsidR="002F56C4" w:rsidRPr="002F56C4" w:rsidRDefault="002F56C4" w:rsidP="00B06038">
            <w:pPr>
              <w:jc w:val="center"/>
              <w:rPr>
                <w:rFonts w:ascii="Calibri" w:hAnsi="Calibri"/>
              </w:rPr>
            </w:pPr>
            <w:r w:rsidRPr="002F56C4">
              <w:rPr>
                <w:rFonts w:ascii="Calibri" w:hAnsi="Calibri"/>
              </w:rPr>
              <w:t>23-4-2017</w:t>
            </w:r>
          </w:p>
        </w:tc>
      </w:tr>
    </w:tbl>
    <w:p w:rsidR="002F56C4" w:rsidRPr="002F56C4" w:rsidRDefault="002F56C4" w:rsidP="002F56C4">
      <w:pPr>
        <w:rPr>
          <w:rFonts w:ascii="Calibri" w:hAnsi="Calibri"/>
        </w:rPr>
      </w:pPr>
    </w:p>
    <w:p w:rsidR="002F56C4" w:rsidRPr="002F56C4" w:rsidRDefault="002F56C4" w:rsidP="002F56C4">
      <w:pPr>
        <w:rPr>
          <w:rFonts w:ascii="Calibri" w:hAnsi="Calibri"/>
        </w:rPr>
      </w:pPr>
      <w:r w:rsidRPr="002F56C4">
        <w:rPr>
          <w:rFonts w:ascii="Calibri" w:hAnsi="Calibri"/>
        </w:rPr>
        <w:t xml:space="preserve">         H σύμβαση συντήρησης θα περιλαμβάνει   ΜΊΑ ( 1  )  προληπτική συντήρηση   κατά την διάρκεια του συμβατικού  έτους  .Η συντήρηση αυτή θα γίνει κατά την διάρκεια των εργασίμων ημερών της Μ.Τ.Ν ( από Δευτέρα μέχρι Σάββατο ) με βάση  το χρονοδιάγραμμα που θα συμφωνηθεί μεταξύ του Νοσοκομείου και του συντηρητή.</w:t>
      </w:r>
    </w:p>
    <w:p w:rsidR="002F56C4" w:rsidRPr="002F56C4" w:rsidRDefault="002F56C4" w:rsidP="002F56C4">
      <w:pPr>
        <w:rPr>
          <w:rFonts w:ascii="Calibri" w:hAnsi="Calibri"/>
        </w:rPr>
      </w:pPr>
      <w:r w:rsidRPr="002F56C4">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της Μ.Τ.Ν.  , μέσα σε   24   ώρες από την ειδοποίηση της, εκτός εάν συντρέχουν λόγοι ανώτερης βίας.  </w:t>
      </w:r>
    </w:p>
    <w:p w:rsidR="002F56C4" w:rsidRPr="002F56C4" w:rsidRDefault="002F56C4" w:rsidP="002F56C4">
      <w:pPr>
        <w:rPr>
          <w:rFonts w:ascii="Calibri" w:hAnsi="Calibri"/>
        </w:rPr>
      </w:pPr>
      <w:r w:rsidRPr="002F56C4">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FRESENIUS  . </w:t>
      </w:r>
    </w:p>
    <w:p w:rsidR="002F56C4" w:rsidRPr="002F56C4" w:rsidRDefault="002F56C4" w:rsidP="002F56C4">
      <w:pPr>
        <w:rPr>
          <w:rFonts w:ascii="Calibri" w:hAnsi="Calibri"/>
        </w:rPr>
      </w:pPr>
      <w:r w:rsidRPr="002F56C4">
        <w:rPr>
          <w:rFonts w:ascii="Calibri" w:hAnsi="Calibri"/>
        </w:rPr>
        <w:lastRenderedPageBreak/>
        <w:t xml:space="preserve">      Τα ανταλλακτικά και τα εξαρτήματα  ( αναλώσιμα και μη αναλώσιμα )που θα απαιτούνται κατά τις εργασίες της προληπτικής και της επανορθωτικής συντήρησης θα περιλαμβάνονται στην σύμβαση που θα υπογραφεί και θα είναι  καινούργια του κατασκευαστικού οίκου.</w:t>
      </w:r>
    </w:p>
    <w:p w:rsidR="002F56C4" w:rsidRPr="002F56C4" w:rsidRDefault="002F56C4" w:rsidP="002F56C4">
      <w:pPr>
        <w:rPr>
          <w:rFonts w:ascii="Calibri" w:hAnsi="Calibri"/>
        </w:rPr>
      </w:pPr>
      <w:r w:rsidRPr="002F56C4">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2F56C4" w:rsidRPr="002F56C4" w:rsidRDefault="002F56C4" w:rsidP="002F56C4">
      <w:pPr>
        <w:rPr>
          <w:rFonts w:ascii="Calibri" w:hAnsi="Calibri"/>
        </w:rPr>
      </w:pPr>
      <w:r w:rsidRPr="002F56C4">
        <w:rPr>
          <w:rFonts w:ascii="Calibri" w:hAnsi="Calibri"/>
        </w:rPr>
        <w:t xml:space="preserve">      </w:t>
      </w:r>
    </w:p>
    <w:p w:rsidR="002F56C4" w:rsidRPr="002F56C4" w:rsidRDefault="002F56C4" w:rsidP="002F56C4">
      <w:pPr>
        <w:rPr>
          <w:rFonts w:ascii="Calibri" w:hAnsi="Calibri"/>
        </w:rPr>
      </w:pPr>
    </w:p>
    <w:p w:rsidR="002F56C4" w:rsidRPr="002F56C4" w:rsidRDefault="002F56C4" w:rsidP="002F56C4">
      <w:pPr>
        <w:rPr>
          <w:rFonts w:ascii="Calibri" w:hAnsi="Calibri"/>
        </w:rPr>
      </w:pPr>
      <w:r w:rsidRPr="002F56C4">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2F56C4" w:rsidRPr="002F56C4" w:rsidRDefault="002F56C4" w:rsidP="002F56C4">
      <w:pPr>
        <w:rPr>
          <w:rFonts w:ascii="Calibri" w:hAnsi="Calibri"/>
        </w:rPr>
      </w:pPr>
      <w:r w:rsidRPr="002F56C4">
        <w:rPr>
          <w:rFonts w:ascii="Calibri" w:hAnsi="Calibri"/>
        </w:rPr>
        <w:t xml:space="preserve">      Ο χρόνος  ακινητοποίησης συνολικά για όλα τα  μηχάνημα τεχνητού νεφρού (DOWN TIME ) ορίζεται σε δέκα μέρες εργάσιμες  το έτος.</w:t>
      </w:r>
    </w:p>
    <w:p w:rsidR="002F56C4" w:rsidRPr="002F56C4" w:rsidRDefault="002F56C4" w:rsidP="002F56C4">
      <w:pPr>
        <w:rPr>
          <w:rFonts w:ascii="Calibri" w:hAnsi="Calibri"/>
        </w:rPr>
      </w:pPr>
      <w:r w:rsidRPr="002F56C4">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τεχνητού νεφρού πέραν του DOWN TIME  για επτά ημέρες επί πλέον χωρίς</w:t>
      </w:r>
      <w:r>
        <w:rPr>
          <w:rFonts w:ascii="Calibri" w:hAnsi="Calibri"/>
        </w:rPr>
        <w:t xml:space="preserve"> επιβάρυνση του Νοσοκομείου μας</w:t>
      </w:r>
      <w:r w:rsidRPr="002F56C4">
        <w:rPr>
          <w:rFonts w:ascii="Calibri" w:hAnsi="Calibri"/>
        </w:rPr>
        <w:t>.</w:t>
      </w:r>
    </w:p>
    <w:p w:rsidR="002F56C4" w:rsidRPr="002F56C4" w:rsidRDefault="002F56C4" w:rsidP="002F56C4">
      <w:pPr>
        <w:rPr>
          <w:rFonts w:ascii="Calibri" w:hAnsi="Calibri"/>
        </w:rPr>
      </w:pPr>
    </w:p>
    <w:p w:rsidR="002F56C4" w:rsidRPr="004919CB" w:rsidRDefault="002F56C4" w:rsidP="002F56C4">
      <w:pPr>
        <w:jc w:val="both"/>
        <w:rPr>
          <w:rFonts w:ascii="Calibri" w:hAnsi="Calibri"/>
          <w:b/>
        </w:rPr>
      </w:pPr>
      <w:r w:rsidRPr="002F56C4">
        <w:rPr>
          <w:rFonts w:ascii="Calibri" w:hAnsi="Calibri"/>
          <w:b/>
        </w:rPr>
        <w:t>ΕΥΘΥΝΗ ΤΟΥ ΣΥΝΤΗΡΗΤΗ</w:t>
      </w:r>
    </w:p>
    <w:p w:rsidR="002F56C4" w:rsidRPr="004919CB" w:rsidRDefault="002F56C4" w:rsidP="002F56C4">
      <w:pPr>
        <w:jc w:val="both"/>
        <w:rPr>
          <w:rFonts w:ascii="Calibri" w:hAnsi="Calibri"/>
          <w:b/>
        </w:rPr>
      </w:pPr>
    </w:p>
    <w:p w:rsidR="002F56C4" w:rsidRPr="002F56C4" w:rsidRDefault="002F56C4" w:rsidP="002F56C4">
      <w:pPr>
        <w:rPr>
          <w:rFonts w:ascii="Calibri" w:hAnsi="Calibri"/>
        </w:rPr>
      </w:pPr>
      <w:r w:rsidRPr="002F56C4">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τα μηχανήματα τεχνητού νεφρού του οίκου FRESENIUS του Νοσοκομείου μας. </w:t>
      </w:r>
    </w:p>
    <w:p w:rsidR="002F56C4" w:rsidRPr="002F56C4" w:rsidRDefault="002F56C4" w:rsidP="002F56C4">
      <w:pPr>
        <w:ind w:firstLine="720"/>
        <w:rPr>
          <w:rFonts w:ascii="Calibri" w:hAnsi="Calibri"/>
        </w:rPr>
      </w:pPr>
      <w:r w:rsidRPr="002F56C4">
        <w:rPr>
          <w:rFonts w:ascii="Calibri" w:hAnsi="Calibri"/>
        </w:rPr>
        <w:t xml:space="preserve">H   τιμή συντήρησης που θα δοθεί από τις εταιρείες που θα συμμετέχουν στον διαγωνισμό  θα  αναφέρεται στο κόστος συντήρησης ανά μηχάνημα τεχνητού νεφρού τον μήνα και θα περιλαμβάνει  όλες τις συντηρήσεις προληπτικές και επανορθωτικές καθώς  επίσης και όλα τα ανταλλακτικά που θα χρειαστεί να αντικατασταθούν.    </w:t>
      </w:r>
    </w:p>
    <w:p w:rsidR="002F56C4" w:rsidRPr="002F56C4" w:rsidRDefault="002F56C4" w:rsidP="002F56C4">
      <w:pPr>
        <w:ind w:firstLine="720"/>
        <w:rPr>
          <w:rFonts w:ascii="Calibri" w:hAnsi="Calibri"/>
        </w:rPr>
      </w:pPr>
      <w:r w:rsidRPr="002F56C4">
        <w:rPr>
          <w:rFonts w:ascii="Calibri" w:hAnsi="Calibri"/>
        </w:rPr>
        <w:t xml:space="preserve">Σε περίπτωση που κάποιο μηχάνημα τεθεί εκτός λειτουργίας  με απόφαση του Δ.Σ   Νοσοκομείου το κόστος συντήρησης θα αναπροσαρμόζεται αναλόγως  . </w:t>
      </w:r>
    </w:p>
    <w:p w:rsidR="002F56C4" w:rsidRPr="00CB5494" w:rsidRDefault="002F56C4" w:rsidP="00CB5494">
      <w:pPr>
        <w:rPr>
          <w:rFonts w:ascii="Calibri" w:hAnsi="Calibri"/>
        </w:rPr>
      </w:pPr>
    </w:p>
    <w:p w:rsidR="00CB5494" w:rsidRPr="00545065" w:rsidRDefault="00914DAC" w:rsidP="00B7671F">
      <w:pPr>
        <w:jc w:val="both"/>
        <w:rPr>
          <w:rFonts w:ascii="Calibri" w:hAnsi="Calibri"/>
          <w:b/>
        </w:rPr>
      </w:pPr>
      <w:r w:rsidRPr="00545065">
        <w:rPr>
          <w:rFonts w:ascii="Calibri" w:hAnsi="Calibri"/>
          <w:b/>
          <w:highlight w:val="lightGray"/>
        </w:rPr>
        <w:t xml:space="preserve">ΤΜΗΜΑ 4  : «Επισκευή και συντήρηση μηχανημάτων οίκου </w:t>
      </w:r>
      <w:r w:rsidRPr="00545065">
        <w:rPr>
          <w:rFonts w:ascii="Calibri" w:hAnsi="Calibri"/>
          <w:b/>
          <w:highlight w:val="lightGray"/>
          <w:lang w:val="en-US"/>
        </w:rPr>
        <w:t>DRAEGER</w:t>
      </w:r>
      <w:r w:rsidR="00687D6C" w:rsidRPr="00545065">
        <w:rPr>
          <w:rFonts w:ascii="Calibri" w:hAnsi="Calibri"/>
          <w:b/>
          <w:highlight w:val="lightGray"/>
        </w:rPr>
        <w:t>»</w:t>
      </w:r>
    </w:p>
    <w:p w:rsidR="00914DAC" w:rsidRPr="00914DAC" w:rsidRDefault="00914DAC" w:rsidP="00B7671F">
      <w:pPr>
        <w:jc w:val="both"/>
        <w:rPr>
          <w:rStyle w:val="108"/>
          <w:b/>
          <w:bCs/>
        </w:rPr>
      </w:pPr>
    </w:p>
    <w:p w:rsidR="00914DAC" w:rsidRPr="00914DAC" w:rsidRDefault="00914DAC" w:rsidP="00914DAC">
      <w:pPr>
        <w:jc w:val="both"/>
        <w:rPr>
          <w:rFonts w:ascii="Calibri" w:hAnsi="Calibri"/>
        </w:rPr>
      </w:pPr>
      <w:r w:rsidRPr="00550349">
        <w:t xml:space="preserve">         </w:t>
      </w:r>
      <w:r>
        <w:t>1</w:t>
      </w:r>
      <w:r w:rsidRPr="00914DAC">
        <w:rPr>
          <w:rFonts w:ascii="Calibri" w:hAnsi="Calibri"/>
        </w:rPr>
        <w:t xml:space="preserve">)Η σύμβαση που θα υπογραφεί θα  είναι ετήσιας διάρκειας , αρχόμενη από την ημερομηνία υπογραφής της και θα αφορά την προληπτική συντήρηση  όλου του </w:t>
      </w:r>
      <w:proofErr w:type="spellStart"/>
      <w:r w:rsidRPr="00914DAC">
        <w:rPr>
          <w:rFonts w:ascii="Calibri" w:hAnsi="Calibri"/>
        </w:rPr>
        <w:t>ιατροτεχνολογικου</w:t>
      </w:r>
      <w:proofErr w:type="spellEnd"/>
      <w:r w:rsidRPr="00914DAC">
        <w:rPr>
          <w:rFonts w:ascii="Calibri" w:hAnsi="Calibri"/>
        </w:rPr>
        <w:t xml:space="preserve"> εξοπλισμού του οίκου   DRAEGER  που είναι εγκατεστημένος στην Μ.Ε.Θ και στα Χειρουργεία του Νοσοκομείου μας όπως αναφέρεται στον παρακάτω πινάκα :</w:t>
      </w:r>
    </w:p>
    <w:p w:rsidR="00914DAC" w:rsidRPr="00914DAC" w:rsidRDefault="00914DAC" w:rsidP="00914DAC">
      <w:pPr>
        <w:jc w:val="both"/>
        <w:rPr>
          <w:rFonts w:ascii="Calibri" w:hAnsi="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
        <w:gridCol w:w="2816"/>
        <w:gridCol w:w="1316"/>
        <w:gridCol w:w="3690"/>
        <w:gridCol w:w="1536"/>
      </w:tblGrid>
      <w:tr w:rsidR="00914DAC" w:rsidRPr="00914DAC" w:rsidTr="00914DAC">
        <w:trPr>
          <w:trHeight w:val="824"/>
        </w:trPr>
        <w:tc>
          <w:tcPr>
            <w:tcW w:w="323" w:type="pct"/>
          </w:tcPr>
          <w:p w:rsidR="00914DAC" w:rsidRPr="00914DAC" w:rsidRDefault="00914DAC" w:rsidP="00914DAC">
            <w:pPr>
              <w:jc w:val="both"/>
              <w:rPr>
                <w:rFonts w:ascii="Calibri" w:hAnsi="Calibri"/>
              </w:rPr>
            </w:pPr>
            <w:r w:rsidRPr="00914DAC">
              <w:rPr>
                <w:rFonts w:ascii="Calibri" w:hAnsi="Calibri"/>
              </w:rPr>
              <w:t>α/α</w:t>
            </w:r>
          </w:p>
        </w:tc>
        <w:tc>
          <w:tcPr>
            <w:tcW w:w="1499" w:type="pct"/>
          </w:tcPr>
          <w:p w:rsidR="00914DAC" w:rsidRPr="00914DAC" w:rsidRDefault="00914DAC" w:rsidP="00914DAC">
            <w:pPr>
              <w:jc w:val="both"/>
              <w:rPr>
                <w:rFonts w:ascii="Calibri" w:hAnsi="Calibri"/>
              </w:rPr>
            </w:pPr>
            <w:r w:rsidRPr="00914DAC">
              <w:rPr>
                <w:rFonts w:ascii="Calibri" w:hAnsi="Calibri"/>
              </w:rPr>
              <w:t>ΕΞΟΠΛΙΣΜΟΣ</w:t>
            </w:r>
          </w:p>
        </w:tc>
        <w:tc>
          <w:tcPr>
            <w:tcW w:w="569" w:type="pct"/>
          </w:tcPr>
          <w:p w:rsidR="00914DAC" w:rsidRPr="00914DAC" w:rsidRDefault="00914DAC" w:rsidP="00914DAC">
            <w:pPr>
              <w:jc w:val="both"/>
              <w:rPr>
                <w:rFonts w:ascii="Calibri" w:hAnsi="Calibri"/>
              </w:rPr>
            </w:pPr>
            <w:r w:rsidRPr="00914DAC">
              <w:rPr>
                <w:rFonts w:ascii="Calibri" w:hAnsi="Calibri"/>
              </w:rPr>
              <w:t>ΠΟΣΟΤΗΤΑ</w:t>
            </w:r>
          </w:p>
        </w:tc>
        <w:tc>
          <w:tcPr>
            <w:tcW w:w="1912" w:type="pct"/>
          </w:tcPr>
          <w:p w:rsidR="00914DAC" w:rsidRPr="00914DAC" w:rsidRDefault="00914DAC" w:rsidP="00914DAC">
            <w:pPr>
              <w:jc w:val="both"/>
              <w:rPr>
                <w:rFonts w:ascii="Calibri" w:hAnsi="Calibri"/>
              </w:rPr>
            </w:pPr>
            <w:r w:rsidRPr="00914DAC">
              <w:rPr>
                <w:rFonts w:ascii="Calibri" w:hAnsi="Calibri"/>
              </w:rPr>
              <w:t>ΧΩΡΟΣ ΛΕΙΤΟΥΡΓΙΑΣ</w:t>
            </w:r>
          </w:p>
        </w:tc>
        <w:tc>
          <w:tcPr>
            <w:tcW w:w="698" w:type="pct"/>
          </w:tcPr>
          <w:p w:rsidR="00914DAC" w:rsidRPr="00914DAC" w:rsidRDefault="00914DAC" w:rsidP="00914DAC">
            <w:pPr>
              <w:jc w:val="both"/>
              <w:rPr>
                <w:rFonts w:ascii="Calibri" w:hAnsi="Calibri"/>
              </w:rPr>
            </w:pPr>
            <w:r w:rsidRPr="00914DAC">
              <w:rPr>
                <w:rFonts w:ascii="Calibri" w:hAnsi="Calibri"/>
              </w:rPr>
              <w:t>ΣΥΝΤΗΡΗΣΕΙΣ /ΕΤΟΣ</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1</w:t>
            </w:r>
          </w:p>
        </w:tc>
        <w:tc>
          <w:tcPr>
            <w:tcW w:w="1499" w:type="pct"/>
          </w:tcPr>
          <w:p w:rsidR="00914DAC" w:rsidRPr="00914DAC" w:rsidRDefault="00914DAC" w:rsidP="00914DAC">
            <w:pPr>
              <w:jc w:val="both"/>
              <w:rPr>
                <w:rFonts w:ascii="Calibri" w:hAnsi="Calibri"/>
              </w:rPr>
            </w:pPr>
            <w:proofErr w:type="spellStart"/>
            <w:r w:rsidRPr="00914DAC">
              <w:rPr>
                <w:rFonts w:ascii="Calibri" w:hAnsi="Calibri"/>
              </w:rPr>
              <w:t>Aναισθησιολογικο</w:t>
            </w:r>
            <w:proofErr w:type="spellEnd"/>
            <w:r w:rsidRPr="00914DAC">
              <w:rPr>
                <w:rFonts w:ascii="Calibri" w:hAnsi="Calibri"/>
              </w:rPr>
              <w:t xml:space="preserve"> Μηχάνημα </w:t>
            </w:r>
            <w:proofErr w:type="spellStart"/>
            <w:r w:rsidRPr="00914DAC">
              <w:rPr>
                <w:rFonts w:ascii="Calibri" w:hAnsi="Calibri"/>
              </w:rPr>
              <w:t>Primus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2</w:t>
            </w:r>
          </w:p>
        </w:tc>
        <w:tc>
          <w:tcPr>
            <w:tcW w:w="1499" w:type="pct"/>
          </w:tcPr>
          <w:p w:rsidR="00914DAC" w:rsidRPr="00914DAC" w:rsidRDefault="00914DAC" w:rsidP="00914DAC">
            <w:pPr>
              <w:jc w:val="both"/>
              <w:rPr>
                <w:rFonts w:ascii="Calibri" w:hAnsi="Calibri"/>
              </w:rPr>
            </w:pPr>
            <w:proofErr w:type="spellStart"/>
            <w:r w:rsidRPr="00914DAC">
              <w:rPr>
                <w:rFonts w:ascii="Calibri" w:hAnsi="Calibri"/>
              </w:rPr>
              <w:t>Αναισθησιολογικο</w:t>
            </w:r>
            <w:proofErr w:type="spellEnd"/>
            <w:r w:rsidRPr="00914DAC">
              <w:rPr>
                <w:rFonts w:ascii="Calibri" w:hAnsi="Calibri"/>
              </w:rPr>
              <w:t xml:space="preserve"> Μηχάνημα </w:t>
            </w:r>
            <w:proofErr w:type="spellStart"/>
            <w:r w:rsidRPr="00914DAC">
              <w:rPr>
                <w:rFonts w:ascii="Calibri" w:hAnsi="Calibri"/>
              </w:rPr>
              <w:t>Fabius</w:t>
            </w:r>
            <w:proofErr w:type="spellEnd"/>
            <w:r w:rsidRPr="00914DAC">
              <w:rPr>
                <w:rFonts w:ascii="Calibri" w:hAnsi="Calibri"/>
              </w:rPr>
              <w:t xml:space="preserve"> </w:t>
            </w:r>
            <w:proofErr w:type="spellStart"/>
            <w:r w:rsidRPr="00914DAC">
              <w:rPr>
                <w:rFonts w:ascii="Calibri" w:hAnsi="Calibri"/>
              </w:rPr>
              <w:t>Plus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6</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3</w:t>
            </w:r>
          </w:p>
        </w:tc>
        <w:tc>
          <w:tcPr>
            <w:tcW w:w="1499" w:type="pct"/>
          </w:tcPr>
          <w:p w:rsidR="00914DAC" w:rsidRPr="00914DAC" w:rsidRDefault="00914DAC" w:rsidP="00914DAC">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XL</w:t>
            </w:r>
          </w:p>
        </w:tc>
        <w:tc>
          <w:tcPr>
            <w:tcW w:w="569" w:type="pct"/>
          </w:tcPr>
          <w:p w:rsidR="00914DAC" w:rsidRPr="00914DAC" w:rsidRDefault="00914DAC" w:rsidP="00914DAC">
            <w:pPr>
              <w:jc w:val="both"/>
              <w:rPr>
                <w:rFonts w:ascii="Calibri" w:hAnsi="Calibri"/>
              </w:rPr>
            </w:pPr>
            <w:r w:rsidRPr="00914DAC">
              <w:rPr>
                <w:rFonts w:ascii="Calibri" w:hAnsi="Calibri"/>
              </w:rPr>
              <w:t>4</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lastRenderedPageBreak/>
              <w:t>4</w:t>
            </w:r>
          </w:p>
        </w:tc>
        <w:tc>
          <w:tcPr>
            <w:tcW w:w="1499" w:type="pct"/>
          </w:tcPr>
          <w:p w:rsidR="00914DAC" w:rsidRPr="00914DAC" w:rsidRDefault="00914DAC" w:rsidP="00914DAC">
            <w:pPr>
              <w:jc w:val="both"/>
              <w:rPr>
                <w:rFonts w:ascii="Calibri" w:hAnsi="Calibri"/>
              </w:rPr>
            </w:pPr>
            <w:r w:rsidRPr="00914DAC">
              <w:rPr>
                <w:rFonts w:ascii="Calibri" w:hAnsi="Calibri"/>
              </w:rPr>
              <w:t xml:space="preserve">Αναπνευστήρας </w:t>
            </w:r>
            <w:proofErr w:type="spellStart"/>
            <w:r w:rsidRPr="00914DAC">
              <w:rPr>
                <w:rFonts w:ascii="Calibri" w:hAnsi="Calibri"/>
              </w:rPr>
              <w:t>Evita</w:t>
            </w:r>
            <w:proofErr w:type="spellEnd"/>
            <w:r w:rsidRPr="00914DAC">
              <w:rPr>
                <w:rFonts w:ascii="Calibri" w:hAnsi="Calibri"/>
              </w:rPr>
              <w:t xml:space="preserve"> 2  </w:t>
            </w:r>
            <w:proofErr w:type="spellStart"/>
            <w:r w:rsidRPr="00914DAC">
              <w:rPr>
                <w:rFonts w:ascii="Calibri" w:hAnsi="Calibri"/>
              </w:rPr>
              <w:t>Dura</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2</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5</w:t>
            </w:r>
          </w:p>
        </w:tc>
        <w:tc>
          <w:tcPr>
            <w:tcW w:w="1499" w:type="pct"/>
          </w:tcPr>
          <w:p w:rsidR="00914DAC" w:rsidRPr="00914DAC" w:rsidRDefault="00914DAC" w:rsidP="00914DAC">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 </w:t>
            </w:r>
            <w:proofErr w:type="spellStart"/>
            <w:r w:rsidRPr="00914DAC">
              <w:rPr>
                <w:rFonts w:ascii="Calibri" w:hAnsi="Calibri"/>
              </w:rPr>
              <w:t>plus</w:t>
            </w:r>
            <w:proofErr w:type="spellEnd"/>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6</w:t>
            </w:r>
          </w:p>
        </w:tc>
        <w:tc>
          <w:tcPr>
            <w:tcW w:w="1499" w:type="pct"/>
          </w:tcPr>
          <w:p w:rsidR="00914DAC" w:rsidRPr="00914DAC" w:rsidRDefault="00914DAC" w:rsidP="00914DAC">
            <w:pPr>
              <w:jc w:val="both"/>
              <w:rPr>
                <w:rFonts w:ascii="Calibri" w:hAnsi="Calibri"/>
              </w:rPr>
            </w:pPr>
            <w:r w:rsidRPr="00914DAC">
              <w:rPr>
                <w:rFonts w:ascii="Calibri" w:hAnsi="Calibri"/>
              </w:rPr>
              <w:t xml:space="preserve">Φορητός Αναπνευστήρας </w:t>
            </w:r>
            <w:proofErr w:type="spellStart"/>
            <w:r w:rsidRPr="00914DAC">
              <w:rPr>
                <w:rFonts w:ascii="Calibri" w:hAnsi="Calibri"/>
              </w:rPr>
              <w:t>Oxylog</w:t>
            </w:r>
            <w:proofErr w:type="spellEnd"/>
            <w:r w:rsidRPr="00914DAC">
              <w:rPr>
                <w:rFonts w:ascii="Calibri" w:hAnsi="Calibri"/>
              </w:rPr>
              <w:t xml:space="preserve"> 2000</w:t>
            </w:r>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7</w:t>
            </w:r>
          </w:p>
        </w:tc>
        <w:tc>
          <w:tcPr>
            <w:tcW w:w="1499" w:type="pct"/>
          </w:tcPr>
          <w:p w:rsidR="00914DAC" w:rsidRPr="00914DAC" w:rsidRDefault="00914DAC" w:rsidP="00914DAC">
            <w:pPr>
              <w:jc w:val="both"/>
              <w:rPr>
                <w:rFonts w:ascii="Calibri" w:hAnsi="Calibri"/>
              </w:rPr>
            </w:pPr>
            <w:r w:rsidRPr="00914DAC">
              <w:rPr>
                <w:rFonts w:ascii="Calibri" w:hAnsi="Calibri"/>
              </w:rPr>
              <w:t>Κεντρικός Σταθμός ICS  Παρακολούθησης ΜΕΘ</w:t>
            </w:r>
          </w:p>
        </w:tc>
        <w:tc>
          <w:tcPr>
            <w:tcW w:w="569" w:type="pct"/>
          </w:tcPr>
          <w:p w:rsidR="00914DAC" w:rsidRPr="00914DAC" w:rsidRDefault="00914DAC" w:rsidP="00914DAC">
            <w:pPr>
              <w:jc w:val="both"/>
              <w:rPr>
                <w:rFonts w:ascii="Calibri" w:hAnsi="Calibri"/>
              </w:rPr>
            </w:pPr>
            <w:r w:rsidRPr="00914DAC">
              <w:rPr>
                <w:rFonts w:ascii="Calibri" w:hAnsi="Calibri"/>
              </w:rPr>
              <w:t>1</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8</w:t>
            </w:r>
          </w:p>
        </w:tc>
        <w:tc>
          <w:tcPr>
            <w:tcW w:w="1499" w:type="pct"/>
          </w:tcPr>
          <w:p w:rsidR="00914DAC" w:rsidRPr="00914DAC" w:rsidRDefault="00914DAC" w:rsidP="00914DAC">
            <w:pPr>
              <w:jc w:val="both"/>
              <w:rPr>
                <w:rFonts w:ascii="Calibri" w:hAnsi="Calibri"/>
              </w:rPr>
            </w:pPr>
            <w:r w:rsidRPr="00914DAC">
              <w:rPr>
                <w:rFonts w:ascii="Calibri" w:hAnsi="Calibri"/>
              </w:rPr>
              <w:t>Monitor Ζωτικών Λειτουργιών Infinity Delta</w:t>
            </w:r>
          </w:p>
        </w:tc>
        <w:tc>
          <w:tcPr>
            <w:tcW w:w="569" w:type="pct"/>
          </w:tcPr>
          <w:p w:rsidR="00914DAC" w:rsidRPr="00914DAC" w:rsidRDefault="00914DAC" w:rsidP="00914DAC">
            <w:pPr>
              <w:jc w:val="both"/>
              <w:rPr>
                <w:rFonts w:ascii="Calibri" w:hAnsi="Calibri"/>
              </w:rPr>
            </w:pPr>
            <w:r w:rsidRPr="00914DAC">
              <w:rPr>
                <w:rFonts w:ascii="Calibri" w:hAnsi="Calibri"/>
              </w:rPr>
              <w:t>6</w:t>
            </w:r>
          </w:p>
        </w:tc>
        <w:tc>
          <w:tcPr>
            <w:tcW w:w="1912" w:type="pct"/>
          </w:tcPr>
          <w:p w:rsidR="00914DAC" w:rsidRPr="00914DAC" w:rsidRDefault="00914DAC" w:rsidP="00914DAC">
            <w:pPr>
              <w:jc w:val="both"/>
              <w:rPr>
                <w:rFonts w:ascii="Calibri" w:hAnsi="Calibri"/>
              </w:rPr>
            </w:pPr>
            <w:r w:rsidRPr="00914DAC">
              <w:rPr>
                <w:rFonts w:ascii="Calibri" w:hAnsi="Calibri"/>
              </w:rPr>
              <w:t>ΜΕΘ</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9</w:t>
            </w:r>
          </w:p>
        </w:tc>
        <w:tc>
          <w:tcPr>
            <w:tcW w:w="1499" w:type="pct"/>
          </w:tcPr>
          <w:p w:rsidR="00914DAC" w:rsidRPr="00914DAC" w:rsidRDefault="00914DAC" w:rsidP="00914DAC">
            <w:pPr>
              <w:jc w:val="both"/>
              <w:rPr>
                <w:rFonts w:ascii="Calibri" w:hAnsi="Calibri"/>
              </w:rPr>
            </w:pPr>
            <w:r w:rsidRPr="00914DAC">
              <w:rPr>
                <w:rFonts w:ascii="Calibri" w:hAnsi="Calibri"/>
              </w:rPr>
              <w:t>Μόνιτορ Ζωτικών Λειτουργιών Infinity Kappa</w:t>
            </w:r>
          </w:p>
        </w:tc>
        <w:tc>
          <w:tcPr>
            <w:tcW w:w="569" w:type="pct"/>
          </w:tcPr>
          <w:p w:rsidR="00914DAC" w:rsidRPr="00914DAC" w:rsidRDefault="00914DAC" w:rsidP="00914DAC">
            <w:pPr>
              <w:jc w:val="both"/>
              <w:rPr>
                <w:rFonts w:ascii="Calibri" w:hAnsi="Calibri"/>
              </w:rPr>
            </w:pPr>
            <w:r w:rsidRPr="00914DAC">
              <w:rPr>
                <w:rFonts w:ascii="Calibri" w:hAnsi="Calibri"/>
              </w:rPr>
              <w:t>2</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w:t>
            </w:r>
          </w:p>
          <w:p w:rsidR="00914DAC" w:rsidRPr="00914DAC" w:rsidRDefault="00914DAC" w:rsidP="00914DAC">
            <w:pPr>
              <w:jc w:val="both"/>
              <w:rPr>
                <w:rFonts w:ascii="Calibri" w:hAnsi="Calibri"/>
              </w:rPr>
            </w:pPr>
            <w:r w:rsidRPr="00914DAC">
              <w:rPr>
                <w:rFonts w:ascii="Calibri" w:hAnsi="Calibri"/>
              </w:rPr>
              <w:t xml:space="preserve">  (ΧΕΙΡΟΥΡΓΕΙΑ )</w:t>
            </w:r>
          </w:p>
        </w:tc>
        <w:tc>
          <w:tcPr>
            <w:tcW w:w="698" w:type="pct"/>
          </w:tcPr>
          <w:p w:rsidR="00914DAC" w:rsidRPr="00914DAC" w:rsidRDefault="00914DAC" w:rsidP="00914DAC">
            <w:pPr>
              <w:jc w:val="both"/>
              <w:rPr>
                <w:rFonts w:ascii="Calibri" w:hAnsi="Calibri"/>
              </w:rPr>
            </w:pPr>
            <w:r w:rsidRPr="00914DAC">
              <w:rPr>
                <w:rFonts w:ascii="Calibri" w:hAnsi="Calibri"/>
              </w:rPr>
              <w:t>1</w:t>
            </w:r>
          </w:p>
        </w:tc>
      </w:tr>
      <w:tr w:rsidR="00914DAC" w:rsidRPr="00914DAC" w:rsidTr="00914DAC">
        <w:tc>
          <w:tcPr>
            <w:tcW w:w="323" w:type="pct"/>
          </w:tcPr>
          <w:p w:rsidR="00914DAC" w:rsidRPr="00914DAC" w:rsidRDefault="00914DAC" w:rsidP="00914DAC">
            <w:pPr>
              <w:jc w:val="both"/>
              <w:rPr>
                <w:rFonts w:ascii="Calibri" w:hAnsi="Calibri"/>
              </w:rPr>
            </w:pPr>
            <w:r w:rsidRPr="00914DAC">
              <w:rPr>
                <w:rFonts w:ascii="Calibri" w:hAnsi="Calibri"/>
              </w:rPr>
              <w:t>10</w:t>
            </w:r>
          </w:p>
        </w:tc>
        <w:tc>
          <w:tcPr>
            <w:tcW w:w="1499" w:type="pct"/>
          </w:tcPr>
          <w:p w:rsidR="00914DAC" w:rsidRPr="00914DAC" w:rsidRDefault="00914DAC" w:rsidP="00914DAC">
            <w:pPr>
              <w:jc w:val="both"/>
              <w:rPr>
                <w:rFonts w:ascii="Calibri" w:hAnsi="Calibri"/>
              </w:rPr>
            </w:pPr>
            <w:r w:rsidRPr="00914DAC">
              <w:rPr>
                <w:rFonts w:ascii="Calibri" w:hAnsi="Calibri"/>
              </w:rPr>
              <w:t>Μόνιτορ Ζωτικών Λειτουργιών Vista XL</w:t>
            </w:r>
          </w:p>
        </w:tc>
        <w:tc>
          <w:tcPr>
            <w:tcW w:w="569" w:type="pct"/>
          </w:tcPr>
          <w:p w:rsidR="00914DAC" w:rsidRPr="00914DAC" w:rsidRDefault="00914DAC" w:rsidP="00914DAC">
            <w:pPr>
              <w:jc w:val="both"/>
              <w:rPr>
                <w:rFonts w:ascii="Calibri" w:hAnsi="Calibri"/>
              </w:rPr>
            </w:pPr>
            <w:r w:rsidRPr="00914DAC">
              <w:rPr>
                <w:rFonts w:ascii="Calibri" w:hAnsi="Calibri"/>
              </w:rPr>
              <w:t>5</w:t>
            </w:r>
          </w:p>
        </w:tc>
        <w:tc>
          <w:tcPr>
            <w:tcW w:w="1912" w:type="pct"/>
          </w:tcPr>
          <w:p w:rsidR="00914DAC" w:rsidRPr="00914DAC" w:rsidRDefault="00914DAC" w:rsidP="00914DAC">
            <w:pPr>
              <w:jc w:val="both"/>
              <w:rPr>
                <w:rFonts w:ascii="Calibri" w:hAnsi="Calibri"/>
              </w:rPr>
            </w:pPr>
            <w:r w:rsidRPr="00914DAC">
              <w:rPr>
                <w:rFonts w:ascii="Calibri" w:hAnsi="Calibri"/>
              </w:rPr>
              <w:t>ΑΝΑΙΣΘΗΣΙΟΛΟΓΙΚΟ (ΧΕΙΡΟΥΡΓΕΙΑ)</w:t>
            </w:r>
          </w:p>
        </w:tc>
        <w:tc>
          <w:tcPr>
            <w:tcW w:w="698" w:type="pct"/>
          </w:tcPr>
          <w:p w:rsidR="00914DAC" w:rsidRPr="00914DAC" w:rsidRDefault="00914DAC" w:rsidP="00914DAC">
            <w:pPr>
              <w:jc w:val="both"/>
              <w:rPr>
                <w:rFonts w:ascii="Calibri" w:hAnsi="Calibri"/>
              </w:rPr>
            </w:pPr>
            <w:r w:rsidRPr="00914DAC">
              <w:rPr>
                <w:rFonts w:ascii="Calibri" w:hAnsi="Calibri"/>
              </w:rPr>
              <w:t>1</w:t>
            </w:r>
          </w:p>
          <w:p w:rsidR="00914DAC" w:rsidRPr="00914DAC" w:rsidRDefault="00914DAC" w:rsidP="00914DAC">
            <w:pPr>
              <w:jc w:val="both"/>
              <w:rPr>
                <w:rFonts w:ascii="Calibri" w:hAnsi="Calibri"/>
              </w:rPr>
            </w:pPr>
          </w:p>
          <w:p w:rsidR="00914DAC" w:rsidRPr="00914DAC" w:rsidRDefault="00914DAC" w:rsidP="00914DAC">
            <w:pPr>
              <w:jc w:val="both"/>
              <w:rPr>
                <w:rFonts w:ascii="Calibri" w:hAnsi="Calibri"/>
              </w:rPr>
            </w:pPr>
          </w:p>
        </w:tc>
      </w:tr>
    </w:tbl>
    <w:p w:rsidR="00914DAC" w:rsidRPr="00914DAC" w:rsidRDefault="00914DAC" w:rsidP="00914DAC">
      <w:pPr>
        <w:jc w:val="both"/>
        <w:rPr>
          <w:rFonts w:ascii="Calibri" w:hAnsi="Calibri"/>
        </w:rPr>
      </w:pPr>
      <w:r w:rsidRPr="00914DAC">
        <w:rPr>
          <w:rFonts w:ascii="Calibri" w:hAnsi="Calibri"/>
        </w:rPr>
        <w:t xml:space="preserve">2) Η προληπτική συντήρηση περιλαμβάνει :α) Τον περιοδικό έλεγχο καλής λειτουργίας των μηχανημάτων και την αντικατάσταση των </w:t>
      </w:r>
      <w:proofErr w:type="spellStart"/>
      <w:r w:rsidRPr="00914DAC">
        <w:rPr>
          <w:rFonts w:ascii="Calibri" w:hAnsi="Calibri"/>
        </w:rPr>
        <w:t>κιτ</w:t>
      </w:r>
      <w:proofErr w:type="spellEnd"/>
      <w:r w:rsidRPr="00914DAC">
        <w:rPr>
          <w:rFonts w:ascii="Calibri" w:hAnsi="Calibri"/>
        </w:rPr>
        <w:t xml:space="preserve"> συντήρησης ( εργασία και ανταλλακτικά </w:t>
      </w:r>
      <w:proofErr w:type="spellStart"/>
      <w:r w:rsidRPr="00914DAC">
        <w:rPr>
          <w:rFonts w:ascii="Calibri" w:hAnsi="Calibri"/>
        </w:rPr>
        <w:t>κιτ</w:t>
      </w:r>
      <w:proofErr w:type="spellEnd"/>
      <w:r w:rsidRPr="00914DAC">
        <w:rPr>
          <w:rFonts w:ascii="Calibri" w:hAnsi="Calibri"/>
        </w:rPr>
        <w:t>) όπως αυτά ορίζονται ανά μηχάνημα από τα εγχειρίδια λειτουργίας και τις οδηγίες του κατασκευαστικού οίκου.</w:t>
      </w:r>
    </w:p>
    <w:p w:rsidR="00914DAC" w:rsidRPr="00914DAC" w:rsidRDefault="00914DAC" w:rsidP="00914DAC">
      <w:pPr>
        <w:jc w:val="both"/>
        <w:rPr>
          <w:rFonts w:ascii="Calibri" w:hAnsi="Calibri"/>
        </w:rPr>
      </w:pPr>
      <w:r w:rsidRPr="00914DAC">
        <w:rPr>
          <w:rFonts w:ascii="Calibri" w:hAnsi="Calibri"/>
        </w:rPr>
        <w:t xml:space="preserve">3) Η σύμβαση προληπτικής συντήρησης θα περιλαμβάνει μία  ή δύο προληπτικές συντηρήσεις τον χρόνο όπως αναφέρονται στον παραπάνω πίνακα σύμφωνα με τις οδηγίες του κατασκευαστικού οίκου και απεριόριστο αριθμό κλήσεων για αποκατάσταση βλαβών χωρίς επί πλέον χρέωση για το Νοσοκομείο μας. </w:t>
      </w:r>
    </w:p>
    <w:p w:rsidR="00914DAC" w:rsidRPr="00914DAC" w:rsidRDefault="00914DAC" w:rsidP="00914DAC">
      <w:pPr>
        <w:jc w:val="both"/>
        <w:rPr>
          <w:rFonts w:ascii="Calibri" w:hAnsi="Calibri"/>
        </w:rPr>
      </w:pPr>
      <w:r w:rsidRPr="00914DAC">
        <w:rPr>
          <w:rFonts w:ascii="Calibri" w:hAnsi="Calibri"/>
        </w:rPr>
        <w:t>4)Στην προληπτική συντήρηση θα περιλαμβάνονται χωρίς κόστος για το Νοσοκομείο όλες οι αναβαθμίσεις μηχανημάτων που εκδίδει ο οίκος κατασκευής.</w:t>
      </w:r>
    </w:p>
    <w:p w:rsidR="00914DAC" w:rsidRPr="00914DAC" w:rsidRDefault="00914DAC" w:rsidP="00914DAC">
      <w:pPr>
        <w:jc w:val="both"/>
        <w:rPr>
          <w:rFonts w:ascii="Calibri" w:hAnsi="Calibri"/>
        </w:rPr>
      </w:pPr>
      <w:r w:rsidRPr="00914DAC">
        <w:rPr>
          <w:rFonts w:ascii="Calibri" w:hAnsi="Calibri"/>
        </w:rPr>
        <w:t>5)Στην προληπτική συντήρηση δεν παραλαμβάνονται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 η προμήθεια τους θα γίνεται μετά την υποβολή οικονομικής προσφοράς της συντηρήτριας εταιρείας και την έγκριση της από το Νοσοκομείο μας.</w:t>
      </w:r>
    </w:p>
    <w:p w:rsidR="00914DAC" w:rsidRPr="00914DAC" w:rsidRDefault="00914DAC" w:rsidP="00914DAC">
      <w:pPr>
        <w:jc w:val="both"/>
        <w:rPr>
          <w:rFonts w:ascii="Calibri" w:hAnsi="Calibri"/>
        </w:rPr>
      </w:pPr>
      <w:r w:rsidRPr="00914DAC">
        <w:rPr>
          <w:rFonts w:ascii="Calibri" w:hAnsi="Calibri"/>
        </w:rPr>
        <w:t xml:space="preserve">  Η εργασία για την τοποθέτηση των ανταλλακτικών αυτών θα είναι χωρίς κόστος  (Δωρεάν) για το Νοσοκομείο .  </w:t>
      </w:r>
    </w:p>
    <w:p w:rsidR="00914DAC" w:rsidRPr="00914DAC" w:rsidRDefault="00914DAC" w:rsidP="00914DAC">
      <w:pPr>
        <w:jc w:val="both"/>
        <w:rPr>
          <w:rFonts w:ascii="Calibri" w:hAnsi="Calibri"/>
        </w:rPr>
      </w:pPr>
      <w:r w:rsidRPr="00914DAC">
        <w:rPr>
          <w:rFonts w:ascii="Calibri" w:hAnsi="Calibri"/>
        </w:rPr>
        <w:t xml:space="preserve">6) Σε περίπτωση βλάβης μηχανήματος για την επισκευή του οποίου απαιτείται ανταλλακτικό το οποίο δεν διατίθεται πλέον </w:t>
      </w:r>
      <w:proofErr w:type="spellStart"/>
      <w:r w:rsidRPr="00914DAC">
        <w:rPr>
          <w:rFonts w:ascii="Calibri" w:hAnsi="Calibri"/>
        </w:rPr>
        <w:t>λογω</w:t>
      </w:r>
      <w:proofErr w:type="spellEnd"/>
      <w:r w:rsidRPr="00914DAC">
        <w:rPr>
          <w:rFonts w:ascii="Calibri" w:hAnsi="Calibri"/>
        </w:rPr>
        <w:t xml:space="preserve"> παλαιότητας του μηχανήματος και δεν υπάρχει δυνατότητα επισκευής του , το μηχάνημα θα εξαιρείται από την σύμβαση και θα μειώνεται αντίστοιχα το τίμημα της .</w:t>
      </w:r>
    </w:p>
    <w:p w:rsidR="00914DAC" w:rsidRPr="00914DAC" w:rsidRDefault="00914DAC" w:rsidP="00914DAC">
      <w:pPr>
        <w:jc w:val="both"/>
        <w:rPr>
          <w:rFonts w:ascii="Calibri" w:hAnsi="Calibri"/>
        </w:rPr>
      </w:pPr>
      <w:r w:rsidRPr="00914DAC">
        <w:rPr>
          <w:rFonts w:ascii="Calibri" w:hAnsi="Calibri"/>
        </w:rPr>
        <w:t xml:space="preserve">7) Η συντηρήτρια εταιρεία πρέπει να ανταποκρίνεται χωρίς καμία επιβάρυνση για το Νοσοκομείο , για έλεγχο τυχόν βλαβών, το ταχύτερο δυνατόν από την λήψη γραπτής ή τηλεφωνικής ειδοποίησης και εντός </w:t>
      </w:r>
      <w:proofErr w:type="spellStart"/>
      <w:r w:rsidRPr="00914DAC">
        <w:rPr>
          <w:rFonts w:ascii="Calibri" w:hAnsi="Calibri"/>
        </w:rPr>
        <w:t>εικοσιτεσσάρων</w:t>
      </w:r>
      <w:proofErr w:type="spellEnd"/>
      <w:r w:rsidRPr="00914DAC">
        <w:rPr>
          <w:rFonts w:ascii="Calibri" w:hAnsi="Calibri"/>
        </w:rPr>
        <w:t xml:space="preserve">   ( 24 ) ωρών το αργότερο για την αποστολή τεχνικού της.</w:t>
      </w:r>
    </w:p>
    <w:p w:rsidR="00914DAC" w:rsidRPr="00914DAC" w:rsidRDefault="00914DAC" w:rsidP="00914DAC">
      <w:pPr>
        <w:jc w:val="both"/>
        <w:rPr>
          <w:rFonts w:ascii="Calibri" w:hAnsi="Calibri"/>
        </w:rPr>
      </w:pPr>
      <w:r w:rsidRPr="00914DAC">
        <w:rPr>
          <w:rFonts w:ascii="Calibri" w:hAnsi="Calibri"/>
        </w:rPr>
        <w:t xml:space="preserve">8)Η συντηρήτρια εταιρεία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 τα ανταλλακτικά που αντικαταστάθηκαν και αυτά που πρέπει να αντικατασταθούν , και να το παραδίδει  στο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914DAC" w:rsidRPr="00914DAC" w:rsidRDefault="00914DAC" w:rsidP="00914DAC">
      <w:pPr>
        <w:jc w:val="both"/>
        <w:rPr>
          <w:rFonts w:ascii="Calibri" w:hAnsi="Calibri"/>
        </w:rPr>
      </w:pPr>
      <w:r w:rsidRPr="00914DAC">
        <w:rPr>
          <w:rFonts w:ascii="Calibri" w:hAnsi="Calibri"/>
        </w:rPr>
        <w:t>9) Όλα τα σέρβις κιτς των μηχανημάτων να είναι γνήσια ,όπως αυτά ορίζονται από τα εγχειρίδια λειτουργίας των μηχανημάτων και τις οδηγίες του κατασκευαστικού οίκου.</w:t>
      </w:r>
    </w:p>
    <w:p w:rsidR="00914DAC" w:rsidRPr="00914DAC" w:rsidRDefault="00914DAC" w:rsidP="00914DAC">
      <w:pPr>
        <w:jc w:val="both"/>
        <w:rPr>
          <w:rFonts w:ascii="Calibri" w:hAnsi="Calibri"/>
        </w:rPr>
      </w:pPr>
      <w:r w:rsidRPr="00914DAC">
        <w:rPr>
          <w:rFonts w:ascii="Calibri" w:hAnsi="Calibri"/>
        </w:rPr>
        <w:t>10)Οι μέρες διεξαγωγής της προληπτικής συντήρησης θ</w:t>
      </w:r>
      <w:r w:rsidR="00211205">
        <w:rPr>
          <w:rFonts w:ascii="Calibri" w:hAnsi="Calibri"/>
        </w:rPr>
        <w:t>α</w:t>
      </w:r>
      <w:r w:rsidRPr="00914DAC">
        <w:rPr>
          <w:rFonts w:ascii="Calibri" w:hAnsi="Calibri"/>
        </w:rPr>
        <w:t xml:space="preserve"> συμφωνούνται με τα τμήματα που είναι εγκατεστημένα τα μηχανήματα και με το τμήμα </w:t>
      </w:r>
      <w:proofErr w:type="spellStart"/>
      <w:r w:rsidRPr="00914DAC">
        <w:rPr>
          <w:rFonts w:ascii="Calibri" w:hAnsi="Calibri"/>
        </w:rPr>
        <w:t>Βιοϊατρικής</w:t>
      </w:r>
      <w:proofErr w:type="spellEnd"/>
      <w:r w:rsidRPr="00914DAC">
        <w:rPr>
          <w:rFonts w:ascii="Calibri" w:hAnsi="Calibri"/>
        </w:rPr>
        <w:t xml:space="preserve"> Τεχνολογίας του Νοσοκομείου</w:t>
      </w:r>
    </w:p>
    <w:p w:rsidR="00914DAC" w:rsidRPr="00914DAC" w:rsidRDefault="00914DAC" w:rsidP="00914DAC">
      <w:pPr>
        <w:jc w:val="both"/>
        <w:rPr>
          <w:rFonts w:ascii="Calibri" w:hAnsi="Calibri"/>
        </w:rPr>
      </w:pPr>
      <w:r w:rsidRPr="00914DAC">
        <w:rPr>
          <w:rFonts w:ascii="Calibri" w:hAnsi="Calibri"/>
        </w:rPr>
        <w:lastRenderedPageBreak/>
        <w:t xml:space="preserve">11)Σε  περίπτωση κατά την οποία η καθυστέρηση επιδιόρθωσης μηχανήματος υπερβαίνει τις δέκα πέντε  ( 15 )  εργάσιμες μέρες η συντηρήτρια εταιρεία οφείλει να προβεί στην προσωρινή  αντικατάσταση  του με άλλο μηχάνημα με τις ίδιες δυνατότητες μέχρι την αποκατάσταση της βλάβης.   </w:t>
      </w:r>
    </w:p>
    <w:p w:rsidR="00914DAC" w:rsidRPr="00914DAC" w:rsidRDefault="00914DAC" w:rsidP="00914DAC">
      <w:pPr>
        <w:jc w:val="both"/>
        <w:rPr>
          <w:rFonts w:ascii="Calibri" w:hAnsi="Calibri"/>
        </w:rPr>
      </w:pPr>
      <w:r w:rsidRPr="00914DAC">
        <w:rPr>
          <w:rFonts w:ascii="Calibri" w:hAnsi="Calibri"/>
        </w:rPr>
        <w:t>12) Η συντηρήτρια εταιρεία θα πρέπει να καταθέσει λίστα των αναγκαίων αναλώσιμων υλικών και των βασικών ανταλλακτικών των μηχανημάτων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914DAC" w:rsidRPr="00914DAC" w:rsidRDefault="00914DAC" w:rsidP="00914DAC">
      <w:pPr>
        <w:jc w:val="both"/>
        <w:rPr>
          <w:rFonts w:ascii="Calibri" w:hAnsi="Calibri"/>
        </w:rPr>
      </w:pPr>
      <w:r w:rsidRPr="00914DAC">
        <w:rPr>
          <w:rFonts w:ascii="Calibri" w:hAnsi="Calibri"/>
        </w:rPr>
        <w:t>13) Η συντηρήτρια εταιρεία θα πρέπει να βεβαιώνει ότι διαθέτει όλα τα ειδικά όργανα και εργαλεία που απαιτούνται για τον έλεγχο καλής λειτουργίας των μηχανημάτων ,τις προληπτικές συντηρήσεις και τις επισκευές των μηχανημάτων.</w:t>
      </w:r>
    </w:p>
    <w:p w:rsidR="005151E2" w:rsidRPr="00914DAC" w:rsidRDefault="005151E2" w:rsidP="00914DAC">
      <w:pPr>
        <w:jc w:val="both"/>
      </w:pPr>
    </w:p>
    <w:p w:rsidR="00332386" w:rsidRDefault="00332386">
      <w:pPr>
        <w:rPr>
          <w:rFonts w:asciiTheme="majorHAnsi" w:eastAsiaTheme="majorEastAsia" w:hAnsiTheme="majorHAnsi" w:cstheme="majorBidi"/>
          <w:b/>
          <w:bCs/>
          <w:color w:val="auto"/>
          <w:sz w:val="28"/>
          <w:szCs w:val="28"/>
        </w:rPr>
      </w:pPr>
      <w:r>
        <w:br w:type="page"/>
      </w:r>
    </w:p>
    <w:p w:rsidR="003E462C" w:rsidRPr="003E462C" w:rsidRDefault="003E462C" w:rsidP="00914DAC">
      <w:pPr>
        <w:pStyle w:val="1"/>
        <w:spacing w:before="0"/>
      </w:pPr>
      <w:bookmarkStart w:id="94" w:name="_Toc529346135"/>
      <w:r w:rsidRPr="003E462C">
        <w:lastRenderedPageBreak/>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29346136"/>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sidR="00A82598">
              <w:rPr>
                <w:rFonts w:asciiTheme="minorHAnsi" w:hAnsiTheme="minorHAnsi"/>
                <w:sz w:val="22"/>
                <w:szCs w:val="22"/>
              </w:rPr>
              <w:t>Σταματελάτου</w:t>
            </w:r>
            <w:proofErr w:type="spellEnd"/>
            <w:r w:rsidR="00A82598">
              <w:rPr>
                <w:rFonts w:asciiTheme="minorHAnsi" w:hAnsiTheme="minorHAnsi"/>
                <w:sz w:val="22"/>
                <w:szCs w:val="22"/>
              </w:rPr>
              <w:t xml:space="preserve"> Χρυσάνθη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2841343161</w:t>
            </w:r>
          </w:p>
          <w:p w:rsidR="00D3109F" w:rsidRPr="00A82598" w:rsidRDefault="00D3109F" w:rsidP="003E39A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sidR="00A82598">
              <w:rPr>
                <w:rFonts w:asciiTheme="minorHAnsi" w:hAnsiTheme="minorHAnsi"/>
                <w:sz w:val="22"/>
                <w:szCs w:val="22"/>
                <w:lang w:val="en-US"/>
              </w:rPr>
              <w:t>xstamatelatou</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agnhosp</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gr</w:t>
            </w:r>
            <w:proofErr w:type="spellEnd"/>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A82598" w:rsidRPr="00A82598">
              <w:rPr>
                <w:rFonts w:asciiTheme="minorHAnsi" w:hAnsiTheme="minorHAnsi"/>
                <w:sz w:val="22"/>
                <w:szCs w:val="22"/>
              </w:rPr>
              <w:t>50421000-2</w:t>
            </w:r>
          </w:p>
          <w:p w:rsidR="00D3109F" w:rsidRPr="008F7AF2" w:rsidRDefault="00D3109F" w:rsidP="00350EEF">
            <w:pPr>
              <w:rPr>
                <w:rFonts w:ascii="Calibri" w:hAnsi="Calibri"/>
                <w:sz w:val="22"/>
                <w:szCs w:val="22"/>
                <w:lang w:val="en-US"/>
              </w:rPr>
            </w:pPr>
            <w:r w:rsidRPr="003E39A8">
              <w:rPr>
                <w:rFonts w:ascii="Calibri" w:hAnsi="Calibri"/>
                <w:sz w:val="22"/>
                <w:szCs w:val="22"/>
              </w:rPr>
              <w:t xml:space="preserve">- Κωδικός στο ΚΗΜΔΗΣ: </w:t>
            </w:r>
            <w:r w:rsidR="008F7AF2" w:rsidRPr="008F7AF2">
              <w:rPr>
                <w:rFonts w:ascii="Calibri" w:hAnsi="Calibri"/>
                <w:sz w:val="22"/>
                <w:szCs w:val="22"/>
              </w:rPr>
              <w:t>1</w:t>
            </w:r>
            <w:r w:rsidR="008F7AF2">
              <w:rPr>
                <w:rFonts w:ascii="Calibri" w:hAnsi="Calibri"/>
                <w:sz w:val="22"/>
                <w:szCs w:val="22"/>
                <w:lang w:val="en-US"/>
              </w:rPr>
              <w:t>8PR003967018</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A8259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A82598" w:rsidRPr="00A82598">
              <w:rPr>
                <w:rFonts w:asciiTheme="minorHAnsi" w:hAnsiTheme="minorHAnsi"/>
                <w:sz w:val="22"/>
                <w:szCs w:val="22"/>
              </w:rPr>
              <w:t>4</w:t>
            </w:r>
          </w:p>
          <w:p w:rsidR="00D3109F" w:rsidRPr="003E39A8" w:rsidRDefault="00D3109F" w:rsidP="00996E18">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996E18">
              <w:rPr>
                <w:rFonts w:asciiTheme="minorHAnsi" w:hAnsiTheme="minorHAnsi"/>
                <w:sz w:val="22"/>
                <w:szCs w:val="22"/>
              </w:rPr>
              <w:t>10006/06-11-2018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lastRenderedPageBreak/>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w:t>
            </w:r>
            <w:r w:rsidRPr="003E39A8">
              <w:rPr>
                <w:rFonts w:ascii="Calibri" w:hAnsi="Calibri"/>
                <w:i/>
                <w:sz w:val="22"/>
                <w:szCs w:val="22"/>
              </w:rPr>
              <w:lastRenderedPageBreak/>
              <w:t>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7E0820">
        <w:tc>
          <w:tcPr>
            <w:tcW w:w="4479" w:type="dxa"/>
            <w:tcBorders>
              <w:top w:val="single" w:sz="4" w:space="0" w:color="000000"/>
              <w:left w:val="single" w:sz="4" w:space="0" w:color="000000"/>
              <w:bottom w:val="single" w:sz="4" w:space="0" w:color="000000"/>
            </w:tcBorders>
            <w:shd w:val="clear" w:color="auto" w:fill="auto"/>
          </w:tcPr>
          <w:p w:rsidR="00C87955" w:rsidRDefault="00C87955" w:rsidP="007E0820">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7E0820">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29346137"/>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7"/>
      <w:bookmarkEnd w:id="96"/>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4E0833">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944618" w:rsidRPr="00944618" w:rsidRDefault="00944618" w:rsidP="004E0833">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4E0833">
            <w:pPr>
              <w:tabs>
                <w:tab w:val="left" w:leader="dot" w:pos="4761"/>
              </w:tabs>
              <w:rPr>
                <w:rFonts w:asciiTheme="majorHAnsi" w:hAnsiTheme="majorHAnsi"/>
                <w:sz w:val="22"/>
                <w:szCs w:val="22"/>
              </w:rPr>
            </w:pPr>
          </w:p>
        </w:tc>
        <w:tc>
          <w:tcPr>
            <w:tcW w:w="1533" w:type="dxa"/>
          </w:tcPr>
          <w:p w:rsidR="00944618" w:rsidRPr="00944618" w:rsidRDefault="00944618" w:rsidP="004E0833">
            <w:pPr>
              <w:tabs>
                <w:tab w:val="left" w:leader="dot" w:pos="4761"/>
              </w:tabs>
              <w:rPr>
                <w:rFonts w:asciiTheme="majorHAnsi" w:hAnsiTheme="majorHAnsi"/>
                <w:sz w:val="22"/>
                <w:szCs w:val="22"/>
              </w:rPr>
            </w:pPr>
          </w:p>
        </w:tc>
        <w:tc>
          <w:tcPr>
            <w:tcW w:w="1559" w:type="dxa"/>
          </w:tcPr>
          <w:p w:rsidR="00944618" w:rsidRPr="00944618" w:rsidRDefault="00944618" w:rsidP="004E0833">
            <w:pPr>
              <w:tabs>
                <w:tab w:val="left" w:leader="dot" w:pos="4761"/>
              </w:tabs>
              <w:rPr>
                <w:rFonts w:asciiTheme="majorHAnsi" w:hAnsiTheme="majorHAnsi"/>
                <w:sz w:val="22"/>
                <w:szCs w:val="22"/>
              </w:rPr>
            </w:pPr>
          </w:p>
        </w:tc>
        <w:tc>
          <w:tcPr>
            <w:tcW w:w="1559" w:type="dxa"/>
          </w:tcPr>
          <w:p w:rsidR="00944618" w:rsidRPr="00944618" w:rsidRDefault="00944618" w:rsidP="004E0833">
            <w:pPr>
              <w:tabs>
                <w:tab w:val="left" w:leader="dot" w:pos="4761"/>
              </w:tabs>
              <w:rPr>
                <w:rFonts w:asciiTheme="majorHAnsi" w:hAnsiTheme="majorHAnsi"/>
                <w:sz w:val="22"/>
                <w:szCs w:val="22"/>
              </w:rPr>
            </w:pPr>
          </w:p>
        </w:tc>
        <w:tc>
          <w:tcPr>
            <w:tcW w:w="2126" w:type="dxa"/>
          </w:tcPr>
          <w:p w:rsidR="00944618" w:rsidRPr="00944618" w:rsidRDefault="00944618" w:rsidP="004E0833">
            <w:pPr>
              <w:tabs>
                <w:tab w:val="left" w:leader="dot" w:pos="4761"/>
              </w:tabs>
              <w:rPr>
                <w:rFonts w:asciiTheme="majorHAnsi" w:hAnsiTheme="majorHAnsi"/>
                <w:sz w:val="22"/>
                <w:szCs w:val="22"/>
              </w:rPr>
            </w:pPr>
          </w:p>
        </w:tc>
        <w:tc>
          <w:tcPr>
            <w:tcW w:w="1701" w:type="dxa"/>
          </w:tcPr>
          <w:p w:rsidR="00944618" w:rsidRPr="00944618" w:rsidRDefault="00944618" w:rsidP="004E0833">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2934613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4E0833">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4E0833">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4E0833">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4E0833">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4E0833">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4E0833">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w:t>
      </w:r>
      <w:proofErr w:type="spellStart"/>
      <w:r w:rsidRPr="00640196">
        <w:rPr>
          <w:rFonts w:asciiTheme="majorHAnsi" w:hAnsiTheme="majorHAnsi"/>
          <w:sz w:val="22"/>
          <w:szCs w:val="22"/>
        </w:rPr>
        <w:t>Κνωσσού</w:t>
      </w:r>
      <w:proofErr w:type="spellEnd"/>
      <w:r w:rsidRPr="00640196">
        <w:rPr>
          <w:rFonts w:asciiTheme="majorHAnsi" w:hAnsiTheme="majorHAnsi"/>
          <w:sz w:val="22"/>
          <w:szCs w:val="22"/>
        </w:rPr>
        <w:t xml:space="preserve"> 2-4, Άγιος Νικόλαος, Τ.Κ.72100,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proofErr w:type="spellStart"/>
      <w:r w:rsidRPr="00640196">
        <w:rPr>
          <w:rFonts w:asciiTheme="majorHAnsi" w:hAnsiTheme="majorHAnsi"/>
          <w:sz w:val="22"/>
          <w:szCs w:val="22"/>
          <w:lang w:val="en-US"/>
        </w:rPr>
        <w:t>gkoxara</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agnhosp</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gr</w:t>
      </w:r>
      <w:proofErr w:type="spellEnd"/>
      <w:r w:rsidRPr="00640196">
        <w:rPr>
          <w:rFonts w:asciiTheme="majorHAnsi" w:hAnsiTheme="majorHAnsi"/>
          <w:sz w:val="22"/>
          <w:szCs w:val="22"/>
        </w:rPr>
        <w:t xml:space="preserve">, Α.Φ.Μ 999070198, Δ.Ο.Υ ΑΓΙΟΥ ΝΙΚΟΛΑΟΥ και εκπροσωπείται νόμιμα από την Διοικήτρια Μαρία </w:t>
      </w:r>
      <w:proofErr w:type="spellStart"/>
      <w:r w:rsidRPr="00640196">
        <w:rPr>
          <w:rFonts w:asciiTheme="majorHAnsi" w:hAnsiTheme="majorHAnsi"/>
          <w:sz w:val="22"/>
          <w:szCs w:val="22"/>
        </w:rPr>
        <w:t>Σπινθούρη</w:t>
      </w:r>
      <w:proofErr w:type="spellEnd"/>
      <w:r w:rsidRPr="00640196">
        <w:rPr>
          <w:rFonts w:asciiTheme="majorHAnsi" w:hAnsiTheme="majorHAnsi"/>
          <w:sz w:val="22"/>
          <w:szCs w:val="22"/>
        </w:rPr>
        <w:t xml:space="preserve"> και από το άλλο μέρος η  Εταιρεία ……………………………………………………………………… δ/</w:t>
      </w:r>
      <w:proofErr w:type="spellStart"/>
      <w:r w:rsidRPr="00640196">
        <w:rPr>
          <w:rFonts w:asciiTheme="majorHAnsi" w:hAnsiTheme="majorHAnsi"/>
          <w:sz w:val="22"/>
          <w:szCs w:val="22"/>
        </w:rPr>
        <w:t>νση</w:t>
      </w:r>
      <w:proofErr w:type="spellEnd"/>
      <w:r w:rsidRPr="00640196">
        <w:rPr>
          <w:rFonts w:asciiTheme="majorHAnsi" w:hAnsiTheme="majorHAnsi"/>
          <w:sz w:val="22"/>
          <w:szCs w:val="22"/>
        </w:rPr>
        <w:t xml:space="preserve"> ………………………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w:t>
      </w:r>
      <w:proofErr w:type="spellStart"/>
      <w:r w:rsidRPr="00640196">
        <w:rPr>
          <w:rFonts w:asciiTheme="majorHAnsi" w:hAnsiTheme="majorHAnsi"/>
          <w:sz w:val="22"/>
          <w:szCs w:val="22"/>
        </w:rPr>
        <w:t>Νεαπόλεως</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Διαλυνάκειο</w:t>
      </w:r>
      <w:proofErr w:type="spellEnd"/>
      <w:r w:rsidRPr="00640196">
        <w:rPr>
          <w:rFonts w:asciiTheme="majorHAnsi" w:hAnsiTheme="majorHAnsi"/>
          <w:sz w:val="22"/>
          <w:szCs w:val="22"/>
        </w:rPr>
        <w:t>»</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w:t>
      </w:r>
      <w:proofErr w:type="spellStart"/>
      <w:r w:rsidRPr="00640196">
        <w:rPr>
          <w:rFonts w:asciiTheme="majorHAnsi" w:hAnsiTheme="majorHAnsi"/>
          <w:bCs/>
          <w:sz w:val="22"/>
          <w:szCs w:val="22"/>
        </w:rPr>
        <w:t>Νεαπόλεως</w:t>
      </w:r>
      <w:proofErr w:type="spellEnd"/>
      <w:r w:rsidRPr="00640196">
        <w:rPr>
          <w:rFonts w:asciiTheme="majorHAnsi" w:hAnsiTheme="majorHAnsi"/>
          <w:bCs/>
          <w:sz w:val="22"/>
          <w:szCs w:val="22"/>
        </w:rPr>
        <w:t xml:space="preserve"> «</w:t>
      </w:r>
      <w:proofErr w:type="spellStart"/>
      <w:r w:rsidRPr="00640196">
        <w:rPr>
          <w:rFonts w:asciiTheme="majorHAnsi" w:hAnsiTheme="majorHAnsi"/>
          <w:bCs/>
          <w:sz w:val="22"/>
          <w:szCs w:val="22"/>
        </w:rPr>
        <w:t>Διαλυνάκειο</w:t>
      </w:r>
      <w:proofErr w:type="spellEnd"/>
      <w:r w:rsidRPr="00640196">
        <w:rPr>
          <w:rFonts w:asciiTheme="majorHAnsi" w:hAnsiTheme="majorHAnsi"/>
          <w:bCs/>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Η ανάθεση και εκτέλεση της παρούσας σύμβασης διέπεται από την κείμενη νομοθεσία και τις  </w:t>
      </w:r>
      <w:proofErr w:type="spellStart"/>
      <w:r w:rsidRPr="00640196">
        <w:rPr>
          <w:rFonts w:asciiTheme="majorHAnsi" w:hAnsiTheme="majorHAnsi"/>
          <w:sz w:val="22"/>
          <w:szCs w:val="22"/>
        </w:rPr>
        <w:t>κατ΄</w:t>
      </w:r>
      <w:proofErr w:type="spellEnd"/>
      <w:r w:rsidRPr="00640196">
        <w:rPr>
          <w:rFonts w:asciiTheme="majorHAnsi" w:hAnsiTheme="majorHAnsi"/>
          <w:sz w:val="22"/>
          <w:szCs w:val="22"/>
        </w:rPr>
        <w:t xml:space="preserve"> εξουσιοδότηση αυτής εκδοθείσες κανονιστικές πράξεις, όπως ισχύουν και ιδίως: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640196">
        <w:rPr>
          <w:rFonts w:asciiTheme="majorHAnsi" w:hAnsiTheme="majorHAnsi"/>
          <w:sz w:val="22"/>
          <w:szCs w:val="22"/>
        </w:rPr>
        <w:t>π.δ</w:t>
      </w:r>
      <w:proofErr w:type="spellEnd"/>
      <w:r w:rsidRPr="00640196">
        <w:rPr>
          <w:rFonts w:asciiTheme="majorHAnsi" w:hAnsiTheme="majorHAnsi"/>
          <w:sz w:val="22"/>
          <w:szCs w:val="22"/>
        </w:rPr>
        <w:t>. 318/1992 (Α'161) και λοιπές ρυθμίσεις»</w:t>
      </w:r>
      <w:r w:rsidRPr="00640196">
        <w:rPr>
          <w:rStyle w:val="61"/>
          <w:rFonts w:asciiTheme="majorHAnsi" w:hAnsiTheme="majorHAnsi"/>
          <w:sz w:val="22"/>
          <w:szCs w:val="22"/>
        </w:rPr>
        <w:t xml:space="preserve"> και ειδικότερα τις διατάξεις του άρθρου 1.</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w:t>
      </w:r>
      <w:proofErr w:type="spellStart"/>
      <w:r w:rsidRPr="00640196">
        <w:rPr>
          <w:rFonts w:asciiTheme="majorHAnsi" w:hAnsiTheme="majorHAnsi"/>
          <w:sz w:val="22"/>
          <w:szCs w:val="22"/>
        </w:rPr>
        <w:t>καιπράξεων</w:t>
      </w:r>
      <w:proofErr w:type="spellEnd"/>
      <w:r w:rsidRPr="00640196">
        <w:rPr>
          <w:rFonts w:asciiTheme="majorHAnsi" w:hAnsiTheme="majorHAnsi"/>
          <w:sz w:val="22"/>
          <w:szCs w:val="22"/>
        </w:rPr>
        <w:t xml:space="preserve"> των κυβερνητικών, διοικητικών και </w:t>
      </w:r>
      <w:proofErr w:type="spellStart"/>
      <w:r w:rsidRPr="00640196">
        <w:rPr>
          <w:rFonts w:asciiTheme="majorHAnsi" w:hAnsiTheme="majorHAnsi"/>
          <w:sz w:val="22"/>
          <w:szCs w:val="22"/>
        </w:rPr>
        <w:t>αυτοδιοικητικών</w:t>
      </w:r>
      <w:proofErr w:type="spellEnd"/>
      <w:r w:rsidRPr="00640196">
        <w:rPr>
          <w:rFonts w:asciiTheme="majorHAnsi" w:hAnsiTheme="majorHAnsi"/>
          <w:sz w:val="22"/>
          <w:szCs w:val="22"/>
        </w:rPr>
        <w:t xml:space="preserve"> οργάνων στο διαδίκτυο "</w:t>
      </w:r>
      <w:proofErr w:type="spellStart"/>
      <w:r w:rsidRPr="00640196">
        <w:rPr>
          <w:rFonts w:asciiTheme="majorHAnsi" w:hAnsiTheme="majorHAnsi"/>
          <w:sz w:val="22"/>
          <w:szCs w:val="22"/>
        </w:rPr>
        <w:t>ΠρόγραμμαΔιαύγεια</w:t>
      </w:r>
      <w:proofErr w:type="spellEnd"/>
      <w:r w:rsidRPr="00640196">
        <w:rPr>
          <w:rFonts w:asciiTheme="majorHAnsi" w:hAnsiTheme="majorHAnsi"/>
          <w:sz w:val="22"/>
          <w:szCs w:val="22"/>
        </w:rPr>
        <w:t>"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Ν.3329/2005 (Α΄81) «Εθνικό Σύστημα Υγείας και Κοινωνικής Αλληλεγγύης και λοιπές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1"/>
          <w:rFonts w:asciiTheme="majorHAnsi" w:hAnsiTheme="majorHAnsi"/>
          <w:i/>
          <w:iCs/>
          <w:sz w:val="22"/>
          <w:szCs w:val="22"/>
        </w:rPr>
      </w:pPr>
      <w:r w:rsidRPr="00640196">
        <w:rPr>
          <w:rStyle w:val="61"/>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1"/>
          <w:rFonts w:asciiTheme="majorHAnsi" w:hAnsiTheme="majorHAnsi"/>
          <w:sz w:val="22"/>
          <w:szCs w:val="22"/>
        </w:rPr>
        <w:t xml:space="preserve"> και ιδίως των άρθρων 7 και 13 έως 15.</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1"/>
          <w:rFonts w:asciiTheme="majorHAnsi" w:hAnsiTheme="majorHAnsi"/>
          <w:sz w:val="22"/>
          <w:szCs w:val="22"/>
        </w:rPr>
        <w:t>Τον</w:t>
      </w:r>
      <w:r w:rsidRPr="00640196">
        <w:rPr>
          <w:rStyle w:val="6f4"/>
          <w:rFonts w:asciiTheme="majorHAnsi" w:hAnsiTheme="majorHAnsi"/>
          <w:sz w:val="22"/>
          <w:szCs w:val="22"/>
        </w:rPr>
        <w:t xml:space="preserve"> Ν.2955/01 (Α΄256) «Προμήθειες Νοσοκομείων και λοιπών μονάδων υγείας των </w:t>
      </w:r>
      <w:proofErr w:type="spellStart"/>
      <w:r w:rsidRPr="00640196">
        <w:rPr>
          <w:rStyle w:val="6f4"/>
          <w:rFonts w:asciiTheme="majorHAnsi" w:hAnsiTheme="majorHAnsi"/>
          <w:sz w:val="22"/>
          <w:szCs w:val="22"/>
        </w:rPr>
        <w:t>Πε.Σ.Υ</w:t>
      </w:r>
      <w:proofErr w:type="spellEnd"/>
      <w:r w:rsidRPr="00640196">
        <w:rPr>
          <w:rStyle w:val="6f4"/>
          <w:rFonts w:asciiTheme="majorHAnsi" w:hAnsiTheme="majorHAnsi"/>
          <w:sz w:val="22"/>
          <w:szCs w:val="22"/>
        </w:rPr>
        <w:t>.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w:t>
      </w:r>
      <w:proofErr w:type="spellStart"/>
      <w:r w:rsidRPr="00640196">
        <w:rPr>
          <w:rFonts w:asciiTheme="majorHAnsi" w:hAnsiTheme="majorHAnsi"/>
          <w:sz w:val="22"/>
          <w:szCs w:val="22"/>
        </w:rPr>
        <w:t>Διατάκτες</w:t>
      </w:r>
      <w:proofErr w:type="spellEnd"/>
      <w:r w:rsidRPr="00640196">
        <w:rPr>
          <w:rFonts w:asciiTheme="majorHAnsi" w:hAnsiTheme="majorHAnsi"/>
          <w:sz w:val="22"/>
          <w:szCs w:val="22"/>
        </w:rPr>
        <w:t>».</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5"/>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E6194" w:rsidRPr="00640196" w:rsidRDefault="00EE6194" w:rsidP="00121D6E">
      <w:pPr>
        <w:pStyle w:val="49"/>
        <w:numPr>
          <w:ilvl w:val="0"/>
          <w:numId w:val="2"/>
        </w:numPr>
        <w:shd w:val="clear" w:color="auto" w:fill="auto"/>
        <w:tabs>
          <w:tab w:val="left" w:pos="886"/>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Τις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w:t>
      </w:r>
      <w:r w:rsidRPr="002B6774">
        <w:rPr>
          <w:rFonts w:asciiTheme="majorHAnsi" w:hAnsiTheme="majorHAnsi"/>
          <w:sz w:val="22"/>
          <w:szCs w:val="22"/>
        </w:rPr>
        <w:t>………………………………..</w:t>
      </w:r>
      <w:r w:rsidRPr="00640196">
        <w:rPr>
          <w:rFonts w:asciiTheme="majorHAnsi" w:hAnsiTheme="majorHAnsi"/>
          <w:sz w:val="22"/>
          <w:szCs w:val="22"/>
        </w:rPr>
        <w:t xml:space="preserve">  αποφάσεις της Αναθέτουσας Αρχής περί </w:t>
      </w:r>
      <w:r w:rsidRPr="002B6774">
        <w:rPr>
          <w:rFonts w:asciiTheme="majorHAnsi" w:hAnsiTheme="majorHAnsi"/>
          <w:sz w:val="22"/>
          <w:szCs w:val="22"/>
        </w:rPr>
        <w:t>…………………………</w:t>
      </w:r>
    </w:p>
    <w:p w:rsidR="00EE6194" w:rsidRPr="00640196" w:rsidRDefault="00B07B97" w:rsidP="00121D6E">
      <w:pPr>
        <w:pStyle w:val="49"/>
        <w:numPr>
          <w:ilvl w:val="0"/>
          <w:numId w:val="2"/>
        </w:numPr>
        <w:shd w:val="clear" w:color="auto" w:fill="auto"/>
        <w:tabs>
          <w:tab w:val="left" w:pos="882"/>
        </w:tabs>
        <w:spacing w:line="276" w:lineRule="auto"/>
        <w:ind w:left="320" w:right="226" w:firstLine="0"/>
        <w:jc w:val="both"/>
        <w:rPr>
          <w:rFonts w:asciiTheme="majorHAnsi" w:hAnsiTheme="majorHAnsi"/>
          <w:sz w:val="22"/>
          <w:szCs w:val="22"/>
        </w:rPr>
      </w:pPr>
      <w:r>
        <w:rPr>
          <w:rFonts w:asciiTheme="majorHAnsi" w:hAnsiTheme="majorHAnsi"/>
          <w:sz w:val="22"/>
          <w:szCs w:val="22"/>
        </w:rPr>
        <w:t>Την</w:t>
      </w:r>
      <w:r w:rsidR="00EE6194" w:rsidRPr="00640196">
        <w:rPr>
          <w:rFonts w:asciiTheme="majorHAnsi" w:hAnsiTheme="majorHAnsi"/>
          <w:sz w:val="22"/>
          <w:szCs w:val="22"/>
        </w:rPr>
        <w:t xml:space="preserve"> με </w:t>
      </w:r>
      <w:proofErr w:type="spellStart"/>
      <w:r w:rsidR="00EE6194" w:rsidRPr="00640196">
        <w:rPr>
          <w:rFonts w:asciiTheme="majorHAnsi" w:hAnsiTheme="majorHAnsi"/>
          <w:sz w:val="22"/>
          <w:szCs w:val="22"/>
        </w:rPr>
        <w:t>αριθμ</w:t>
      </w:r>
      <w:proofErr w:type="spellEnd"/>
      <w:r w:rsidR="00EE6194" w:rsidRPr="00640196">
        <w:rPr>
          <w:rFonts w:asciiTheme="majorHAnsi" w:hAnsiTheme="majorHAnsi"/>
          <w:sz w:val="22"/>
          <w:szCs w:val="22"/>
        </w:rPr>
        <w:t xml:space="preserve">. </w:t>
      </w:r>
      <w:r w:rsidR="00950B90">
        <w:rPr>
          <w:rFonts w:asciiTheme="majorHAnsi" w:hAnsiTheme="majorHAnsi"/>
          <w:sz w:val="22"/>
          <w:szCs w:val="22"/>
        </w:rPr>
        <w:t>……………………</w:t>
      </w:r>
      <w:r>
        <w:rPr>
          <w:rFonts w:asciiTheme="majorHAnsi" w:hAnsiTheme="majorHAnsi"/>
          <w:sz w:val="22"/>
          <w:szCs w:val="22"/>
        </w:rPr>
        <w:t xml:space="preserve"> απόφαση</w:t>
      </w:r>
      <w:r w:rsidR="00950B90">
        <w:rPr>
          <w:rFonts w:asciiTheme="majorHAnsi" w:hAnsiTheme="majorHAnsi"/>
          <w:sz w:val="22"/>
          <w:szCs w:val="22"/>
        </w:rPr>
        <w:t xml:space="preserve"> Ανάληψης Υποχρέωσης.</w:t>
      </w:r>
    </w:p>
    <w:p w:rsidR="00EE6194" w:rsidRPr="00640196" w:rsidRDefault="00EE6194" w:rsidP="00121D6E">
      <w:pPr>
        <w:pStyle w:val="49"/>
        <w:numPr>
          <w:ilvl w:val="0"/>
          <w:numId w:val="2"/>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Των σε εκτέλεση των ανωτέρω νόμων </w:t>
      </w:r>
      <w:proofErr w:type="spellStart"/>
      <w:r w:rsidRPr="00640196">
        <w:rPr>
          <w:rFonts w:asciiTheme="majorHAnsi" w:hAnsiTheme="majorHAnsi"/>
          <w:sz w:val="22"/>
          <w:szCs w:val="22"/>
        </w:rPr>
        <w:t>εκδοθεισών</w:t>
      </w:r>
      <w:proofErr w:type="spellEnd"/>
      <w:r w:rsidRPr="00640196">
        <w:rPr>
          <w:rFonts w:asciiTheme="majorHAnsi" w:hAnsiTheme="majorHAnsi"/>
          <w:sz w:val="22"/>
          <w:szCs w:val="22"/>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640196">
        <w:rPr>
          <w:rFonts w:asciiTheme="majorHAnsi" w:hAnsiTheme="majorHAnsi"/>
          <w:sz w:val="22"/>
          <w:szCs w:val="22"/>
        </w:rPr>
        <w:lastRenderedPageBreak/>
        <w:t>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lastRenderedPageBreak/>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4E0833">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4E0833">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6C0111" w:rsidRPr="00640196" w:rsidRDefault="006C0111" w:rsidP="00121D6E">
      <w:pPr>
        <w:spacing w:line="276" w:lineRule="auto"/>
        <w:ind w:right="226"/>
        <w:jc w:val="both"/>
        <w:rPr>
          <w:rFonts w:asciiTheme="majorHAnsi" w:eastAsia="TimesNewRoman" w:hAnsiTheme="majorHAnsi"/>
          <w:sz w:val="22"/>
          <w:szCs w:val="22"/>
        </w:rPr>
      </w:pP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 xml:space="preserve">Οργανική Μονάδα Έδρας του Γ.Ν. Λασιθίου – Γ.Ν.-Κ.Υ. </w:t>
      </w:r>
      <w:proofErr w:type="spellStart"/>
      <w:r w:rsidRPr="006C0111">
        <w:rPr>
          <w:rFonts w:asciiTheme="majorHAnsi" w:eastAsia="TimesNewRoman" w:hAnsiTheme="majorHAnsi" w:cs="Tahoma"/>
          <w:sz w:val="22"/>
          <w:szCs w:val="22"/>
        </w:rPr>
        <w:t>Νεαπόλεως</w:t>
      </w:r>
      <w:proofErr w:type="spellEnd"/>
      <w:r w:rsidRPr="006C0111">
        <w:rPr>
          <w:rFonts w:asciiTheme="majorHAnsi" w:eastAsia="TimesNewRoman" w:hAnsiTheme="majorHAnsi" w:cs="Tahoma"/>
          <w:sz w:val="22"/>
          <w:szCs w:val="22"/>
        </w:rPr>
        <w:t xml:space="preserve"> «</w:t>
      </w:r>
      <w:proofErr w:type="spellStart"/>
      <w:r w:rsidRPr="006C0111">
        <w:rPr>
          <w:rFonts w:asciiTheme="majorHAnsi" w:eastAsia="TimesNewRoman" w:hAnsiTheme="majorHAnsi" w:cs="Tahoma"/>
          <w:sz w:val="22"/>
          <w:szCs w:val="22"/>
        </w:rPr>
        <w:t>Διαλυνάκειο</w:t>
      </w:r>
      <w:proofErr w:type="spellEnd"/>
      <w:r w:rsidRPr="006C0111">
        <w:rPr>
          <w:rFonts w:asciiTheme="majorHAnsi" w:eastAsia="TimesNewRoman" w:hAnsiTheme="majorHAnsi" w:cs="Tahoma"/>
          <w:sz w:val="22"/>
          <w:szCs w:val="22"/>
        </w:rPr>
        <w:t>»-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D427BA" w:rsidRPr="006C0111" w:rsidRDefault="00D427BA"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256F75">
        <w:rPr>
          <w:rFonts w:asciiTheme="majorHAnsi" w:hAnsiTheme="majorHAnsi"/>
          <w:sz w:val="22"/>
          <w:szCs w:val="22"/>
        </w:rPr>
        <w:t>έξι μήνες (6)</w:t>
      </w:r>
      <w:r w:rsidRPr="00640196">
        <w:rPr>
          <w:rFonts w:asciiTheme="majorHAnsi" w:hAnsiTheme="majorHAnsi"/>
          <w:sz w:val="22"/>
          <w:szCs w:val="22"/>
        </w:rPr>
        <w:t xml:space="preserve"> Το Νοσοκομείο δύναται να την παρατείνει μονομερώς έως </w:t>
      </w:r>
      <w:r w:rsidR="00C17528" w:rsidRPr="002B6774">
        <w:rPr>
          <w:rFonts w:asciiTheme="majorHAnsi" w:hAnsiTheme="majorHAnsi"/>
          <w:sz w:val="22"/>
          <w:szCs w:val="22"/>
        </w:rPr>
        <w:t>…………………….</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CF79AA" w:rsidRPr="00CF79AA" w:rsidRDefault="00CF79AA" w:rsidP="00CF79AA">
      <w:pPr>
        <w:spacing w:line="276" w:lineRule="auto"/>
        <w:ind w:right="226"/>
        <w:jc w:val="both"/>
        <w:rPr>
          <w:rFonts w:asciiTheme="majorHAnsi" w:hAnsiTheme="majorHAnsi"/>
          <w:sz w:val="22"/>
          <w:szCs w:val="22"/>
        </w:rPr>
      </w:pPr>
      <w:r w:rsidRPr="00CF79AA">
        <w:rPr>
          <w:rFonts w:asciiTheme="majorHAnsi" w:hAnsiTheme="majorHAnsi"/>
          <w:sz w:val="22"/>
          <w:szCs w:val="22"/>
        </w:rPr>
        <w:t xml:space="preserve">Αν κατά το χρονικό διάστημα ισχύος των συμβάσεων ολοκληρωθεί η υπογραφή νέας σύμβασης με το ίδιο αντικείμενο από τον ετήσιο Ανοικτό κάτω του ορίου Διαγωνισμό που διενεργεί το Νοσοκομείο μας, </w:t>
      </w:r>
      <w:r w:rsidR="005F16F5">
        <w:rPr>
          <w:rFonts w:asciiTheme="majorHAnsi" w:hAnsiTheme="majorHAnsi"/>
          <w:sz w:val="22"/>
          <w:szCs w:val="22"/>
        </w:rPr>
        <w:t>η παρούσα σύμβαση</w:t>
      </w:r>
      <w:r w:rsidRPr="00CF79AA">
        <w:rPr>
          <w:rFonts w:asciiTheme="majorHAnsi" w:hAnsiTheme="majorHAnsi"/>
          <w:sz w:val="22"/>
          <w:szCs w:val="22"/>
        </w:rPr>
        <w:t xml:space="preserve"> θα λύ</w:t>
      </w:r>
      <w:r w:rsidR="005F16F5">
        <w:rPr>
          <w:rFonts w:asciiTheme="majorHAnsi" w:hAnsiTheme="majorHAnsi"/>
          <w:sz w:val="22"/>
          <w:szCs w:val="22"/>
        </w:rPr>
        <w:t>ε</w:t>
      </w:r>
      <w:r w:rsidRPr="00CF79AA">
        <w:rPr>
          <w:rFonts w:asciiTheme="majorHAnsi" w:hAnsiTheme="majorHAnsi"/>
          <w:sz w:val="22"/>
          <w:szCs w:val="22"/>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w:t>
      </w:r>
      <w:r w:rsidRPr="00640196">
        <w:rPr>
          <w:rFonts w:asciiTheme="majorHAnsi" w:hAnsiTheme="majorHAnsi"/>
          <w:sz w:val="22"/>
          <w:szCs w:val="22"/>
        </w:rPr>
        <w:lastRenderedPageBreak/>
        <w:t>σε υπαιτιότητα του αναδόχου</w:t>
      </w:r>
      <w:r w:rsidRPr="00640196">
        <w:rPr>
          <w:rStyle w:val="WW-FootnoteReference12"/>
          <w:rFonts w:asciiTheme="majorHAnsi" w:hAnsiTheme="majorHAnsi"/>
          <w:sz w:val="22"/>
          <w:szCs w:val="22"/>
        </w:rPr>
        <w:footnoteReference w:id="35"/>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6"/>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 xml:space="preserve">το Τμήμα </w:t>
      </w:r>
      <w:proofErr w:type="spellStart"/>
      <w:r w:rsidR="008738BC">
        <w:rPr>
          <w:rFonts w:asciiTheme="majorHAnsi" w:hAnsiTheme="majorHAnsi"/>
          <w:sz w:val="22"/>
          <w:szCs w:val="22"/>
        </w:rPr>
        <w:t>Βιοϊατρικής</w:t>
      </w:r>
      <w:proofErr w:type="spellEnd"/>
      <w:r w:rsidR="008738BC">
        <w:rPr>
          <w:rFonts w:asciiTheme="majorHAnsi" w:hAnsiTheme="majorHAnsi"/>
          <w:sz w:val="22"/>
          <w:szCs w:val="22"/>
        </w:rPr>
        <w:t xml:space="preserve">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w:t>
      </w:r>
      <w:r w:rsidRPr="00640196">
        <w:rPr>
          <w:rFonts w:asciiTheme="majorHAnsi" w:hAnsiTheme="majorHAnsi"/>
          <w:sz w:val="22"/>
          <w:szCs w:val="22"/>
        </w:rPr>
        <w:lastRenderedPageBreak/>
        <w:t>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7"/>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640196">
        <w:rPr>
          <w:rFonts w:asciiTheme="majorHAnsi" w:hAnsiTheme="majorHAnsi"/>
          <w:sz w:val="22"/>
          <w:szCs w:val="22"/>
        </w:rPr>
        <w:t>ββ</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Pr="00640196">
        <w:rPr>
          <w:rFonts w:asciiTheme="majorHAnsi" w:hAnsiTheme="majorHAnsi"/>
          <w:sz w:val="22"/>
          <w:szCs w:val="22"/>
        </w:rPr>
        <w:t xml:space="preserve">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 xml:space="preserve">Οργανική Μονάδα Έδρας του Γ.Ν. Λασιθίου – Γ.Ν.-Κ.Υ. </w:t>
      </w:r>
      <w:proofErr w:type="spellStart"/>
      <w:r w:rsidRPr="00A8695D">
        <w:rPr>
          <w:rFonts w:asciiTheme="majorHAnsi" w:hAnsiTheme="majorHAnsi"/>
          <w:sz w:val="22"/>
          <w:szCs w:val="22"/>
        </w:rPr>
        <w:t>Νεαπόλεως</w:t>
      </w:r>
      <w:proofErr w:type="spellEnd"/>
      <w:r w:rsidRPr="00A8695D">
        <w:rPr>
          <w:rFonts w:asciiTheme="majorHAnsi" w:hAnsiTheme="majorHAnsi"/>
          <w:sz w:val="22"/>
          <w:szCs w:val="22"/>
        </w:rPr>
        <w:t xml:space="preserve"> «</w:t>
      </w:r>
      <w:proofErr w:type="spellStart"/>
      <w:r w:rsidRPr="00A8695D">
        <w:rPr>
          <w:rFonts w:asciiTheme="majorHAnsi" w:hAnsiTheme="majorHAnsi"/>
          <w:sz w:val="22"/>
          <w:szCs w:val="22"/>
        </w:rPr>
        <w:t>Διαλυνάκειο</w:t>
      </w:r>
      <w:proofErr w:type="spellEnd"/>
      <w:r w:rsidRPr="00A8695D">
        <w:rPr>
          <w:rFonts w:asciiTheme="majorHAnsi" w:hAnsiTheme="majorHAnsi"/>
          <w:sz w:val="22"/>
          <w:szCs w:val="22"/>
        </w:rPr>
        <w:t>»-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lastRenderedPageBreak/>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 xml:space="preserve">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w:t>
      </w:r>
      <w:r w:rsidRPr="00DA230C">
        <w:rPr>
          <w:rFonts w:asciiTheme="majorHAnsi" w:hAnsiTheme="majorHAnsi"/>
          <w:sz w:val="22"/>
          <w:szCs w:val="22"/>
        </w:rPr>
        <w:lastRenderedPageBreak/>
        <w:t>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640196">
        <w:rPr>
          <w:rFonts w:asciiTheme="majorHAnsi" w:hAnsiTheme="majorHAnsi"/>
          <w:sz w:val="22"/>
          <w:szCs w:val="22"/>
        </w:rPr>
        <w:t>κ.λ.π</w:t>
      </w:r>
      <w:proofErr w:type="spellEnd"/>
      <w:r w:rsidRPr="00640196">
        <w:rPr>
          <w:rFonts w:asciiTheme="majorHAnsi" w:hAnsiTheme="majorHAnsi"/>
          <w:sz w:val="22"/>
          <w:szCs w:val="22"/>
        </w:rPr>
        <w:t xml:space="preserve">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29346139"/>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8"/>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9"/>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 xml:space="preserve">Εγγύηση μας υπ’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 ……………….. ποσού ………………….……. ευρώ</w:t>
      </w:r>
      <w:r w:rsidRPr="00353C4B">
        <w:rPr>
          <w:rStyle w:val="aff5"/>
          <w:rFonts w:asciiTheme="majorHAnsi" w:hAnsiTheme="majorHAnsi"/>
          <w:bCs/>
          <w:vertAlign w:val="superscript"/>
        </w:rPr>
        <w:footnoteReference w:customMarkFollows="1" w:id="40"/>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3C4B">
        <w:rPr>
          <w:rFonts w:asciiTheme="majorHAnsi" w:hAnsiTheme="majorHAnsi"/>
          <w:bCs/>
          <w:sz w:val="20"/>
          <w:szCs w:val="20"/>
        </w:rPr>
        <w:t>διζήσεως</w:t>
      </w:r>
      <w:proofErr w:type="spellEnd"/>
      <w:r w:rsidRPr="00353C4B">
        <w:rPr>
          <w:rFonts w:asciiTheme="majorHAnsi" w:hAnsiTheme="majorHAnsi"/>
          <w:bCs/>
          <w:sz w:val="20"/>
          <w:szCs w:val="20"/>
        </w:rPr>
        <w:t xml:space="preserve"> μέχρι του ποσού των ευρώ………………………………………………………………………..</w:t>
      </w:r>
      <w:r w:rsidRPr="00353C4B">
        <w:rPr>
          <w:rStyle w:val="aff5"/>
          <w:rFonts w:asciiTheme="majorHAnsi" w:hAnsiTheme="majorHAnsi"/>
          <w:bCs/>
          <w:vertAlign w:val="superscript"/>
        </w:rPr>
        <w:footnoteReference w:customMarkFollows="1" w:id="41"/>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2"/>
        <w:t>5</w:t>
      </w:r>
      <w:r w:rsidRPr="00353C4B">
        <w:rPr>
          <w:rFonts w:asciiTheme="majorHAnsi" w:hAnsiTheme="majorHAnsi"/>
          <w:bCs/>
          <w:sz w:val="20"/>
          <w:szCs w:val="20"/>
        </w:rPr>
        <w:t xml:space="preserve">/ της υπ </w:t>
      </w:r>
      <w:proofErr w:type="spellStart"/>
      <w:r w:rsidRPr="00353C4B">
        <w:rPr>
          <w:rFonts w:asciiTheme="majorHAnsi" w:hAnsiTheme="majorHAnsi"/>
          <w:bCs/>
          <w:sz w:val="20"/>
          <w:szCs w:val="20"/>
        </w:rPr>
        <w:t>αριθ</w:t>
      </w:r>
      <w:proofErr w:type="spellEnd"/>
      <w:r w:rsidRPr="00353C4B">
        <w:rPr>
          <w:rFonts w:asciiTheme="majorHAnsi" w:hAnsiTheme="majorHAnsi"/>
          <w:bCs/>
          <w:sz w:val="20"/>
          <w:szCs w:val="20"/>
        </w:rPr>
        <w:t xml:space="preserve">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σύμφωνα με την (αριθμό/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 xml:space="preserve">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3"/>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4"/>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5"/>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6"/>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96A" w:rsidRDefault="006F596A">
      <w:r>
        <w:separator/>
      </w:r>
    </w:p>
  </w:endnote>
  <w:endnote w:type="continuationSeparator" w:id="1">
    <w:p w:rsidR="006F596A" w:rsidRDefault="006F596A">
      <w:r>
        <w:continuationSeparator/>
      </w:r>
    </w:p>
  </w:endnote>
  <w:endnote w:id="2">
    <w:p w:rsidR="00C87955" w:rsidRDefault="00C87955"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77759" w:rsidRDefault="00C77759">
        <w:pPr>
          <w:pStyle w:val="aff1"/>
          <w:jc w:val="center"/>
        </w:pPr>
        <w:r>
          <w:t>[</w:t>
        </w:r>
        <w:fldSimple w:instr=" PAGE   \* MERGEFORMAT ">
          <w:r w:rsidR="008F7AF2">
            <w:rPr>
              <w:noProof/>
            </w:rPr>
            <w:t>33</w:t>
          </w:r>
        </w:fldSimple>
        <w:r>
          <w:t>]</w:t>
        </w:r>
      </w:p>
    </w:sdtContent>
  </w:sdt>
  <w:p w:rsidR="00C77759" w:rsidRDefault="00C7775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96A" w:rsidRDefault="006F596A">
      <w:r>
        <w:separator/>
      </w:r>
    </w:p>
  </w:footnote>
  <w:footnote w:type="continuationSeparator" w:id="1">
    <w:p w:rsidR="006F596A" w:rsidRDefault="006F596A">
      <w:r>
        <w:continuationSeparator/>
      </w:r>
    </w:p>
  </w:footnote>
  <w:footnote w:id="2">
    <w:p w:rsidR="00C77759" w:rsidRPr="00DA230C" w:rsidRDefault="00C77759"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 xml:space="preserve">τελευταία δύο εδάφια του άρθρου 73 παρ. 1 του  ν. 4412/2016, όπως τροποποιήθηκαν με το άρθρο 107 </w:t>
      </w:r>
      <w:proofErr w:type="spellStart"/>
      <w:r w:rsidRPr="00DA230C">
        <w:rPr>
          <w:rFonts w:asciiTheme="majorHAnsi" w:hAnsiTheme="majorHAnsi" w:cs="Cambria"/>
          <w:bCs/>
          <w:sz w:val="16"/>
          <w:szCs w:val="16"/>
        </w:rPr>
        <w:t>περ</w:t>
      </w:r>
      <w:proofErr w:type="spellEnd"/>
      <w:r w:rsidRPr="00DA230C">
        <w:rPr>
          <w:rFonts w:asciiTheme="majorHAnsi" w:hAnsiTheme="majorHAnsi" w:cs="Cambria"/>
          <w:bCs/>
          <w:sz w:val="16"/>
          <w:szCs w:val="16"/>
        </w:rPr>
        <w:t>. 7 του ν. 4497/2017.</w:t>
      </w:r>
    </w:p>
  </w:footnote>
  <w:footnote w:id="3">
    <w:p w:rsidR="00281FA2" w:rsidRPr="00DA230C" w:rsidRDefault="00281FA2">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r w:rsidR="00994FA3" w:rsidRPr="00DA230C">
        <w:rPr>
          <w:rFonts w:asciiTheme="majorHAnsi" w:hAnsiTheme="majorHAnsi"/>
          <w:sz w:val="16"/>
          <w:szCs w:val="16"/>
        </w:rPr>
        <w:t>»</w:t>
      </w:r>
      <w:r w:rsidRPr="00DA230C">
        <w:rPr>
          <w:rFonts w:asciiTheme="majorHAnsi" w:hAnsiTheme="majorHAnsi"/>
          <w:sz w:val="16"/>
          <w:szCs w:val="16"/>
        </w:rPr>
        <w:t>.</w:t>
      </w:r>
    </w:p>
  </w:footnote>
  <w:footnote w:id="4">
    <w:p w:rsidR="00C77759" w:rsidRPr="00DA230C" w:rsidRDefault="00C77759"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proofErr w:type="spellStart"/>
      <w:r w:rsidRPr="00DA230C">
        <w:rPr>
          <w:rFonts w:asciiTheme="majorHAnsi" w:hAnsiTheme="majorHAnsi" w:cs="Cambria"/>
          <w:sz w:val="16"/>
          <w:szCs w:val="16"/>
          <w:lang w:val="en-US"/>
        </w:rPr>
        <w:t>taxisnet</w:t>
      </w:r>
      <w:proofErr w:type="spellEnd"/>
      <w:r w:rsidRPr="00DA230C">
        <w:rPr>
          <w:rFonts w:asciiTheme="majorHAnsi" w:hAnsiTheme="majorHAnsi" w:cs="Cambria"/>
          <w:sz w:val="16"/>
          <w:szCs w:val="16"/>
        </w:rPr>
        <w:t>.</w:t>
      </w:r>
    </w:p>
  </w:footnote>
  <w:footnote w:id="5">
    <w:p w:rsidR="00C77759" w:rsidRPr="00DA230C" w:rsidRDefault="00C77759"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άρθρο 72 παρ. 4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η του ν. 4412/2106, όπως τροποποιήθηκε με το άρθρο 107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5 του ν. 4497/2017.</w:t>
      </w:r>
    </w:p>
  </w:footnote>
  <w:footnote w:id="6">
    <w:p w:rsidR="00D64970" w:rsidRPr="00DA230C" w:rsidRDefault="00D64970">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C77759" w:rsidRPr="00DA230C" w:rsidRDefault="00C77759"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C77759" w:rsidRPr="00DA230C" w:rsidRDefault="00C77759"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77759" w:rsidRPr="00DA230C" w:rsidRDefault="00C77759"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C77759" w:rsidRPr="00DA230C" w:rsidRDefault="00C77759"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8">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7">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34">
    <w:p w:rsidR="00C77759" w:rsidRPr="00DA230C" w:rsidRDefault="00C77759"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5">
    <w:p w:rsidR="00B01FB1" w:rsidRPr="00DA230C" w:rsidRDefault="00B01FB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6">
    <w:p w:rsidR="00B01FB1" w:rsidRPr="00DA230C" w:rsidRDefault="00B01FB1"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r>
      <w:proofErr w:type="spellStart"/>
      <w:r w:rsidRPr="00DA230C">
        <w:rPr>
          <w:rFonts w:asciiTheme="majorHAnsi" w:hAnsiTheme="majorHAnsi"/>
          <w:sz w:val="16"/>
          <w:szCs w:val="16"/>
          <w:lang w:val="el-GR"/>
        </w:rPr>
        <w:t>Πρβλ</w:t>
      </w:r>
      <w:proofErr w:type="spellEnd"/>
      <w:r w:rsidRPr="00DA230C">
        <w:rPr>
          <w:rFonts w:asciiTheme="majorHAnsi" w:hAnsiTheme="majorHAnsi"/>
          <w:sz w:val="16"/>
          <w:szCs w:val="16"/>
          <w:lang w:val="el-GR"/>
        </w:rPr>
        <w:t>. άρθρο 203 (παρ.1γ , 2 και 4) του ν. 4412/2016</w:t>
      </w:r>
    </w:p>
  </w:footnote>
  <w:footnote w:id="37">
    <w:p w:rsidR="00B01FB1" w:rsidRPr="00DA230C" w:rsidRDefault="00B01FB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παρ. 5 του άρθρου 221 του ν. 4412/2016</w:t>
      </w:r>
    </w:p>
  </w:footnote>
  <w:footnote w:id="38">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9">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0">
    <w:p w:rsidR="00C77759" w:rsidRPr="00DA230C" w:rsidRDefault="00C77759"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1">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2">
    <w:p w:rsidR="00C77759" w:rsidRPr="00DA230C" w:rsidRDefault="00C77759"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4">
    <w:p w:rsidR="00C77759" w:rsidRPr="00DA230C" w:rsidRDefault="00C77759"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5">
    <w:p w:rsidR="00C77759" w:rsidRPr="00DA230C" w:rsidRDefault="00C77759"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C77759" w:rsidRPr="00DA230C" w:rsidRDefault="00C77759"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A230C">
        <w:rPr>
          <w:rFonts w:asciiTheme="majorHAnsi" w:hAnsiTheme="majorHAnsi"/>
          <w:sz w:val="16"/>
          <w:szCs w:val="16"/>
        </w:rPr>
        <w:t>υπ'αριθ</w:t>
      </w:r>
      <w:proofErr w:type="spellEnd"/>
      <w:r w:rsidRPr="00DA230C">
        <w:rPr>
          <w:rFonts w:asciiTheme="majorHAnsi" w:hAnsiTheme="maj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759" w:rsidRDefault="00C77759">
    <w:pPr>
      <w:rPr>
        <w:sz w:val="2"/>
        <w:szCs w:val="2"/>
      </w:rPr>
    </w:pPr>
  </w:p>
  <w:p w:rsidR="00C77759" w:rsidRDefault="00C77759" w:rsidP="000875EA">
    <w:pPr>
      <w:jc w:val="right"/>
    </w:pPr>
  </w:p>
  <w:p w:rsidR="00C77759" w:rsidRDefault="00C77759"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sidR="001B0DBE">
      <w:rPr>
        <w:rFonts w:asciiTheme="minorHAnsi" w:hAnsiTheme="minorHAnsi"/>
        <w:sz w:val="20"/>
        <w:szCs w:val="20"/>
      </w:rPr>
      <w:t>ανάθεσης υπηρεσιών</w:t>
    </w:r>
    <w:r w:rsidRPr="00A65E33">
      <w:rPr>
        <w:rFonts w:asciiTheme="minorHAnsi" w:hAnsiTheme="minorHAnsi"/>
        <w:sz w:val="20"/>
        <w:szCs w:val="20"/>
      </w:rPr>
      <w:t xml:space="preserve"> </w:t>
    </w:r>
    <w:r w:rsidR="00572E7A">
      <w:rPr>
        <w:rFonts w:asciiTheme="minorHAnsi" w:hAnsiTheme="minorHAnsi"/>
        <w:sz w:val="20"/>
        <w:szCs w:val="20"/>
      </w:rPr>
      <w:t>Επισκευής &amp; Συντήρησης Ιατρικού Εξοπλισμού</w:t>
    </w:r>
    <w:r w:rsidRPr="00A65E33">
      <w:rPr>
        <w:rFonts w:asciiTheme="minorHAnsi" w:hAnsiTheme="minorHAnsi"/>
        <w:sz w:val="20"/>
        <w:szCs w:val="20"/>
      </w:rPr>
      <w:t xml:space="preserve"> για τις ανάγκες </w:t>
    </w:r>
    <w:r w:rsidR="00701D31" w:rsidRPr="00A65E33">
      <w:rPr>
        <w:rFonts w:asciiTheme="minorHAnsi" w:hAnsiTheme="minorHAnsi"/>
        <w:sz w:val="20"/>
        <w:szCs w:val="20"/>
      </w:rPr>
      <w:t>τ</w:t>
    </w:r>
    <w:r w:rsidR="00701D31">
      <w:rPr>
        <w:rFonts w:asciiTheme="minorHAnsi" w:hAnsiTheme="minorHAnsi"/>
        <w:sz w:val="20"/>
        <w:szCs w:val="20"/>
      </w:rPr>
      <w:t xml:space="preserve">ης Οργανικής Μονάδας </w:t>
    </w:r>
    <w:r w:rsidR="00572E7A">
      <w:rPr>
        <w:rFonts w:asciiTheme="minorHAnsi" w:hAnsiTheme="minorHAnsi"/>
        <w:sz w:val="20"/>
        <w:szCs w:val="20"/>
      </w:rPr>
      <w:t xml:space="preserve"> Έδρας  Άγιος Νικόλαος, </w:t>
    </w:r>
    <w:r w:rsidRPr="00A65E33">
      <w:rPr>
        <w:rFonts w:asciiTheme="minorHAnsi" w:hAnsiTheme="minorHAnsi"/>
        <w:sz w:val="20"/>
        <w:szCs w:val="20"/>
      </w:rPr>
      <w:t>του Γ.Ν. Λασιθίου</w:t>
    </w:r>
  </w:p>
  <w:p w:rsidR="00343B57" w:rsidRDefault="00343B57" w:rsidP="00A65E33">
    <w:pPr>
      <w:jc w:val="center"/>
      <w:rPr>
        <w:rFonts w:asciiTheme="minorHAnsi" w:hAnsiTheme="minorHAnsi"/>
        <w:sz w:val="20"/>
        <w:szCs w:val="20"/>
      </w:rPr>
    </w:pPr>
    <w:r>
      <w:rPr>
        <w:rFonts w:asciiTheme="minorHAnsi" w:hAnsiTheme="minorHAnsi"/>
        <w:sz w:val="20"/>
        <w:szCs w:val="20"/>
      </w:rPr>
      <w:t xml:space="preserve">ΟΡΘΗ ΕΠΑΝΑΛΗΨΗ (αφορά την προσθήκη γενικών όρων στις τεχνικές προδιαγραφές του Παραρτήματος </w:t>
    </w:r>
    <w:proofErr w:type="spellStart"/>
    <w:r>
      <w:rPr>
        <w:rFonts w:asciiTheme="minorHAnsi" w:hAnsiTheme="minorHAnsi"/>
        <w:sz w:val="20"/>
        <w:szCs w:val="20"/>
      </w:rPr>
      <w:t>Β΄και</w:t>
    </w:r>
    <w:proofErr w:type="spellEnd"/>
    <w:r>
      <w:rPr>
        <w:rFonts w:asciiTheme="minorHAnsi" w:hAnsiTheme="minorHAnsi"/>
        <w:sz w:val="20"/>
        <w:szCs w:val="20"/>
      </w:rPr>
      <w:t xml:space="preserve"> την επανάληψη του όρου του </w:t>
    </w:r>
    <w:proofErr w:type="spellStart"/>
    <w:r>
      <w:rPr>
        <w:rFonts w:asciiTheme="minorHAnsi" w:hAnsiTheme="minorHAnsi"/>
        <w:sz w:val="20"/>
        <w:szCs w:val="20"/>
      </w:rPr>
      <w:t>εδ</w:t>
    </w:r>
    <w:proofErr w:type="spellEnd"/>
    <w:r>
      <w:rPr>
        <w:rFonts w:asciiTheme="minorHAnsi" w:hAnsiTheme="minorHAnsi"/>
        <w:sz w:val="20"/>
        <w:szCs w:val="20"/>
      </w:rPr>
      <w:t>. β’ του αρ. 3 στο σχέδιο της σύμβασης)</w:t>
    </w:r>
  </w:p>
  <w:p w:rsidR="002B4322" w:rsidRPr="00A65E33" w:rsidRDefault="002B4322" w:rsidP="00A65E33">
    <w:pPr>
      <w:jc w:val="center"/>
      <w:rPr>
        <w:rFonts w:asciiTheme="minorHAnsi" w:hAnsiTheme="minorHAnsi"/>
        <w:sz w:val="20"/>
        <w:szCs w:val="20"/>
      </w:rPr>
    </w:pPr>
  </w:p>
  <w:p w:rsidR="00C77759" w:rsidRPr="000875EA" w:rsidRDefault="00C77759"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6">
    <w:nsid w:val="5AC20EA6"/>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7"/>
  </w:num>
  <w:num w:numId="4">
    <w:abstractNumId w:val="33"/>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4"/>
  </w:num>
  <w:num w:numId="13">
    <w:abstractNumId w:val="5"/>
  </w:num>
  <w:num w:numId="14">
    <w:abstractNumId w:val="24"/>
  </w:num>
  <w:num w:numId="15">
    <w:abstractNumId w:val="38"/>
  </w:num>
  <w:num w:numId="16">
    <w:abstractNumId w:val="13"/>
  </w:num>
  <w:num w:numId="17">
    <w:abstractNumId w:val="39"/>
  </w:num>
  <w:num w:numId="18">
    <w:abstractNumId w:val="0"/>
  </w:num>
  <w:num w:numId="19">
    <w:abstractNumId w:val="31"/>
  </w:num>
  <w:num w:numId="20">
    <w:abstractNumId w:val="16"/>
  </w:num>
  <w:num w:numId="21">
    <w:abstractNumId w:val="40"/>
  </w:num>
  <w:num w:numId="22">
    <w:abstractNumId w:val="30"/>
  </w:num>
  <w:num w:numId="23">
    <w:abstractNumId w:val="35"/>
  </w:num>
  <w:num w:numId="24">
    <w:abstractNumId w:val="21"/>
  </w:num>
  <w:num w:numId="25">
    <w:abstractNumId w:val="15"/>
  </w:num>
  <w:num w:numId="26">
    <w:abstractNumId w:val="8"/>
  </w:num>
  <w:num w:numId="27">
    <w:abstractNumId w:val="32"/>
  </w:num>
  <w:num w:numId="28">
    <w:abstractNumId w:val="2"/>
  </w:num>
  <w:num w:numId="29">
    <w:abstractNumId w:val="36"/>
  </w:num>
  <w:num w:numId="30">
    <w:abstractNumId w:val="25"/>
  </w:num>
  <w:num w:numId="31">
    <w:abstractNumId w:val="41"/>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6"/>
  </w:num>
  <w:num w:numId="42">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81"/>
  <w:displayHorizontalDrawingGridEvery w:val="2"/>
  <w:characterSpacingControl w:val="compressPunctuation"/>
  <w:hdrShapeDefaults>
    <o:shapedefaults v:ext="edit" spidmax="112641"/>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621EC"/>
    <w:rsid w:val="00062B06"/>
    <w:rsid w:val="0006680B"/>
    <w:rsid w:val="000668BB"/>
    <w:rsid w:val="0007317A"/>
    <w:rsid w:val="000759F6"/>
    <w:rsid w:val="00077238"/>
    <w:rsid w:val="000875EA"/>
    <w:rsid w:val="00096A40"/>
    <w:rsid w:val="0009758E"/>
    <w:rsid w:val="000A392E"/>
    <w:rsid w:val="000A4CA2"/>
    <w:rsid w:val="000A64E0"/>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7A4B"/>
    <w:rsid w:val="000E7D40"/>
    <w:rsid w:val="000F2E91"/>
    <w:rsid w:val="000F47B2"/>
    <w:rsid w:val="000F73EC"/>
    <w:rsid w:val="00105FF5"/>
    <w:rsid w:val="00110BCC"/>
    <w:rsid w:val="001139B7"/>
    <w:rsid w:val="00120831"/>
    <w:rsid w:val="00121D6E"/>
    <w:rsid w:val="00121DC7"/>
    <w:rsid w:val="00127AD0"/>
    <w:rsid w:val="00130344"/>
    <w:rsid w:val="00133E53"/>
    <w:rsid w:val="00134A87"/>
    <w:rsid w:val="00135FF6"/>
    <w:rsid w:val="001365AF"/>
    <w:rsid w:val="001424ED"/>
    <w:rsid w:val="001429D5"/>
    <w:rsid w:val="0014386F"/>
    <w:rsid w:val="001458DC"/>
    <w:rsid w:val="0014604B"/>
    <w:rsid w:val="001538B1"/>
    <w:rsid w:val="00154320"/>
    <w:rsid w:val="0016147F"/>
    <w:rsid w:val="00165841"/>
    <w:rsid w:val="001677B7"/>
    <w:rsid w:val="00173B40"/>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12D2"/>
    <w:rsid w:val="001F3C6F"/>
    <w:rsid w:val="001F7220"/>
    <w:rsid w:val="001F7506"/>
    <w:rsid w:val="00211205"/>
    <w:rsid w:val="00213303"/>
    <w:rsid w:val="00216890"/>
    <w:rsid w:val="00221F63"/>
    <w:rsid w:val="00222669"/>
    <w:rsid w:val="00223908"/>
    <w:rsid w:val="00226B7C"/>
    <w:rsid w:val="0022738C"/>
    <w:rsid w:val="00231C23"/>
    <w:rsid w:val="00231EB5"/>
    <w:rsid w:val="00234EEB"/>
    <w:rsid w:val="00237F36"/>
    <w:rsid w:val="0025453A"/>
    <w:rsid w:val="00254B87"/>
    <w:rsid w:val="00255842"/>
    <w:rsid w:val="00256F75"/>
    <w:rsid w:val="00260164"/>
    <w:rsid w:val="00260BCF"/>
    <w:rsid w:val="002651F1"/>
    <w:rsid w:val="002667F1"/>
    <w:rsid w:val="00270757"/>
    <w:rsid w:val="002715DA"/>
    <w:rsid w:val="00281565"/>
    <w:rsid w:val="00281FA2"/>
    <w:rsid w:val="00282015"/>
    <w:rsid w:val="0028305B"/>
    <w:rsid w:val="002869B0"/>
    <w:rsid w:val="002870C6"/>
    <w:rsid w:val="002940D4"/>
    <w:rsid w:val="002941CA"/>
    <w:rsid w:val="00294D9C"/>
    <w:rsid w:val="00296E94"/>
    <w:rsid w:val="002A3243"/>
    <w:rsid w:val="002B0C08"/>
    <w:rsid w:val="002B2F5F"/>
    <w:rsid w:val="002B4322"/>
    <w:rsid w:val="002B59EA"/>
    <w:rsid w:val="002B633B"/>
    <w:rsid w:val="002B6774"/>
    <w:rsid w:val="002C029B"/>
    <w:rsid w:val="002C1882"/>
    <w:rsid w:val="002C42C8"/>
    <w:rsid w:val="002C51A2"/>
    <w:rsid w:val="002C7B36"/>
    <w:rsid w:val="002D0D4B"/>
    <w:rsid w:val="002D0F98"/>
    <w:rsid w:val="002D227B"/>
    <w:rsid w:val="002E0502"/>
    <w:rsid w:val="002E3330"/>
    <w:rsid w:val="002E77BE"/>
    <w:rsid w:val="002F4D50"/>
    <w:rsid w:val="002F56C4"/>
    <w:rsid w:val="002F5BD9"/>
    <w:rsid w:val="0030028E"/>
    <w:rsid w:val="00300F2F"/>
    <w:rsid w:val="003071CE"/>
    <w:rsid w:val="003101ED"/>
    <w:rsid w:val="00313B3E"/>
    <w:rsid w:val="00321338"/>
    <w:rsid w:val="0032168F"/>
    <w:rsid w:val="00327AAB"/>
    <w:rsid w:val="00332386"/>
    <w:rsid w:val="00332A4E"/>
    <w:rsid w:val="003372FD"/>
    <w:rsid w:val="00342DC7"/>
    <w:rsid w:val="00343B57"/>
    <w:rsid w:val="00344867"/>
    <w:rsid w:val="003459F4"/>
    <w:rsid w:val="00347653"/>
    <w:rsid w:val="00350EEF"/>
    <w:rsid w:val="00352B6C"/>
    <w:rsid w:val="00353C4B"/>
    <w:rsid w:val="00367ED1"/>
    <w:rsid w:val="00371FD2"/>
    <w:rsid w:val="00374D7F"/>
    <w:rsid w:val="003806E0"/>
    <w:rsid w:val="00392540"/>
    <w:rsid w:val="003A034A"/>
    <w:rsid w:val="003A7871"/>
    <w:rsid w:val="003B41CC"/>
    <w:rsid w:val="003C21F7"/>
    <w:rsid w:val="003C565F"/>
    <w:rsid w:val="003D26C1"/>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7773"/>
    <w:rsid w:val="004B13FA"/>
    <w:rsid w:val="004B3553"/>
    <w:rsid w:val="004B718D"/>
    <w:rsid w:val="004C18AA"/>
    <w:rsid w:val="004C6D75"/>
    <w:rsid w:val="004D102B"/>
    <w:rsid w:val="004D5F7D"/>
    <w:rsid w:val="004E05A7"/>
    <w:rsid w:val="004E0878"/>
    <w:rsid w:val="004E1C41"/>
    <w:rsid w:val="004E269C"/>
    <w:rsid w:val="004E34FC"/>
    <w:rsid w:val="004E3AB5"/>
    <w:rsid w:val="004E58DA"/>
    <w:rsid w:val="004E5EB4"/>
    <w:rsid w:val="004F17D6"/>
    <w:rsid w:val="004F6168"/>
    <w:rsid w:val="005001EC"/>
    <w:rsid w:val="00507E19"/>
    <w:rsid w:val="00510C2C"/>
    <w:rsid w:val="005131AD"/>
    <w:rsid w:val="005151E2"/>
    <w:rsid w:val="005166C5"/>
    <w:rsid w:val="00516E35"/>
    <w:rsid w:val="00517FD3"/>
    <w:rsid w:val="00522080"/>
    <w:rsid w:val="00535511"/>
    <w:rsid w:val="00535806"/>
    <w:rsid w:val="005422C0"/>
    <w:rsid w:val="005435C8"/>
    <w:rsid w:val="00544561"/>
    <w:rsid w:val="00545065"/>
    <w:rsid w:val="005521BD"/>
    <w:rsid w:val="00553A07"/>
    <w:rsid w:val="00554E13"/>
    <w:rsid w:val="005634A0"/>
    <w:rsid w:val="00564678"/>
    <w:rsid w:val="00565AFF"/>
    <w:rsid w:val="00567006"/>
    <w:rsid w:val="00567440"/>
    <w:rsid w:val="00570A63"/>
    <w:rsid w:val="00571138"/>
    <w:rsid w:val="00572AA6"/>
    <w:rsid w:val="00572DFC"/>
    <w:rsid w:val="00572E7A"/>
    <w:rsid w:val="005755AC"/>
    <w:rsid w:val="00584AA6"/>
    <w:rsid w:val="00584AFA"/>
    <w:rsid w:val="0059193D"/>
    <w:rsid w:val="0059573D"/>
    <w:rsid w:val="005A39C8"/>
    <w:rsid w:val="005A479D"/>
    <w:rsid w:val="005B3DD4"/>
    <w:rsid w:val="005B6353"/>
    <w:rsid w:val="005C001D"/>
    <w:rsid w:val="005C4785"/>
    <w:rsid w:val="005C4E5F"/>
    <w:rsid w:val="005C5628"/>
    <w:rsid w:val="005D2F34"/>
    <w:rsid w:val="005D3066"/>
    <w:rsid w:val="005E4F61"/>
    <w:rsid w:val="005E5014"/>
    <w:rsid w:val="005E6EB4"/>
    <w:rsid w:val="005F0A4B"/>
    <w:rsid w:val="005F16F5"/>
    <w:rsid w:val="005F5E47"/>
    <w:rsid w:val="005F71D0"/>
    <w:rsid w:val="00601C1A"/>
    <w:rsid w:val="00605235"/>
    <w:rsid w:val="0060580A"/>
    <w:rsid w:val="00606937"/>
    <w:rsid w:val="00612466"/>
    <w:rsid w:val="006128F3"/>
    <w:rsid w:val="006149E4"/>
    <w:rsid w:val="006336EE"/>
    <w:rsid w:val="006338FB"/>
    <w:rsid w:val="0063482A"/>
    <w:rsid w:val="006354C2"/>
    <w:rsid w:val="00636B18"/>
    <w:rsid w:val="00640196"/>
    <w:rsid w:val="00640320"/>
    <w:rsid w:val="006437E7"/>
    <w:rsid w:val="00644253"/>
    <w:rsid w:val="00644E30"/>
    <w:rsid w:val="00645FA2"/>
    <w:rsid w:val="00651140"/>
    <w:rsid w:val="00653C56"/>
    <w:rsid w:val="006567B2"/>
    <w:rsid w:val="00665BF0"/>
    <w:rsid w:val="00670C18"/>
    <w:rsid w:val="0067429A"/>
    <w:rsid w:val="00682268"/>
    <w:rsid w:val="00683C23"/>
    <w:rsid w:val="006869B2"/>
    <w:rsid w:val="00687339"/>
    <w:rsid w:val="00687D6C"/>
    <w:rsid w:val="0069756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7019DB"/>
    <w:rsid w:val="00701AE7"/>
    <w:rsid w:val="00701D31"/>
    <w:rsid w:val="00707167"/>
    <w:rsid w:val="00710C03"/>
    <w:rsid w:val="00716C8A"/>
    <w:rsid w:val="0072316A"/>
    <w:rsid w:val="00725A04"/>
    <w:rsid w:val="00731A5E"/>
    <w:rsid w:val="0074370B"/>
    <w:rsid w:val="00762B77"/>
    <w:rsid w:val="00763E7D"/>
    <w:rsid w:val="0076795D"/>
    <w:rsid w:val="00773871"/>
    <w:rsid w:val="00775B5F"/>
    <w:rsid w:val="007771F6"/>
    <w:rsid w:val="007800A7"/>
    <w:rsid w:val="007867AB"/>
    <w:rsid w:val="00790448"/>
    <w:rsid w:val="00792507"/>
    <w:rsid w:val="00793591"/>
    <w:rsid w:val="007A0F5D"/>
    <w:rsid w:val="007A2CDE"/>
    <w:rsid w:val="007A735E"/>
    <w:rsid w:val="007C5494"/>
    <w:rsid w:val="007C665B"/>
    <w:rsid w:val="007C70CE"/>
    <w:rsid w:val="007D34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6CFC"/>
    <w:rsid w:val="00845573"/>
    <w:rsid w:val="00853A68"/>
    <w:rsid w:val="0086032D"/>
    <w:rsid w:val="00864EFE"/>
    <w:rsid w:val="00865BB5"/>
    <w:rsid w:val="008738BC"/>
    <w:rsid w:val="008738D5"/>
    <w:rsid w:val="00874024"/>
    <w:rsid w:val="008865D7"/>
    <w:rsid w:val="008902F5"/>
    <w:rsid w:val="008917FE"/>
    <w:rsid w:val="00893E88"/>
    <w:rsid w:val="00895A0D"/>
    <w:rsid w:val="0089666A"/>
    <w:rsid w:val="008A2D1B"/>
    <w:rsid w:val="008B2D4F"/>
    <w:rsid w:val="008B4B31"/>
    <w:rsid w:val="008C487F"/>
    <w:rsid w:val="008C5484"/>
    <w:rsid w:val="008D04FA"/>
    <w:rsid w:val="008D0748"/>
    <w:rsid w:val="008D45E3"/>
    <w:rsid w:val="008D4D44"/>
    <w:rsid w:val="008D4D77"/>
    <w:rsid w:val="008E02D6"/>
    <w:rsid w:val="008E29E5"/>
    <w:rsid w:val="008E44C4"/>
    <w:rsid w:val="008E47A9"/>
    <w:rsid w:val="008F7AF2"/>
    <w:rsid w:val="00903F61"/>
    <w:rsid w:val="00914683"/>
    <w:rsid w:val="00914DAC"/>
    <w:rsid w:val="0092247D"/>
    <w:rsid w:val="009229CE"/>
    <w:rsid w:val="0092746A"/>
    <w:rsid w:val="00932801"/>
    <w:rsid w:val="00935B3A"/>
    <w:rsid w:val="00943450"/>
    <w:rsid w:val="00944618"/>
    <w:rsid w:val="00950B90"/>
    <w:rsid w:val="009523BE"/>
    <w:rsid w:val="00954693"/>
    <w:rsid w:val="0096063E"/>
    <w:rsid w:val="0096187E"/>
    <w:rsid w:val="0096205B"/>
    <w:rsid w:val="00972C15"/>
    <w:rsid w:val="00977569"/>
    <w:rsid w:val="009834FB"/>
    <w:rsid w:val="00983E3B"/>
    <w:rsid w:val="00985F8B"/>
    <w:rsid w:val="00986466"/>
    <w:rsid w:val="00994FA3"/>
    <w:rsid w:val="00996991"/>
    <w:rsid w:val="00996E18"/>
    <w:rsid w:val="009A034A"/>
    <w:rsid w:val="009A466C"/>
    <w:rsid w:val="009A7FD3"/>
    <w:rsid w:val="009B1262"/>
    <w:rsid w:val="009B1968"/>
    <w:rsid w:val="009B5DDF"/>
    <w:rsid w:val="009C5C9A"/>
    <w:rsid w:val="009D00B2"/>
    <w:rsid w:val="009D15E5"/>
    <w:rsid w:val="009D72FE"/>
    <w:rsid w:val="009E6830"/>
    <w:rsid w:val="009E6C3F"/>
    <w:rsid w:val="009F20D4"/>
    <w:rsid w:val="009F32D2"/>
    <w:rsid w:val="009F6FBC"/>
    <w:rsid w:val="009F70F7"/>
    <w:rsid w:val="009F7E6E"/>
    <w:rsid w:val="00A02FEF"/>
    <w:rsid w:val="00A07655"/>
    <w:rsid w:val="00A14430"/>
    <w:rsid w:val="00A159FC"/>
    <w:rsid w:val="00A15AF2"/>
    <w:rsid w:val="00A16B4B"/>
    <w:rsid w:val="00A1733E"/>
    <w:rsid w:val="00A1776E"/>
    <w:rsid w:val="00A22B12"/>
    <w:rsid w:val="00A262D9"/>
    <w:rsid w:val="00A27282"/>
    <w:rsid w:val="00A31FD2"/>
    <w:rsid w:val="00A32532"/>
    <w:rsid w:val="00A36F50"/>
    <w:rsid w:val="00A3780D"/>
    <w:rsid w:val="00A53B83"/>
    <w:rsid w:val="00A55171"/>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32E8"/>
    <w:rsid w:val="00AB1E92"/>
    <w:rsid w:val="00AB3160"/>
    <w:rsid w:val="00AB37E3"/>
    <w:rsid w:val="00AB3D71"/>
    <w:rsid w:val="00AB49C0"/>
    <w:rsid w:val="00AB5689"/>
    <w:rsid w:val="00AB6117"/>
    <w:rsid w:val="00AB7817"/>
    <w:rsid w:val="00AC235E"/>
    <w:rsid w:val="00AC522F"/>
    <w:rsid w:val="00AC7287"/>
    <w:rsid w:val="00AD2910"/>
    <w:rsid w:val="00AD3114"/>
    <w:rsid w:val="00AD4400"/>
    <w:rsid w:val="00AE549D"/>
    <w:rsid w:val="00AF6C47"/>
    <w:rsid w:val="00B008D7"/>
    <w:rsid w:val="00B0162E"/>
    <w:rsid w:val="00B01FB1"/>
    <w:rsid w:val="00B02272"/>
    <w:rsid w:val="00B03C1E"/>
    <w:rsid w:val="00B06038"/>
    <w:rsid w:val="00B068A3"/>
    <w:rsid w:val="00B07B97"/>
    <w:rsid w:val="00B07CC7"/>
    <w:rsid w:val="00B125D7"/>
    <w:rsid w:val="00B12D3C"/>
    <w:rsid w:val="00B14754"/>
    <w:rsid w:val="00B16717"/>
    <w:rsid w:val="00B17D1F"/>
    <w:rsid w:val="00B21BF3"/>
    <w:rsid w:val="00B25992"/>
    <w:rsid w:val="00B3416C"/>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7CA0"/>
    <w:rsid w:val="00C06C95"/>
    <w:rsid w:val="00C107A6"/>
    <w:rsid w:val="00C10BC1"/>
    <w:rsid w:val="00C15AB9"/>
    <w:rsid w:val="00C170CF"/>
    <w:rsid w:val="00C17528"/>
    <w:rsid w:val="00C2229A"/>
    <w:rsid w:val="00C3097B"/>
    <w:rsid w:val="00C30F77"/>
    <w:rsid w:val="00C33F96"/>
    <w:rsid w:val="00C34E7A"/>
    <w:rsid w:val="00C368AC"/>
    <w:rsid w:val="00C4355C"/>
    <w:rsid w:val="00C50813"/>
    <w:rsid w:val="00C511CB"/>
    <w:rsid w:val="00C608E8"/>
    <w:rsid w:val="00C62B87"/>
    <w:rsid w:val="00C63EC4"/>
    <w:rsid w:val="00C641B5"/>
    <w:rsid w:val="00C66B6B"/>
    <w:rsid w:val="00C77759"/>
    <w:rsid w:val="00C86542"/>
    <w:rsid w:val="00C865F4"/>
    <w:rsid w:val="00C87955"/>
    <w:rsid w:val="00C94BD7"/>
    <w:rsid w:val="00CA077E"/>
    <w:rsid w:val="00CB01D4"/>
    <w:rsid w:val="00CB3485"/>
    <w:rsid w:val="00CB5494"/>
    <w:rsid w:val="00CB5F66"/>
    <w:rsid w:val="00CB60B1"/>
    <w:rsid w:val="00CC014F"/>
    <w:rsid w:val="00CC040A"/>
    <w:rsid w:val="00CC1691"/>
    <w:rsid w:val="00CD0BC2"/>
    <w:rsid w:val="00CD6338"/>
    <w:rsid w:val="00CE39BF"/>
    <w:rsid w:val="00CE59BC"/>
    <w:rsid w:val="00CE5C3F"/>
    <w:rsid w:val="00CE68AA"/>
    <w:rsid w:val="00CF79AA"/>
    <w:rsid w:val="00D026CB"/>
    <w:rsid w:val="00D02B0D"/>
    <w:rsid w:val="00D1770D"/>
    <w:rsid w:val="00D215DF"/>
    <w:rsid w:val="00D2433F"/>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75BCA"/>
    <w:rsid w:val="00D7627E"/>
    <w:rsid w:val="00D764E9"/>
    <w:rsid w:val="00D863F4"/>
    <w:rsid w:val="00D87BB8"/>
    <w:rsid w:val="00D90D32"/>
    <w:rsid w:val="00D92F55"/>
    <w:rsid w:val="00D9609A"/>
    <w:rsid w:val="00D967A2"/>
    <w:rsid w:val="00DA230C"/>
    <w:rsid w:val="00DA23A5"/>
    <w:rsid w:val="00DB1D8E"/>
    <w:rsid w:val="00DC2439"/>
    <w:rsid w:val="00DC66DE"/>
    <w:rsid w:val="00DD2194"/>
    <w:rsid w:val="00DD719A"/>
    <w:rsid w:val="00DE02FA"/>
    <w:rsid w:val="00DE4F6C"/>
    <w:rsid w:val="00DF193E"/>
    <w:rsid w:val="00DF197D"/>
    <w:rsid w:val="00DF4435"/>
    <w:rsid w:val="00DF4D7E"/>
    <w:rsid w:val="00DF646B"/>
    <w:rsid w:val="00E06206"/>
    <w:rsid w:val="00E06F68"/>
    <w:rsid w:val="00E2496A"/>
    <w:rsid w:val="00E24C86"/>
    <w:rsid w:val="00E32C20"/>
    <w:rsid w:val="00E401FA"/>
    <w:rsid w:val="00E402A0"/>
    <w:rsid w:val="00E47194"/>
    <w:rsid w:val="00E4722E"/>
    <w:rsid w:val="00E4797E"/>
    <w:rsid w:val="00E56BDC"/>
    <w:rsid w:val="00E61A0D"/>
    <w:rsid w:val="00E62A38"/>
    <w:rsid w:val="00E65813"/>
    <w:rsid w:val="00E65FD4"/>
    <w:rsid w:val="00E67175"/>
    <w:rsid w:val="00E84053"/>
    <w:rsid w:val="00E944CF"/>
    <w:rsid w:val="00E96B51"/>
    <w:rsid w:val="00EA330F"/>
    <w:rsid w:val="00EA4B05"/>
    <w:rsid w:val="00EA57EA"/>
    <w:rsid w:val="00EA5FA4"/>
    <w:rsid w:val="00EB1204"/>
    <w:rsid w:val="00EB1BF2"/>
    <w:rsid w:val="00EB1F76"/>
    <w:rsid w:val="00EB6BCB"/>
    <w:rsid w:val="00EC10AF"/>
    <w:rsid w:val="00EC476D"/>
    <w:rsid w:val="00ED79C8"/>
    <w:rsid w:val="00EE6194"/>
    <w:rsid w:val="00EE76A2"/>
    <w:rsid w:val="00EF6136"/>
    <w:rsid w:val="00EF61ED"/>
    <w:rsid w:val="00F00127"/>
    <w:rsid w:val="00F0066D"/>
    <w:rsid w:val="00F017E1"/>
    <w:rsid w:val="00F018F9"/>
    <w:rsid w:val="00F01F08"/>
    <w:rsid w:val="00F21844"/>
    <w:rsid w:val="00F220B5"/>
    <w:rsid w:val="00F2453E"/>
    <w:rsid w:val="00F25FD9"/>
    <w:rsid w:val="00F30399"/>
    <w:rsid w:val="00F30E14"/>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6907-D979-4932-8D9D-1E4EEDC1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60</Pages>
  <Words>23819</Words>
  <Characters>128625</Characters>
  <Application>Microsoft Office Word</Application>
  <DocSecurity>0</DocSecurity>
  <Lines>1071</Lines>
  <Paragraphs>304</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142</cp:revision>
  <cp:lastPrinted>2018-11-07T07:26:00Z</cp:lastPrinted>
  <dcterms:created xsi:type="dcterms:W3CDTF">2018-10-24T12:26:00Z</dcterms:created>
  <dcterms:modified xsi:type="dcterms:W3CDTF">2018-11-07T10:24:00Z</dcterms:modified>
</cp:coreProperties>
</file>