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FAC" w:rsidRPr="00933FAC" w:rsidRDefault="00933FAC" w:rsidP="00933FAC">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0" w:name="_Toc57806929"/>
      <w:bookmarkStart w:id="1" w:name="_Toc87348790"/>
      <w:r w:rsidRPr="00933FAC">
        <w:rPr>
          <w:rFonts w:ascii="Arial" w:eastAsia="Times New Roman" w:hAnsi="Arial" w:cs="Arial"/>
          <w:b/>
          <w:color w:val="002060"/>
          <w:sz w:val="24"/>
          <w:lang w:eastAsia="ar-SA"/>
        </w:rPr>
        <w:t>ΠΑΡΑΡΤΗΜΑ Ι – Αναλυτική Περιγραφή Φυσικού και Οικονομικού Αντικειμένου της Σύμβασης</w:t>
      </w:r>
      <w:bookmarkEnd w:id="0"/>
      <w:bookmarkEnd w:id="1"/>
    </w:p>
    <w:p w:rsidR="00933FAC" w:rsidRPr="00933FAC" w:rsidRDefault="00933FAC" w:rsidP="00933FAC">
      <w:pPr>
        <w:suppressAutoHyphens/>
        <w:spacing w:before="57" w:after="57" w:line="240" w:lineRule="auto"/>
        <w:jc w:val="both"/>
        <w:rPr>
          <w:rFonts w:ascii="Arial" w:eastAsia="Times New Roman" w:hAnsi="Arial" w:cs="Arial"/>
          <w:b/>
          <w:color w:val="002060"/>
          <w:lang w:eastAsia="ar-SA"/>
        </w:rPr>
      </w:pPr>
    </w:p>
    <w:p w:rsidR="00933FAC" w:rsidRPr="00933FAC" w:rsidRDefault="00933FAC" w:rsidP="00933FAC">
      <w:pPr>
        <w:autoSpaceDE w:val="0"/>
        <w:spacing w:before="57" w:after="57" w:line="240" w:lineRule="auto"/>
        <w:jc w:val="both"/>
        <w:rPr>
          <w:rFonts w:ascii="Calibri" w:eastAsia="Times New Roman" w:hAnsi="Calibri" w:cs="Calibri"/>
          <w:szCs w:val="24"/>
          <w:lang w:eastAsia="ar-SA"/>
        </w:rPr>
      </w:pPr>
      <w:r w:rsidRPr="00933FAC">
        <w:rPr>
          <w:rFonts w:ascii="Calibri" w:eastAsia="SimSun" w:hAnsi="Calibri" w:cs="Calibri"/>
          <w:lang w:eastAsia="ar-SA"/>
        </w:rPr>
        <w:t xml:space="preserve">ΠΕΡΙΒΑΛΛΟΝ ΤΗΣ ΣΥΜΒΑΣΗΣ </w:t>
      </w:r>
    </w:p>
    <w:p w:rsidR="00933FAC" w:rsidRPr="00933FAC" w:rsidRDefault="00933FAC" w:rsidP="00933FAC">
      <w:pPr>
        <w:autoSpaceDE w:val="0"/>
        <w:spacing w:after="60" w:line="240" w:lineRule="auto"/>
        <w:jc w:val="both"/>
        <w:rPr>
          <w:rFonts w:ascii="Calibri" w:eastAsia="SimSun" w:hAnsi="Calibri" w:cs="Calibri"/>
          <w:lang w:eastAsia="ar-SA"/>
        </w:rPr>
      </w:pPr>
      <w:r w:rsidRPr="00933FAC">
        <w:rPr>
          <w:rFonts w:ascii="Calibri" w:eastAsia="Times New Roman" w:hAnsi="Calibri" w:cs="Calibri"/>
          <w:szCs w:val="24"/>
          <w:lang w:eastAsia="ar-SA"/>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933FAC" w:rsidRPr="00933FAC" w:rsidRDefault="00933FAC" w:rsidP="00933FAC">
      <w:pPr>
        <w:autoSpaceDE w:val="0"/>
        <w:spacing w:after="60" w:line="240" w:lineRule="auto"/>
        <w:jc w:val="both"/>
        <w:rPr>
          <w:rFonts w:ascii="Calibri" w:eastAsia="SimSun" w:hAnsi="Calibri" w:cs="Calibri"/>
          <w:lang w:eastAsia="ar-SA"/>
        </w:rPr>
      </w:pPr>
      <w:r w:rsidRPr="00933FAC">
        <w:rPr>
          <w:rFonts w:ascii="Calibri" w:eastAsia="SimSun" w:hAnsi="Calibri" w:cs="Calibri"/>
          <w:lang w:eastAsia="ar-SA"/>
        </w:rPr>
        <w:t>Οργανωτική δομή της Α.Α.</w:t>
      </w:r>
    </w:p>
    <w:p w:rsidR="00933FAC" w:rsidRPr="00933FAC" w:rsidRDefault="00933FAC" w:rsidP="00933FAC">
      <w:pPr>
        <w:autoSpaceDE w:val="0"/>
        <w:spacing w:after="6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933FAC" w:rsidRPr="00933FAC" w:rsidRDefault="00933FAC" w:rsidP="00933FAC">
      <w:pPr>
        <w:autoSpaceDE w:val="0"/>
        <w:spacing w:after="6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Γ.Ν. Αγίου Νικολάου</w:t>
      </w:r>
    </w:p>
    <w:p w:rsidR="00933FAC" w:rsidRPr="00933FAC" w:rsidRDefault="00933FAC" w:rsidP="00933FAC">
      <w:pPr>
        <w:autoSpaceDE w:val="0"/>
        <w:spacing w:after="6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Γ.Ν. – Κ.Υ. Ιεράπετρας</w:t>
      </w:r>
    </w:p>
    <w:p w:rsidR="00933FAC" w:rsidRPr="00933FAC" w:rsidRDefault="00933FAC" w:rsidP="00933FAC">
      <w:pPr>
        <w:autoSpaceDE w:val="0"/>
        <w:spacing w:after="6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Γ.Ν. – Κ.Υ. Σητείας.</w:t>
      </w:r>
    </w:p>
    <w:p w:rsidR="00933FAC" w:rsidRPr="00933FAC" w:rsidRDefault="00933FAC" w:rsidP="00933FAC">
      <w:pPr>
        <w:autoSpaceDE w:val="0"/>
        <w:spacing w:after="6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Το εν λόγω Ν.Π.Δ.Δ. φέρει την επωνυμία «Γ.Ν. Λασιθίου» και έδρα του ορίζεται η μεγαλύτερη σε κλίνες νοσοκομειακή μονάδα.</w:t>
      </w:r>
    </w:p>
    <w:p w:rsidR="00933FAC" w:rsidRPr="00933FAC" w:rsidRDefault="00933FAC" w:rsidP="00933FAC">
      <w:pPr>
        <w:autoSpaceDE w:val="0"/>
        <w:spacing w:before="57" w:after="57"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933FAC">
        <w:rPr>
          <w:rFonts w:ascii="Calibri" w:eastAsia="Times New Roman" w:hAnsi="Calibri" w:cs="Calibri"/>
          <w:szCs w:val="24"/>
          <w:lang w:eastAsia="ar-SA"/>
        </w:rPr>
        <w:softHyphen/>
        <w:t>μείο.</w:t>
      </w:r>
    </w:p>
    <w:p w:rsidR="00933FAC" w:rsidRPr="00933FAC" w:rsidRDefault="00933FAC" w:rsidP="00933FAC">
      <w:pPr>
        <w:autoSpaceDE w:val="0"/>
        <w:spacing w:before="57" w:after="57" w:line="240" w:lineRule="auto"/>
        <w:jc w:val="both"/>
        <w:rPr>
          <w:rFonts w:ascii="Calibri" w:eastAsia="Times New Roman" w:hAnsi="Calibri" w:cs="Calibri"/>
          <w:szCs w:val="24"/>
          <w:lang w:eastAsia="ar-SA"/>
        </w:rPr>
      </w:pPr>
    </w:p>
    <w:p w:rsidR="00933FAC" w:rsidRPr="00933FAC" w:rsidRDefault="00933FAC" w:rsidP="00933FAC">
      <w:pPr>
        <w:autoSpaceDE w:val="0"/>
        <w:spacing w:before="57" w:after="57" w:line="240" w:lineRule="auto"/>
        <w:jc w:val="both"/>
        <w:rPr>
          <w:rFonts w:ascii="Calibri" w:eastAsia="SimSun" w:hAnsi="Calibri" w:cs="Calibri"/>
          <w:lang w:eastAsia="ar-SA"/>
        </w:rPr>
      </w:pPr>
      <w:r w:rsidRPr="00933FAC">
        <w:rPr>
          <w:rFonts w:ascii="Calibri" w:eastAsia="SimSun" w:hAnsi="Calibri" w:cs="Calibri"/>
          <w:lang w:eastAsia="ar-SA"/>
        </w:rPr>
        <w:t>ΑΝΤΙΚΕΙΜΕΝΟ ΤΗΣ ΣΥΜΒΑΣΗΣ</w:t>
      </w:r>
    </w:p>
    <w:p w:rsidR="00933FAC" w:rsidRPr="00933FAC" w:rsidRDefault="00933FAC" w:rsidP="00933FAC">
      <w:pPr>
        <w:autoSpaceDE w:val="0"/>
        <w:spacing w:before="57" w:after="57" w:line="240" w:lineRule="auto"/>
        <w:jc w:val="both"/>
        <w:rPr>
          <w:rFonts w:ascii="Calibri" w:eastAsia="SimSun" w:hAnsi="Calibri" w:cs="Calibri"/>
          <w:i/>
          <w:iCs/>
          <w:color w:val="5B9BD5"/>
          <w:lang w:eastAsia="ar-SA"/>
        </w:rPr>
      </w:pPr>
      <w:r w:rsidRPr="00933FAC">
        <w:rPr>
          <w:rFonts w:ascii="Calibri" w:eastAsia="SimSun" w:hAnsi="Calibri" w:cs="Calibri"/>
          <w:lang w:eastAsia="ar-SA"/>
        </w:rPr>
        <w:t>Απαιτήσεις και Τεχνικές Προδιαγραφές</w:t>
      </w:r>
    </w:p>
    <w:p w:rsidR="00933FAC" w:rsidRPr="00933FAC" w:rsidRDefault="00933FAC" w:rsidP="00933FAC">
      <w:pPr>
        <w:suppressAutoHyphens/>
        <w:spacing w:before="57" w:after="57" w:line="240" w:lineRule="auto"/>
        <w:jc w:val="both"/>
        <w:rPr>
          <w:rFonts w:ascii="Calibri" w:eastAsia="SimSun" w:hAnsi="Calibri" w:cs="Calibri"/>
          <w:i/>
          <w:iCs/>
          <w:color w:val="5B9BD5"/>
          <w:lang w:eastAsia="ar-SA"/>
        </w:rPr>
      </w:pPr>
    </w:p>
    <w:p w:rsidR="00933FAC" w:rsidRPr="00933FAC" w:rsidRDefault="00933FAC" w:rsidP="00933FAC">
      <w:pPr>
        <w:numPr>
          <w:ilvl w:val="0"/>
          <w:numId w:val="3"/>
        </w:numPr>
        <w:suppressAutoHyphens/>
        <w:autoSpaceDE w:val="0"/>
        <w:autoSpaceDN w:val="0"/>
        <w:adjustRightInd w:val="0"/>
        <w:spacing w:after="0" w:line="276" w:lineRule="auto"/>
        <w:contextualSpacing/>
        <w:jc w:val="both"/>
        <w:rPr>
          <w:rFonts w:ascii="Calibri" w:eastAsia="Times New Roman" w:hAnsi="Calibri" w:cs="Calibri"/>
          <w:lang w:eastAsia="el-GR"/>
        </w:rPr>
      </w:pPr>
      <w:r w:rsidRPr="00933FAC">
        <w:rPr>
          <w:rFonts w:ascii="Calibri" w:eastAsia="Times New Roman" w:hAnsi="Calibri" w:cs="Calibri"/>
          <w:lang w:eastAsia="el-GR"/>
        </w:rPr>
        <w:t>Η λυχνία πρέπει να είναι απόλυτα συμβατή με τον αξονικό τομογράφο 16 τομών (</w:t>
      </w:r>
      <w:r w:rsidRPr="00933FAC">
        <w:rPr>
          <w:rFonts w:ascii="Calibri" w:eastAsia="Times New Roman" w:hAnsi="Calibri" w:cs="Calibri"/>
          <w:lang w:val="en-US" w:eastAsia="el-GR"/>
        </w:rPr>
        <w:t>multi</w:t>
      </w:r>
      <w:r w:rsidRPr="00933FAC">
        <w:rPr>
          <w:rFonts w:ascii="Calibri" w:eastAsia="Times New Roman" w:hAnsi="Calibri" w:cs="Calibri"/>
          <w:lang w:eastAsia="el-GR"/>
        </w:rPr>
        <w:t>-</w:t>
      </w:r>
      <w:r w:rsidRPr="00933FAC">
        <w:rPr>
          <w:rFonts w:ascii="Calibri" w:eastAsia="Times New Roman" w:hAnsi="Calibri" w:cs="Calibri"/>
          <w:lang w:val="en-US" w:eastAsia="el-GR"/>
        </w:rPr>
        <w:t>slice</w:t>
      </w:r>
      <w:r w:rsidRPr="00933FAC">
        <w:rPr>
          <w:rFonts w:ascii="Calibri" w:eastAsia="Times New Roman" w:hAnsi="Calibri" w:cs="Calibri"/>
          <w:lang w:eastAsia="el-GR"/>
        </w:rPr>
        <w:t xml:space="preserve"> </w:t>
      </w:r>
      <w:r w:rsidRPr="00933FAC">
        <w:rPr>
          <w:rFonts w:ascii="Calibri" w:eastAsia="Times New Roman" w:hAnsi="Calibri" w:cs="Calibri"/>
          <w:lang w:val="en-US" w:eastAsia="el-GR"/>
        </w:rPr>
        <w:t>CT</w:t>
      </w:r>
      <w:r w:rsidRPr="00933FAC">
        <w:rPr>
          <w:rFonts w:ascii="Calibri" w:eastAsia="Times New Roman" w:hAnsi="Calibri" w:cs="Calibri"/>
          <w:lang w:eastAsia="el-GR"/>
        </w:rPr>
        <w:t xml:space="preserve">) </w:t>
      </w:r>
      <w:r w:rsidRPr="00933FAC">
        <w:rPr>
          <w:rFonts w:ascii="Calibri" w:eastAsia="Times New Roman" w:hAnsi="Calibri" w:cs="Calibri"/>
          <w:lang w:val="en-US" w:eastAsia="el-GR"/>
        </w:rPr>
        <w:t>GE</w:t>
      </w:r>
      <w:r w:rsidRPr="00933FAC">
        <w:rPr>
          <w:rFonts w:ascii="Calibri" w:eastAsia="Times New Roman" w:hAnsi="Calibri" w:cs="Calibri"/>
          <w:lang w:eastAsia="el-GR"/>
        </w:rPr>
        <w:t xml:space="preserve"> </w:t>
      </w:r>
      <w:r w:rsidRPr="00933FAC">
        <w:rPr>
          <w:rFonts w:ascii="Calibri" w:eastAsia="Times New Roman" w:hAnsi="Calibri" w:cs="Calibri"/>
          <w:lang w:val="en-US" w:eastAsia="el-GR"/>
        </w:rPr>
        <w:t>Brighspeed</w:t>
      </w:r>
      <w:r w:rsidRPr="00933FAC">
        <w:rPr>
          <w:rFonts w:ascii="Calibri" w:eastAsia="Times New Roman" w:hAnsi="Calibri" w:cs="Calibri"/>
          <w:lang w:eastAsia="el-GR"/>
        </w:rPr>
        <w:t xml:space="preserve"> </w:t>
      </w:r>
      <w:r w:rsidRPr="00933FAC">
        <w:rPr>
          <w:rFonts w:ascii="Calibri" w:eastAsia="Times New Roman" w:hAnsi="Calibri" w:cs="Calibri"/>
          <w:lang w:val="en-US" w:eastAsia="el-GR"/>
        </w:rPr>
        <w:t>Elite</w:t>
      </w:r>
      <w:r w:rsidRPr="00933FAC">
        <w:rPr>
          <w:rFonts w:ascii="Calibri" w:eastAsia="Times New Roman" w:hAnsi="Calibri" w:cs="Calibri"/>
          <w:lang w:eastAsia="el-GR"/>
        </w:rPr>
        <w:t xml:space="preserve"> που διαθέτει το νοσοκομείου μας.</w:t>
      </w:r>
    </w:p>
    <w:p w:rsidR="00933FAC" w:rsidRPr="00933FAC" w:rsidRDefault="00933FAC" w:rsidP="00933FAC">
      <w:pPr>
        <w:numPr>
          <w:ilvl w:val="0"/>
          <w:numId w:val="3"/>
        </w:numPr>
        <w:suppressAutoHyphens/>
        <w:autoSpaceDE w:val="0"/>
        <w:autoSpaceDN w:val="0"/>
        <w:adjustRightInd w:val="0"/>
        <w:spacing w:after="0" w:line="276" w:lineRule="auto"/>
        <w:contextualSpacing/>
        <w:jc w:val="both"/>
        <w:rPr>
          <w:rFonts w:ascii="Calibri" w:eastAsia="Times New Roman" w:hAnsi="Calibri" w:cs="Calibri"/>
          <w:lang w:eastAsia="el-GR"/>
        </w:rPr>
      </w:pPr>
      <w:r w:rsidRPr="00933FAC">
        <w:rPr>
          <w:rFonts w:ascii="Calibri" w:eastAsia="Times New Roman" w:hAnsi="Calibri" w:cs="Calibri"/>
          <w:lang w:eastAsia="el-GR"/>
        </w:rPr>
        <w:t>Η λυχνία πρέπει να είναι καινούργια και αμεταχείριστη.</w:t>
      </w:r>
    </w:p>
    <w:p w:rsidR="00933FAC" w:rsidRPr="00933FAC" w:rsidRDefault="00933FAC" w:rsidP="00933FAC">
      <w:pPr>
        <w:numPr>
          <w:ilvl w:val="0"/>
          <w:numId w:val="3"/>
        </w:numPr>
        <w:suppressAutoHyphens/>
        <w:autoSpaceDE w:val="0"/>
        <w:autoSpaceDN w:val="0"/>
        <w:adjustRightInd w:val="0"/>
        <w:spacing w:after="0" w:line="276" w:lineRule="auto"/>
        <w:contextualSpacing/>
        <w:jc w:val="both"/>
        <w:rPr>
          <w:rFonts w:ascii="Calibri" w:eastAsia="Times New Roman" w:hAnsi="Calibri" w:cs="Calibri"/>
          <w:lang w:eastAsia="el-GR"/>
        </w:rPr>
      </w:pPr>
      <w:r w:rsidRPr="00933FAC">
        <w:rPr>
          <w:rFonts w:ascii="Calibri" w:eastAsia="Times New Roman" w:hAnsi="Calibri" w:cs="Calibri"/>
          <w:lang w:eastAsia="el-GR"/>
        </w:rPr>
        <w:t>Η λυχνία θα πρέπει να είναι του ίδιου διαγνωστικού τύπου με ίδια χαρακτηριστικά ισχύος, ίδιας απαγωγής θερμότητας, ίδια νήματα ίδιο φίλτρο (</w:t>
      </w:r>
      <w:r w:rsidRPr="00933FAC">
        <w:rPr>
          <w:rFonts w:ascii="Calibri" w:eastAsia="Times New Roman" w:hAnsi="Calibri" w:cs="Calibri"/>
          <w:lang w:val="en-US" w:eastAsia="el-GR"/>
        </w:rPr>
        <w:t>BOWTIE</w:t>
      </w:r>
      <w:r w:rsidRPr="00933FAC">
        <w:rPr>
          <w:rFonts w:ascii="Calibri" w:eastAsia="Times New Roman" w:hAnsi="Calibri" w:cs="Calibri"/>
          <w:lang w:eastAsia="el-GR"/>
        </w:rPr>
        <w:t>).</w:t>
      </w:r>
    </w:p>
    <w:p w:rsidR="00933FAC" w:rsidRPr="00933FAC" w:rsidRDefault="00933FAC" w:rsidP="00933FAC">
      <w:pPr>
        <w:numPr>
          <w:ilvl w:val="0"/>
          <w:numId w:val="3"/>
        </w:numPr>
        <w:suppressAutoHyphens/>
        <w:autoSpaceDE w:val="0"/>
        <w:autoSpaceDN w:val="0"/>
        <w:adjustRightInd w:val="0"/>
        <w:spacing w:after="0" w:line="276" w:lineRule="auto"/>
        <w:contextualSpacing/>
        <w:jc w:val="both"/>
        <w:rPr>
          <w:rFonts w:ascii="Calibri" w:eastAsia="Times New Roman" w:hAnsi="Calibri" w:cs="Calibri"/>
          <w:lang w:eastAsia="el-GR"/>
        </w:rPr>
      </w:pPr>
      <w:r w:rsidRPr="00933FAC">
        <w:rPr>
          <w:rFonts w:ascii="Calibri" w:eastAsia="Times New Roman" w:hAnsi="Calibri" w:cs="Calibri"/>
          <w:lang w:eastAsia="el-GR"/>
        </w:rPr>
        <w:t>Θα πρέπει να πραγματοποιηθεί η εγκατάσταση της λυχνίας στον αξονικό τομογράφο και να γίνουν όλες οι απαραίτητες ενέργειες ούτως ώστε το σύστημα του αξονικού τομογράφου να παραδοθεί σε πλήρη ασφαλή λειτουργία.</w:t>
      </w:r>
    </w:p>
    <w:p w:rsidR="00933FAC" w:rsidRPr="00933FAC" w:rsidRDefault="00933FAC" w:rsidP="00933FAC">
      <w:pPr>
        <w:numPr>
          <w:ilvl w:val="0"/>
          <w:numId w:val="3"/>
        </w:numPr>
        <w:suppressAutoHyphens/>
        <w:autoSpaceDE w:val="0"/>
        <w:autoSpaceDN w:val="0"/>
        <w:adjustRightInd w:val="0"/>
        <w:spacing w:after="0" w:line="276" w:lineRule="auto"/>
        <w:contextualSpacing/>
        <w:jc w:val="both"/>
        <w:rPr>
          <w:rFonts w:ascii="Calibri" w:eastAsia="Times New Roman" w:hAnsi="Calibri" w:cs="Calibri"/>
          <w:lang w:eastAsia="el-GR"/>
        </w:rPr>
      </w:pPr>
      <w:r w:rsidRPr="00933FAC">
        <w:rPr>
          <w:rFonts w:ascii="Calibri" w:eastAsia="Times New Roman" w:hAnsi="Calibri" w:cs="Calibri"/>
          <w:lang w:eastAsia="el-GR"/>
        </w:rPr>
        <w:t>Η συμβατότητα της προσφερόμενης λυχνίας θα πρέπει να επιβεβαιώνεται με δήλωση του Ν.1599 από τον νόμιμο εκπρόσωπο/αντιπρόσωπο του κατασκευαστικού οίκου στην Ελλάδα καθώς και ο τεχνικός εγκατάστασης να έχει πιστοποίηση για εγκατάσταση στον συγκεκριμένο τομογράφο.</w:t>
      </w:r>
    </w:p>
    <w:p w:rsidR="00933FAC" w:rsidRPr="00933FAC" w:rsidRDefault="00933FAC" w:rsidP="00933FAC">
      <w:pPr>
        <w:numPr>
          <w:ilvl w:val="0"/>
          <w:numId w:val="3"/>
        </w:numPr>
        <w:suppressAutoHyphens/>
        <w:autoSpaceDE w:val="0"/>
        <w:autoSpaceDN w:val="0"/>
        <w:adjustRightInd w:val="0"/>
        <w:spacing w:after="0" w:line="276" w:lineRule="auto"/>
        <w:contextualSpacing/>
        <w:jc w:val="both"/>
        <w:rPr>
          <w:rFonts w:ascii="Calibri" w:eastAsia="Times New Roman" w:hAnsi="Calibri" w:cs="Calibri"/>
          <w:lang w:eastAsia="el-GR"/>
        </w:rPr>
      </w:pPr>
      <w:r w:rsidRPr="00933FAC">
        <w:rPr>
          <w:rFonts w:ascii="Calibri" w:eastAsia="Times New Roman" w:hAnsi="Calibri" w:cs="Calibri"/>
          <w:lang w:eastAsia="el-GR"/>
        </w:rPr>
        <w:t>Να φέρει εγγύηση τουλάχιστον ενός (1) έτους.</w:t>
      </w:r>
    </w:p>
    <w:p w:rsidR="00933FAC" w:rsidRPr="00933FAC" w:rsidRDefault="00933FAC" w:rsidP="00933FAC">
      <w:pPr>
        <w:spacing w:after="0" w:line="240" w:lineRule="auto"/>
        <w:rPr>
          <w:rFonts w:ascii="Arial" w:eastAsia="Times New Roman" w:hAnsi="Arial" w:cs="Arial"/>
          <w:b/>
          <w:color w:val="002060"/>
          <w:sz w:val="24"/>
          <w:lang w:eastAsia="ar-SA"/>
        </w:rPr>
      </w:pPr>
      <w:r w:rsidRPr="00933FAC">
        <w:rPr>
          <w:rFonts w:ascii="Calibri" w:eastAsia="Times New Roman" w:hAnsi="Calibri" w:cs="Calibri"/>
          <w:szCs w:val="24"/>
          <w:lang w:eastAsia="ar-SA"/>
        </w:rPr>
        <w:br w:type="page"/>
      </w:r>
    </w:p>
    <w:p w:rsidR="00933FAC" w:rsidRPr="00933FAC" w:rsidRDefault="00933FAC" w:rsidP="00933FAC">
      <w:pPr>
        <w:keepNext/>
        <w:pBdr>
          <w:bottom w:val="single" w:sz="8" w:space="0" w:color="000080"/>
        </w:pBdr>
        <w:tabs>
          <w:tab w:val="left" w:pos="0"/>
        </w:tabs>
        <w:suppressAutoHyphens/>
        <w:spacing w:before="57" w:after="57" w:line="240" w:lineRule="auto"/>
        <w:jc w:val="both"/>
        <w:outlineLvl w:val="1"/>
        <w:rPr>
          <w:rFonts w:ascii="Arial" w:eastAsia="SimSun" w:hAnsi="Arial" w:cs="Arial"/>
          <w:b/>
          <w:i/>
          <w:iCs/>
          <w:color w:val="5B9BD5"/>
          <w:sz w:val="24"/>
          <w:lang w:eastAsia="ar-SA"/>
        </w:rPr>
      </w:pPr>
      <w:bookmarkStart w:id="2" w:name="_Toc87348791"/>
      <w:r w:rsidRPr="00933FAC">
        <w:rPr>
          <w:rFonts w:ascii="Arial" w:eastAsia="Times New Roman" w:hAnsi="Arial" w:cs="Arial"/>
          <w:b/>
          <w:color w:val="002060"/>
          <w:sz w:val="24"/>
          <w:lang w:eastAsia="ar-SA"/>
        </w:rPr>
        <w:lastRenderedPageBreak/>
        <w:t>ΠΑΡΑΡΤΗΜΑ ΙΙ –  ΕΕΕΣ</w:t>
      </w:r>
      <w:bookmarkEnd w:id="2"/>
    </w:p>
    <w:p w:rsidR="00933FAC" w:rsidRPr="00933FAC" w:rsidRDefault="00933FAC" w:rsidP="00933FAC">
      <w:pPr>
        <w:spacing w:after="0" w:line="259" w:lineRule="exact"/>
        <w:ind w:left="20" w:right="20"/>
        <w:jc w:val="both"/>
        <w:rPr>
          <w:rFonts w:ascii="Calibri" w:eastAsia="Arial" w:hAnsi="Calibri" w:cs="Calibri"/>
          <w:lang w:eastAsia="el-GR"/>
        </w:rPr>
      </w:pPr>
      <w:r w:rsidRPr="00933FAC">
        <w:rPr>
          <w:rFonts w:ascii="Calibri" w:eastAsia="Arial" w:hAnsi="Calibri" w:cs="Calibri"/>
          <w:lang w:eastAsia="el-GR"/>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33FAC">
        <w:rPr>
          <w:rFonts w:ascii="Calibri" w:eastAsia="Arial" w:hAnsi="Calibri" w:cs="Calibri"/>
          <w:lang w:val="en-US" w:eastAsia="el-GR"/>
        </w:rPr>
        <w:t>PDF</w:t>
      </w:r>
      <w:r w:rsidRPr="00933FAC">
        <w:rPr>
          <w:rFonts w:ascii="Calibri" w:eastAsia="Arial" w:hAnsi="Calibri" w:cs="Calibri"/>
          <w:lang w:eastAsia="el-GR"/>
        </w:rPr>
        <w:t xml:space="preserve">, ψηφιακά υπογεγραμμένο, αναρτάται ξεχωριστά ως αναπόσπαστο μέρος της πρόσκλησης. Το αρχείο </w:t>
      </w:r>
      <w:r w:rsidRPr="00933FAC">
        <w:rPr>
          <w:rFonts w:ascii="Calibri" w:eastAsia="Arial" w:hAnsi="Calibri" w:cs="Calibri"/>
          <w:lang w:val="en-US" w:eastAsia="el-GR"/>
        </w:rPr>
        <w:t>XML</w:t>
      </w:r>
      <w:r w:rsidRPr="00933FAC">
        <w:rPr>
          <w:rFonts w:ascii="Calibri" w:eastAsia="Arial" w:hAnsi="Calibri" w:cs="Calibri"/>
          <w:lang w:eastAsia="el-GR"/>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933FAC">
        <w:rPr>
          <w:rFonts w:ascii="Calibri" w:eastAsia="Arial" w:hAnsi="Calibri" w:cs="Calibri"/>
          <w:lang w:val="en-US" w:eastAsia="el-GR"/>
        </w:rPr>
        <w:t>XML</w:t>
      </w:r>
      <w:r w:rsidRPr="00933FAC">
        <w:rPr>
          <w:rFonts w:ascii="Calibri" w:eastAsia="Arial" w:hAnsi="Calibri" w:cs="Calibri"/>
          <w:lang w:eastAsia="el-GR"/>
        </w:rPr>
        <w:t xml:space="preserve"> και </w:t>
      </w:r>
      <w:r w:rsidRPr="00933FAC">
        <w:rPr>
          <w:rFonts w:ascii="Calibri" w:eastAsia="Arial" w:hAnsi="Calibri" w:cs="Calibri"/>
          <w:lang w:val="en-US" w:eastAsia="el-GR"/>
        </w:rPr>
        <w:t>PDF</w:t>
      </w:r>
      <w:r w:rsidRPr="00933FAC">
        <w:rPr>
          <w:rFonts w:ascii="Calibri" w:eastAsia="Arial" w:hAnsi="Calibri" w:cs="Calibri"/>
          <w:lang w:eastAsia="el-GR"/>
        </w:rPr>
        <w:t xml:space="preserve">, στη διαδικτυακή πύλη </w:t>
      </w:r>
      <w:hyperlink r:id="rId7" w:history="1">
        <w:r w:rsidRPr="00933FAC">
          <w:rPr>
            <w:rFonts w:ascii="Calibri" w:eastAsia="Arial" w:hAnsi="Calibri" w:cs="Calibri"/>
            <w:color w:val="0000FF"/>
            <w:u w:val="single"/>
            <w:lang w:val="en-US" w:eastAsia="el-GR"/>
          </w:rPr>
          <w:t>www</w:t>
        </w:r>
        <w:r w:rsidRPr="00933FAC">
          <w:rPr>
            <w:rFonts w:ascii="Calibri" w:eastAsia="Arial" w:hAnsi="Calibri" w:cs="Calibri"/>
            <w:color w:val="0000FF"/>
            <w:u w:val="single"/>
            <w:lang w:eastAsia="el-GR"/>
          </w:rPr>
          <w:t>.</w:t>
        </w:r>
        <w:r w:rsidRPr="00933FAC">
          <w:rPr>
            <w:rFonts w:ascii="Calibri" w:eastAsia="Arial" w:hAnsi="Calibri" w:cs="Calibri"/>
            <w:color w:val="0000FF"/>
            <w:u w:val="single"/>
            <w:lang w:val="en-US" w:eastAsia="el-GR"/>
          </w:rPr>
          <w:t>promitheus</w:t>
        </w:r>
        <w:r w:rsidRPr="00933FAC">
          <w:rPr>
            <w:rFonts w:ascii="Calibri" w:eastAsia="Arial" w:hAnsi="Calibri" w:cs="Calibri"/>
            <w:color w:val="0000FF"/>
            <w:u w:val="single"/>
            <w:lang w:eastAsia="el-GR"/>
          </w:rPr>
          <w:t>.</w:t>
        </w:r>
        <w:r w:rsidRPr="00933FAC">
          <w:rPr>
            <w:rFonts w:ascii="Calibri" w:eastAsia="Arial" w:hAnsi="Calibri" w:cs="Calibri"/>
            <w:color w:val="0000FF"/>
            <w:u w:val="single"/>
            <w:lang w:val="en-US" w:eastAsia="el-GR"/>
          </w:rPr>
          <w:t>gov</w:t>
        </w:r>
        <w:r w:rsidRPr="00933FAC">
          <w:rPr>
            <w:rFonts w:ascii="Calibri" w:eastAsia="Arial" w:hAnsi="Calibri" w:cs="Calibri"/>
            <w:color w:val="0000FF"/>
            <w:u w:val="single"/>
            <w:lang w:eastAsia="el-GR"/>
          </w:rPr>
          <w:t>.</w:t>
        </w:r>
        <w:r w:rsidRPr="00933FAC">
          <w:rPr>
            <w:rFonts w:ascii="Calibri" w:eastAsia="Arial" w:hAnsi="Calibri" w:cs="Calibri"/>
            <w:color w:val="0000FF"/>
            <w:u w:val="single"/>
            <w:lang w:val="en-US" w:eastAsia="el-GR"/>
          </w:rPr>
          <w:t>gr</w:t>
        </w:r>
      </w:hyperlink>
      <w:r w:rsidRPr="00933FAC">
        <w:rPr>
          <w:rFonts w:ascii="Calibri" w:eastAsia="Arial" w:hAnsi="Calibri" w:cs="Calibri"/>
          <w:lang w:eastAsia="el-GR"/>
        </w:rPr>
        <w:t xml:space="preserve"> του ΕΣΗΔΗΣ και αποτελεί αναπόσπαστο τμήμα της πρόσκλησης.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933FAC" w:rsidRPr="00933FAC" w:rsidRDefault="00933FAC" w:rsidP="00933FAC">
      <w:pPr>
        <w:numPr>
          <w:ilvl w:val="0"/>
          <w:numId w:val="2"/>
        </w:numPr>
        <w:suppressAutoHyphens/>
        <w:spacing w:after="0" w:line="259" w:lineRule="exact"/>
        <w:ind w:right="20"/>
        <w:jc w:val="both"/>
        <w:rPr>
          <w:rFonts w:ascii="Calibri" w:eastAsia="Calibri" w:hAnsi="Calibri" w:cs="Calibri"/>
          <w:lang w:eastAsia="el-GR"/>
        </w:rPr>
      </w:pPr>
      <w:r w:rsidRPr="00933FAC">
        <w:rPr>
          <w:rFonts w:ascii="Calibri" w:eastAsia="Calibri" w:hAnsi="Calibri" w:cs="Calibri"/>
          <w:lang w:eastAsia="el-GR"/>
        </w:rPr>
        <w:t>Δεν βρίσκονται σε μία από τις καταστάσεις για τις οποίες είναι δυνατόν να αποκλειστούν από τη σύναψη δημόσιας σύμβασης.</w:t>
      </w:r>
    </w:p>
    <w:p w:rsidR="00933FAC" w:rsidRPr="00933FAC" w:rsidRDefault="00933FAC" w:rsidP="00933FAC">
      <w:pPr>
        <w:numPr>
          <w:ilvl w:val="0"/>
          <w:numId w:val="2"/>
        </w:numPr>
        <w:suppressAutoHyphens/>
        <w:spacing w:after="0" w:line="259" w:lineRule="exact"/>
        <w:ind w:right="20"/>
        <w:jc w:val="both"/>
        <w:rPr>
          <w:rFonts w:ascii="Calibri" w:eastAsia="Calibri" w:hAnsi="Calibri" w:cs="Calibri"/>
          <w:lang w:eastAsia="el-GR"/>
        </w:rPr>
      </w:pPr>
      <w:r w:rsidRPr="00933FAC">
        <w:rPr>
          <w:rFonts w:ascii="Calibri" w:eastAsia="Calibri" w:hAnsi="Calibri" w:cs="Calibri"/>
          <w:lang w:eastAsia="el-GR"/>
        </w:rPr>
        <w:t>Πληρούν τα συναφή κριτήρια αποκλεισμού και επιλογής.</w:t>
      </w:r>
    </w:p>
    <w:p w:rsidR="00933FAC" w:rsidRPr="00933FAC" w:rsidRDefault="00933FAC" w:rsidP="00933FAC">
      <w:pPr>
        <w:spacing w:after="0" w:line="264" w:lineRule="exact"/>
        <w:ind w:left="20" w:right="20"/>
        <w:jc w:val="both"/>
        <w:rPr>
          <w:rFonts w:ascii="Calibri" w:eastAsia="Arial" w:hAnsi="Calibri" w:cs="Calibri"/>
          <w:lang w:eastAsia="el-GR"/>
        </w:rPr>
      </w:pPr>
    </w:p>
    <w:p w:rsidR="00933FAC" w:rsidRPr="00933FAC" w:rsidRDefault="00933FAC" w:rsidP="00933FAC">
      <w:pPr>
        <w:spacing w:after="0" w:line="264" w:lineRule="exact"/>
        <w:ind w:left="20" w:right="20"/>
        <w:jc w:val="both"/>
        <w:rPr>
          <w:rFonts w:ascii="Calibri" w:eastAsia="Arial" w:hAnsi="Calibri" w:cs="Calibri"/>
          <w:lang w:eastAsia="el-GR"/>
        </w:rPr>
      </w:pPr>
      <w:r w:rsidRPr="00933FAC">
        <w:rPr>
          <w:rFonts w:ascii="Calibri" w:eastAsia="Arial" w:hAnsi="Calibri" w:cs="Calibri"/>
          <w:lang w:eastAsia="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8" w:history="1">
        <w:r w:rsidRPr="00933FAC">
          <w:rPr>
            <w:rFonts w:ascii="Calibri" w:eastAsia="Arial" w:hAnsi="Calibri" w:cs="Calibri"/>
            <w:lang w:eastAsia="el-GR"/>
          </w:rPr>
          <w:t>www.promitheus.gov.gr</w:t>
        </w:r>
      </w:hyperlink>
      <w:r w:rsidRPr="00933FAC">
        <w:rPr>
          <w:rFonts w:ascii="Calibri" w:eastAsia="Arial" w:hAnsi="Calibri" w:cs="Calibri"/>
          <w:lang w:eastAsia="el-GR"/>
        </w:rPr>
        <w:t>) του ΟΠΣ ΕΣΗΔΗΣ.</w:t>
      </w:r>
    </w:p>
    <w:p w:rsidR="00933FAC" w:rsidRPr="00933FAC" w:rsidRDefault="00933FAC" w:rsidP="00933FAC">
      <w:pPr>
        <w:spacing w:after="0" w:line="264" w:lineRule="exact"/>
        <w:ind w:left="20"/>
        <w:jc w:val="both"/>
        <w:rPr>
          <w:rFonts w:ascii="Arial" w:eastAsia="Arial" w:hAnsi="Arial" w:cs="Arial"/>
          <w:sz w:val="17"/>
          <w:szCs w:val="17"/>
          <w:lang w:eastAsia="el-GR"/>
        </w:rPr>
      </w:pPr>
    </w:p>
    <w:p w:rsidR="00933FAC" w:rsidRPr="00933FAC" w:rsidRDefault="00933FAC" w:rsidP="00933FAC">
      <w:pPr>
        <w:spacing w:after="0" w:line="264" w:lineRule="exact"/>
        <w:ind w:left="20" w:right="20"/>
        <w:jc w:val="both"/>
        <w:rPr>
          <w:rFonts w:ascii="Calibri" w:eastAsia="Arial" w:hAnsi="Calibri" w:cs="Calibri"/>
          <w:lang w:eastAsia="el-GR"/>
        </w:rPr>
      </w:pPr>
      <w:r w:rsidRPr="00933FAC">
        <w:rPr>
          <w:rFonts w:ascii="Calibri" w:eastAsia="Arial" w:hAnsi="Calibri" w:cs="Calibri"/>
          <w:lang w:eastAsia="el-GR"/>
        </w:rPr>
        <w:t>ΕΠΙΣΗΜΑΙΝΕΤΑΙ ΤΟ ΕΞΗΣ:</w:t>
      </w:r>
    </w:p>
    <w:p w:rsidR="00933FAC" w:rsidRPr="00933FAC" w:rsidRDefault="00933FAC" w:rsidP="00933FAC">
      <w:pPr>
        <w:spacing w:after="0" w:line="264" w:lineRule="exact"/>
        <w:ind w:left="20" w:right="20"/>
        <w:jc w:val="both"/>
        <w:rPr>
          <w:rFonts w:ascii="Calibri" w:eastAsia="Arial" w:hAnsi="Calibri" w:cs="Calibri"/>
          <w:lang w:eastAsia="el-GR"/>
        </w:rPr>
      </w:pPr>
      <w:r w:rsidRPr="00933FAC">
        <w:rPr>
          <w:rFonts w:ascii="Calibri" w:eastAsia="Arial" w:hAnsi="Calibri" w:cs="Calibri"/>
          <w:lang w:eastAsia="el-GR"/>
        </w:rPr>
        <w:t>Η απάντηση στο "Μέρος IV: Κριτήρια επιλογής" του Ε.Ε.Ε.Σ. θα δοθεί με την συμπλήρωση της Γενικής ένδειξης για όλα τα κριτήρια επιλογής.</w:t>
      </w:r>
    </w:p>
    <w:p w:rsidR="00933FAC" w:rsidRPr="00933FAC" w:rsidRDefault="00933FAC" w:rsidP="00933FAC">
      <w:pPr>
        <w:spacing w:after="0" w:line="240" w:lineRule="auto"/>
        <w:rPr>
          <w:rFonts w:ascii="Arial" w:eastAsia="Times New Roman" w:hAnsi="Arial" w:cs="Arial"/>
          <w:b/>
          <w:color w:val="002060"/>
          <w:sz w:val="24"/>
          <w:lang w:eastAsia="ar-SA"/>
        </w:rPr>
      </w:pPr>
      <w:r w:rsidRPr="00933FAC">
        <w:rPr>
          <w:rFonts w:ascii="Calibri" w:eastAsia="Times New Roman" w:hAnsi="Calibri" w:cs="Calibri"/>
          <w:szCs w:val="24"/>
          <w:lang w:eastAsia="ar-SA"/>
        </w:rPr>
        <w:br w:type="page"/>
      </w:r>
    </w:p>
    <w:p w:rsidR="00933FAC" w:rsidRPr="00933FAC" w:rsidRDefault="00933FAC" w:rsidP="00933FAC">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B9BD5"/>
          <w:sz w:val="24"/>
          <w:lang w:eastAsia="ar-SA"/>
        </w:rPr>
      </w:pPr>
      <w:bookmarkStart w:id="3" w:name="_Toc87348792"/>
      <w:r w:rsidRPr="00933FAC">
        <w:rPr>
          <w:rFonts w:ascii="Arial" w:eastAsia="Times New Roman" w:hAnsi="Arial" w:cs="Arial"/>
          <w:b/>
          <w:color w:val="002060"/>
          <w:sz w:val="24"/>
          <w:lang w:eastAsia="ar-SA"/>
        </w:rPr>
        <w:lastRenderedPageBreak/>
        <w:t>ΠΑΡΑΡΤΗΜΑ ΙΙΙ – Υπόδειγμα φύλλου συμμόρφωσης</w:t>
      </w:r>
      <w:bookmarkEnd w:id="3"/>
    </w:p>
    <w:p w:rsidR="00933FAC" w:rsidRPr="00933FAC" w:rsidRDefault="00933FAC" w:rsidP="00933FAC">
      <w:pPr>
        <w:suppressAutoHyphens/>
        <w:spacing w:after="120" w:line="360" w:lineRule="auto"/>
        <w:jc w:val="both"/>
        <w:rPr>
          <w:rFonts w:ascii="Calibri" w:eastAsia="Times New Roman" w:hAnsi="Calibri" w:cs="Calibri"/>
          <w:bCs/>
          <w:lang w:eastAsia="ar-SA"/>
        </w:rPr>
      </w:pPr>
    </w:p>
    <w:tbl>
      <w:tblPr>
        <w:tblW w:w="9513" w:type="dxa"/>
        <w:tblLook w:val="00A0" w:firstRow="1" w:lastRow="0" w:firstColumn="1" w:lastColumn="0" w:noHBand="0" w:noVBand="0"/>
      </w:tblPr>
      <w:tblGrid>
        <w:gridCol w:w="640"/>
        <w:gridCol w:w="4988"/>
        <w:gridCol w:w="1183"/>
        <w:gridCol w:w="1235"/>
        <w:gridCol w:w="1467"/>
      </w:tblGrid>
      <w:tr w:rsidR="00933FAC" w:rsidRPr="00933FAC" w:rsidTr="00052F7E">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933FAC" w:rsidRPr="00933FAC" w:rsidRDefault="00933FAC" w:rsidP="00933FAC">
            <w:pPr>
              <w:suppressAutoHyphens/>
              <w:spacing w:after="120" w:line="360" w:lineRule="auto"/>
              <w:jc w:val="center"/>
              <w:rPr>
                <w:rFonts w:ascii="Calibri" w:eastAsia="Times New Roman" w:hAnsi="Calibri" w:cs="Calibri"/>
                <w:b/>
                <w:bCs/>
                <w:lang w:eastAsia="ar-SA"/>
              </w:rPr>
            </w:pPr>
          </w:p>
          <w:p w:rsidR="00933FAC" w:rsidRPr="00933FAC" w:rsidRDefault="00933FAC" w:rsidP="00933FAC">
            <w:pPr>
              <w:suppressAutoHyphens/>
              <w:spacing w:after="120" w:line="360" w:lineRule="auto"/>
              <w:jc w:val="center"/>
              <w:rPr>
                <w:rFonts w:ascii="Calibri" w:eastAsia="Times New Roman" w:hAnsi="Calibri" w:cs="Calibri"/>
                <w:b/>
                <w:bCs/>
                <w:lang w:eastAsia="ar-SA"/>
              </w:rPr>
            </w:pPr>
          </w:p>
          <w:p w:rsidR="00933FAC" w:rsidRPr="00933FAC" w:rsidRDefault="00933FAC" w:rsidP="00933FAC">
            <w:pPr>
              <w:suppressAutoHyphens/>
              <w:spacing w:after="120" w:line="360" w:lineRule="auto"/>
              <w:jc w:val="center"/>
              <w:rPr>
                <w:rFonts w:ascii="Calibri" w:eastAsia="Times New Roman" w:hAnsi="Calibri" w:cs="Calibri"/>
                <w:b/>
                <w:bCs/>
                <w:lang w:eastAsia="ar-SA"/>
              </w:rPr>
            </w:pPr>
          </w:p>
          <w:p w:rsidR="00933FAC" w:rsidRPr="00933FAC" w:rsidRDefault="00933FAC" w:rsidP="00933FAC">
            <w:pPr>
              <w:suppressAutoHyphens/>
              <w:spacing w:after="120" w:line="360" w:lineRule="auto"/>
              <w:jc w:val="center"/>
              <w:rPr>
                <w:rFonts w:ascii="Calibri" w:eastAsia="Times New Roman" w:hAnsi="Calibri" w:cs="Calibri"/>
                <w:b/>
                <w:bCs/>
                <w:lang w:val="en-GB" w:eastAsia="ar-SA"/>
              </w:rPr>
            </w:pPr>
            <w:r w:rsidRPr="00933FAC">
              <w:rPr>
                <w:rFonts w:ascii="Calibri" w:eastAsia="Times New Roman" w:hAnsi="Calibri" w:cs="Calibri"/>
                <w:bCs/>
                <w:lang w:val="en-GB" w:eastAsia="ar-SA"/>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933FAC" w:rsidRPr="00933FAC" w:rsidRDefault="00933FAC" w:rsidP="00933FAC">
            <w:pPr>
              <w:suppressAutoHyphens/>
              <w:spacing w:after="120" w:line="360" w:lineRule="auto"/>
              <w:jc w:val="center"/>
              <w:rPr>
                <w:rFonts w:ascii="Calibri" w:eastAsia="Times New Roman" w:hAnsi="Calibri" w:cs="Calibri"/>
                <w:b/>
                <w:bCs/>
                <w:lang w:val="en-GB" w:eastAsia="ar-SA"/>
              </w:rPr>
            </w:pPr>
            <w:r w:rsidRPr="00933FAC">
              <w:rPr>
                <w:rFonts w:ascii="Calibri" w:eastAsia="Times New Roman" w:hAnsi="Calibri" w:cs="Calibri"/>
                <w:bCs/>
                <w:lang w:val="en-GB" w:eastAsia="ar-SA"/>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33FAC" w:rsidRPr="00933FAC" w:rsidRDefault="00933FAC" w:rsidP="00933FAC">
            <w:pPr>
              <w:suppressAutoHyphens/>
              <w:spacing w:after="120" w:line="360" w:lineRule="auto"/>
              <w:jc w:val="center"/>
              <w:rPr>
                <w:rFonts w:ascii="Calibri" w:eastAsia="Times New Roman" w:hAnsi="Calibri" w:cs="Calibri"/>
                <w:b/>
                <w:bCs/>
                <w:lang w:val="en-GB" w:eastAsia="ar-SA"/>
              </w:rPr>
            </w:pPr>
            <w:r w:rsidRPr="00933FAC">
              <w:rPr>
                <w:rFonts w:ascii="Calibri" w:eastAsia="Times New Roman" w:hAnsi="Calibri" w:cs="Calibri"/>
                <w:bCs/>
                <w:lang w:val="en-GB" w:eastAsia="ar-SA"/>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33FAC" w:rsidRPr="00933FAC" w:rsidRDefault="00933FAC" w:rsidP="00933FAC">
            <w:pPr>
              <w:suppressAutoHyphens/>
              <w:spacing w:after="120" w:line="360" w:lineRule="auto"/>
              <w:jc w:val="center"/>
              <w:rPr>
                <w:rFonts w:ascii="Calibri" w:eastAsia="Times New Roman" w:hAnsi="Calibri" w:cs="Calibri"/>
                <w:b/>
                <w:bCs/>
                <w:lang w:val="en-GB" w:eastAsia="ar-SA"/>
              </w:rPr>
            </w:pPr>
            <w:r w:rsidRPr="00933FAC">
              <w:rPr>
                <w:rFonts w:ascii="Calibri" w:eastAsia="Times New Roman" w:hAnsi="Calibri" w:cs="Calibri"/>
                <w:bCs/>
                <w:lang w:val="en-GB" w:eastAsia="ar-SA"/>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33FAC" w:rsidRPr="00933FAC" w:rsidRDefault="00933FAC" w:rsidP="00933FAC">
            <w:pPr>
              <w:suppressAutoHyphens/>
              <w:spacing w:after="120" w:line="360" w:lineRule="auto"/>
              <w:jc w:val="center"/>
              <w:rPr>
                <w:rFonts w:ascii="Calibri" w:eastAsia="Times New Roman" w:hAnsi="Calibri" w:cs="Calibri"/>
                <w:b/>
                <w:bCs/>
                <w:lang w:val="en-GB" w:eastAsia="ar-SA"/>
              </w:rPr>
            </w:pPr>
            <w:r w:rsidRPr="00933FAC">
              <w:rPr>
                <w:rFonts w:ascii="Calibri" w:eastAsia="Times New Roman" w:hAnsi="Calibri" w:cs="Calibri"/>
                <w:bCs/>
                <w:lang w:val="en-GB" w:eastAsia="ar-SA"/>
              </w:rPr>
              <w:t>ΠΑΡΑΠΟΜΠΗ</w:t>
            </w:r>
          </w:p>
        </w:tc>
      </w:tr>
      <w:tr w:rsidR="00933FAC" w:rsidRPr="00933FAC" w:rsidTr="00052F7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33FAC" w:rsidRPr="00933FAC" w:rsidRDefault="00933FAC" w:rsidP="00933FAC">
            <w:pPr>
              <w:suppressAutoHyphens/>
              <w:spacing w:after="120" w:line="360" w:lineRule="auto"/>
              <w:jc w:val="both"/>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933FAC" w:rsidRPr="00933FAC" w:rsidRDefault="00933FAC" w:rsidP="00933FAC">
            <w:pPr>
              <w:suppressAutoHyphens/>
              <w:spacing w:after="120" w:line="360" w:lineRule="auto"/>
              <w:jc w:val="center"/>
              <w:rPr>
                <w:rFonts w:ascii="Calibri" w:eastAsia="Times New Roman" w:hAnsi="Calibri" w:cs="Calibri"/>
                <w:b/>
                <w:bCs/>
                <w:lang w:val="en-GB" w:eastAsia="ar-SA"/>
              </w:rPr>
            </w:pPr>
            <w:r w:rsidRPr="00933FAC">
              <w:rPr>
                <w:rFonts w:ascii="Calibri" w:eastAsia="Times New Roman" w:hAnsi="Calibri" w:cs="Calibri"/>
                <w:bCs/>
                <w:lang w:val="en-GB" w:eastAsia="ar-SA"/>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933FAC" w:rsidRPr="00933FAC" w:rsidRDefault="00933FAC" w:rsidP="00933FAC">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33FAC" w:rsidRPr="00933FAC" w:rsidRDefault="00933FAC" w:rsidP="00933FAC">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33FAC" w:rsidRPr="00933FAC" w:rsidRDefault="00933FAC" w:rsidP="00933FAC">
            <w:pPr>
              <w:suppressAutoHyphens/>
              <w:spacing w:after="120" w:line="360" w:lineRule="auto"/>
              <w:jc w:val="both"/>
              <w:rPr>
                <w:rFonts w:ascii="Calibri" w:eastAsia="Times New Roman" w:hAnsi="Calibri" w:cs="Calibri"/>
                <w:b/>
                <w:bCs/>
                <w:lang w:val="en-GB" w:eastAsia="ar-SA"/>
              </w:rPr>
            </w:pPr>
          </w:p>
        </w:tc>
      </w:tr>
      <w:tr w:rsidR="00933FAC" w:rsidRPr="00933FAC" w:rsidTr="00052F7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33FAC" w:rsidRPr="00933FAC" w:rsidRDefault="00933FAC" w:rsidP="00933FAC">
            <w:pPr>
              <w:suppressAutoHyphens/>
              <w:spacing w:after="120" w:line="360" w:lineRule="auto"/>
              <w:jc w:val="both"/>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933FAC" w:rsidRPr="00933FAC" w:rsidRDefault="00933FAC" w:rsidP="00933FAC">
            <w:pPr>
              <w:suppressAutoHyphens/>
              <w:spacing w:after="120" w:line="360" w:lineRule="auto"/>
              <w:jc w:val="center"/>
              <w:rPr>
                <w:rFonts w:ascii="Calibri" w:eastAsia="Times New Roman" w:hAnsi="Calibri" w:cs="Calibri"/>
                <w:b/>
                <w:bCs/>
                <w:lang w:val="en-GB" w:eastAsia="ar-SA"/>
              </w:rPr>
            </w:pPr>
            <w:r w:rsidRPr="00933FAC">
              <w:rPr>
                <w:rFonts w:ascii="Calibri" w:eastAsia="Times New Roman" w:hAnsi="Calibri" w:cs="Calibri"/>
                <w:bCs/>
                <w:lang w:val="en-GB" w:eastAsia="ar-SA"/>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933FAC" w:rsidRPr="00933FAC" w:rsidRDefault="00933FAC" w:rsidP="00933FAC">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33FAC" w:rsidRPr="00933FAC" w:rsidRDefault="00933FAC" w:rsidP="00933FAC">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33FAC" w:rsidRPr="00933FAC" w:rsidRDefault="00933FAC" w:rsidP="00933FAC">
            <w:pPr>
              <w:suppressAutoHyphens/>
              <w:spacing w:after="120" w:line="360" w:lineRule="auto"/>
              <w:jc w:val="both"/>
              <w:rPr>
                <w:rFonts w:ascii="Calibri" w:eastAsia="Times New Roman" w:hAnsi="Calibri" w:cs="Calibri"/>
                <w:b/>
                <w:bCs/>
                <w:lang w:val="en-GB" w:eastAsia="ar-SA"/>
              </w:rPr>
            </w:pPr>
          </w:p>
        </w:tc>
      </w:tr>
      <w:tr w:rsidR="00933FAC" w:rsidRPr="00933FAC" w:rsidTr="00052F7E">
        <w:trPr>
          <w:trHeight w:val="657"/>
        </w:trPr>
        <w:tc>
          <w:tcPr>
            <w:tcW w:w="640" w:type="dxa"/>
            <w:tcBorders>
              <w:top w:val="nil"/>
              <w:left w:val="single" w:sz="4" w:space="0" w:color="auto"/>
              <w:bottom w:val="single" w:sz="4" w:space="0" w:color="auto"/>
              <w:right w:val="single" w:sz="4" w:space="0" w:color="auto"/>
            </w:tcBorders>
            <w:noWrap/>
          </w:tcPr>
          <w:p w:rsidR="00933FAC" w:rsidRPr="00933FAC" w:rsidRDefault="00933FAC" w:rsidP="00933FAC">
            <w:pPr>
              <w:suppressAutoHyphens/>
              <w:spacing w:after="120" w:line="360" w:lineRule="auto"/>
              <w:jc w:val="center"/>
              <w:rPr>
                <w:rFonts w:ascii="Calibri" w:eastAsia="Times New Roman" w:hAnsi="Calibri" w:cs="Calibri"/>
                <w:lang w:val="en-GB" w:eastAsia="ar-SA"/>
              </w:rPr>
            </w:pPr>
            <w:r w:rsidRPr="00933FAC">
              <w:rPr>
                <w:rFonts w:ascii="Calibri" w:eastAsia="Times New Roman" w:hAnsi="Calibri" w:cs="Calibri"/>
                <w:lang w:val="en-GB" w:eastAsia="ar-SA"/>
              </w:rPr>
              <w:t>1</w:t>
            </w:r>
          </w:p>
        </w:tc>
        <w:tc>
          <w:tcPr>
            <w:tcW w:w="4988" w:type="dxa"/>
            <w:tcBorders>
              <w:top w:val="nil"/>
              <w:left w:val="nil"/>
              <w:bottom w:val="single" w:sz="4" w:space="0" w:color="auto"/>
              <w:right w:val="single" w:sz="4" w:space="0" w:color="auto"/>
            </w:tcBorders>
          </w:tcPr>
          <w:p w:rsidR="00933FAC" w:rsidRPr="00933FAC" w:rsidRDefault="00933FAC" w:rsidP="00933FAC">
            <w:pPr>
              <w:suppressAutoHyphens/>
              <w:spacing w:after="120" w:line="360" w:lineRule="auto"/>
              <w:jc w:val="both"/>
              <w:rPr>
                <w:rFonts w:ascii="Calibri" w:eastAsia="Times New Roman" w:hAnsi="Calibri" w:cs="Calibri"/>
                <w:lang w:val="en-GB" w:eastAsia="ar-SA"/>
              </w:rPr>
            </w:pPr>
          </w:p>
        </w:tc>
        <w:tc>
          <w:tcPr>
            <w:tcW w:w="1183" w:type="dxa"/>
            <w:tcBorders>
              <w:top w:val="nil"/>
              <w:left w:val="nil"/>
              <w:bottom w:val="single" w:sz="4" w:space="0" w:color="auto"/>
              <w:right w:val="single" w:sz="4" w:space="0" w:color="auto"/>
            </w:tcBorders>
            <w:noWrap/>
            <w:vAlign w:val="center"/>
          </w:tcPr>
          <w:p w:rsidR="00933FAC" w:rsidRPr="00933FAC" w:rsidRDefault="00933FAC" w:rsidP="00933FAC">
            <w:pPr>
              <w:suppressAutoHyphens/>
              <w:spacing w:after="120" w:line="360" w:lineRule="auto"/>
              <w:jc w:val="center"/>
              <w:rPr>
                <w:rFonts w:ascii="Calibri" w:eastAsia="Times New Roman" w:hAnsi="Calibri" w:cs="Calibri"/>
                <w:lang w:val="en-GB" w:eastAsia="ar-SA"/>
              </w:rPr>
            </w:pPr>
            <w:r w:rsidRPr="00933FAC">
              <w:rPr>
                <w:rFonts w:ascii="Calibri" w:eastAsia="Times New Roman" w:hAnsi="Calibri" w:cs="Calibri"/>
                <w:lang w:val="en-GB" w:eastAsia="ar-SA"/>
              </w:rPr>
              <w:t>ΝΑΙ</w:t>
            </w:r>
          </w:p>
        </w:tc>
        <w:tc>
          <w:tcPr>
            <w:tcW w:w="1235" w:type="dxa"/>
            <w:tcBorders>
              <w:top w:val="nil"/>
              <w:left w:val="nil"/>
              <w:bottom w:val="single" w:sz="4" w:space="0" w:color="auto"/>
              <w:right w:val="single" w:sz="4" w:space="0" w:color="auto"/>
            </w:tcBorders>
            <w:noWrap/>
            <w:vAlign w:val="bottom"/>
          </w:tcPr>
          <w:p w:rsidR="00933FAC" w:rsidRPr="00933FAC" w:rsidRDefault="00933FAC" w:rsidP="00933FAC">
            <w:pPr>
              <w:suppressAutoHyphens/>
              <w:spacing w:after="120" w:line="360" w:lineRule="auto"/>
              <w:jc w:val="both"/>
              <w:rPr>
                <w:rFonts w:ascii="Calibri" w:eastAsia="Times New Roman" w:hAnsi="Calibri" w:cs="Calibri"/>
                <w:lang w:val="en-GB" w:eastAsia="ar-SA"/>
              </w:rPr>
            </w:pPr>
          </w:p>
        </w:tc>
        <w:tc>
          <w:tcPr>
            <w:tcW w:w="1467" w:type="dxa"/>
            <w:tcBorders>
              <w:top w:val="nil"/>
              <w:left w:val="nil"/>
              <w:bottom w:val="single" w:sz="4" w:space="0" w:color="auto"/>
              <w:right w:val="single" w:sz="4" w:space="0" w:color="auto"/>
            </w:tcBorders>
            <w:noWrap/>
            <w:vAlign w:val="bottom"/>
          </w:tcPr>
          <w:p w:rsidR="00933FAC" w:rsidRPr="00933FAC" w:rsidRDefault="00933FAC" w:rsidP="00933FAC">
            <w:pPr>
              <w:suppressAutoHyphens/>
              <w:spacing w:after="120" w:line="360" w:lineRule="auto"/>
              <w:jc w:val="both"/>
              <w:rPr>
                <w:rFonts w:ascii="Calibri" w:eastAsia="Times New Roman" w:hAnsi="Calibri" w:cs="Calibri"/>
                <w:lang w:val="en-GB" w:eastAsia="ar-SA"/>
              </w:rPr>
            </w:pPr>
            <w:r w:rsidRPr="00933FAC">
              <w:rPr>
                <w:rFonts w:ascii="Calibri" w:eastAsia="Times New Roman" w:hAnsi="Calibri" w:cs="Calibri"/>
                <w:lang w:val="en-GB" w:eastAsia="ar-SA"/>
              </w:rPr>
              <w:t> </w:t>
            </w:r>
          </w:p>
        </w:tc>
      </w:tr>
    </w:tbl>
    <w:p w:rsidR="00933FAC" w:rsidRPr="00933FAC" w:rsidRDefault="00933FAC" w:rsidP="00933FAC">
      <w:pPr>
        <w:suppressAutoHyphens/>
        <w:spacing w:after="120" w:line="360" w:lineRule="auto"/>
        <w:jc w:val="both"/>
        <w:rPr>
          <w:rFonts w:ascii="Calibri" w:eastAsia="Times New Roman" w:hAnsi="Calibri" w:cs="Calibri"/>
          <w:b/>
          <w:bCs/>
          <w:lang w:val="en-GB" w:eastAsia="ar-SA"/>
        </w:rPr>
      </w:pPr>
    </w:p>
    <w:p w:rsidR="00933FAC" w:rsidRPr="00933FAC" w:rsidRDefault="00933FAC" w:rsidP="00933FAC">
      <w:pPr>
        <w:suppressAutoHyphens/>
        <w:spacing w:after="120" w:line="360" w:lineRule="auto"/>
        <w:ind w:right="368"/>
        <w:jc w:val="both"/>
        <w:rPr>
          <w:rFonts w:ascii="Calibri" w:eastAsia="Times New Roman" w:hAnsi="Calibri" w:cs="Calibri"/>
          <w:bCs/>
          <w:lang w:val="en-GB" w:eastAsia="ar-SA"/>
        </w:rPr>
      </w:pPr>
      <w:r w:rsidRPr="00933FAC">
        <w:rPr>
          <w:rFonts w:ascii="Calibri" w:eastAsia="Times New Roman" w:hAnsi="Calibri" w:cs="Calibri"/>
          <w:bCs/>
          <w:lang w:val="en-GB" w:eastAsia="ar-SA"/>
        </w:rPr>
        <w:t>ΤΕΧΝΙΚΕΣ ΠΡΟΔΙΑΓΡΑΦΕΣ – ΠΙΝΑΚΑΣ ΣΥΜΜΟΡΦΩΣΗΣ</w:t>
      </w:r>
    </w:p>
    <w:p w:rsidR="00933FAC" w:rsidRPr="00933FAC" w:rsidRDefault="00933FAC" w:rsidP="00933FAC">
      <w:pPr>
        <w:suppressAutoHyphens/>
        <w:spacing w:after="120" w:line="360" w:lineRule="auto"/>
        <w:ind w:right="368"/>
        <w:jc w:val="both"/>
        <w:rPr>
          <w:rFonts w:ascii="Calibri" w:eastAsia="Times New Roman" w:hAnsi="Calibri" w:cs="Calibri"/>
          <w:b/>
          <w:lang w:eastAsia="ar-SA"/>
        </w:rPr>
      </w:pPr>
      <w:r w:rsidRPr="00933FAC">
        <w:rPr>
          <w:rFonts w:ascii="Calibri" w:eastAsia="Times New Roman" w:hAnsi="Calibri" w:cs="Calibri"/>
          <w:lang w:eastAsia="ar-SA"/>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933FAC" w:rsidRPr="00933FAC" w:rsidRDefault="00933FAC" w:rsidP="00933FAC">
      <w:pPr>
        <w:suppressAutoHyphens/>
        <w:spacing w:after="120" w:line="360" w:lineRule="auto"/>
        <w:ind w:right="368"/>
        <w:jc w:val="both"/>
        <w:rPr>
          <w:rFonts w:ascii="Calibri" w:eastAsia="Times New Roman" w:hAnsi="Calibri" w:cs="Calibri"/>
          <w:b/>
          <w:lang w:eastAsia="ar-SA"/>
        </w:rPr>
      </w:pPr>
      <w:r w:rsidRPr="00933FAC">
        <w:rPr>
          <w:rFonts w:ascii="Calibri" w:eastAsia="Times New Roman" w:hAnsi="Calibri" w:cs="Calibri"/>
          <w:lang w:eastAsia="ar-SA"/>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w:t>
      </w:r>
      <w:r w:rsidRPr="00933FAC">
        <w:rPr>
          <w:rFonts w:ascii="Calibri" w:eastAsia="Times New Roman" w:hAnsi="Calibri" w:cs="Calibri"/>
          <w:szCs w:val="24"/>
          <w:lang w:eastAsia="ar-SA"/>
        </w:rPr>
        <w:t>πρόσκληση</w:t>
      </w:r>
      <w:r w:rsidRPr="00933FAC">
        <w:rPr>
          <w:rFonts w:ascii="Calibri" w:eastAsia="Times New Roman" w:hAnsi="Calibri" w:cs="Calibri"/>
          <w:lang w:eastAsia="ar-SA"/>
        </w:rPr>
        <w:t xml:space="preserve">. Προσφορές που δεν καλύπτουν πλήρως απαράβατους όρους απορρίπτονται ως απαράδεκτες. </w:t>
      </w:r>
    </w:p>
    <w:p w:rsidR="00933FAC" w:rsidRPr="00933FAC" w:rsidRDefault="00933FAC" w:rsidP="00933FAC">
      <w:pPr>
        <w:suppressAutoHyphens/>
        <w:spacing w:after="120" w:line="360" w:lineRule="auto"/>
        <w:ind w:right="368"/>
        <w:jc w:val="both"/>
        <w:rPr>
          <w:rFonts w:ascii="Calibri" w:eastAsia="Times New Roman" w:hAnsi="Calibri" w:cs="Calibri"/>
          <w:b/>
          <w:lang w:eastAsia="ar-SA"/>
        </w:rPr>
      </w:pPr>
      <w:r w:rsidRPr="00933FAC">
        <w:rPr>
          <w:rFonts w:ascii="Calibri" w:eastAsia="Times New Roman" w:hAnsi="Calibri" w:cs="Calibri"/>
          <w:lang w:eastAsia="ar-SA"/>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933FAC" w:rsidRPr="00933FAC" w:rsidRDefault="00933FAC" w:rsidP="00933FAC">
      <w:pPr>
        <w:suppressAutoHyphens/>
        <w:spacing w:after="120" w:line="360" w:lineRule="auto"/>
        <w:ind w:right="368"/>
        <w:jc w:val="both"/>
        <w:rPr>
          <w:rFonts w:ascii="Calibri" w:eastAsia="Times New Roman" w:hAnsi="Calibri" w:cs="Calibri"/>
          <w:b/>
          <w:lang w:eastAsia="ar-SA"/>
        </w:rPr>
      </w:pPr>
      <w:r w:rsidRPr="00933FAC">
        <w:rPr>
          <w:rFonts w:ascii="Calibri" w:eastAsia="Times New Roman" w:hAnsi="Calibri" w:cs="Calibri"/>
          <w:lang w:eastAsia="ar-SA"/>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933FAC" w:rsidRPr="00933FAC" w:rsidRDefault="00933FAC" w:rsidP="00933FAC">
      <w:pPr>
        <w:suppressAutoHyphens/>
        <w:spacing w:after="120" w:line="360" w:lineRule="auto"/>
        <w:ind w:right="368"/>
        <w:jc w:val="both"/>
        <w:rPr>
          <w:rFonts w:ascii="Calibri" w:eastAsia="Times New Roman" w:hAnsi="Calibri" w:cs="Calibri"/>
          <w:b/>
          <w:lang w:eastAsia="ar-SA"/>
        </w:rPr>
      </w:pPr>
      <w:r w:rsidRPr="00933FAC">
        <w:rPr>
          <w:rFonts w:ascii="Calibri" w:eastAsia="Times New Roman" w:hAnsi="Calibri" w:cs="Calibri"/>
          <w:lang w:eastAsia="ar-SA"/>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w:t>
      </w:r>
      <w:r w:rsidRPr="00933FAC">
        <w:rPr>
          <w:rFonts w:ascii="Calibri" w:eastAsia="Times New Roman" w:hAnsi="Calibri" w:cs="Calibri"/>
          <w:lang w:eastAsia="ar-SA"/>
        </w:rPr>
        <w:lastRenderedPageBreak/>
        <w:t>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933FAC" w:rsidRPr="00933FAC" w:rsidRDefault="00933FAC" w:rsidP="00933FAC">
      <w:pPr>
        <w:suppressAutoHyphens/>
        <w:spacing w:after="120" w:line="360" w:lineRule="auto"/>
        <w:ind w:right="368"/>
        <w:jc w:val="both"/>
        <w:rPr>
          <w:rFonts w:ascii="Calibri" w:eastAsia="Times New Roman" w:hAnsi="Calibri" w:cs="Calibri"/>
          <w:b/>
          <w:lang w:eastAsia="ar-SA"/>
        </w:rPr>
      </w:pPr>
      <w:r w:rsidRPr="00933FAC">
        <w:rPr>
          <w:rFonts w:ascii="Calibri" w:eastAsia="Times New Roman" w:hAnsi="Calibri" w:cs="Calibri"/>
          <w:lang w:eastAsia="ar-SA"/>
        </w:rPr>
        <w:t>Τονίζεται ότι είναι υποχρεωτική η απάντηση σε όλα τα σημεία των ΠΙΝΑΚΩΝ ΣΥΜΜΟΡΦΩΣΗΣ και η παροχή όλων των πληροφοριών που ζητούνται.</w:t>
      </w:r>
    </w:p>
    <w:p w:rsidR="00933FAC" w:rsidRPr="00933FAC" w:rsidRDefault="00933FAC" w:rsidP="00933FAC">
      <w:pPr>
        <w:suppressAutoHyphens/>
        <w:spacing w:after="120" w:line="360" w:lineRule="auto"/>
        <w:ind w:right="368"/>
        <w:jc w:val="both"/>
        <w:rPr>
          <w:rFonts w:ascii="Calibri" w:eastAsia="Times New Roman" w:hAnsi="Calibri" w:cs="Calibri"/>
          <w:b/>
          <w:lang w:eastAsia="ar-SA"/>
        </w:rPr>
      </w:pPr>
      <w:r w:rsidRPr="00933FAC">
        <w:rPr>
          <w:rFonts w:ascii="Calibri" w:eastAsia="Times New Roman" w:hAnsi="Calibri" w:cs="Calibri"/>
          <w:lang w:eastAsia="ar-SA"/>
        </w:rPr>
        <w:t>Η αρμόδια Επιτροπή θα αξιολογήσει τα παρεχόμενα από τους υποψήφιους Αναδόχους στοιχεία κατά την αξιολόγηση των Τεχνικών Προσφορών.</w:t>
      </w:r>
    </w:p>
    <w:p w:rsidR="00933FAC" w:rsidRPr="00933FAC" w:rsidRDefault="00933FAC" w:rsidP="00933FAC">
      <w:pPr>
        <w:suppressAutoHyphens/>
        <w:spacing w:after="120" w:line="360" w:lineRule="auto"/>
        <w:ind w:right="368"/>
        <w:jc w:val="both"/>
        <w:rPr>
          <w:rFonts w:ascii="Calibri" w:eastAsia="Times New Roman" w:hAnsi="Calibri" w:cs="Calibri"/>
          <w:lang w:eastAsia="ar-SA"/>
        </w:rPr>
      </w:pPr>
      <w:r w:rsidRPr="00933FAC">
        <w:rPr>
          <w:rFonts w:ascii="Calibri" w:eastAsia="Times New Roman" w:hAnsi="Calibri" w:cs="Calibri"/>
          <w:lang w:eastAsia="ar-SA"/>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933FAC" w:rsidRPr="00933FAC" w:rsidRDefault="00933FAC" w:rsidP="00933FAC">
      <w:pPr>
        <w:spacing w:after="0" w:line="240" w:lineRule="auto"/>
        <w:rPr>
          <w:rFonts w:ascii="Arial" w:eastAsia="Times New Roman" w:hAnsi="Arial" w:cs="Arial"/>
          <w:b/>
          <w:color w:val="002060"/>
          <w:sz w:val="24"/>
          <w:lang w:eastAsia="ar-SA"/>
        </w:rPr>
      </w:pPr>
      <w:r w:rsidRPr="00933FAC">
        <w:rPr>
          <w:rFonts w:ascii="Calibri" w:eastAsia="Times New Roman" w:hAnsi="Calibri" w:cs="Calibri"/>
          <w:szCs w:val="24"/>
          <w:lang w:eastAsia="ar-SA"/>
        </w:rPr>
        <w:br w:type="page"/>
      </w:r>
    </w:p>
    <w:p w:rsidR="00933FAC" w:rsidRPr="00933FAC" w:rsidRDefault="00933FAC" w:rsidP="00933FAC">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sectPr w:rsidR="00933FAC" w:rsidRPr="00933FAC" w:rsidSect="00FB5FDE">
          <w:headerReference w:type="default" r:id="rId9"/>
          <w:footerReference w:type="default" r:id="rId10"/>
          <w:pgSz w:w="11906" w:h="16838"/>
          <w:pgMar w:top="1134" w:right="1134" w:bottom="1134" w:left="1134" w:header="720" w:footer="709" w:gutter="0"/>
          <w:cols w:space="720"/>
          <w:docGrid w:linePitch="600" w:charSpace="36864"/>
        </w:sectPr>
      </w:pPr>
    </w:p>
    <w:p w:rsidR="00933FAC" w:rsidRPr="00933FAC" w:rsidRDefault="00933FAC" w:rsidP="00933FAC">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4" w:name="_Toc87348793"/>
      <w:r w:rsidRPr="00933FAC">
        <w:rPr>
          <w:rFonts w:ascii="Arial" w:eastAsia="Times New Roman" w:hAnsi="Arial" w:cs="Arial"/>
          <w:b/>
          <w:color w:val="002060"/>
          <w:sz w:val="24"/>
          <w:lang w:eastAsia="ar-SA"/>
        </w:rPr>
        <w:lastRenderedPageBreak/>
        <w:t>ΠΑΡΑΡΤΗΜΑ ΙV – Υποδείγματα Εγγυητικών Επιστολών</w:t>
      </w:r>
      <w:bookmarkEnd w:id="4"/>
    </w:p>
    <w:p w:rsidR="00933FAC" w:rsidRPr="00933FAC" w:rsidRDefault="00933FAC" w:rsidP="00933FAC">
      <w:pPr>
        <w:suppressAutoHyphens/>
        <w:spacing w:after="120" w:line="240" w:lineRule="auto"/>
        <w:ind w:left="-360"/>
        <w:jc w:val="center"/>
        <w:rPr>
          <w:rFonts w:ascii="Calibri" w:eastAsia="Times New Roman" w:hAnsi="Calibri" w:cs="Calibri"/>
          <w:b/>
          <w:lang w:eastAsia="ar-SA"/>
        </w:rPr>
      </w:pPr>
    </w:p>
    <w:p w:rsidR="00933FAC" w:rsidRPr="00933FAC" w:rsidRDefault="00933FAC" w:rsidP="00933FAC">
      <w:pPr>
        <w:suppressAutoHyphens/>
        <w:spacing w:after="120" w:line="240" w:lineRule="auto"/>
        <w:ind w:left="-360"/>
        <w:jc w:val="center"/>
        <w:rPr>
          <w:rFonts w:ascii="Calibri" w:eastAsia="Times New Roman" w:hAnsi="Calibri" w:cs="Calibri"/>
          <w:bCs/>
          <w:shd w:val="clear" w:color="auto" w:fill="FFFF00"/>
          <w:lang w:eastAsia="ar-SA"/>
        </w:rPr>
      </w:pPr>
      <w:r w:rsidRPr="00933FAC">
        <w:rPr>
          <w:rFonts w:ascii="Calibri" w:eastAsia="Times New Roman" w:hAnsi="Calibri" w:cs="Calibri"/>
          <w:b/>
          <w:lang w:eastAsia="ar-SA"/>
        </w:rPr>
        <w:t>ΥΠΟΔΕΙΓΜΑ ΕΓΓΥΗΤΙΚΗΣ ΕΠΙΣΤΟΛΗΣ ΚΑΛΗΣ ΕΚΤΕΛΕΣΗΣ</w:t>
      </w:r>
    </w:p>
    <w:p w:rsidR="00933FAC" w:rsidRPr="00933FAC" w:rsidRDefault="00933FAC" w:rsidP="00933FAC">
      <w:pPr>
        <w:suppressAutoHyphens/>
        <w:spacing w:after="120" w:line="360" w:lineRule="auto"/>
        <w:jc w:val="center"/>
        <w:rPr>
          <w:rFonts w:ascii="Calibri" w:eastAsia="Times New Roman" w:hAnsi="Calibri" w:cs="Calibri"/>
          <w:bCs/>
          <w:shd w:val="clear" w:color="auto" w:fill="FFFF00"/>
          <w:lang w:eastAsia="ar-SA"/>
        </w:rPr>
      </w:pPr>
    </w:p>
    <w:p w:rsidR="00933FAC" w:rsidRPr="00933FAC" w:rsidRDefault="00933FAC" w:rsidP="00933FAC">
      <w:pPr>
        <w:widowControl w:val="0"/>
        <w:suppressAutoHyphens/>
        <w:spacing w:after="0" w:line="360" w:lineRule="auto"/>
        <w:jc w:val="both"/>
        <w:rPr>
          <w:rFonts w:ascii="Calibri" w:eastAsia="Times New Roman" w:hAnsi="Calibri" w:cs="Calibri"/>
          <w:bCs/>
          <w:lang w:eastAsia="ar-SA"/>
        </w:rPr>
      </w:pPr>
      <w:r w:rsidRPr="00933FAC">
        <w:rPr>
          <w:rFonts w:ascii="Calibri" w:eastAsia="Times New Roman" w:hAnsi="Calibri" w:cs="Calibri"/>
          <w:bCs/>
          <w:lang w:eastAsia="ar-SA"/>
        </w:rPr>
        <w:t xml:space="preserve">Εκδότης (Πλήρης επωνυμία Πιστωτικού Ιδρύματος ……………………………. / </w:t>
      </w:r>
      <w:r w:rsidRPr="00933FAC">
        <w:rPr>
          <w:rFonts w:ascii="Calibri" w:eastAsia="Times New Roman" w:hAnsi="Calibri" w:cs="Calibri"/>
          <w:bCs/>
          <w:color w:val="000000"/>
          <w:lang w:eastAsia="ar-SA"/>
        </w:rPr>
        <w:t>ΕΝΙΑΙΟ ΤΑΜΕΙΟ ΑΝΕΞΑΡΤΗΤΑ ΑΠΑΣΧΟΛΟΥΜΕΝΩΝ - ΤΟΜΕΑΣ ΣΥΝΤΑΞΗΣ ΜΗΧΑΝΙΚΩΝ ΚΑΙ ΕΡΓΟΛΗΠΤΩΝ ΔΗΜΟΣΙΩΝ ΕΡΓΩΝ (Ε.Τ.Α.Α.-Τ.Σ.Μ.Ε.Δ.Ε.)</w:t>
      </w:r>
    </w:p>
    <w:p w:rsidR="00933FAC" w:rsidRPr="00933FAC" w:rsidRDefault="00933FAC" w:rsidP="00933FAC">
      <w:pPr>
        <w:widowControl w:val="0"/>
        <w:suppressAutoHyphens/>
        <w:spacing w:after="0" w:line="360" w:lineRule="auto"/>
        <w:jc w:val="both"/>
        <w:rPr>
          <w:rFonts w:ascii="Calibri" w:eastAsia="Times New Roman" w:hAnsi="Calibri" w:cs="Calibri"/>
          <w:bCs/>
          <w:lang w:eastAsia="ar-SA"/>
        </w:rPr>
      </w:pPr>
      <w:r w:rsidRPr="00933FAC">
        <w:rPr>
          <w:rFonts w:ascii="Calibri" w:eastAsia="Times New Roman" w:hAnsi="Calibri" w:cs="Calibri"/>
          <w:bCs/>
          <w:lang w:eastAsia="ar-SA"/>
        </w:rPr>
        <w:t>Ημερομηνία έκδοσης    ……………………………..</w:t>
      </w:r>
    </w:p>
    <w:p w:rsidR="00933FAC" w:rsidRPr="00933FAC" w:rsidRDefault="00933FAC" w:rsidP="00933FAC">
      <w:pPr>
        <w:widowControl w:val="0"/>
        <w:suppressAutoHyphens/>
        <w:spacing w:after="0" w:line="360" w:lineRule="auto"/>
        <w:jc w:val="both"/>
        <w:rPr>
          <w:rFonts w:ascii="Calibri" w:eastAsia="Times New Roman" w:hAnsi="Calibri" w:cs="Calibri"/>
          <w:bCs/>
          <w:lang w:eastAsia="ar-SA"/>
        </w:rPr>
      </w:pPr>
      <w:r w:rsidRPr="00933FAC">
        <w:rPr>
          <w:rFonts w:ascii="Calibri" w:eastAsia="Times New Roman" w:hAnsi="Calibri" w:cs="Calibri"/>
          <w:bCs/>
          <w:lang w:eastAsia="ar-SA"/>
        </w:rPr>
        <w:t>Προς: (Πλήρης επωνυμία Αναθέτουσας Αρχής/Αναθέτοντος Φορέα</w:t>
      </w:r>
      <w:r w:rsidRPr="00933FAC">
        <w:rPr>
          <w:rFonts w:ascii="Calibri" w:eastAsia="MS Mincho" w:hAnsi="Calibri" w:cs="Times New Roman"/>
          <w:bCs/>
          <w:vertAlign w:val="superscript"/>
          <w:lang w:eastAsia="ar-SA"/>
        </w:rPr>
        <w:footnoteReference w:customMarkFollows="1" w:id="1"/>
        <w:t>1</w:t>
      </w:r>
      <w:r w:rsidRPr="00933FAC">
        <w:rPr>
          <w:rFonts w:ascii="Calibri" w:eastAsia="Times New Roman" w:hAnsi="Calibri" w:cs="Calibri"/>
          <w:bCs/>
          <w:lang w:eastAsia="ar-SA"/>
        </w:rPr>
        <w:t>).................................</w:t>
      </w:r>
    </w:p>
    <w:p w:rsidR="00933FAC" w:rsidRPr="00933FAC" w:rsidRDefault="00933FAC" w:rsidP="00933FAC">
      <w:pPr>
        <w:widowControl w:val="0"/>
        <w:suppressAutoHyphens/>
        <w:spacing w:after="0" w:line="360" w:lineRule="auto"/>
        <w:jc w:val="both"/>
        <w:rPr>
          <w:rFonts w:ascii="Calibri" w:eastAsia="Times New Roman" w:hAnsi="Calibri" w:cs="Calibri"/>
          <w:bCs/>
          <w:lang w:eastAsia="ar-SA"/>
        </w:rPr>
      </w:pPr>
      <w:r w:rsidRPr="00933FAC">
        <w:rPr>
          <w:rFonts w:ascii="Calibri" w:eastAsia="Times New Roman" w:hAnsi="Calibri" w:cs="Calibri"/>
          <w:bCs/>
          <w:lang w:eastAsia="ar-SA"/>
        </w:rPr>
        <w:t>(Διεύθυνση Αναθέτουσας Αρχής/Αναθέτοντος Φορέα)</w:t>
      </w:r>
      <w:r w:rsidRPr="00933FAC">
        <w:rPr>
          <w:rFonts w:ascii="Calibri" w:eastAsia="MS Mincho" w:hAnsi="Calibri" w:cs="Times New Roman"/>
          <w:bCs/>
          <w:vertAlign w:val="superscript"/>
          <w:lang w:eastAsia="ar-SA"/>
        </w:rPr>
        <w:footnoteReference w:customMarkFollows="1" w:id="2"/>
        <w:t>2</w:t>
      </w:r>
      <w:r w:rsidRPr="00933FAC">
        <w:rPr>
          <w:rFonts w:ascii="Calibri" w:eastAsia="Times New Roman" w:hAnsi="Calibri" w:cs="Calibri"/>
          <w:bCs/>
          <w:color w:val="00000A"/>
        </w:rPr>
        <w:t>................................</w:t>
      </w:r>
    </w:p>
    <w:p w:rsidR="00933FAC" w:rsidRPr="00933FAC" w:rsidRDefault="00933FAC" w:rsidP="00933FAC">
      <w:pPr>
        <w:suppressAutoHyphens/>
        <w:spacing w:after="0" w:line="240" w:lineRule="auto"/>
        <w:jc w:val="both"/>
        <w:rPr>
          <w:rFonts w:ascii="Calibri" w:eastAsia="Times New Roman" w:hAnsi="Calibri" w:cs="Calibri"/>
          <w:bCs/>
          <w:lang w:eastAsia="ar-SA"/>
        </w:rPr>
      </w:pPr>
    </w:p>
    <w:p w:rsidR="00933FAC" w:rsidRPr="00933FAC" w:rsidRDefault="00933FAC" w:rsidP="00933FAC">
      <w:pPr>
        <w:suppressAutoHyphens/>
        <w:spacing w:after="0" w:line="240" w:lineRule="auto"/>
        <w:jc w:val="both"/>
        <w:rPr>
          <w:rFonts w:ascii="Calibri" w:eastAsia="Times New Roman" w:hAnsi="Calibri" w:cs="Calibri"/>
          <w:bCs/>
          <w:lang w:eastAsia="ar-SA"/>
        </w:rPr>
      </w:pPr>
      <w:r w:rsidRPr="00933FAC">
        <w:rPr>
          <w:rFonts w:ascii="Calibri" w:eastAsia="Times New Roman" w:hAnsi="Calibri" w:cs="Calibri"/>
          <w:bCs/>
          <w:lang w:eastAsia="ar-SA"/>
        </w:rPr>
        <w:t>Εγγύηση μας υπ’ αριθμ. ……………….. ποσού ………………….……. ευρώ</w:t>
      </w:r>
      <w:r w:rsidRPr="00933FAC">
        <w:rPr>
          <w:rFonts w:ascii="Calibri" w:eastAsia="MS Mincho" w:hAnsi="Calibri" w:cs="Times New Roman"/>
          <w:bCs/>
          <w:vertAlign w:val="superscript"/>
          <w:lang w:eastAsia="ar-SA"/>
        </w:rPr>
        <w:footnoteReference w:customMarkFollows="1" w:id="3"/>
        <w:t>3</w:t>
      </w:r>
      <w:r w:rsidRPr="00933FAC">
        <w:rPr>
          <w:rFonts w:ascii="Calibri" w:eastAsia="Times New Roman" w:hAnsi="Calibri" w:cs="Calibri"/>
          <w:bCs/>
          <w:lang w:eastAsia="ar-SA"/>
        </w:rPr>
        <w:t>.</w:t>
      </w:r>
    </w:p>
    <w:p w:rsidR="00933FAC" w:rsidRPr="00933FAC" w:rsidRDefault="00933FAC" w:rsidP="00933FAC">
      <w:pPr>
        <w:widowControl w:val="0"/>
        <w:suppressAutoHyphens/>
        <w:spacing w:after="0" w:line="360" w:lineRule="auto"/>
        <w:jc w:val="both"/>
        <w:rPr>
          <w:rFonts w:ascii="Calibri" w:eastAsia="Times New Roman" w:hAnsi="Calibri" w:cs="Calibri"/>
          <w:bCs/>
          <w:lang w:eastAsia="ar-SA"/>
        </w:rPr>
      </w:pPr>
    </w:p>
    <w:p w:rsidR="00933FAC" w:rsidRPr="00933FAC" w:rsidRDefault="00933FAC" w:rsidP="00933FAC">
      <w:pPr>
        <w:widowControl w:val="0"/>
        <w:suppressAutoHyphens/>
        <w:spacing w:after="0" w:line="360" w:lineRule="auto"/>
        <w:jc w:val="both"/>
        <w:rPr>
          <w:rFonts w:ascii="Calibri" w:eastAsia="Times New Roman" w:hAnsi="Calibri" w:cs="Calibri"/>
          <w:bCs/>
          <w:lang w:eastAsia="ar-SA"/>
        </w:rPr>
      </w:pPr>
      <w:r w:rsidRPr="00933FAC">
        <w:rPr>
          <w:rFonts w:ascii="Calibri" w:eastAsia="Times New Roman" w:hAnsi="Calibri" w:cs="Calibri"/>
          <w:bCs/>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933FAC">
        <w:rPr>
          <w:rFonts w:ascii="Calibri" w:eastAsia="MS Mincho" w:hAnsi="Calibri" w:cs="Times New Roman"/>
          <w:bCs/>
          <w:vertAlign w:val="superscript"/>
          <w:lang w:eastAsia="ar-SA"/>
        </w:rPr>
        <w:footnoteReference w:customMarkFollows="1" w:id="4"/>
        <w:t>4</w:t>
      </w:r>
    </w:p>
    <w:p w:rsidR="00933FAC" w:rsidRPr="00933FAC" w:rsidRDefault="00933FAC" w:rsidP="00933FAC">
      <w:pPr>
        <w:widowControl w:val="0"/>
        <w:suppressAutoHyphens/>
        <w:spacing w:after="0" w:line="360" w:lineRule="auto"/>
        <w:jc w:val="both"/>
        <w:rPr>
          <w:rFonts w:ascii="Calibri" w:eastAsia="Times New Roman" w:hAnsi="Calibri" w:cs="Calibri"/>
          <w:bCs/>
          <w:lang w:eastAsia="ar-SA"/>
        </w:rPr>
      </w:pPr>
      <w:r w:rsidRPr="00933FAC">
        <w:rPr>
          <w:rFonts w:ascii="Calibri" w:eastAsia="Times New Roman" w:hAnsi="Calibri" w:cs="Calibri"/>
          <w:bCs/>
          <w:lang w:eastAsia="ar-SA"/>
        </w:rPr>
        <w:t xml:space="preserve">υπέρ του: </w:t>
      </w:r>
    </w:p>
    <w:p w:rsidR="00933FAC" w:rsidRPr="00933FAC" w:rsidRDefault="00933FAC" w:rsidP="00933FAC">
      <w:pPr>
        <w:widowControl w:val="0"/>
        <w:suppressAutoHyphens/>
        <w:spacing w:after="0" w:line="360" w:lineRule="auto"/>
        <w:jc w:val="both"/>
        <w:rPr>
          <w:rFonts w:ascii="Calibri" w:eastAsia="Times New Roman" w:hAnsi="Calibri" w:cs="Calibri"/>
          <w:bCs/>
          <w:lang w:eastAsia="ar-SA"/>
        </w:rPr>
      </w:pPr>
      <w:r w:rsidRPr="00933FAC">
        <w:rPr>
          <w:rFonts w:ascii="Calibri" w:eastAsia="Times New Roman" w:hAnsi="Calibri" w:cs="Calibri"/>
          <w:bCs/>
          <w:lang w:eastAsia="ar-SA"/>
        </w:rPr>
        <w:t>(</w:t>
      </w:r>
      <w:r w:rsidRPr="00933FAC">
        <w:rPr>
          <w:rFonts w:ascii="Calibri" w:eastAsia="Times New Roman" w:hAnsi="Calibri" w:cs="Calibri"/>
          <w:bCs/>
          <w:lang w:val="en-US" w:eastAsia="ar-SA"/>
        </w:rPr>
        <w:t>i</w:t>
      </w:r>
      <w:r w:rsidRPr="00933FAC">
        <w:rPr>
          <w:rFonts w:ascii="Calibri" w:eastAsia="Times New Roman" w:hAnsi="Calibri" w:cs="Calibri"/>
          <w:bCs/>
          <w:lang w:eastAsia="ar-SA"/>
        </w:rPr>
        <w:t xml:space="preserve">) [σε περίπτωσηφυσικού προσώπου]: </w:t>
      </w:r>
      <w:r w:rsidRPr="00933FAC">
        <w:rPr>
          <w:rFonts w:ascii="Calibri" w:eastAsia="Calibri" w:hAnsi="Calibri" w:cs="Calibri"/>
          <w:bCs/>
          <w:lang w:eastAsia="ar-SA"/>
        </w:rPr>
        <w:t xml:space="preserve">(ονοματεπώνυμο, πατρώνυμο) ..............................,  ΑΦΜ: ................ </w:t>
      </w:r>
      <w:r w:rsidRPr="00933FAC">
        <w:rPr>
          <w:rFonts w:ascii="Calibri" w:eastAsia="Calibri" w:hAnsi="Calibri" w:cs="Calibri"/>
          <w:lang w:eastAsia="ar-SA"/>
        </w:rPr>
        <w:t>(διεύθυνση)</w:t>
      </w:r>
      <w:r w:rsidRPr="00933FAC">
        <w:rPr>
          <w:rFonts w:ascii="Calibri" w:eastAsia="Calibri" w:hAnsi="Calibri" w:cs="Calibri"/>
          <w:bCs/>
          <w:lang w:eastAsia="ar-SA"/>
        </w:rPr>
        <w:t xml:space="preserve"> .......................…………………………………..</w:t>
      </w:r>
      <w:r w:rsidRPr="00933FAC">
        <w:rPr>
          <w:rFonts w:ascii="Calibri" w:eastAsia="Times New Roman" w:hAnsi="Calibri" w:cs="Calibri"/>
          <w:bCs/>
          <w:lang w:eastAsia="ar-SA"/>
        </w:rPr>
        <w:t>, ή</w:t>
      </w:r>
    </w:p>
    <w:p w:rsidR="00933FAC" w:rsidRPr="00933FAC" w:rsidRDefault="00933FAC" w:rsidP="00933FAC">
      <w:pPr>
        <w:widowControl w:val="0"/>
        <w:suppressAutoHyphens/>
        <w:spacing w:after="0" w:line="360" w:lineRule="auto"/>
        <w:jc w:val="both"/>
        <w:rPr>
          <w:rFonts w:ascii="Calibri" w:eastAsia="Times New Roman" w:hAnsi="Calibri" w:cs="Calibri"/>
          <w:bCs/>
          <w:lang w:eastAsia="ar-SA"/>
        </w:rPr>
      </w:pPr>
      <w:r w:rsidRPr="00933FAC">
        <w:rPr>
          <w:rFonts w:ascii="Calibri" w:eastAsia="Times New Roman" w:hAnsi="Calibri" w:cs="Calibri"/>
          <w:bCs/>
          <w:lang w:eastAsia="ar-SA"/>
        </w:rPr>
        <w:t>(</w:t>
      </w:r>
      <w:r w:rsidRPr="00933FAC">
        <w:rPr>
          <w:rFonts w:ascii="Calibri" w:eastAsia="Times New Roman" w:hAnsi="Calibri" w:cs="Calibri"/>
          <w:bCs/>
          <w:lang w:val="en-US" w:eastAsia="ar-SA"/>
        </w:rPr>
        <w:t>ii</w:t>
      </w:r>
      <w:r w:rsidRPr="00933FAC">
        <w:rPr>
          <w:rFonts w:ascii="Calibri" w:eastAsia="Times New Roman" w:hAnsi="Calibri" w:cs="Calibri"/>
          <w:bCs/>
          <w:lang w:eastAsia="ar-SA"/>
        </w:rPr>
        <w:t>) [σε περίπτωση νομικού προσώπου]: (</w:t>
      </w:r>
      <w:r w:rsidRPr="00933FAC">
        <w:rPr>
          <w:rFonts w:ascii="Calibri" w:eastAsia="Times New Roman" w:hAnsi="Calibri" w:cs="Calibri"/>
          <w:lang w:eastAsia="ar-SA"/>
        </w:rPr>
        <w:t>πλήρη επωνυμία) ........................, ΑΦΜ: ...................... (διεύθυνση)</w:t>
      </w:r>
      <w:r w:rsidRPr="00933FAC">
        <w:rPr>
          <w:rFonts w:ascii="Calibri" w:eastAsia="Times New Roman" w:hAnsi="Calibri" w:cs="Calibri"/>
          <w:bCs/>
          <w:lang w:eastAsia="ar-SA"/>
        </w:rPr>
        <w:t xml:space="preserve"> .......................………………………………….. ή</w:t>
      </w:r>
    </w:p>
    <w:p w:rsidR="00933FAC" w:rsidRPr="00933FAC" w:rsidRDefault="00933FAC" w:rsidP="00933FAC">
      <w:pPr>
        <w:widowControl w:val="0"/>
        <w:suppressAutoHyphens/>
        <w:spacing w:after="0" w:line="360" w:lineRule="auto"/>
        <w:jc w:val="both"/>
        <w:rPr>
          <w:rFonts w:ascii="Calibri" w:eastAsia="Times New Roman" w:hAnsi="Calibri" w:cs="Calibri"/>
          <w:bCs/>
          <w:lang w:eastAsia="ar-SA"/>
        </w:rPr>
      </w:pPr>
      <w:r w:rsidRPr="00933FAC">
        <w:rPr>
          <w:rFonts w:ascii="Calibri" w:eastAsia="Times New Roman" w:hAnsi="Calibri" w:cs="Calibri"/>
          <w:bCs/>
          <w:lang w:eastAsia="ar-SA"/>
        </w:rPr>
        <w:t>(</w:t>
      </w:r>
      <w:r w:rsidRPr="00933FAC">
        <w:rPr>
          <w:rFonts w:ascii="Calibri" w:eastAsia="Times New Roman" w:hAnsi="Calibri" w:cs="Calibri"/>
          <w:bCs/>
          <w:lang w:val="en-US" w:eastAsia="ar-SA"/>
        </w:rPr>
        <w:t>iii</w:t>
      </w:r>
      <w:r w:rsidRPr="00933FAC">
        <w:rPr>
          <w:rFonts w:ascii="Calibri" w:eastAsia="Times New Roman" w:hAnsi="Calibri" w:cs="Calibri"/>
          <w:bCs/>
          <w:lang w:eastAsia="ar-SA"/>
        </w:rPr>
        <w:t>) [σε περίπτωση ένωσης ή κοινοπραξίας:] των φυσικών / νομικών προσώπων</w:t>
      </w:r>
    </w:p>
    <w:p w:rsidR="00933FAC" w:rsidRPr="00933FAC" w:rsidRDefault="00933FAC" w:rsidP="00933FAC">
      <w:pPr>
        <w:widowControl w:val="0"/>
        <w:suppressAutoHyphens/>
        <w:spacing w:after="0" w:line="360" w:lineRule="auto"/>
        <w:jc w:val="both"/>
        <w:rPr>
          <w:rFonts w:ascii="Calibri" w:eastAsia="Times New Roman" w:hAnsi="Calibri" w:cs="Calibri"/>
          <w:bCs/>
          <w:lang w:eastAsia="ar-SA"/>
        </w:rPr>
      </w:pPr>
      <w:r w:rsidRPr="00933FAC">
        <w:rPr>
          <w:rFonts w:ascii="Calibri" w:eastAsia="Times New Roman" w:hAnsi="Calibri" w:cs="Calibri"/>
          <w:bCs/>
          <w:lang w:eastAsia="ar-SA"/>
        </w:rPr>
        <w:t>α) (</w:t>
      </w:r>
      <w:r w:rsidRPr="00933FAC">
        <w:rPr>
          <w:rFonts w:ascii="Calibri" w:eastAsia="Times New Roman" w:hAnsi="Calibri" w:cs="Calibri"/>
          <w:lang w:eastAsia="ar-SA"/>
        </w:rPr>
        <w:t>πλήρη επωνυμία) ........................, ΑΦΜ: ...................... (διεύθυνση)</w:t>
      </w:r>
      <w:r w:rsidRPr="00933FAC">
        <w:rPr>
          <w:rFonts w:ascii="Calibri" w:eastAsia="Times New Roman" w:hAnsi="Calibri" w:cs="Calibri"/>
          <w:bCs/>
          <w:lang w:eastAsia="ar-SA"/>
        </w:rPr>
        <w:t xml:space="preserve"> ...................</w:t>
      </w:r>
    </w:p>
    <w:p w:rsidR="00933FAC" w:rsidRPr="00933FAC" w:rsidRDefault="00933FAC" w:rsidP="00933FAC">
      <w:pPr>
        <w:widowControl w:val="0"/>
        <w:suppressAutoHyphens/>
        <w:spacing w:after="0" w:line="360" w:lineRule="auto"/>
        <w:jc w:val="both"/>
        <w:rPr>
          <w:rFonts w:ascii="Calibri" w:eastAsia="Times New Roman" w:hAnsi="Calibri" w:cs="Calibri"/>
          <w:bCs/>
          <w:lang w:eastAsia="ar-SA"/>
        </w:rPr>
      </w:pPr>
      <w:r w:rsidRPr="00933FAC">
        <w:rPr>
          <w:rFonts w:ascii="Calibri" w:eastAsia="Times New Roman" w:hAnsi="Calibri" w:cs="Calibri"/>
          <w:bCs/>
          <w:lang w:eastAsia="ar-SA"/>
        </w:rPr>
        <w:t>β) (</w:t>
      </w:r>
      <w:r w:rsidRPr="00933FAC">
        <w:rPr>
          <w:rFonts w:ascii="Calibri" w:eastAsia="Times New Roman" w:hAnsi="Calibri" w:cs="Calibri"/>
          <w:lang w:eastAsia="ar-SA"/>
        </w:rPr>
        <w:t>πλήρη επωνυμία) ........................, ΑΦΜ: ...................... (διεύθυνση)</w:t>
      </w:r>
      <w:r w:rsidRPr="00933FAC">
        <w:rPr>
          <w:rFonts w:ascii="Calibri" w:eastAsia="Times New Roman" w:hAnsi="Calibri" w:cs="Calibri"/>
          <w:bCs/>
          <w:lang w:eastAsia="ar-SA"/>
        </w:rPr>
        <w:t xml:space="preserve"> ...................</w:t>
      </w:r>
    </w:p>
    <w:p w:rsidR="00933FAC" w:rsidRPr="00933FAC" w:rsidRDefault="00933FAC" w:rsidP="00933FAC">
      <w:pPr>
        <w:widowControl w:val="0"/>
        <w:suppressAutoHyphens/>
        <w:spacing w:after="0" w:line="360" w:lineRule="auto"/>
        <w:jc w:val="both"/>
        <w:rPr>
          <w:rFonts w:ascii="Calibri" w:eastAsia="Times New Roman" w:hAnsi="Calibri" w:cs="Calibri"/>
          <w:bCs/>
          <w:lang w:eastAsia="ar-SA"/>
        </w:rPr>
      </w:pPr>
      <w:r w:rsidRPr="00933FAC">
        <w:rPr>
          <w:rFonts w:ascii="Calibri" w:eastAsia="Times New Roman" w:hAnsi="Calibri" w:cs="Calibri"/>
          <w:bCs/>
          <w:lang w:eastAsia="ar-SA"/>
        </w:rPr>
        <w:t>γ) (</w:t>
      </w:r>
      <w:r w:rsidRPr="00933FAC">
        <w:rPr>
          <w:rFonts w:ascii="Calibri" w:eastAsia="Times New Roman" w:hAnsi="Calibri" w:cs="Calibri"/>
          <w:lang w:eastAsia="ar-SA"/>
        </w:rPr>
        <w:t>πλήρη επωνυμία) ........................, ΑΦΜ: ...................... (διεύθυνση)</w:t>
      </w:r>
      <w:r w:rsidRPr="00933FAC">
        <w:rPr>
          <w:rFonts w:ascii="Calibri" w:eastAsia="Times New Roman" w:hAnsi="Calibri" w:cs="Calibri"/>
          <w:bCs/>
          <w:lang w:eastAsia="ar-SA"/>
        </w:rPr>
        <w:t xml:space="preserve"> .................. (συμπληρώνεται με όλα τα μέλη της ένωσης / κοινοπραξίας)</w:t>
      </w:r>
    </w:p>
    <w:p w:rsidR="00933FAC" w:rsidRPr="00933FAC" w:rsidRDefault="00933FAC" w:rsidP="00933FAC">
      <w:pPr>
        <w:widowControl w:val="0"/>
        <w:suppressAutoHyphens/>
        <w:spacing w:after="0" w:line="360" w:lineRule="auto"/>
        <w:jc w:val="both"/>
        <w:rPr>
          <w:rFonts w:ascii="Calibri" w:eastAsia="Times New Roman" w:hAnsi="Calibri" w:cs="Calibri"/>
          <w:bCs/>
          <w:lang w:eastAsia="ar-SA"/>
        </w:rPr>
      </w:pPr>
      <w:r w:rsidRPr="00933FAC">
        <w:rPr>
          <w:rFonts w:ascii="Calibri" w:eastAsia="Times New Roman" w:hAnsi="Calibri" w:cs="Calibri"/>
          <w:bCs/>
          <w:lang w:eastAsia="ar-SA"/>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933FAC" w:rsidRPr="00933FAC" w:rsidRDefault="00933FAC" w:rsidP="00933FAC">
      <w:pPr>
        <w:widowControl w:val="0"/>
        <w:suppressAutoHyphens/>
        <w:spacing w:after="0" w:line="360" w:lineRule="auto"/>
        <w:jc w:val="both"/>
        <w:rPr>
          <w:rFonts w:ascii="Calibri" w:eastAsia="Times New Roman" w:hAnsi="Calibri" w:cs="Calibri"/>
          <w:bCs/>
          <w:lang w:eastAsia="ar-SA"/>
        </w:rPr>
      </w:pPr>
      <w:r w:rsidRPr="00933FAC">
        <w:rPr>
          <w:rFonts w:ascii="Calibri" w:eastAsia="Times New Roman" w:hAnsi="Calibri" w:cs="Calibri"/>
          <w:bCs/>
          <w:lang w:eastAsia="ar-SA"/>
        </w:rPr>
        <w:t>για την καλή εκτέλεση του/ων τμήματος/των ..</w:t>
      </w:r>
      <w:r w:rsidRPr="00933FAC">
        <w:rPr>
          <w:rFonts w:ascii="Calibri" w:eastAsia="MS Mincho" w:hAnsi="Calibri" w:cs="Times New Roman"/>
          <w:bCs/>
          <w:vertAlign w:val="superscript"/>
          <w:lang w:eastAsia="ar-SA"/>
        </w:rPr>
        <w:footnoteReference w:customMarkFollows="1" w:id="5"/>
        <w:t>5</w:t>
      </w:r>
      <w:r w:rsidRPr="00933FAC">
        <w:rPr>
          <w:rFonts w:ascii="Calibri" w:eastAsia="Times New Roman" w:hAnsi="Calibri" w:cs="Calibri"/>
          <w:bCs/>
          <w:lang w:eastAsia="ar-SA"/>
        </w:rPr>
        <w:t>/ της υπαριθ ..... σύμβασης “</w:t>
      </w:r>
      <w:r w:rsidRPr="00933FAC">
        <w:rPr>
          <w:rFonts w:ascii="Calibri" w:eastAsia="Times New Roman" w:hAnsi="Calibri" w:cs="Calibri"/>
          <w:b/>
          <w:bCs/>
          <w:i/>
          <w:iCs/>
          <w:lang w:eastAsia="ar-SA"/>
        </w:rPr>
        <w:t>(τίτλος σύμβασης)</w:t>
      </w:r>
      <w:r w:rsidRPr="00933FAC">
        <w:rPr>
          <w:rFonts w:ascii="Calibri" w:eastAsia="Times New Roman" w:hAnsi="Calibri" w:cs="Calibri"/>
          <w:bCs/>
          <w:lang w:eastAsia="ar-SA"/>
        </w:rPr>
        <w:t xml:space="preserve">”, σύμφωνα με την (αριθμό/ημερομηνία) ........................ Διακήρυξη / Πρόσκληση / Πρόσκληση Εκδήλωσης </w:t>
      </w:r>
      <w:r w:rsidRPr="00933FAC">
        <w:rPr>
          <w:rFonts w:ascii="Calibri" w:eastAsia="Times New Roman" w:hAnsi="Calibri" w:cs="Calibri"/>
          <w:bCs/>
          <w:lang w:eastAsia="ar-SA"/>
        </w:rPr>
        <w:lastRenderedPageBreak/>
        <w:t xml:space="preserve">Ενδιαφέροντος </w:t>
      </w:r>
      <w:r w:rsidRPr="00933FAC">
        <w:rPr>
          <w:rFonts w:ascii="Calibri" w:eastAsia="MS Mincho" w:hAnsi="Calibri" w:cs="Times New Roman"/>
          <w:vertAlign w:val="superscript"/>
          <w:lang w:eastAsia="ar-SA"/>
        </w:rPr>
        <w:footnoteReference w:customMarkFollows="1" w:id="6"/>
        <w:t xml:space="preserve">6 </w:t>
      </w:r>
      <w:r w:rsidRPr="00933FAC">
        <w:rPr>
          <w:rFonts w:ascii="Calibri" w:eastAsia="Times New Roman" w:hAnsi="Calibri" w:cs="Calibri"/>
          <w:bCs/>
          <w:lang w:eastAsia="ar-SA"/>
        </w:rPr>
        <w:t>........................... της/του (Αναθέτουσας Αρχής/Αναθέτοντος φορέα).</w:t>
      </w:r>
    </w:p>
    <w:p w:rsidR="00933FAC" w:rsidRPr="00933FAC" w:rsidRDefault="00933FAC" w:rsidP="00933FAC">
      <w:pPr>
        <w:widowControl w:val="0"/>
        <w:suppressAutoHyphens/>
        <w:spacing w:after="0" w:line="360" w:lineRule="auto"/>
        <w:jc w:val="both"/>
        <w:rPr>
          <w:rFonts w:ascii="Calibri" w:eastAsia="Times New Roman" w:hAnsi="Calibri" w:cs="Calibri"/>
          <w:bCs/>
          <w:lang w:eastAsia="ar-SA"/>
        </w:rPr>
      </w:pPr>
      <w:r w:rsidRPr="00933FAC">
        <w:rPr>
          <w:rFonts w:ascii="Calibri" w:eastAsia="Times New Roman" w:hAnsi="Calibri" w:cs="Calibri"/>
          <w:bCs/>
          <w:lang w:eastAsia="ar-SA"/>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933FAC">
        <w:rPr>
          <w:rFonts w:ascii="Calibri" w:eastAsia="MS Mincho" w:hAnsi="Calibri" w:cs="Times New Roman"/>
          <w:bCs/>
          <w:vertAlign w:val="superscript"/>
          <w:lang w:eastAsia="ar-SA"/>
        </w:rPr>
        <w:footnoteReference w:customMarkFollows="1" w:id="7"/>
        <w:t xml:space="preserve">7 </w:t>
      </w:r>
      <w:r w:rsidRPr="00933FAC">
        <w:rPr>
          <w:rFonts w:ascii="Calibri" w:eastAsia="Times New Roman" w:hAnsi="Calibri" w:cs="Calibri"/>
          <w:bCs/>
          <w:lang w:eastAsia="ar-SA"/>
        </w:rPr>
        <w:t>από την απλή έγγραφη ειδοποίησή σας.</w:t>
      </w:r>
    </w:p>
    <w:p w:rsidR="00933FAC" w:rsidRPr="00933FAC" w:rsidRDefault="00933FAC" w:rsidP="00933FAC">
      <w:pPr>
        <w:widowControl w:val="0"/>
        <w:suppressAutoHyphens/>
        <w:spacing w:after="0" w:line="360" w:lineRule="auto"/>
        <w:jc w:val="both"/>
        <w:rPr>
          <w:rFonts w:ascii="Calibri" w:eastAsia="Times New Roman" w:hAnsi="Calibri" w:cs="Calibri"/>
          <w:bCs/>
          <w:lang w:eastAsia="ar-SA"/>
        </w:rPr>
      </w:pPr>
      <w:r w:rsidRPr="00933FAC">
        <w:rPr>
          <w:rFonts w:ascii="Calibri" w:eastAsia="Times New Roman" w:hAnsi="Calibri" w:cs="Calibri"/>
          <w:bCs/>
          <w:lang w:eastAsia="ar-SA"/>
        </w:rPr>
        <w:t>Η παρούσα ισχύει μέχρι και την ............... (αν προβλέπεται ορισμένος χρόνος στα έγγραφα της σύμβασης</w:t>
      </w:r>
      <w:r w:rsidRPr="00933FAC">
        <w:rPr>
          <w:rFonts w:ascii="Calibri" w:eastAsia="MS Mincho" w:hAnsi="Calibri" w:cs="Times New Roman"/>
          <w:bCs/>
          <w:vertAlign w:val="superscript"/>
          <w:lang w:eastAsia="ar-SA"/>
        </w:rPr>
        <w:footnoteReference w:customMarkFollows="1" w:id="8"/>
        <w:t>8</w:t>
      </w:r>
      <w:r w:rsidRPr="00933FAC">
        <w:rPr>
          <w:rFonts w:ascii="Calibri" w:eastAsia="Times New Roman" w:hAnsi="Calibri" w:cs="Calibri"/>
          <w:bCs/>
          <w:lang w:eastAsia="ar-SA"/>
        </w:rPr>
        <w:t>)</w:t>
      </w:r>
    </w:p>
    <w:p w:rsidR="00933FAC" w:rsidRPr="00933FAC" w:rsidRDefault="00933FAC" w:rsidP="00933FAC">
      <w:pPr>
        <w:widowControl w:val="0"/>
        <w:suppressAutoHyphens/>
        <w:spacing w:after="0" w:line="360" w:lineRule="auto"/>
        <w:jc w:val="both"/>
        <w:rPr>
          <w:rFonts w:ascii="Calibri" w:eastAsia="Times New Roman" w:hAnsi="Calibri" w:cs="Calibri"/>
          <w:bCs/>
          <w:lang w:eastAsia="ar-SA"/>
        </w:rPr>
      </w:pPr>
      <w:r w:rsidRPr="00933FAC">
        <w:rPr>
          <w:rFonts w:ascii="Calibri" w:eastAsia="Times New Roman" w:hAnsi="Calibri" w:cs="Calibri"/>
          <w:bCs/>
          <w:lang w:eastAsia="ar-SA"/>
        </w:rPr>
        <w:t xml:space="preserve">ή </w:t>
      </w:r>
    </w:p>
    <w:p w:rsidR="00933FAC" w:rsidRPr="00933FAC" w:rsidRDefault="00933FAC" w:rsidP="00933FAC">
      <w:pPr>
        <w:widowControl w:val="0"/>
        <w:suppressAutoHyphens/>
        <w:spacing w:after="0" w:line="360" w:lineRule="auto"/>
        <w:jc w:val="both"/>
        <w:rPr>
          <w:rFonts w:ascii="Calibri" w:eastAsia="Times New Roman" w:hAnsi="Calibri" w:cs="Calibri"/>
          <w:bCs/>
          <w:lang w:eastAsia="ar-SA"/>
        </w:rPr>
      </w:pPr>
      <w:r w:rsidRPr="00933FAC">
        <w:rPr>
          <w:rFonts w:ascii="Calibri" w:eastAsia="Times New Roman" w:hAnsi="Calibri" w:cs="Calibri"/>
          <w:bCs/>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933FAC" w:rsidRPr="00933FAC" w:rsidRDefault="00933FAC" w:rsidP="00933FAC">
      <w:pPr>
        <w:widowControl w:val="0"/>
        <w:suppressAutoHyphens/>
        <w:spacing w:after="0" w:line="360" w:lineRule="auto"/>
        <w:jc w:val="both"/>
        <w:rPr>
          <w:rFonts w:ascii="Calibri" w:eastAsia="Times New Roman" w:hAnsi="Calibri" w:cs="Calibri"/>
          <w:bCs/>
          <w:lang w:eastAsia="ar-SA"/>
        </w:rPr>
      </w:pPr>
      <w:r w:rsidRPr="00933FAC">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933FAC" w:rsidRPr="00933FAC" w:rsidRDefault="00933FAC" w:rsidP="00933FAC">
      <w:pPr>
        <w:widowControl w:val="0"/>
        <w:suppressAutoHyphens/>
        <w:spacing w:after="0" w:line="360" w:lineRule="auto"/>
        <w:jc w:val="both"/>
        <w:rPr>
          <w:rFonts w:ascii="Calibri" w:eastAsia="Times New Roman" w:hAnsi="Calibri" w:cs="Calibri"/>
          <w:bCs/>
          <w:i/>
          <w:iCs/>
          <w:lang w:eastAsia="ar-SA"/>
        </w:rPr>
      </w:pPr>
      <w:r w:rsidRPr="00933FAC">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933FAC">
        <w:rPr>
          <w:rFonts w:ascii="Calibri" w:eastAsia="MS Mincho" w:hAnsi="Calibri" w:cs="Times New Roman"/>
          <w:bCs/>
          <w:vertAlign w:val="superscript"/>
          <w:lang w:eastAsia="ar-SA"/>
        </w:rPr>
        <w:footnoteReference w:customMarkFollows="1" w:id="9"/>
        <w:t>9</w:t>
      </w:r>
      <w:r w:rsidRPr="00933FAC">
        <w:rPr>
          <w:rFonts w:ascii="Calibri" w:eastAsia="Times New Roman" w:hAnsi="Calibri" w:cs="Calibri"/>
          <w:bCs/>
          <w:lang w:eastAsia="ar-SA"/>
        </w:rPr>
        <w:t>.</w:t>
      </w:r>
    </w:p>
    <w:p w:rsidR="00933FAC" w:rsidRPr="00933FAC" w:rsidRDefault="00933FAC" w:rsidP="00933FAC">
      <w:pPr>
        <w:widowControl w:val="0"/>
        <w:suppressAutoHyphens/>
        <w:spacing w:after="0" w:line="360" w:lineRule="auto"/>
        <w:jc w:val="both"/>
        <w:rPr>
          <w:rFonts w:ascii="Calibri" w:eastAsia="Times New Roman" w:hAnsi="Calibri" w:cs="Calibri"/>
          <w:bCs/>
          <w:i/>
          <w:iCs/>
          <w:lang w:eastAsia="ar-SA"/>
        </w:rPr>
      </w:pPr>
    </w:p>
    <w:p w:rsidR="00933FAC" w:rsidRPr="00933FAC" w:rsidRDefault="00933FAC" w:rsidP="00933FAC">
      <w:pPr>
        <w:widowControl w:val="0"/>
        <w:suppressAutoHyphens/>
        <w:spacing w:after="0" w:line="360" w:lineRule="auto"/>
        <w:ind w:left="2880" w:firstLine="720"/>
        <w:jc w:val="both"/>
        <w:rPr>
          <w:rFonts w:ascii="Calibri" w:eastAsia="Times New Roman" w:hAnsi="Calibri" w:cs="Calibri"/>
          <w:b/>
          <w:bCs/>
          <w:lang w:eastAsia="ar-SA"/>
        </w:rPr>
      </w:pPr>
      <w:r w:rsidRPr="00933FAC">
        <w:rPr>
          <w:rFonts w:ascii="Calibri" w:eastAsia="Times New Roman" w:hAnsi="Calibri" w:cs="Calibri"/>
          <w:bCs/>
          <w:lang w:eastAsia="ar-SA"/>
        </w:rPr>
        <w:t>(Εξουσιοδοτημένη Υπογραφή)</w:t>
      </w:r>
    </w:p>
    <w:p w:rsidR="00933FAC" w:rsidRPr="00933FAC" w:rsidRDefault="00933FAC" w:rsidP="00933FAC">
      <w:pPr>
        <w:spacing w:after="0" w:line="240" w:lineRule="auto"/>
        <w:rPr>
          <w:rFonts w:ascii="Calibri" w:eastAsia="Times New Roman" w:hAnsi="Calibri" w:cs="Calibri"/>
          <w:szCs w:val="24"/>
          <w:lang w:eastAsia="ar-SA"/>
        </w:rPr>
      </w:pPr>
    </w:p>
    <w:p w:rsidR="00933FAC" w:rsidRPr="00933FAC" w:rsidRDefault="00933FAC" w:rsidP="00933FAC">
      <w:pPr>
        <w:suppressAutoHyphens/>
        <w:spacing w:after="120" w:line="240" w:lineRule="auto"/>
        <w:ind w:left="-360"/>
        <w:jc w:val="center"/>
        <w:rPr>
          <w:rFonts w:ascii="Calibri" w:eastAsia="Times New Roman" w:hAnsi="Calibri" w:cs="Calibri"/>
          <w:b/>
          <w:lang w:eastAsia="ar-SA"/>
        </w:rPr>
      </w:pPr>
      <w:r w:rsidRPr="00933FAC">
        <w:rPr>
          <w:rFonts w:ascii="Calibri" w:eastAsia="Times New Roman" w:hAnsi="Calibri" w:cs="Calibri"/>
          <w:b/>
          <w:lang w:eastAsia="ar-SA"/>
        </w:rPr>
        <w:t>ΥΠΟΔΕΙΓΜΑ ΕΓΓΥΗΤΙΚΗΣ ΕΠΙΣΤΟΛΗΣ ΚΑΛΗΣ ΛΕΙΤΟΥΡΓΙΑΣ</w:t>
      </w:r>
    </w:p>
    <w:p w:rsidR="00933FAC" w:rsidRPr="00933FAC" w:rsidRDefault="00933FAC" w:rsidP="00933FAC">
      <w:pPr>
        <w:suppressAutoHyphens/>
        <w:spacing w:after="120" w:line="240" w:lineRule="auto"/>
        <w:jc w:val="both"/>
        <w:rPr>
          <w:rFonts w:ascii="Calibri" w:eastAsia="Times New Roman" w:hAnsi="Calibri" w:cs="Calibri"/>
          <w:lang w:eastAsia="ar-SA"/>
        </w:rPr>
      </w:pPr>
    </w:p>
    <w:p w:rsidR="00933FAC" w:rsidRPr="00933FAC" w:rsidRDefault="00933FAC" w:rsidP="00933FAC">
      <w:pPr>
        <w:suppressAutoHyphens/>
        <w:spacing w:after="120" w:line="240" w:lineRule="auto"/>
        <w:jc w:val="both"/>
        <w:rPr>
          <w:rFonts w:ascii="Calibri" w:eastAsia="Times New Roman" w:hAnsi="Calibri" w:cs="Calibri"/>
          <w:lang w:eastAsia="ar-SA"/>
        </w:rPr>
      </w:pPr>
      <w:r w:rsidRPr="00933FAC">
        <w:rPr>
          <w:rFonts w:ascii="Calibri" w:eastAsia="Times New Roman" w:hAnsi="Calibri" w:cs="Calibri"/>
          <w:b/>
          <w:lang w:eastAsia="ar-SA"/>
        </w:rPr>
        <w:t>Εκδότης</w:t>
      </w:r>
      <w:r w:rsidRPr="00933FAC">
        <w:rPr>
          <w:rFonts w:ascii="Calibri" w:eastAsia="Times New Roman" w:hAnsi="Calibri" w:cs="Calibri"/>
          <w:lang w:eastAsia="ar-SA"/>
        </w:rPr>
        <w:t xml:space="preserve"> (Ονομασία Τράπεζας, υποκατάστημα, Τηλέφωνο επικοινωνίας, </w:t>
      </w:r>
      <w:r w:rsidRPr="00933FAC">
        <w:rPr>
          <w:rFonts w:ascii="Calibri" w:eastAsia="Times New Roman" w:hAnsi="Calibri" w:cs="Calibri"/>
          <w:lang w:val="en-US" w:eastAsia="ar-SA"/>
        </w:rPr>
        <w:t>fax</w:t>
      </w:r>
      <w:r w:rsidRPr="00933FAC">
        <w:rPr>
          <w:rFonts w:ascii="Calibri" w:eastAsia="Times New Roman" w:hAnsi="Calibri" w:cs="Calibri"/>
          <w:lang w:eastAsia="ar-SA"/>
        </w:rPr>
        <w:t>) :</w:t>
      </w:r>
    </w:p>
    <w:p w:rsidR="00933FAC" w:rsidRPr="00933FAC" w:rsidRDefault="00933FAC" w:rsidP="00933FAC">
      <w:pPr>
        <w:suppressAutoHyphens/>
        <w:spacing w:after="120" w:line="240" w:lineRule="auto"/>
        <w:jc w:val="both"/>
        <w:rPr>
          <w:rFonts w:ascii="Calibri" w:eastAsia="Times New Roman" w:hAnsi="Calibri" w:cs="Calibri"/>
          <w:lang w:eastAsia="ar-SA"/>
        </w:rPr>
      </w:pPr>
      <w:r w:rsidRPr="00933FAC">
        <w:rPr>
          <w:rFonts w:ascii="Calibri" w:eastAsia="Times New Roman" w:hAnsi="Calibri" w:cs="Calibri"/>
          <w:b/>
          <w:lang w:eastAsia="ar-SA"/>
        </w:rPr>
        <w:t xml:space="preserve">Ημερομηνία έκδοσης </w:t>
      </w:r>
      <w:r w:rsidRPr="00933FAC">
        <w:rPr>
          <w:rFonts w:ascii="Calibri" w:eastAsia="Times New Roman" w:hAnsi="Calibri" w:cs="Calibri"/>
          <w:lang w:eastAsia="ar-SA"/>
        </w:rPr>
        <w:t>:</w:t>
      </w:r>
    </w:p>
    <w:p w:rsidR="00933FAC" w:rsidRPr="00933FAC" w:rsidRDefault="00933FAC" w:rsidP="00933FAC">
      <w:pPr>
        <w:suppressAutoHyphens/>
        <w:spacing w:after="120" w:line="240" w:lineRule="auto"/>
        <w:jc w:val="both"/>
        <w:rPr>
          <w:rFonts w:ascii="Calibri" w:eastAsia="Times New Roman" w:hAnsi="Calibri" w:cs="Calibri"/>
          <w:lang w:eastAsia="ar-SA"/>
        </w:rPr>
      </w:pPr>
      <w:r w:rsidRPr="00933FAC">
        <w:rPr>
          <w:rFonts w:ascii="Calibri" w:eastAsia="Times New Roman" w:hAnsi="Calibri" w:cs="Calibri"/>
          <w:b/>
          <w:lang w:eastAsia="ar-SA"/>
        </w:rPr>
        <w:t>Προς την</w:t>
      </w:r>
      <w:r w:rsidRPr="00933FAC">
        <w:rPr>
          <w:rFonts w:ascii="Calibri" w:eastAsia="Times New Roman" w:hAnsi="Calibri" w:cs="Calibri"/>
          <w:lang w:eastAsia="ar-SA"/>
        </w:rPr>
        <w:t xml:space="preserve"> (Πλήρη στοιχεία Αναθέτουσας Αρχής) :</w:t>
      </w:r>
    </w:p>
    <w:p w:rsidR="00933FAC" w:rsidRPr="00933FAC" w:rsidRDefault="00933FAC" w:rsidP="00933FAC">
      <w:pPr>
        <w:suppressAutoHyphens/>
        <w:spacing w:after="120" w:line="240" w:lineRule="auto"/>
        <w:ind w:left="-360"/>
        <w:jc w:val="both"/>
        <w:rPr>
          <w:rFonts w:ascii="Calibri" w:eastAsia="Times New Roman" w:hAnsi="Calibri" w:cs="Calibri"/>
          <w:b/>
          <w:lang w:eastAsia="ar-SA"/>
        </w:rPr>
      </w:pPr>
    </w:p>
    <w:p w:rsidR="00933FAC" w:rsidRPr="00933FAC" w:rsidRDefault="00933FAC" w:rsidP="00933FAC">
      <w:pPr>
        <w:tabs>
          <w:tab w:val="left" w:pos="720"/>
        </w:tabs>
        <w:suppressAutoHyphens/>
        <w:overflowPunct w:val="0"/>
        <w:autoSpaceDE w:val="0"/>
        <w:autoSpaceDN w:val="0"/>
        <w:adjustRightInd w:val="0"/>
        <w:spacing w:after="120" w:line="240" w:lineRule="auto"/>
        <w:jc w:val="both"/>
        <w:rPr>
          <w:rFonts w:ascii="Calibri" w:eastAsia="Times New Roman" w:hAnsi="Calibri" w:cs="Calibri"/>
          <w:b/>
          <w:iCs/>
          <w:lang w:eastAsia="ar-SA"/>
        </w:rPr>
      </w:pPr>
      <w:r w:rsidRPr="00933FAC">
        <w:rPr>
          <w:rFonts w:ascii="Calibri" w:eastAsia="Times New Roman" w:hAnsi="Calibri" w:cs="Calibri"/>
          <w:b/>
          <w:iCs/>
          <w:lang w:eastAsia="ar-SA"/>
        </w:rPr>
        <w:t>ΕΓΓΥΗΤΙΚΗ ΕΠΙΣΤΟΛΗ ΥΠ’ ΑΡΙΘΜΟΝ ...…….……..…. ΓΙΑ ΠΟΣΟ …………..…… ΕΥΡΩ.</w:t>
      </w:r>
    </w:p>
    <w:p w:rsidR="00933FAC" w:rsidRPr="00933FAC" w:rsidRDefault="00933FAC" w:rsidP="00933FAC">
      <w:pPr>
        <w:tabs>
          <w:tab w:val="left" w:pos="720"/>
        </w:tabs>
        <w:suppressAutoHyphens/>
        <w:overflowPunct w:val="0"/>
        <w:autoSpaceDE w:val="0"/>
        <w:autoSpaceDN w:val="0"/>
        <w:adjustRightInd w:val="0"/>
        <w:spacing w:after="120" w:line="240" w:lineRule="auto"/>
        <w:jc w:val="both"/>
        <w:rPr>
          <w:rFonts w:ascii="Calibri" w:eastAsia="Times New Roman" w:hAnsi="Calibri" w:cs="Calibri"/>
          <w:iCs/>
          <w:lang w:eastAsia="ar-SA"/>
        </w:rPr>
      </w:pPr>
    </w:p>
    <w:p w:rsidR="00933FAC" w:rsidRPr="00933FAC" w:rsidRDefault="00933FAC" w:rsidP="00933FAC">
      <w:pPr>
        <w:suppressAutoHyphens/>
        <w:spacing w:after="120" w:line="240" w:lineRule="auto"/>
        <w:jc w:val="both"/>
        <w:rPr>
          <w:rFonts w:ascii="Calibri" w:eastAsia="Times New Roman" w:hAnsi="Calibri" w:cs="Calibri"/>
          <w:lang w:eastAsia="ar-SA"/>
        </w:rPr>
      </w:pPr>
      <w:r w:rsidRPr="00933FAC">
        <w:rPr>
          <w:rFonts w:ascii="Calibri" w:eastAsia="Times New Roman" w:hAnsi="Calibri" w:cs="Calibri"/>
          <w:lang w:eastAsia="ar-SA"/>
        </w:rPr>
        <w:t>1.Έχουμε την τιμή να σας γνωρίσουμε ότι εγγυόμαστε με την παρούσα επιστολή ρητά, ανέκκλητα και ανεπιφύλακτα, ευθυνόμενοι απέναντι σας εις ολόκληρο και ως αυτοφειλέτες, υπέρ της (εταιρείας)........................ ή σε περίπτωση ένωσης ή κοινοπραξίας υπέρ των εταιρειών α).…………, β) …..…..…..κλπ , ατομικά και  για κάθε μία από αυτές και ως αλληλέγγυα και εις ολόκληρο υπόχρεων μεταξύ τους, εκ της ιδιότητάς τους ως μελών της ένωσης ή κοινοπραξίας, για ποσό ευρώ ..……….... και ολογράφως …………………...….</w:t>
      </w:r>
    </w:p>
    <w:p w:rsidR="00933FAC" w:rsidRPr="00933FAC" w:rsidRDefault="00933FAC" w:rsidP="00933FAC">
      <w:pPr>
        <w:suppressAutoHyphens/>
        <w:spacing w:after="120" w:line="240" w:lineRule="auto"/>
        <w:jc w:val="both"/>
        <w:rPr>
          <w:rFonts w:ascii="Calibri" w:eastAsia="Times New Roman" w:hAnsi="Calibri" w:cs="Calibri"/>
          <w:lang w:eastAsia="ar-SA"/>
        </w:rPr>
      </w:pPr>
      <w:r w:rsidRPr="00933FAC">
        <w:rPr>
          <w:rFonts w:ascii="Calibri" w:eastAsia="Times New Roman" w:hAnsi="Calibri" w:cs="Calibri"/>
          <w:lang w:eastAsia="ar-SA"/>
        </w:rPr>
        <w:lastRenderedPageBreak/>
        <w:t>Στο ως άνω ποσό περιορίζεται η ευθύνη μας για την καλή λειτουργία του εξοπλισμού της από …………….… Σύμβασης μεταξύ της………. ……………και της ……………,  που αφορά στο διαγωνισμό της Υπηρεσίας σας της ……/……/………. με αντικείμενο το έργο : «</w:t>
      </w:r>
      <w:r w:rsidRPr="00933FAC">
        <w:rPr>
          <w:rFonts w:ascii="Calibri" w:eastAsia="Times New Roman" w:hAnsi="Calibri" w:cs="Calibri"/>
          <w:b/>
          <w:spacing w:val="8"/>
          <w:lang w:eastAsia="ar-SA"/>
        </w:rPr>
        <w:t>ΠΡΟΜΗΘΕΙΑ ……………..</w:t>
      </w:r>
      <w:r w:rsidRPr="00933FAC">
        <w:rPr>
          <w:rFonts w:ascii="Calibri" w:eastAsia="Times New Roman" w:hAnsi="Calibri" w:cs="Calibri"/>
          <w:lang w:eastAsia="ar-SA"/>
        </w:rPr>
        <w:t xml:space="preserve">»,  σύμφωνα με την υπ’ αρ. ……../……… διακήρυξή σας. ΣΥΜΒΑΣΗ: </w:t>
      </w:r>
    </w:p>
    <w:p w:rsidR="00933FAC" w:rsidRPr="00933FAC" w:rsidRDefault="00933FAC" w:rsidP="00933FAC">
      <w:pPr>
        <w:suppressAutoHyphens/>
        <w:spacing w:after="120" w:line="240" w:lineRule="auto"/>
        <w:jc w:val="both"/>
        <w:rPr>
          <w:rFonts w:ascii="Calibri" w:eastAsia="Times New Roman" w:hAnsi="Calibri" w:cs="Calibri"/>
          <w:lang w:eastAsia="ar-SA"/>
        </w:rPr>
      </w:pPr>
      <w:r w:rsidRPr="00933FAC">
        <w:rPr>
          <w:rFonts w:ascii="Calibri" w:eastAsia="Times New Roman" w:hAnsi="Calibri" w:cs="Calibri"/>
          <w:lang w:eastAsia="ar-SA"/>
        </w:rPr>
        <w:t>2. Παραιτούμαστε ρητά και ανεπιφύλακτα από την ένσταση του ευεργετήματος της διζήσεως από το δικαίωμα προβολής εναντίον σας όλων των ενστάσεων του πρωτοφειλέτη ακόμη και των μη προσωποπαγών και ιδιαίτερα οποιασδήποτε άλλης ένστασης των άρθρων 852-855, 862-864 και 866-869 ΑΚ, όπως και από τα δικαιώματά μας που τυχόν απορρέουν από τα άρθρα αυτά.</w:t>
      </w:r>
    </w:p>
    <w:p w:rsidR="00933FAC" w:rsidRPr="00933FAC" w:rsidRDefault="00933FAC" w:rsidP="00933FAC">
      <w:pPr>
        <w:suppressAutoHyphens/>
        <w:spacing w:after="120" w:line="240" w:lineRule="auto"/>
        <w:jc w:val="both"/>
        <w:rPr>
          <w:rFonts w:ascii="Calibri" w:eastAsia="Times New Roman" w:hAnsi="Calibri" w:cs="Calibri"/>
          <w:lang w:eastAsia="ar-SA"/>
        </w:rPr>
      </w:pPr>
      <w:r w:rsidRPr="00933FAC">
        <w:rPr>
          <w:rFonts w:ascii="Calibri" w:eastAsia="Times New Roman" w:hAnsi="Calibri" w:cs="Calibri"/>
          <w:lang w:eastAsia="ar-SA"/>
        </w:rPr>
        <w:t>3. Το παραπάνω ποσό βρίσκεται στη διάθεσή σας, θα καταβληθεί δε σε εσάς, ολόκληρο ή εν μέρει χωρίς καμίας από μέρους μας αντίρρησης, αμφισβήτησης ή ένστασης και χωρίς έρευνα του βάσιμου ή η μη της απαίτησής σας, μέσα σε πέντε (5) ημέρες από την έγγραφη ειδοποίησή σας.</w:t>
      </w:r>
    </w:p>
    <w:p w:rsidR="00933FAC" w:rsidRPr="00933FAC" w:rsidRDefault="00933FAC" w:rsidP="00933FAC">
      <w:pPr>
        <w:suppressAutoHyphens/>
        <w:spacing w:after="120" w:line="240" w:lineRule="auto"/>
        <w:jc w:val="both"/>
        <w:rPr>
          <w:rFonts w:ascii="Calibri" w:eastAsia="Times New Roman" w:hAnsi="Calibri" w:cs="Calibri"/>
          <w:lang w:eastAsia="ar-SA"/>
        </w:rPr>
      </w:pPr>
      <w:r w:rsidRPr="00933FAC">
        <w:rPr>
          <w:rFonts w:ascii="Calibri" w:eastAsia="Times New Roman" w:hAnsi="Calibri" w:cs="Calibri"/>
          <w:lang w:eastAsia="ar-SA"/>
        </w:rPr>
        <w:t>4. Για την καταβολή της υπόψη εγγύησης δεν απαιτείται καμία εξουσιοδότηση  ή ενέργεια ή συγκατάθεση της ……………………… ούτε θα ληφθεί υπόψη οποιαδήποτε τυχόν ένσταση ή επιφύλαξη ή προσφυγή αυτής στη διαιτησία ή στα δικαστήρια, με αίτημα την μη κατάπτωση της εγγυητικής επιστολής ή τη θέση αυτής υπό δικαστική μεσεγγύηση.</w:t>
      </w:r>
    </w:p>
    <w:p w:rsidR="00933FAC" w:rsidRPr="00933FAC" w:rsidRDefault="00933FAC" w:rsidP="00933FAC">
      <w:pPr>
        <w:suppressAutoHyphens/>
        <w:spacing w:after="120" w:line="240" w:lineRule="auto"/>
        <w:jc w:val="both"/>
        <w:rPr>
          <w:rFonts w:ascii="Calibri" w:eastAsia="Times New Roman" w:hAnsi="Calibri" w:cs="Calibri"/>
          <w:lang w:eastAsia="ar-SA"/>
        </w:rPr>
      </w:pPr>
      <w:r w:rsidRPr="00933FAC">
        <w:rPr>
          <w:rFonts w:ascii="Calibri" w:eastAsia="Times New Roman" w:hAnsi="Calibri" w:cs="Calibri"/>
          <w:lang w:eastAsia="ar-SA"/>
        </w:rPr>
        <w:t>5. Η υπόψη εγγύηση θα παραμείνει σε πλήρη ισχύ μέχρι τις ……/……./……. οπότε και θα επιστραφεί σε εμάς η παρούσα εγγυητική επιστολή, μαζί με έγγραφη δήλωσή σας ότι μας απαλλάσσετε από την υπόψη εγγύηση. Μέχρι τότε θα παραμείνουμε υπεύθυνοι για την άμεση καταβολή σε εσάς του ποσού της εγγύησης.</w:t>
      </w:r>
    </w:p>
    <w:p w:rsidR="00933FAC" w:rsidRPr="00933FAC" w:rsidRDefault="00933FAC" w:rsidP="00933FAC">
      <w:pPr>
        <w:suppressAutoHyphens/>
        <w:spacing w:after="120" w:line="240" w:lineRule="auto"/>
        <w:jc w:val="both"/>
        <w:rPr>
          <w:rFonts w:ascii="Calibri" w:eastAsia="Times New Roman" w:hAnsi="Calibri" w:cs="Calibri"/>
          <w:lang w:eastAsia="ar-SA"/>
        </w:rPr>
      </w:pPr>
      <w:r w:rsidRPr="00933FAC">
        <w:rPr>
          <w:rFonts w:ascii="Calibri" w:eastAsia="Times New Roman" w:hAnsi="Calibri" w:cs="Calibri"/>
          <w:lang w:eastAsia="ar-SA"/>
        </w:rPr>
        <w:t xml:space="preserve">6. Βεβαιούται υπεύθυνα ότι το ποσό των εγγυητικών μας επιστολών που έχουν δοθεί στο Δημόσιο και τα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rsidR="00933FAC" w:rsidRPr="00933FAC" w:rsidRDefault="00933FAC" w:rsidP="00933FAC">
      <w:pPr>
        <w:suppressAutoHyphens/>
        <w:spacing w:after="120" w:line="240" w:lineRule="auto"/>
        <w:jc w:val="both"/>
        <w:rPr>
          <w:rFonts w:ascii="Calibri" w:eastAsia="Times New Roman" w:hAnsi="Calibri" w:cs="Calibri"/>
          <w:iCs/>
          <w:lang w:eastAsia="ar-SA"/>
        </w:rPr>
      </w:pPr>
      <w:r w:rsidRPr="00933FAC">
        <w:rPr>
          <w:rFonts w:ascii="Calibri" w:eastAsia="Times New Roman" w:hAnsi="Calibri" w:cs="Calibri"/>
          <w:lang w:eastAsia="ar-SA"/>
        </w:rPr>
        <w:t xml:space="preserve">7. Σε περίπτωση κατάπτωσης της εγγύησης, το ποσό της κατάπτωσης υπόκειται στο εκάστοτε ισχύον τέλος χαρτοσήμου.         </w:t>
      </w:r>
      <w:r w:rsidRPr="00933FAC">
        <w:rPr>
          <w:rFonts w:ascii="Calibri" w:eastAsia="Times New Roman" w:hAnsi="Calibri" w:cs="Calibri"/>
          <w:iCs/>
          <w:lang w:eastAsia="ar-SA"/>
        </w:rPr>
        <w:t xml:space="preserve">    </w:t>
      </w:r>
    </w:p>
    <w:p w:rsidR="00933FAC" w:rsidRPr="00933FAC" w:rsidRDefault="00933FAC" w:rsidP="00933FAC">
      <w:pPr>
        <w:suppressAutoHyphens/>
        <w:spacing w:after="120" w:line="240" w:lineRule="auto"/>
        <w:jc w:val="right"/>
        <w:rPr>
          <w:rFonts w:ascii="Calibri" w:eastAsia="Times New Roman" w:hAnsi="Calibri" w:cs="Calibri"/>
          <w:iCs/>
          <w:lang w:eastAsia="ar-SA"/>
        </w:rPr>
      </w:pPr>
    </w:p>
    <w:p w:rsidR="00933FAC" w:rsidRPr="00933FAC" w:rsidRDefault="00933FAC" w:rsidP="00933FAC">
      <w:pPr>
        <w:suppressAutoHyphens/>
        <w:spacing w:after="120" w:line="240" w:lineRule="auto"/>
        <w:jc w:val="right"/>
        <w:rPr>
          <w:rFonts w:ascii="Calibri" w:eastAsia="Times New Roman" w:hAnsi="Calibri" w:cs="Calibri"/>
          <w:iCs/>
          <w:lang w:eastAsia="ar-SA"/>
        </w:rPr>
      </w:pPr>
      <w:r w:rsidRPr="00933FAC">
        <w:rPr>
          <w:rFonts w:ascii="Calibri" w:eastAsia="Times New Roman" w:hAnsi="Calibri" w:cs="Calibri"/>
          <w:iCs/>
          <w:lang w:eastAsia="ar-SA"/>
        </w:rPr>
        <w:t xml:space="preserve">(Εξουσιοδοτημένη υπογραφή) </w:t>
      </w:r>
    </w:p>
    <w:p w:rsidR="00933FAC" w:rsidRPr="00933FAC" w:rsidRDefault="00933FAC" w:rsidP="00933FAC">
      <w:pPr>
        <w:spacing w:after="0" w:line="240" w:lineRule="auto"/>
        <w:rPr>
          <w:rFonts w:ascii="Calibri" w:eastAsia="Times New Roman" w:hAnsi="Calibri" w:cs="Calibri"/>
          <w:szCs w:val="24"/>
          <w:lang w:eastAsia="ar-SA"/>
        </w:rPr>
      </w:pPr>
    </w:p>
    <w:p w:rsidR="00933FAC" w:rsidRPr="00933FAC" w:rsidRDefault="00933FAC" w:rsidP="00933FAC">
      <w:pPr>
        <w:spacing w:after="0" w:line="240" w:lineRule="auto"/>
        <w:rPr>
          <w:rFonts w:ascii="Calibri" w:eastAsia="Times New Roman" w:hAnsi="Calibri" w:cs="Calibri"/>
          <w:szCs w:val="24"/>
          <w:lang w:eastAsia="ar-SA"/>
        </w:rPr>
      </w:pPr>
    </w:p>
    <w:p w:rsidR="00933FAC" w:rsidRPr="00933FAC" w:rsidRDefault="00933FAC" w:rsidP="00933FAC">
      <w:pPr>
        <w:spacing w:after="0" w:line="240" w:lineRule="auto"/>
        <w:rPr>
          <w:rFonts w:ascii="Arial" w:eastAsia="Times New Roman" w:hAnsi="Arial" w:cs="Arial"/>
          <w:b/>
          <w:color w:val="002060"/>
          <w:sz w:val="24"/>
          <w:lang w:eastAsia="ar-SA"/>
        </w:rPr>
      </w:pPr>
      <w:r w:rsidRPr="00933FAC">
        <w:rPr>
          <w:rFonts w:ascii="Calibri" w:eastAsia="Times New Roman" w:hAnsi="Calibri" w:cs="Calibri"/>
          <w:szCs w:val="24"/>
          <w:lang w:eastAsia="ar-SA"/>
        </w:rPr>
        <w:br w:type="page"/>
      </w:r>
    </w:p>
    <w:p w:rsidR="00933FAC" w:rsidRPr="00933FAC" w:rsidRDefault="00933FAC" w:rsidP="00933FAC">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sectPr w:rsidR="00933FAC" w:rsidRPr="00933FAC" w:rsidSect="00FB5FDE">
          <w:pgSz w:w="11906" w:h="16838"/>
          <w:pgMar w:top="1134" w:right="1134" w:bottom="1134" w:left="1134" w:header="720" w:footer="709" w:gutter="0"/>
          <w:cols w:space="720"/>
          <w:docGrid w:linePitch="600" w:charSpace="36864"/>
        </w:sectPr>
      </w:pPr>
    </w:p>
    <w:p w:rsidR="00933FAC" w:rsidRPr="00933FAC" w:rsidRDefault="00933FAC" w:rsidP="00933FAC">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5" w:name="_Toc87348794"/>
      <w:r w:rsidRPr="00933FAC">
        <w:rPr>
          <w:rFonts w:ascii="Arial" w:eastAsia="Times New Roman" w:hAnsi="Arial" w:cs="Arial"/>
          <w:b/>
          <w:color w:val="002060"/>
          <w:sz w:val="24"/>
          <w:lang w:eastAsia="ar-SA"/>
        </w:rPr>
        <w:lastRenderedPageBreak/>
        <w:t xml:space="preserve">ΠΑΡΑΡΤΗΜΑ </w:t>
      </w:r>
      <w:r w:rsidRPr="00933FAC">
        <w:rPr>
          <w:rFonts w:ascii="Arial" w:eastAsia="Times New Roman" w:hAnsi="Arial" w:cs="Arial"/>
          <w:b/>
          <w:color w:val="002060"/>
          <w:sz w:val="24"/>
          <w:lang w:val="en-US" w:eastAsia="ar-SA"/>
        </w:rPr>
        <w:t>V</w:t>
      </w:r>
      <w:r w:rsidRPr="00933FAC">
        <w:rPr>
          <w:rFonts w:ascii="Arial" w:eastAsia="Times New Roman" w:hAnsi="Arial" w:cs="Arial"/>
          <w:b/>
          <w:color w:val="002060"/>
          <w:sz w:val="24"/>
          <w:lang w:eastAsia="ar-SA"/>
        </w:rPr>
        <w:t xml:space="preserve"> – Πίνακας αντιστοίχισης λόγων αποκλεισμού-κριτηρίων ποιοτικής επιλογής και αποδεικτικών μέσων</w:t>
      </w:r>
      <w:bookmarkEnd w:id="5"/>
    </w:p>
    <w:p w:rsidR="00933FAC" w:rsidRPr="00933FAC" w:rsidRDefault="00933FAC" w:rsidP="00933FAC">
      <w:pPr>
        <w:suppressAutoHyphens/>
        <w:spacing w:before="57" w:after="57" w:line="240" w:lineRule="auto"/>
        <w:jc w:val="both"/>
        <w:rPr>
          <w:rFonts w:ascii="Calibri" w:eastAsia="Times New Roman" w:hAnsi="Calibri" w:cs="Calibri"/>
          <w:szCs w:val="24"/>
          <w:lang w:eastAsia="ar-SA"/>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933FAC" w:rsidRPr="00933FAC" w:rsidTr="00052F7E">
        <w:trPr>
          <w:tblHeader/>
          <w:jc w:val="center"/>
        </w:trPr>
        <w:tc>
          <w:tcPr>
            <w:tcW w:w="14361" w:type="dxa"/>
            <w:gridSpan w:val="3"/>
            <w:shd w:val="clear" w:color="auto" w:fill="AEAAAA"/>
          </w:tcPr>
          <w:p w:rsidR="00933FAC" w:rsidRPr="00933FAC" w:rsidRDefault="00933FAC" w:rsidP="00933FAC">
            <w:pPr>
              <w:suppressAutoHyphens/>
              <w:spacing w:after="0" w:line="240" w:lineRule="auto"/>
              <w:jc w:val="center"/>
              <w:rPr>
                <w:rFonts w:ascii="Calibri" w:eastAsia="Times New Roman" w:hAnsi="Calibri" w:cs="Calibri"/>
                <w:szCs w:val="24"/>
                <w:lang w:eastAsia="ar-SA"/>
              </w:rPr>
            </w:pPr>
            <w:r w:rsidRPr="00933FAC">
              <w:rPr>
                <w:rFonts w:ascii="Calibri" w:eastAsia="Times New Roman" w:hAnsi="Calibri" w:cs="Calibri"/>
                <w:szCs w:val="24"/>
                <w:lang w:eastAsia="ar-SA"/>
              </w:rPr>
              <w:t>Αποδεικτικά μέσα-Προμήθειες (2.2.9.2)</w:t>
            </w:r>
          </w:p>
        </w:tc>
      </w:tr>
      <w:tr w:rsidR="00933FAC" w:rsidRPr="00933FAC" w:rsidTr="00052F7E">
        <w:trPr>
          <w:tblHeader/>
          <w:jc w:val="center"/>
        </w:trPr>
        <w:tc>
          <w:tcPr>
            <w:tcW w:w="1087" w:type="dxa"/>
            <w:shd w:val="clear" w:color="auto" w:fill="AEAAAA"/>
          </w:tcPr>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α/α</w:t>
            </w:r>
          </w:p>
        </w:tc>
        <w:tc>
          <w:tcPr>
            <w:tcW w:w="4633" w:type="dxa"/>
            <w:shd w:val="clear" w:color="auto" w:fill="AEAAAA"/>
          </w:tcPr>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Λόγος αποκλεισμού-Κριτήριο ποιοτικής επιλογής</w:t>
            </w:r>
          </w:p>
        </w:tc>
        <w:tc>
          <w:tcPr>
            <w:tcW w:w="8641" w:type="dxa"/>
            <w:shd w:val="clear" w:color="auto" w:fill="AEAAAA"/>
          </w:tcPr>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Δικαιολογητικό</w:t>
            </w:r>
          </w:p>
        </w:tc>
      </w:tr>
      <w:tr w:rsidR="00933FAC" w:rsidRPr="00933FAC" w:rsidTr="00052F7E">
        <w:trPr>
          <w:jc w:val="center"/>
        </w:trPr>
        <w:tc>
          <w:tcPr>
            <w:tcW w:w="1087" w:type="dxa"/>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2.2.3.1</w:t>
            </w:r>
          </w:p>
        </w:tc>
        <w:tc>
          <w:tcPr>
            <w:tcW w:w="4633" w:type="dxa"/>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Λόγοι που σχετίζονται με ποινικές καταδίκες για τα αδικήματα που ορίζονται στο άρθρο 73 παρ. 1 ν. 4412/2016:</w:t>
            </w:r>
          </w:p>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Συμμετοχή σε εγκληματική οργάνωση</w:t>
            </w:r>
          </w:p>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Ενεργητική δωροδοκία κατά το ελληνικό δίκαιο και το δίκαιο του οικονομικού φορέα</w:t>
            </w:r>
          </w:p>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Απάτη εις βάρος των οικονομικών συμφερόντων</w:t>
            </w:r>
          </w:p>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της Ένωσης</w:t>
            </w:r>
          </w:p>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Τρομοκρατικά εγκλήματα ή εγκλήματα συνδεόμενα με τρομοκρατικές δραστηριότητες</w:t>
            </w:r>
          </w:p>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Νομιμοποίηση εσόδων από παράνομες δραστηριότητες ή χρηματοδότηση της τρομοκρατίας</w:t>
            </w:r>
          </w:p>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Παιδική εργασία και άλλες μορφές εμπορίας ανθρώπων</w:t>
            </w:r>
          </w:p>
        </w:tc>
        <w:tc>
          <w:tcPr>
            <w:tcW w:w="8641" w:type="dxa"/>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933FAC" w:rsidRPr="00933FAC" w:rsidRDefault="00933FAC" w:rsidP="00933FAC">
            <w:pPr>
              <w:suppressAutoHyphens/>
              <w:spacing w:after="0" w:line="240" w:lineRule="auto"/>
              <w:jc w:val="both"/>
              <w:rPr>
                <w:rFonts w:ascii="Calibri" w:eastAsia="Times New Roman" w:hAnsi="Calibri" w:cs="Calibri"/>
                <w:color w:val="0070C0"/>
                <w:szCs w:val="24"/>
                <w:lang w:eastAsia="ar-SA"/>
              </w:rPr>
            </w:pPr>
            <w:r w:rsidRPr="00933FAC">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933FAC">
              <w:rPr>
                <w:rFonts w:ascii="Calibri" w:eastAsia="Times New Roman" w:hAnsi="Calibri" w:cs="Calibri"/>
                <w:color w:val="0070C0"/>
                <w:szCs w:val="24"/>
                <w:lang w:eastAsia="ar-SA"/>
              </w:rPr>
              <w:t xml:space="preserve">(μόνο εάν δεν καθίσταται διαθέσιμη </w:t>
            </w:r>
          </w:p>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color w:val="0070C0"/>
                <w:szCs w:val="24"/>
                <w:lang w:eastAsia="ar-SA"/>
              </w:rPr>
              <w:t>μέσω του επιγραμμικού αποθετηρίου πιστοποιητικών (e-Certis))</w:t>
            </w:r>
            <w:r w:rsidRPr="00933FAC">
              <w:rPr>
                <w:rFonts w:ascii="Calibri" w:eastAsia="Times New Roman" w:hAnsi="Calibri" w:cs="Calibri"/>
                <w:szCs w:val="24"/>
                <w:u w:val="single"/>
                <w:lang w:eastAsia="ar-SA"/>
              </w:rPr>
              <w:t>και</w:t>
            </w:r>
            <w:r w:rsidRPr="00933FAC">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933FAC" w:rsidRPr="00933FAC" w:rsidTr="00052F7E">
        <w:trPr>
          <w:jc w:val="center"/>
        </w:trPr>
        <w:tc>
          <w:tcPr>
            <w:tcW w:w="1087" w:type="dxa"/>
            <w:vMerge w:val="restart"/>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2.2.3.2</w:t>
            </w:r>
          </w:p>
        </w:tc>
        <w:tc>
          <w:tcPr>
            <w:tcW w:w="4633" w:type="dxa"/>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Α) Πιστοποιητικό που εκδίδεται από την αρμόδια αρχή του οικείου</w:t>
            </w:r>
          </w:p>
          <w:p w:rsidR="00933FAC" w:rsidRPr="00933FAC" w:rsidRDefault="00933FAC" w:rsidP="00933FAC">
            <w:pPr>
              <w:suppressAutoHyphens/>
              <w:spacing w:after="0" w:line="240" w:lineRule="auto"/>
              <w:jc w:val="both"/>
              <w:rPr>
                <w:rFonts w:ascii="Calibri" w:eastAsia="Times New Roman" w:hAnsi="Calibri" w:cs="Calibri"/>
                <w:color w:val="0070C0"/>
                <w:szCs w:val="24"/>
                <w:lang w:eastAsia="ar-SA"/>
              </w:rPr>
            </w:pPr>
            <w:r w:rsidRPr="00933FAC">
              <w:rPr>
                <w:rFonts w:ascii="Calibri" w:eastAsia="Times New Roman" w:hAnsi="Calibri" w:cs="Calibri"/>
                <w:szCs w:val="24"/>
                <w:lang w:eastAsia="ar-SA"/>
              </w:rPr>
              <w:t>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w:t>
            </w:r>
            <w:r w:rsidRPr="00933FAC">
              <w:rPr>
                <w:rFonts w:ascii="Calibri" w:eastAsia="Times New Roman" w:hAnsi="Calibri" w:cs="Calibri"/>
                <w:color w:val="0070C0"/>
                <w:szCs w:val="24"/>
                <w:lang w:eastAsia="ar-SA"/>
              </w:rPr>
              <w:t xml:space="preserve">(μόνο εάν δεν καθίσταται διαθέσιμη </w:t>
            </w:r>
          </w:p>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color w:val="0070C0"/>
                <w:szCs w:val="24"/>
                <w:lang w:eastAsia="ar-SA"/>
              </w:rPr>
              <w:t>μέσω του επιγραμμικού αποθετηρίου πιστοποιητικών (e-Certis))</w:t>
            </w:r>
            <w:r w:rsidRPr="00933FAC">
              <w:rPr>
                <w:rFonts w:ascii="Calibri" w:eastAsia="Times New Roman" w:hAnsi="Calibri" w:cs="Calibri"/>
                <w:szCs w:val="24"/>
                <w:u w:val="single"/>
                <w:lang w:eastAsia="ar-SA"/>
              </w:rPr>
              <w:t>και</w:t>
            </w:r>
            <w:r w:rsidRPr="00933FAC">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933FAC" w:rsidRPr="00933FAC" w:rsidRDefault="00933FAC" w:rsidP="00933FAC">
            <w:pPr>
              <w:suppressAutoHyphens/>
              <w:spacing w:after="0" w:line="240" w:lineRule="auto"/>
              <w:jc w:val="both"/>
              <w:rPr>
                <w:rFonts w:ascii="Calibri" w:eastAsia="Times New Roman" w:hAnsi="Calibri" w:cs="Calibri"/>
                <w:szCs w:val="24"/>
                <w:lang w:eastAsia="ar-SA"/>
              </w:rPr>
            </w:pPr>
          </w:p>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 xml:space="preserve">Για τους ημεδαπούς οικονομικούς φορείς: </w:t>
            </w:r>
          </w:p>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w:t>
            </w:r>
            <w:r w:rsidRPr="00933FAC">
              <w:rPr>
                <w:rFonts w:ascii="Calibri" w:eastAsia="Times New Roman" w:hAnsi="Calibri" w:cs="Calibri"/>
                <w:szCs w:val="24"/>
                <w:lang w:eastAsia="ar-SA"/>
              </w:rPr>
              <w:lastRenderedPageBreak/>
              <w:t xml:space="preserve">δεν αναφέρεται σε αυτή χρόνος ισχύος, που να έχει εκδοθεί έως τρεις (3) μήνες πριν από την υποβολή της. </w:t>
            </w:r>
          </w:p>
          <w:p w:rsidR="00933FAC" w:rsidRPr="00933FAC" w:rsidRDefault="00933FAC" w:rsidP="00933FAC">
            <w:pPr>
              <w:suppressAutoHyphens/>
              <w:spacing w:after="0" w:line="240" w:lineRule="auto"/>
              <w:jc w:val="both"/>
              <w:rPr>
                <w:rFonts w:ascii="Calibri" w:eastAsia="Times New Roman" w:hAnsi="Calibri" w:cs="Calibri"/>
                <w:szCs w:val="24"/>
                <w:lang w:eastAsia="ar-SA"/>
              </w:rPr>
            </w:pPr>
          </w:p>
        </w:tc>
      </w:tr>
      <w:tr w:rsidR="00933FAC" w:rsidRPr="00933FAC" w:rsidTr="00052F7E">
        <w:trPr>
          <w:jc w:val="center"/>
        </w:trPr>
        <w:tc>
          <w:tcPr>
            <w:tcW w:w="1087" w:type="dxa"/>
            <w:vMerge/>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Β) Πιστοποιητικό που εκδίδεται από την αρμόδια αρχή του οικείου</w:t>
            </w:r>
          </w:p>
          <w:p w:rsidR="00933FAC" w:rsidRPr="00933FAC" w:rsidRDefault="00933FAC" w:rsidP="00933FAC">
            <w:pPr>
              <w:suppressAutoHyphens/>
              <w:spacing w:after="0" w:line="240" w:lineRule="auto"/>
              <w:jc w:val="both"/>
              <w:rPr>
                <w:rFonts w:ascii="Calibri" w:eastAsia="Times New Roman" w:hAnsi="Calibri" w:cs="Calibri"/>
                <w:color w:val="0070C0"/>
                <w:szCs w:val="24"/>
                <w:lang w:eastAsia="ar-SA"/>
              </w:rPr>
            </w:pPr>
            <w:r w:rsidRPr="00933FAC">
              <w:rPr>
                <w:rFonts w:ascii="Calibri" w:eastAsia="Times New Roman" w:hAnsi="Calibri" w:cs="Calibri"/>
                <w:szCs w:val="24"/>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933FAC">
              <w:rPr>
                <w:rFonts w:ascii="Calibri" w:eastAsia="Times New Roman" w:hAnsi="Calibri" w:cs="Calibri"/>
                <w:color w:val="0070C0"/>
                <w:szCs w:val="24"/>
                <w:lang w:eastAsia="ar-SA"/>
              </w:rPr>
              <w:t xml:space="preserve">(μόνο εάν δεν καθίσταται διαθέσιμη </w:t>
            </w:r>
          </w:p>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color w:val="0070C0"/>
                <w:szCs w:val="24"/>
                <w:lang w:eastAsia="ar-SA"/>
              </w:rPr>
              <w:t>μέσω του επιγραμμικού αποθετηρίου πιστοποιητικών (e-Certis))</w:t>
            </w:r>
            <w:r w:rsidRPr="00933FAC">
              <w:rPr>
                <w:rFonts w:ascii="Calibri" w:eastAsia="Times New Roman" w:hAnsi="Calibri" w:cs="Calibri"/>
                <w:szCs w:val="24"/>
                <w:lang w:eastAsia="ar-SA"/>
              </w:rPr>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933FAC" w:rsidRPr="00933FAC" w:rsidRDefault="00933FAC" w:rsidP="00933FAC">
            <w:pPr>
              <w:suppressAutoHyphens/>
              <w:spacing w:after="0" w:line="240" w:lineRule="auto"/>
              <w:jc w:val="both"/>
              <w:rPr>
                <w:rFonts w:ascii="Calibri" w:eastAsia="Times New Roman" w:hAnsi="Calibri" w:cs="Calibri"/>
                <w:szCs w:val="24"/>
                <w:lang w:eastAsia="ar-SA"/>
              </w:rPr>
            </w:pPr>
          </w:p>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933FAC">
              <w:rPr>
                <w:rFonts w:ascii="Calibri" w:eastAsia="Times New Roman" w:hAnsi="Calibri" w:cs="Calibri"/>
                <w:szCs w:val="24"/>
                <w:lang w:val="en-GB" w:eastAsia="ar-SA"/>
              </w:rPr>
              <w:t>e</w:t>
            </w:r>
            <w:r w:rsidRPr="00933FAC">
              <w:rPr>
                <w:rFonts w:ascii="Calibri" w:eastAsia="Times New Roman" w:hAnsi="Calibri" w:cs="Calibri"/>
                <w:szCs w:val="24"/>
                <w:lang w:eastAsia="ar-SA"/>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933FAC" w:rsidRPr="00933FAC" w:rsidTr="00052F7E">
        <w:trPr>
          <w:jc w:val="center"/>
        </w:trPr>
        <w:tc>
          <w:tcPr>
            <w:tcW w:w="1087" w:type="dxa"/>
            <w:vMerge/>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933FAC" w:rsidRPr="00933FAC" w:rsidTr="00052F7E">
        <w:trPr>
          <w:jc w:val="center"/>
        </w:trPr>
        <w:tc>
          <w:tcPr>
            <w:tcW w:w="1087" w:type="dxa"/>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2.2.3.4.α</w:t>
            </w:r>
          </w:p>
        </w:tc>
        <w:tc>
          <w:tcPr>
            <w:tcW w:w="4633" w:type="dxa"/>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933FAC" w:rsidRPr="00933FAC" w:rsidTr="00052F7E">
        <w:trPr>
          <w:jc w:val="center"/>
        </w:trPr>
        <w:tc>
          <w:tcPr>
            <w:tcW w:w="1087" w:type="dxa"/>
            <w:vMerge w:val="restart"/>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2.2.3.4.β</w:t>
            </w:r>
          </w:p>
        </w:tc>
        <w:tc>
          <w:tcPr>
            <w:tcW w:w="4633" w:type="dxa"/>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Καταστάσεις οικονομικής αφερεγγυότητας:</w:t>
            </w:r>
          </w:p>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Πτώχευση</w:t>
            </w:r>
          </w:p>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Υπαγωγή σε πτωχευτικό συμβιβασμό ή ειδική εκκαθάριση</w:t>
            </w:r>
          </w:p>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lastRenderedPageBreak/>
              <w:t>Αναγκαστική διαχείριση από δικαστήριο ή εκκαθαριστή</w:t>
            </w:r>
          </w:p>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Υπαγωγή σε Διαδικασία εξυγίανσης</w:t>
            </w:r>
          </w:p>
          <w:p w:rsidR="00933FAC" w:rsidRPr="00933FAC" w:rsidRDefault="00933FAC" w:rsidP="00933FAC">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933FAC" w:rsidRPr="00933FAC" w:rsidRDefault="00933FAC" w:rsidP="00933FAC">
            <w:pPr>
              <w:suppressAutoHyphens/>
              <w:spacing w:after="0" w:line="240" w:lineRule="auto"/>
              <w:jc w:val="both"/>
              <w:rPr>
                <w:rFonts w:ascii="Calibri" w:eastAsia="Times New Roman" w:hAnsi="Calibri" w:cs="Calibri"/>
                <w:color w:val="0070C0"/>
                <w:szCs w:val="24"/>
                <w:lang w:eastAsia="ar-SA"/>
              </w:rPr>
            </w:pPr>
            <w:r w:rsidRPr="00933FAC">
              <w:rPr>
                <w:rFonts w:ascii="Calibri" w:eastAsia="Times New Roman" w:hAnsi="Calibri" w:cs="Calibri"/>
                <w:color w:val="000000"/>
                <w:szCs w:val="24"/>
                <w:lang w:eastAsia="ar-SA"/>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933FAC">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933FAC">
              <w:rPr>
                <w:rFonts w:ascii="Calibri" w:eastAsia="Times New Roman" w:hAnsi="Calibri" w:cs="Calibri"/>
                <w:color w:val="0070C0"/>
                <w:szCs w:val="24"/>
                <w:lang w:eastAsia="ar-SA"/>
              </w:rPr>
              <w:t xml:space="preserve">(μόνο εάν δεν καθίσταται διαθέσιμη </w:t>
            </w:r>
          </w:p>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color w:val="0070C0"/>
                <w:szCs w:val="24"/>
                <w:lang w:eastAsia="ar-SA"/>
              </w:rPr>
              <w:lastRenderedPageBreak/>
              <w:t>μέσω του επιγραμμικού αποθετηρίου πιστοποιητικών (e-Certis))</w:t>
            </w:r>
            <w:r w:rsidRPr="00933FAC">
              <w:rPr>
                <w:rFonts w:ascii="Calibri" w:eastAsia="Times New Roman" w:hAnsi="Calibri" w:cs="Calibri"/>
                <w:szCs w:val="24"/>
                <w:lang w:eastAsia="ar-SA"/>
              </w:rPr>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933FAC" w:rsidRPr="00933FAC" w:rsidRDefault="00933FAC" w:rsidP="00933FAC">
            <w:pPr>
              <w:suppressAutoHyphens/>
              <w:spacing w:after="0" w:line="240" w:lineRule="auto"/>
              <w:jc w:val="both"/>
              <w:rPr>
                <w:rFonts w:ascii="Calibri" w:eastAsia="Times New Roman" w:hAnsi="Calibri" w:cs="Calibri"/>
                <w:color w:val="000000"/>
                <w:szCs w:val="24"/>
                <w:lang w:eastAsia="ar-SA"/>
              </w:rPr>
            </w:pPr>
          </w:p>
          <w:p w:rsidR="00933FAC" w:rsidRPr="00933FAC" w:rsidRDefault="00933FAC" w:rsidP="00933FAC">
            <w:pPr>
              <w:suppressAutoHyphens/>
              <w:spacing w:after="0" w:line="240" w:lineRule="auto"/>
              <w:jc w:val="both"/>
              <w:rPr>
                <w:rFonts w:ascii="Calibri" w:eastAsia="Times New Roman" w:hAnsi="Calibri" w:cs="Calibri"/>
                <w:b/>
                <w:bCs/>
                <w:color w:val="000000"/>
                <w:szCs w:val="24"/>
                <w:lang w:eastAsia="ar-SA"/>
              </w:rPr>
            </w:pPr>
            <w:r w:rsidRPr="00933FAC">
              <w:rPr>
                <w:rFonts w:ascii="Calibri" w:eastAsia="Times New Roman" w:hAnsi="Calibri" w:cs="Calibri"/>
                <w:color w:val="000000"/>
                <w:szCs w:val="24"/>
                <w:lang w:eastAsia="ar-SA"/>
              </w:rPr>
              <w:t>Ιδίως οι οικονομικοί φορείς που είναι εγκατεστημένοι στην Ελλάδα προσκομίζουν:</w:t>
            </w:r>
          </w:p>
          <w:p w:rsidR="00933FAC" w:rsidRPr="00933FAC" w:rsidRDefault="00933FAC" w:rsidP="00933FAC">
            <w:pPr>
              <w:suppressAutoHyphens/>
              <w:spacing w:after="0" w:line="240" w:lineRule="auto"/>
              <w:jc w:val="both"/>
              <w:rPr>
                <w:rFonts w:ascii="Calibri" w:eastAsia="Times New Roman" w:hAnsi="Calibri" w:cs="Calibri"/>
                <w:bCs/>
                <w:szCs w:val="24"/>
                <w:lang w:eastAsia="ar-SA"/>
              </w:rPr>
            </w:pPr>
            <w:r w:rsidRPr="00933FAC">
              <w:rPr>
                <w:rFonts w:ascii="Calibri" w:eastAsia="Times New Roman" w:hAnsi="Calibri" w:cs="Calibri"/>
                <w:b/>
                <w:bCs/>
                <w:szCs w:val="24"/>
                <w:lang w:eastAsia="ar-SA"/>
              </w:rPr>
              <w:t>α)</w:t>
            </w:r>
            <w:r w:rsidRPr="00933FAC">
              <w:rPr>
                <w:rFonts w:ascii="Calibri" w:eastAsia="Times New Roman" w:hAnsi="Calibri" w:cs="Calibri"/>
                <w:bCs/>
                <w:szCs w:val="24"/>
                <w:lang w:eastAsia="ar-SA"/>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933FAC" w:rsidRPr="00933FAC" w:rsidRDefault="00933FAC" w:rsidP="00933FAC">
            <w:pPr>
              <w:suppressAutoHyphens/>
              <w:spacing w:after="0" w:line="240" w:lineRule="auto"/>
              <w:jc w:val="both"/>
              <w:rPr>
                <w:rFonts w:ascii="Calibri" w:eastAsia="Times New Roman" w:hAnsi="Calibri" w:cs="Calibri"/>
                <w:b/>
                <w:szCs w:val="24"/>
                <w:lang w:eastAsia="ar-SA"/>
              </w:rPr>
            </w:pPr>
            <w:r w:rsidRPr="00933FAC">
              <w:rPr>
                <w:rFonts w:ascii="Calibri" w:eastAsia="Times New Roman" w:hAnsi="Calibri" w:cs="Calibri"/>
                <w:bCs/>
                <w:szCs w:val="24"/>
                <w:lang w:eastAsia="ar-SA"/>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933FAC" w:rsidRPr="00933FAC" w:rsidRDefault="00933FAC" w:rsidP="00933FAC">
            <w:pPr>
              <w:suppressAutoHyphens/>
              <w:spacing w:after="0" w:line="240" w:lineRule="auto"/>
              <w:jc w:val="both"/>
              <w:rPr>
                <w:rFonts w:ascii="Calibri" w:eastAsia="Times New Roman" w:hAnsi="Calibri" w:cs="Calibri"/>
                <w:b/>
                <w:bCs/>
                <w:color w:val="000000"/>
                <w:szCs w:val="24"/>
                <w:lang w:eastAsia="ar-SA"/>
              </w:rPr>
            </w:pPr>
            <w:r w:rsidRPr="00933FAC">
              <w:rPr>
                <w:rFonts w:ascii="Calibri" w:eastAsia="Times New Roman" w:hAnsi="Calibri" w:cs="Calibri"/>
                <w:b/>
                <w:szCs w:val="24"/>
                <w:lang w:eastAsia="ar-SA"/>
              </w:rPr>
              <w:t xml:space="preserve">β) </w:t>
            </w:r>
            <w:r w:rsidRPr="00933FAC">
              <w:rPr>
                <w:rFonts w:ascii="Calibri" w:eastAsia="Times New Roman" w:hAnsi="Calibri" w:cs="Calibri"/>
                <w:bCs/>
                <w:szCs w:val="24"/>
                <w:lang w:eastAsia="ar-SA"/>
              </w:rPr>
              <w:t>Π</w:t>
            </w:r>
            <w:r w:rsidRPr="00933FAC">
              <w:rPr>
                <w:rFonts w:ascii="Calibri" w:eastAsia="Times New Roman" w:hAnsi="Calibri" w:cs="Calibri"/>
                <w:szCs w:val="24"/>
                <w:lang w:eastAsia="ar-SA"/>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bCs/>
                <w:color w:val="000000"/>
                <w:szCs w:val="24"/>
                <w:lang w:eastAsia="ar-SA"/>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933FAC" w:rsidRPr="00933FAC" w:rsidTr="00052F7E">
        <w:trPr>
          <w:jc w:val="center"/>
        </w:trPr>
        <w:tc>
          <w:tcPr>
            <w:tcW w:w="1087" w:type="dxa"/>
            <w:vMerge/>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Αναστολή επιχειρηματικών δραστηριοτήτων</w:t>
            </w:r>
          </w:p>
          <w:p w:rsidR="00933FAC" w:rsidRPr="00933FAC" w:rsidRDefault="00933FAC" w:rsidP="00933FAC">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933FAC" w:rsidRPr="00933FAC" w:rsidRDefault="00933FAC" w:rsidP="00933FAC">
            <w:pPr>
              <w:suppressAutoHyphens/>
              <w:spacing w:after="0" w:line="240" w:lineRule="auto"/>
              <w:jc w:val="both"/>
              <w:rPr>
                <w:rFonts w:ascii="Calibri" w:eastAsia="Times New Roman" w:hAnsi="Calibri" w:cs="Calibri"/>
                <w:bCs/>
                <w:color w:val="000000"/>
                <w:szCs w:val="24"/>
                <w:lang w:eastAsia="ar-SA"/>
              </w:rPr>
            </w:pPr>
            <w:r w:rsidRPr="00933FAC">
              <w:rPr>
                <w:rFonts w:ascii="Calibri" w:eastAsia="Times New Roman" w:hAnsi="Calibri" w:cs="Calibri"/>
                <w:b/>
                <w:bCs/>
                <w:color w:val="000000"/>
                <w:szCs w:val="24"/>
                <w:lang w:eastAsia="ar-SA"/>
              </w:rPr>
              <w:t xml:space="preserve">γ) </w:t>
            </w:r>
            <w:r w:rsidRPr="00933FAC">
              <w:rPr>
                <w:rFonts w:ascii="Calibri" w:eastAsia="Times New Roman" w:hAnsi="Calibri" w:cs="Calibri"/>
                <w:color w:val="000000"/>
                <w:szCs w:val="24"/>
                <w:lang w:eastAsia="ar-SA"/>
              </w:rPr>
              <w:t xml:space="preserve">Εκτύπωση της καρτέλας “Στοιχεία Μητρώου/ Επιχείρησης” </w:t>
            </w:r>
            <w:r w:rsidRPr="00933FAC">
              <w:rPr>
                <w:rFonts w:ascii="Calibri" w:eastAsia="Times New Roman" w:hAnsi="Calibri" w:cs="Calibri"/>
                <w:bCs/>
                <w:szCs w:val="24"/>
                <w:lang w:eastAsia="ar-SA"/>
              </w:rPr>
              <w:t>από την ηλεκτρονική πλατφόρμα της Ανεξάρτητης Αρχής Δημοσίων Εσόδων</w:t>
            </w:r>
            <w:r w:rsidRPr="00933FAC">
              <w:rPr>
                <w:rFonts w:ascii="Calibri" w:eastAsia="Times New Roman" w:hAnsi="Calibri" w:cs="Calibri"/>
                <w:color w:val="000000"/>
                <w:szCs w:val="24"/>
                <w:lang w:eastAsia="ar-SA"/>
              </w:rPr>
              <w:t xml:space="preserve">, όπως αυτά εμφανίζονται στο taxisnet,  από την οποία να προκύπτει η </w:t>
            </w:r>
            <w:r w:rsidRPr="00933FAC">
              <w:rPr>
                <w:rFonts w:ascii="Calibri" w:eastAsia="Times New Roman" w:hAnsi="Calibri" w:cs="Calibri"/>
                <w:bCs/>
                <w:color w:val="000000"/>
                <w:szCs w:val="24"/>
                <w:lang w:eastAsia="ar-SA"/>
              </w:rPr>
              <w:t>μη αναστολή της επιχειρηματικής δραστηριότητάς τους.</w:t>
            </w:r>
          </w:p>
        </w:tc>
      </w:tr>
      <w:tr w:rsidR="00933FAC" w:rsidRPr="00933FAC" w:rsidTr="00052F7E">
        <w:trPr>
          <w:jc w:val="center"/>
        </w:trPr>
        <w:tc>
          <w:tcPr>
            <w:tcW w:w="1087" w:type="dxa"/>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2.2.3.9</w:t>
            </w:r>
          </w:p>
        </w:tc>
        <w:tc>
          <w:tcPr>
            <w:tcW w:w="4633" w:type="dxa"/>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Οριζόντιος αποκλεισμός από μελλοντικές διαδικασίες σύναψης</w:t>
            </w:r>
          </w:p>
        </w:tc>
        <w:tc>
          <w:tcPr>
            <w:tcW w:w="8641" w:type="dxa"/>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933FAC" w:rsidRPr="00933FAC" w:rsidTr="00052F7E">
        <w:trPr>
          <w:jc w:val="center"/>
        </w:trPr>
        <w:tc>
          <w:tcPr>
            <w:tcW w:w="1087" w:type="dxa"/>
            <w:vMerge w:val="restart"/>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2.2.4</w:t>
            </w:r>
          </w:p>
        </w:tc>
        <w:tc>
          <w:tcPr>
            <w:tcW w:w="4633" w:type="dxa"/>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Εγγραφή στο σχετικό επαγγελματικό μητρώο</w:t>
            </w:r>
          </w:p>
          <w:p w:rsidR="00933FAC" w:rsidRPr="00933FAC" w:rsidRDefault="00933FAC" w:rsidP="00933FAC">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933FAC" w:rsidRPr="00933FAC" w:rsidTr="00052F7E">
        <w:trPr>
          <w:jc w:val="center"/>
        </w:trPr>
        <w:tc>
          <w:tcPr>
            <w:tcW w:w="1087" w:type="dxa"/>
            <w:vMerge/>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Εγγραφή στο σχετικό εμπορικό μητρώο</w:t>
            </w:r>
          </w:p>
          <w:p w:rsidR="00933FAC" w:rsidRPr="00933FAC" w:rsidRDefault="00933FAC" w:rsidP="00933FAC">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lastRenderedPageBreak/>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933FAC" w:rsidRPr="00933FAC" w:rsidTr="00052F7E">
        <w:trPr>
          <w:jc w:val="center"/>
        </w:trPr>
        <w:tc>
          <w:tcPr>
            <w:tcW w:w="1087" w:type="dxa"/>
            <w:vMerge/>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933FAC" w:rsidRPr="00933FAC" w:rsidRDefault="00933FAC" w:rsidP="00933FAC">
            <w:pPr>
              <w:suppressAutoHyphens/>
              <w:spacing w:after="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bl>
    <w:p w:rsidR="00933FAC" w:rsidRPr="00933FAC" w:rsidRDefault="00933FAC" w:rsidP="00933FAC">
      <w:pPr>
        <w:spacing w:after="0" w:line="240" w:lineRule="auto"/>
        <w:rPr>
          <w:rFonts w:ascii="Calibri" w:eastAsia="Times New Roman" w:hAnsi="Calibri" w:cs="Calibri"/>
          <w:szCs w:val="24"/>
          <w:lang w:eastAsia="ar-SA"/>
        </w:rPr>
        <w:sectPr w:rsidR="00933FAC" w:rsidRPr="00933FAC" w:rsidSect="0079325C">
          <w:pgSz w:w="16838" w:h="11906" w:orient="landscape"/>
          <w:pgMar w:top="1134" w:right="1134" w:bottom="1134" w:left="1134" w:header="720" w:footer="709" w:gutter="0"/>
          <w:cols w:space="720"/>
          <w:docGrid w:linePitch="600" w:charSpace="36864"/>
        </w:sectPr>
      </w:pPr>
    </w:p>
    <w:p w:rsidR="00933FAC" w:rsidRPr="00933FAC" w:rsidRDefault="00933FAC" w:rsidP="00933FAC">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6" w:name="_Toc87348795"/>
      <w:r w:rsidRPr="00933FAC">
        <w:rPr>
          <w:rFonts w:ascii="Arial" w:eastAsia="Times New Roman" w:hAnsi="Arial" w:cs="Arial"/>
          <w:b/>
          <w:color w:val="002060"/>
          <w:sz w:val="24"/>
          <w:lang w:eastAsia="ar-SA"/>
        </w:rPr>
        <w:lastRenderedPageBreak/>
        <w:t>ΠΑΡΑΡΤΗΜΑ V</w:t>
      </w:r>
      <w:r w:rsidRPr="00933FAC">
        <w:rPr>
          <w:rFonts w:ascii="Arial" w:eastAsia="Times New Roman" w:hAnsi="Arial" w:cs="Arial"/>
          <w:b/>
          <w:color w:val="002060"/>
          <w:sz w:val="24"/>
          <w:lang w:val="en-US" w:eastAsia="ar-SA"/>
        </w:rPr>
        <w:t>I</w:t>
      </w:r>
      <w:r w:rsidRPr="00933FAC">
        <w:rPr>
          <w:rFonts w:ascii="Arial" w:eastAsia="Times New Roman" w:hAnsi="Arial" w:cs="Arial"/>
          <w:b/>
          <w:color w:val="002060"/>
          <w:sz w:val="24"/>
          <w:lang w:eastAsia="ar-SA"/>
        </w:rPr>
        <w:t xml:space="preserve"> – Περιεχόμενο υπεύθυνης δήλωσης που προσκομίζεται ως δικαιολογητικό κατακύρωσης.</w:t>
      </w:r>
      <w:bookmarkEnd w:id="6"/>
    </w:p>
    <w:p w:rsidR="00933FAC" w:rsidRPr="00933FAC" w:rsidRDefault="00933FAC" w:rsidP="00933FAC">
      <w:pPr>
        <w:suppressAutoHyphens/>
        <w:spacing w:after="120" w:line="240" w:lineRule="auto"/>
        <w:jc w:val="both"/>
        <w:rPr>
          <w:rFonts w:ascii="Calibri" w:eastAsia="Times New Roman" w:hAnsi="Calibri" w:cs="Calibri"/>
          <w:szCs w:val="24"/>
          <w:lang w:eastAsia="ar-SA"/>
        </w:rPr>
      </w:pPr>
    </w:p>
    <w:p w:rsidR="00933FAC" w:rsidRPr="00933FAC" w:rsidRDefault="00933FAC" w:rsidP="00933FAC">
      <w:pPr>
        <w:suppressAutoHyphens/>
        <w:spacing w:after="12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Δηλώνω υπεύθυνα ότι:</w:t>
      </w:r>
    </w:p>
    <w:p w:rsidR="00933FAC" w:rsidRPr="00933FAC" w:rsidRDefault="00933FAC" w:rsidP="00933FAC">
      <w:pPr>
        <w:suppressAutoHyphens/>
        <w:spacing w:after="120" w:line="240" w:lineRule="auto"/>
        <w:jc w:val="both"/>
        <w:rPr>
          <w:rFonts w:ascii="Calibri" w:eastAsia="Times New Roman" w:hAnsi="Calibri" w:cs="Calibri"/>
          <w:szCs w:val="24"/>
          <w:lang w:eastAsia="ar-SA"/>
        </w:rPr>
      </w:pPr>
    </w:p>
    <w:p w:rsidR="00933FAC" w:rsidRPr="00933FAC" w:rsidRDefault="00933FAC" w:rsidP="00933FAC">
      <w:pPr>
        <w:suppressAutoHyphens/>
        <w:spacing w:after="120" w:line="240" w:lineRule="auto"/>
        <w:jc w:val="both"/>
        <w:rPr>
          <w:rFonts w:ascii="Calibri" w:eastAsia="Times New Roman" w:hAnsi="Calibri" w:cs="Calibri"/>
          <w:b/>
          <w:szCs w:val="24"/>
          <w:lang w:eastAsia="ar-SA"/>
        </w:rPr>
      </w:pPr>
      <w:r w:rsidRPr="00933FAC">
        <w:rPr>
          <w:rFonts w:ascii="Calibri" w:eastAsia="Times New Roman" w:hAnsi="Calibri" w:cs="Calibri"/>
          <w:b/>
          <w:szCs w:val="24"/>
          <w:lang w:eastAsia="ar-SA"/>
        </w:rPr>
        <w:t>Παράγραφος 2.2.3.2. πρόσκλησης:</w:t>
      </w:r>
    </w:p>
    <w:p w:rsidR="00933FAC" w:rsidRPr="00933FAC" w:rsidRDefault="00933FAC" w:rsidP="00933FAC">
      <w:pPr>
        <w:suppressAutoHyphens/>
        <w:spacing w:after="12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933FAC">
        <w:rPr>
          <w:rFonts w:ascii="Calibri" w:eastAsia="Times New Roman" w:hAnsi="Calibri" w:cs="Calibri"/>
          <w:szCs w:val="24"/>
          <w:vertAlign w:val="superscript"/>
          <w:lang w:val="en-GB" w:eastAsia="ar-SA"/>
        </w:rPr>
        <w:footnoteReference w:id="10"/>
      </w:r>
      <w:r w:rsidRPr="00933FAC">
        <w:rPr>
          <w:rFonts w:ascii="Calibri" w:eastAsia="Times New Roman" w:hAnsi="Calibri" w:cs="Calibri"/>
          <w:szCs w:val="24"/>
          <w:vertAlign w:val="superscript"/>
          <w:lang w:eastAsia="ar-SA"/>
        </w:rPr>
        <w:t>,</w:t>
      </w:r>
      <w:r w:rsidRPr="00933FAC">
        <w:rPr>
          <w:rFonts w:ascii="Calibri" w:eastAsia="Times New Roman" w:hAnsi="Calibri" w:cs="Calibri"/>
          <w:szCs w:val="24"/>
          <w:vertAlign w:val="superscript"/>
          <w:lang w:val="en-GB" w:eastAsia="ar-SA"/>
        </w:rPr>
        <w:footnoteReference w:id="11"/>
      </w:r>
      <w:r w:rsidRPr="00933FAC">
        <w:rPr>
          <w:rFonts w:ascii="Calibri" w:eastAsia="Times New Roman" w:hAnsi="Calibri" w:cs="Calibri"/>
          <w:szCs w:val="24"/>
          <w:lang w:eastAsia="ar-SA"/>
        </w:rPr>
        <w:t xml:space="preserve">. </w:t>
      </w:r>
    </w:p>
    <w:p w:rsidR="00933FAC" w:rsidRPr="00933FAC" w:rsidRDefault="00933FAC" w:rsidP="00933FAC">
      <w:pPr>
        <w:suppressAutoHyphens/>
        <w:spacing w:after="120" w:line="240" w:lineRule="auto"/>
        <w:jc w:val="both"/>
        <w:rPr>
          <w:rFonts w:ascii="Calibri" w:eastAsia="Calibri" w:hAnsi="Calibri" w:cs="Calibri"/>
          <w:bCs/>
          <w:i/>
          <w:color w:val="5B9BD5"/>
          <w:szCs w:val="24"/>
          <w:lang w:eastAsia="ar-SA"/>
        </w:rPr>
      </w:pPr>
      <w:r w:rsidRPr="00933FAC">
        <w:rPr>
          <w:rFonts w:ascii="Calibri" w:eastAsia="Calibri" w:hAnsi="Calibri" w:cs="Calibri"/>
          <w:bCs/>
          <w:i/>
          <w:color w:val="5B9BD5"/>
          <w:szCs w:val="24"/>
          <w:lang w:eastAsia="ar-SA"/>
        </w:rPr>
        <w:t>Ή</w:t>
      </w:r>
    </w:p>
    <w:p w:rsidR="00933FAC" w:rsidRPr="00933FAC" w:rsidRDefault="00933FAC" w:rsidP="00933FAC">
      <w:pPr>
        <w:suppressAutoHyphens/>
        <w:spacing w:after="120" w:line="240" w:lineRule="auto"/>
        <w:jc w:val="both"/>
        <w:rPr>
          <w:rFonts w:ascii="Calibri" w:eastAsia="Calibri" w:hAnsi="Calibri" w:cs="Calibri"/>
          <w:bCs/>
          <w:i/>
          <w:color w:val="5B9BD5"/>
          <w:szCs w:val="24"/>
          <w:lang w:eastAsia="ar-SA"/>
        </w:rPr>
      </w:pPr>
      <w:r w:rsidRPr="00933FAC">
        <w:rPr>
          <w:rFonts w:ascii="Calibri" w:eastAsia="Times New Roman" w:hAnsi="Calibri" w:cs="Calibri"/>
          <w:szCs w:val="24"/>
          <w:lang w:eastAsia="ar-SA"/>
        </w:rPr>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ασφάλισηςαλλά τα συγκεκριμένα ποσά είναι εξαιρετικά μικρά. </w:t>
      </w:r>
      <w:r w:rsidRPr="00933FAC">
        <w:rPr>
          <w:rFonts w:ascii="Calibri" w:eastAsia="Calibri" w:hAnsi="Calibri" w:cs="Calibri"/>
          <w:bCs/>
          <w:i/>
          <w:color w:val="5B9BD5"/>
          <w:szCs w:val="24"/>
          <w:lang w:eastAsia="ar-SA"/>
        </w:rPr>
        <w:t>[αναγράφονται τα ποσά]</w:t>
      </w:r>
    </w:p>
    <w:p w:rsidR="00933FAC" w:rsidRPr="00933FAC" w:rsidRDefault="00933FAC" w:rsidP="00933FAC">
      <w:pPr>
        <w:suppressAutoHyphens/>
        <w:spacing w:after="120" w:line="240" w:lineRule="auto"/>
        <w:jc w:val="both"/>
        <w:rPr>
          <w:rFonts w:ascii="Calibri" w:eastAsia="Calibri" w:hAnsi="Calibri" w:cs="Calibri"/>
          <w:bCs/>
          <w:i/>
          <w:color w:val="5B9BD5"/>
          <w:szCs w:val="24"/>
          <w:lang w:eastAsia="ar-SA"/>
        </w:rPr>
      </w:pPr>
      <w:r w:rsidRPr="00933FAC">
        <w:rPr>
          <w:rFonts w:ascii="Calibri" w:eastAsia="Calibri" w:hAnsi="Calibri" w:cs="Calibri"/>
          <w:bCs/>
          <w:i/>
          <w:color w:val="5B9BD5"/>
          <w:szCs w:val="24"/>
          <w:lang w:eastAsia="ar-SA"/>
        </w:rPr>
        <w:t>Ή</w:t>
      </w:r>
    </w:p>
    <w:p w:rsidR="00933FAC" w:rsidRPr="00933FAC" w:rsidRDefault="00933FAC" w:rsidP="00933FAC">
      <w:pPr>
        <w:suppressAutoHyphens/>
        <w:spacing w:after="120" w:line="240" w:lineRule="auto"/>
        <w:jc w:val="both"/>
        <w:rPr>
          <w:rFonts w:ascii="Calibri" w:eastAsia="Calibri" w:hAnsi="Calibri" w:cs="Calibri"/>
          <w:bCs/>
          <w:i/>
          <w:color w:val="5B9BD5"/>
          <w:szCs w:val="24"/>
          <w:lang w:eastAsia="ar-SA"/>
        </w:rPr>
      </w:pPr>
      <w:r w:rsidRPr="00933FAC">
        <w:rPr>
          <w:rFonts w:ascii="Calibri" w:eastAsia="Times New Roman" w:hAnsi="Calibri" w:cs="Calibri"/>
          <w:szCs w:val="24"/>
          <w:lang w:eastAsia="ar-SA"/>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933FAC">
        <w:rPr>
          <w:rFonts w:ascii="Calibri" w:eastAsia="Calibri" w:hAnsi="Calibri" w:cs="Calibri"/>
          <w:bCs/>
          <w:i/>
          <w:color w:val="5B9BD5"/>
          <w:szCs w:val="24"/>
          <w:lang w:eastAsia="ar-SA"/>
        </w:rPr>
        <w:t>[αναγράφεται το ποσό και η ημερομηνία ενημέρωσης]</w:t>
      </w:r>
    </w:p>
    <w:p w:rsidR="00933FAC" w:rsidRPr="00933FAC" w:rsidRDefault="00933FAC" w:rsidP="00933FAC">
      <w:pPr>
        <w:suppressAutoHyphens/>
        <w:spacing w:after="120" w:line="240" w:lineRule="auto"/>
        <w:jc w:val="both"/>
        <w:rPr>
          <w:rFonts w:ascii="Calibri" w:eastAsia="Times New Roman" w:hAnsi="Calibri" w:cs="Calibri"/>
          <w:szCs w:val="24"/>
          <w:lang w:eastAsia="ar-SA"/>
        </w:rPr>
      </w:pPr>
    </w:p>
    <w:p w:rsidR="00933FAC" w:rsidRPr="00933FAC" w:rsidRDefault="00933FAC" w:rsidP="00933FAC">
      <w:pPr>
        <w:suppressAutoHyphens/>
        <w:spacing w:after="120" w:line="240" w:lineRule="auto"/>
        <w:jc w:val="both"/>
        <w:rPr>
          <w:rFonts w:ascii="Calibri" w:eastAsia="Times New Roman" w:hAnsi="Calibri" w:cs="Calibri"/>
          <w:b/>
          <w:szCs w:val="24"/>
          <w:lang w:eastAsia="ar-SA"/>
        </w:rPr>
      </w:pPr>
      <w:r w:rsidRPr="00933FAC">
        <w:rPr>
          <w:rFonts w:ascii="Calibri" w:eastAsia="Times New Roman" w:hAnsi="Calibri" w:cs="Calibri"/>
          <w:b/>
          <w:szCs w:val="24"/>
          <w:lang w:eastAsia="ar-SA"/>
        </w:rPr>
        <w:t>Παράγραφος 2.2.3.4. περ. α πρόσκλησης</w:t>
      </w:r>
    </w:p>
    <w:p w:rsidR="00933FAC" w:rsidRPr="00933FAC" w:rsidRDefault="00933FAC" w:rsidP="00933FAC">
      <w:pPr>
        <w:suppressAutoHyphens/>
        <w:spacing w:after="12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933FAC">
        <w:rPr>
          <w:rFonts w:ascii="Calibri" w:eastAsia="Times New Roman" w:hAnsi="Calibri" w:cs="Calibri"/>
          <w:szCs w:val="24"/>
          <w:lang w:val="en-GB" w:eastAsia="ar-SA"/>
        </w:rPr>
        <w:t>X</w:t>
      </w:r>
      <w:r w:rsidRPr="00933FAC">
        <w:rPr>
          <w:rFonts w:ascii="Calibri" w:eastAsia="Times New Roman" w:hAnsi="Calibri" w:cs="Calibri"/>
          <w:szCs w:val="24"/>
          <w:lang w:eastAsia="ar-SA"/>
        </w:rPr>
        <w:t xml:space="preserve"> του Προσαρτήματος Α του ν. 4412/2016:</w:t>
      </w:r>
    </w:p>
    <w:p w:rsidR="00933FAC" w:rsidRPr="00933FAC" w:rsidRDefault="00933FAC" w:rsidP="00933FAC">
      <w:pPr>
        <w:suppressAutoHyphens/>
        <w:spacing w:after="120" w:line="240" w:lineRule="auto"/>
        <w:jc w:val="both"/>
        <w:rPr>
          <w:rFonts w:ascii="Calibri" w:eastAsia="Times New Roman" w:hAnsi="Calibri" w:cs="Calibri"/>
          <w:szCs w:val="24"/>
          <w:lang w:eastAsia="ar-SA"/>
        </w:rPr>
      </w:pPr>
    </w:p>
    <w:p w:rsidR="00933FAC" w:rsidRPr="00933FAC" w:rsidRDefault="00933FAC" w:rsidP="00933FAC">
      <w:pPr>
        <w:suppressAutoHyphens/>
        <w:spacing w:after="120" w:line="240" w:lineRule="auto"/>
        <w:jc w:val="both"/>
        <w:rPr>
          <w:rFonts w:ascii="Calibri" w:eastAsia="Times New Roman" w:hAnsi="Calibri" w:cs="Calibri"/>
          <w:b/>
          <w:szCs w:val="24"/>
          <w:lang w:eastAsia="ar-SA"/>
        </w:rPr>
      </w:pPr>
      <w:r w:rsidRPr="00933FAC">
        <w:rPr>
          <w:rFonts w:ascii="Calibri" w:eastAsia="Times New Roman" w:hAnsi="Calibri" w:cs="Calibri"/>
          <w:b/>
          <w:szCs w:val="24"/>
          <w:lang w:eastAsia="ar-SA"/>
        </w:rPr>
        <w:t>Παράγραφος 2.2.3.4. περ. β πρόσκλησης</w:t>
      </w:r>
    </w:p>
    <w:p w:rsidR="00933FAC" w:rsidRPr="00933FAC" w:rsidRDefault="00933FAC" w:rsidP="00933FAC">
      <w:pPr>
        <w:suppressAutoHyphens/>
        <w:spacing w:after="120" w:line="240" w:lineRule="auto"/>
        <w:jc w:val="both"/>
        <w:rPr>
          <w:rFonts w:ascii="Calibri" w:eastAsia="Calibri" w:hAnsi="Calibri" w:cs="Calibri"/>
          <w:bCs/>
          <w:i/>
          <w:color w:val="5B9BD5"/>
          <w:szCs w:val="24"/>
          <w:lang w:eastAsia="ar-SA"/>
        </w:rPr>
      </w:pPr>
      <w:r w:rsidRPr="00933FAC">
        <w:rPr>
          <w:rFonts w:ascii="Calibri" w:eastAsia="Times New Roman" w:hAnsi="Calibri" w:cs="Calibri"/>
          <w:szCs w:val="24"/>
          <w:lang w:eastAsia="ar-SA"/>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933FAC">
        <w:rPr>
          <w:rFonts w:ascii="Calibri" w:eastAsia="Calibri" w:hAnsi="Calibri" w:cs="Calibri"/>
          <w:bCs/>
          <w:i/>
          <w:color w:val="5B9BD5"/>
          <w:szCs w:val="24"/>
          <w:lang w:eastAsia="ar-SA"/>
        </w:rPr>
        <w:t xml:space="preserve">[αναγράφονται τα αποδεικτικά στοιχεία] </w:t>
      </w:r>
    </w:p>
    <w:p w:rsidR="00933FAC" w:rsidRPr="00933FAC" w:rsidRDefault="00933FAC" w:rsidP="00933FAC">
      <w:pPr>
        <w:suppressAutoHyphens/>
        <w:spacing w:after="120" w:line="240" w:lineRule="auto"/>
        <w:jc w:val="both"/>
        <w:rPr>
          <w:rFonts w:ascii="Calibri" w:eastAsia="Calibri" w:hAnsi="Calibri" w:cs="Calibri"/>
          <w:bCs/>
          <w:i/>
          <w:color w:val="5B9BD5"/>
          <w:szCs w:val="24"/>
          <w:lang w:eastAsia="ar-SA"/>
        </w:rPr>
      </w:pPr>
      <w:r w:rsidRPr="00933FAC">
        <w:rPr>
          <w:rFonts w:ascii="Calibri" w:eastAsia="Calibri" w:hAnsi="Calibri" w:cs="Calibri"/>
          <w:bCs/>
          <w:i/>
          <w:color w:val="5B9BD5"/>
          <w:szCs w:val="24"/>
          <w:lang w:eastAsia="ar-SA"/>
        </w:rPr>
        <w:t>Ιδίως στην περίπτωση εξυγίανσης:</w:t>
      </w:r>
    </w:p>
    <w:p w:rsidR="00933FAC" w:rsidRPr="00933FAC" w:rsidRDefault="00933FAC" w:rsidP="00933FAC">
      <w:pPr>
        <w:suppressAutoHyphens/>
        <w:spacing w:after="12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 xml:space="preserve">Έχω υπαχθεί σε διαδικασία εξυγίανσης </w:t>
      </w:r>
      <w:r w:rsidRPr="00933FAC">
        <w:rPr>
          <w:rFonts w:ascii="Calibri" w:eastAsia="Calibri" w:hAnsi="Calibri" w:cs="Calibri"/>
          <w:bCs/>
          <w:i/>
          <w:color w:val="5B9BD5"/>
          <w:szCs w:val="24"/>
          <w:lang w:eastAsia="ar-SA"/>
        </w:rPr>
        <w:t>[αναγράφεται ο αριθμός και η ημερομηνία έκδοσης δικαστικής απόφασης]</w:t>
      </w:r>
      <w:r w:rsidRPr="00933FAC">
        <w:rPr>
          <w:rFonts w:ascii="Calibri" w:eastAsia="Times New Roman" w:hAnsi="Calibri" w:cs="Calibri"/>
          <w:szCs w:val="24"/>
          <w:lang w:eastAsia="ar-SA"/>
        </w:rPr>
        <w:t xml:space="preserve"> και τηρώ/τηρούμε τους όρους αυτής. </w:t>
      </w:r>
    </w:p>
    <w:p w:rsidR="00933FAC" w:rsidRPr="00933FAC" w:rsidRDefault="00933FAC" w:rsidP="00933FAC">
      <w:pPr>
        <w:suppressAutoHyphens/>
        <w:spacing w:after="120" w:line="240" w:lineRule="auto"/>
        <w:jc w:val="both"/>
        <w:rPr>
          <w:rFonts w:ascii="Calibri" w:eastAsia="Times New Roman" w:hAnsi="Calibri" w:cs="Calibri"/>
          <w:szCs w:val="24"/>
          <w:lang w:eastAsia="ar-SA"/>
        </w:rPr>
      </w:pPr>
    </w:p>
    <w:p w:rsidR="00933FAC" w:rsidRPr="00933FAC" w:rsidRDefault="00933FAC" w:rsidP="00933FAC">
      <w:pPr>
        <w:suppressAutoHyphens/>
        <w:spacing w:after="120" w:line="240" w:lineRule="auto"/>
        <w:jc w:val="both"/>
        <w:rPr>
          <w:rFonts w:ascii="Calibri" w:eastAsia="Times New Roman" w:hAnsi="Calibri" w:cs="Calibri"/>
          <w:b/>
          <w:szCs w:val="24"/>
          <w:lang w:eastAsia="ar-SA"/>
        </w:rPr>
      </w:pPr>
      <w:r w:rsidRPr="00933FAC">
        <w:rPr>
          <w:rFonts w:ascii="Calibri" w:eastAsia="Times New Roman" w:hAnsi="Calibri" w:cs="Calibri"/>
          <w:b/>
          <w:szCs w:val="24"/>
          <w:lang w:eastAsia="ar-SA"/>
        </w:rPr>
        <w:t>Παράγραφος 2.2.3.9. πρόσκλησης:</w:t>
      </w:r>
    </w:p>
    <w:p w:rsidR="00933FAC" w:rsidRPr="00933FAC" w:rsidRDefault="00933FAC" w:rsidP="00933FAC">
      <w:pPr>
        <w:suppressAutoHyphens/>
        <w:spacing w:after="12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933FAC" w:rsidRPr="00933FAC" w:rsidRDefault="00933FAC" w:rsidP="00933FAC">
      <w:pPr>
        <w:suppressAutoHyphens/>
        <w:spacing w:after="12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933FAC">
        <w:rPr>
          <w:rFonts w:ascii="Calibri" w:eastAsia="Calibri" w:hAnsi="Calibri" w:cs="Calibri"/>
          <w:bCs/>
          <w:i/>
          <w:color w:val="5B9BD5"/>
          <w:szCs w:val="24"/>
          <w:lang w:eastAsia="ar-SA"/>
        </w:rPr>
        <w:t>[αναφέρεται αριθμός και ημερομηνία απόφασης καθώς και πληροφορίες για την κύρια δίκη]</w:t>
      </w:r>
    </w:p>
    <w:p w:rsidR="00933FAC" w:rsidRPr="00933FAC" w:rsidRDefault="00933FAC" w:rsidP="00933FAC">
      <w:pPr>
        <w:suppressAutoHyphens/>
        <w:spacing w:after="120" w:line="240" w:lineRule="auto"/>
        <w:jc w:val="both"/>
        <w:rPr>
          <w:rFonts w:ascii="Calibri" w:eastAsia="Times New Roman" w:hAnsi="Calibri" w:cs="Calibri"/>
          <w:szCs w:val="24"/>
          <w:lang w:eastAsia="ar-SA"/>
        </w:rPr>
      </w:pPr>
    </w:p>
    <w:p w:rsidR="00933FAC" w:rsidRPr="00933FAC" w:rsidRDefault="00933FAC" w:rsidP="00933FAC">
      <w:pPr>
        <w:suppressAutoHyphens/>
        <w:spacing w:after="120" w:line="240" w:lineRule="auto"/>
        <w:jc w:val="both"/>
        <w:rPr>
          <w:rFonts w:ascii="Calibri" w:eastAsia="Times New Roman" w:hAnsi="Calibri" w:cs="Calibri"/>
          <w:b/>
          <w:szCs w:val="24"/>
          <w:lang w:eastAsia="ar-SA"/>
        </w:rPr>
      </w:pPr>
      <w:r w:rsidRPr="00933FAC">
        <w:rPr>
          <w:rFonts w:ascii="Calibri" w:eastAsia="Times New Roman" w:hAnsi="Calibri" w:cs="Calibri"/>
          <w:b/>
          <w:szCs w:val="24"/>
          <w:lang w:eastAsia="ar-SA"/>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933FAC" w:rsidRPr="00933FAC" w:rsidRDefault="00933FAC" w:rsidP="00933FAC">
      <w:pPr>
        <w:suppressAutoHyphens/>
        <w:spacing w:after="120" w:line="240" w:lineRule="auto"/>
        <w:jc w:val="both"/>
        <w:rPr>
          <w:rFonts w:ascii="Calibri" w:eastAsia="Times New Roman" w:hAnsi="Calibri" w:cs="Calibri"/>
          <w:szCs w:val="24"/>
          <w:lang w:eastAsia="ar-SA"/>
        </w:rPr>
      </w:pPr>
    </w:p>
    <w:p w:rsidR="00933FAC" w:rsidRPr="00933FAC" w:rsidRDefault="00933FAC" w:rsidP="00933FAC">
      <w:pPr>
        <w:suppressAutoHyphens/>
        <w:spacing w:after="12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ΔΗΛΩΣΗ ΟΨΙΓΕΝΩΝ ΜΕΤΑΒΟΛΩΝ</w:t>
      </w:r>
      <w:r w:rsidRPr="00933FAC">
        <w:rPr>
          <w:rFonts w:ascii="Calibri" w:eastAsia="Times New Roman" w:hAnsi="Calibri" w:cs="Calibri"/>
          <w:szCs w:val="24"/>
          <w:vertAlign w:val="superscript"/>
          <w:lang w:val="en-GB" w:eastAsia="ar-SA"/>
        </w:rPr>
        <w:footnoteReference w:id="12"/>
      </w:r>
    </w:p>
    <w:p w:rsidR="00933FAC" w:rsidRPr="00933FAC" w:rsidRDefault="00933FAC" w:rsidP="00933FAC">
      <w:pPr>
        <w:suppressAutoHyphens/>
        <w:spacing w:after="120" w:line="240" w:lineRule="auto"/>
        <w:jc w:val="both"/>
        <w:rPr>
          <w:rFonts w:ascii="Calibri" w:eastAsia="Times New Roman" w:hAnsi="Calibri" w:cs="Calibri"/>
          <w:szCs w:val="24"/>
          <w:lang w:eastAsia="ar-SA"/>
        </w:rPr>
      </w:pPr>
    </w:p>
    <w:p w:rsidR="00933FAC" w:rsidRPr="00933FAC" w:rsidRDefault="00933FAC" w:rsidP="00933FAC">
      <w:pPr>
        <w:suppressAutoHyphens/>
        <w:spacing w:after="12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 xml:space="preserve">Δεν έχουν επέλθει στο πρόσωπό μου/μας οψιγενείς μεταβολές κατά την έννοια του άρθρου 104 του Ν. 4412/2016. </w:t>
      </w:r>
    </w:p>
    <w:p w:rsidR="00933FAC" w:rsidRPr="00933FAC" w:rsidRDefault="00933FAC" w:rsidP="00933FAC">
      <w:pPr>
        <w:suppressAutoHyphens/>
        <w:spacing w:after="120" w:line="240" w:lineRule="auto"/>
        <w:jc w:val="both"/>
        <w:rPr>
          <w:rFonts w:ascii="Calibri" w:eastAsia="Times New Roman" w:hAnsi="Calibri" w:cs="Calibri"/>
          <w:szCs w:val="24"/>
          <w:u w:val="single"/>
          <w:lang w:eastAsia="ar-SA"/>
        </w:rPr>
      </w:pPr>
    </w:p>
    <w:p w:rsidR="00933FAC" w:rsidRPr="00933FAC" w:rsidRDefault="00933FAC" w:rsidP="00933FAC">
      <w:pPr>
        <w:suppressAutoHyphens/>
        <w:spacing w:after="120" w:line="240" w:lineRule="auto"/>
        <w:jc w:val="both"/>
        <w:rPr>
          <w:rFonts w:ascii="Calibri" w:eastAsia="Times New Roman" w:hAnsi="Calibri" w:cs="Calibri"/>
          <w:szCs w:val="24"/>
          <w:u w:val="single"/>
          <w:lang w:eastAsia="ar-SA"/>
        </w:rPr>
      </w:pPr>
      <w:r w:rsidRPr="00933FAC">
        <w:rPr>
          <w:rFonts w:ascii="Calibri" w:eastAsia="Times New Roman" w:hAnsi="Calibri" w:cs="Calibri"/>
          <w:szCs w:val="24"/>
          <w:u w:val="single"/>
          <w:lang w:eastAsia="ar-SA"/>
        </w:rPr>
        <w:t>ΔΗΛΩΣΗ</w:t>
      </w:r>
    </w:p>
    <w:p w:rsidR="00933FAC" w:rsidRPr="00933FAC" w:rsidRDefault="00933FAC" w:rsidP="00933FAC">
      <w:pPr>
        <w:suppressAutoHyphens/>
        <w:spacing w:after="12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933FAC" w:rsidRPr="00933FAC" w:rsidRDefault="00933FAC" w:rsidP="00933FAC">
      <w:pPr>
        <w:suppressAutoHyphens/>
        <w:spacing w:after="120" w:line="240" w:lineRule="auto"/>
        <w:jc w:val="both"/>
        <w:rPr>
          <w:rFonts w:ascii="Calibri" w:eastAsia="Times New Roman" w:hAnsi="Calibri" w:cs="Calibri"/>
          <w:szCs w:val="24"/>
          <w:lang w:eastAsia="ar-SA"/>
        </w:rPr>
      </w:pPr>
    </w:p>
    <w:p w:rsidR="00933FAC" w:rsidRPr="00933FAC" w:rsidRDefault="00933FAC" w:rsidP="00933FAC">
      <w:pPr>
        <w:spacing w:after="0" w:line="240" w:lineRule="auto"/>
        <w:rPr>
          <w:rFonts w:ascii="Arial" w:eastAsia="Times New Roman" w:hAnsi="Arial" w:cs="Arial"/>
          <w:b/>
          <w:color w:val="002060"/>
          <w:sz w:val="24"/>
          <w:lang w:eastAsia="ar-SA"/>
        </w:rPr>
      </w:pPr>
      <w:r w:rsidRPr="00933FAC">
        <w:rPr>
          <w:rFonts w:ascii="Calibri" w:eastAsia="Times New Roman" w:hAnsi="Calibri" w:cs="Calibri"/>
          <w:szCs w:val="24"/>
          <w:lang w:eastAsia="ar-SA"/>
        </w:rPr>
        <w:br w:type="page"/>
      </w:r>
    </w:p>
    <w:p w:rsidR="00933FAC" w:rsidRPr="00933FAC" w:rsidRDefault="00933FAC" w:rsidP="00933FAC">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7" w:name="_Toc87348796"/>
      <w:r w:rsidRPr="00933FAC">
        <w:rPr>
          <w:rFonts w:ascii="Arial" w:eastAsia="Times New Roman" w:hAnsi="Arial" w:cs="Arial"/>
          <w:b/>
          <w:color w:val="002060"/>
          <w:sz w:val="24"/>
          <w:lang w:eastAsia="ar-SA"/>
        </w:rPr>
        <w:lastRenderedPageBreak/>
        <w:t xml:space="preserve">ΠΑΡΑΡΤΗΜΑ </w:t>
      </w:r>
      <w:r w:rsidRPr="00933FAC">
        <w:rPr>
          <w:rFonts w:ascii="Arial" w:eastAsia="Times New Roman" w:hAnsi="Arial" w:cs="Arial"/>
          <w:b/>
          <w:color w:val="002060"/>
          <w:sz w:val="24"/>
          <w:lang w:val="en-US" w:eastAsia="ar-SA"/>
        </w:rPr>
        <w:t>VII</w:t>
      </w:r>
      <w:r w:rsidRPr="00933FAC">
        <w:rPr>
          <w:rFonts w:ascii="Arial" w:eastAsia="Times New Roman" w:hAnsi="Arial" w:cs="Arial"/>
          <w:b/>
          <w:color w:val="002060"/>
          <w:sz w:val="24"/>
          <w:lang w:eastAsia="ar-SA"/>
        </w:rPr>
        <w:t xml:space="preserve"> – Ενημέρωση φυσικών προσώπων για την επεξεργασία προσωπικών δεδομένων</w:t>
      </w:r>
      <w:bookmarkEnd w:id="7"/>
    </w:p>
    <w:p w:rsidR="00933FAC" w:rsidRPr="00933FAC" w:rsidRDefault="00933FAC" w:rsidP="00933FAC">
      <w:pPr>
        <w:suppressAutoHyphens/>
        <w:spacing w:before="57" w:after="57" w:line="240" w:lineRule="auto"/>
        <w:jc w:val="both"/>
        <w:rPr>
          <w:rFonts w:ascii="Calibri" w:eastAsia="Times New Roman" w:hAnsi="Calibri" w:cs="Calibri"/>
          <w:szCs w:val="24"/>
          <w:lang w:eastAsia="ar-SA"/>
        </w:rPr>
      </w:pPr>
    </w:p>
    <w:p w:rsidR="00933FAC" w:rsidRPr="00933FAC" w:rsidRDefault="00933FAC" w:rsidP="00933FAC">
      <w:pPr>
        <w:suppressAutoHyphens/>
        <w:spacing w:after="12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933FAC" w:rsidRPr="00933FAC" w:rsidRDefault="00933FAC" w:rsidP="00933FAC">
      <w:pPr>
        <w:suppressAutoHyphens/>
        <w:spacing w:after="12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933FAC" w:rsidRPr="00933FAC" w:rsidRDefault="00933FAC" w:rsidP="00933FAC">
      <w:pPr>
        <w:suppressAutoHyphens/>
        <w:spacing w:after="12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933FAC" w:rsidRPr="00933FAC" w:rsidRDefault="00933FAC" w:rsidP="00933FAC">
      <w:pPr>
        <w:suppressAutoHyphens/>
        <w:spacing w:after="12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 xml:space="preserve">ΙΙΙ. Αποδέκτες των ανωτέρω (υπό Α) δεδομένων στους οποίους κοινοποιούνται είναι: </w:t>
      </w:r>
    </w:p>
    <w:p w:rsidR="00933FAC" w:rsidRPr="00933FAC" w:rsidRDefault="00933FAC" w:rsidP="00933FAC">
      <w:pPr>
        <w:suppressAutoHyphens/>
        <w:spacing w:after="12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933FAC" w:rsidRPr="00933FAC" w:rsidRDefault="00933FAC" w:rsidP="00933FAC">
      <w:pPr>
        <w:suppressAutoHyphens/>
        <w:spacing w:after="12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(β) Το Δημόσιο, άλλοι δημόσιοι φορείς ή δικαστικές αρχές ή άλλες αρχές ή δικαιοδοτικά όργανα, στο πλαίσιο των αρμοδιοτήτων τους.</w:t>
      </w:r>
    </w:p>
    <w:p w:rsidR="00933FAC" w:rsidRPr="00933FAC" w:rsidRDefault="00933FAC" w:rsidP="00933FAC">
      <w:pPr>
        <w:suppressAutoHyphens/>
        <w:spacing w:after="12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933FAC" w:rsidRPr="00933FAC" w:rsidRDefault="00933FAC" w:rsidP="00933FAC">
      <w:pPr>
        <w:suppressAutoHyphens/>
        <w:spacing w:after="120" w:line="240" w:lineRule="auto"/>
        <w:jc w:val="both"/>
        <w:rPr>
          <w:rFonts w:ascii="Calibri" w:eastAsia="Times New Roman" w:hAnsi="Calibri" w:cs="Calibri"/>
          <w:szCs w:val="24"/>
          <w:lang w:eastAsia="ar-SA"/>
        </w:rPr>
      </w:pPr>
      <w:r w:rsidRPr="00933FAC">
        <w:rPr>
          <w:rFonts w:ascii="Calibri" w:eastAsia="Times New Roman" w:hAnsi="Calibri" w:cs="Calibri"/>
          <w:szCs w:val="24"/>
          <w:lang w:val="en-GB" w:eastAsia="ar-SA"/>
        </w:rPr>
        <w:t>IV</w:t>
      </w:r>
      <w:r w:rsidRPr="00933FAC">
        <w:rPr>
          <w:rFonts w:ascii="Calibri" w:eastAsia="Times New Roman" w:hAnsi="Calibri" w:cs="Calibri"/>
          <w:szCs w:val="24"/>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933FAC" w:rsidRPr="00933FAC" w:rsidRDefault="00933FAC" w:rsidP="00933FAC">
      <w:pPr>
        <w:suppressAutoHyphens/>
        <w:spacing w:after="120" w:line="240" w:lineRule="auto"/>
        <w:jc w:val="both"/>
        <w:rPr>
          <w:rFonts w:ascii="Calibri" w:eastAsia="Times New Roman" w:hAnsi="Calibri" w:cs="Calibri"/>
          <w:szCs w:val="24"/>
          <w:lang w:eastAsia="ar-SA"/>
        </w:rPr>
      </w:pPr>
      <w:r w:rsidRPr="00933FAC">
        <w:rPr>
          <w:rFonts w:ascii="Calibri" w:eastAsia="Times New Roman" w:hAnsi="Calibri" w:cs="Calibri"/>
          <w:szCs w:val="24"/>
          <w:lang w:val="en-GB" w:eastAsia="ar-SA"/>
        </w:rPr>
        <w:t>V</w:t>
      </w:r>
      <w:r w:rsidRPr="00933FAC">
        <w:rPr>
          <w:rFonts w:ascii="Calibri" w:eastAsia="Times New Roman" w:hAnsi="Calibri" w:cs="Calibri"/>
          <w:szCs w:val="24"/>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933FAC" w:rsidRPr="00933FAC" w:rsidRDefault="00933FAC" w:rsidP="00933FAC">
      <w:pPr>
        <w:suppressAutoHyphens/>
        <w:spacing w:after="120" w:line="240" w:lineRule="auto"/>
        <w:jc w:val="both"/>
        <w:rPr>
          <w:rFonts w:ascii="Calibri" w:eastAsia="Times New Roman" w:hAnsi="Calibri" w:cs="Calibri"/>
          <w:szCs w:val="24"/>
          <w:lang w:eastAsia="ar-SA"/>
        </w:rPr>
      </w:pPr>
      <w:r w:rsidRPr="00933FAC">
        <w:rPr>
          <w:rFonts w:ascii="Calibri" w:eastAsia="Times New Roman" w:hAnsi="Calibri" w:cs="Calibri"/>
          <w:szCs w:val="24"/>
          <w:lang w:val="en-GB" w:eastAsia="ar-SA"/>
        </w:rPr>
        <w:t>VI</w:t>
      </w:r>
      <w:r w:rsidRPr="00933FAC">
        <w:rPr>
          <w:rFonts w:ascii="Calibri" w:eastAsia="Times New Roman" w:hAnsi="Calibri" w:cs="Calibri"/>
          <w:szCs w:val="24"/>
          <w:lang w:eastAsia="ar-SA"/>
        </w:rPr>
        <w:t xml:space="preserve">. </w:t>
      </w:r>
      <w:r w:rsidRPr="00933FAC">
        <w:rPr>
          <w:rFonts w:ascii="Calibri" w:eastAsia="Times New Roman" w:hAnsi="Calibri" w:cs="Calibri"/>
          <w:szCs w:val="24"/>
          <w:lang w:val="en-GB" w:eastAsia="ar-SA"/>
        </w:rPr>
        <w:t>H</w:t>
      </w:r>
      <w:r w:rsidRPr="00933FAC">
        <w:rPr>
          <w:rFonts w:ascii="Calibri" w:eastAsia="Times New Roman" w:hAnsi="Calibri" w:cs="Calibri"/>
          <w:szCs w:val="24"/>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933FAC" w:rsidRPr="00933FAC" w:rsidRDefault="00933FAC" w:rsidP="00933FAC">
      <w:pPr>
        <w:suppressAutoHyphens/>
        <w:spacing w:before="57" w:after="57" w:line="240" w:lineRule="auto"/>
        <w:jc w:val="both"/>
        <w:rPr>
          <w:rFonts w:ascii="Calibri" w:eastAsia="Times New Roman" w:hAnsi="Calibri" w:cs="Calibri"/>
          <w:szCs w:val="24"/>
          <w:lang w:eastAsia="ar-SA"/>
        </w:rPr>
      </w:pPr>
    </w:p>
    <w:p w:rsidR="00933FAC" w:rsidRPr="00933FAC" w:rsidRDefault="00933FAC" w:rsidP="00933FAC">
      <w:pPr>
        <w:spacing w:after="0" w:line="240" w:lineRule="auto"/>
        <w:rPr>
          <w:rFonts w:ascii="Arial" w:eastAsia="Times New Roman" w:hAnsi="Arial" w:cs="Arial"/>
          <w:b/>
          <w:color w:val="002060"/>
          <w:sz w:val="24"/>
          <w:lang w:eastAsia="ar-SA"/>
        </w:rPr>
      </w:pPr>
      <w:r w:rsidRPr="00933FAC">
        <w:rPr>
          <w:rFonts w:ascii="Calibri" w:eastAsia="Times New Roman" w:hAnsi="Calibri" w:cs="Calibri"/>
          <w:szCs w:val="24"/>
          <w:lang w:eastAsia="ar-SA"/>
        </w:rPr>
        <w:br w:type="page"/>
      </w:r>
    </w:p>
    <w:p w:rsidR="00933FAC" w:rsidRPr="00933FAC" w:rsidRDefault="00933FAC" w:rsidP="00933FAC">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8" w:name="_Toc87348797"/>
      <w:r w:rsidRPr="00933FAC">
        <w:rPr>
          <w:rFonts w:ascii="Arial" w:eastAsia="Times New Roman" w:hAnsi="Arial" w:cs="Arial"/>
          <w:b/>
          <w:color w:val="002060"/>
          <w:sz w:val="24"/>
          <w:lang w:eastAsia="ar-SA"/>
        </w:rPr>
        <w:lastRenderedPageBreak/>
        <w:t xml:space="preserve">ΠΑΡΑΡΤΗΜΑ </w:t>
      </w:r>
      <w:r w:rsidRPr="00933FAC">
        <w:rPr>
          <w:rFonts w:ascii="Arial" w:eastAsia="Times New Roman" w:hAnsi="Arial" w:cs="Arial"/>
          <w:b/>
          <w:color w:val="002060"/>
          <w:sz w:val="24"/>
          <w:lang w:val="en-US" w:eastAsia="ar-SA"/>
        </w:rPr>
        <w:t>VIII</w:t>
      </w:r>
      <w:r w:rsidRPr="00933FAC">
        <w:rPr>
          <w:rFonts w:ascii="Arial" w:eastAsia="Times New Roman" w:hAnsi="Arial" w:cs="Arial"/>
          <w:b/>
          <w:color w:val="002060"/>
          <w:sz w:val="24"/>
          <w:lang w:eastAsia="ar-SA"/>
        </w:rPr>
        <w:t xml:space="preserve"> – Σχέδιο Σύμβασης</w:t>
      </w:r>
      <w:bookmarkEnd w:id="8"/>
    </w:p>
    <w:p w:rsidR="00933FAC" w:rsidRPr="00933FAC" w:rsidRDefault="00933FAC" w:rsidP="00933FAC">
      <w:pPr>
        <w:suppressAutoHyphens/>
        <w:spacing w:before="57" w:after="57" w:line="240" w:lineRule="auto"/>
        <w:jc w:val="both"/>
        <w:rPr>
          <w:rFonts w:ascii="Calibri" w:eastAsia="Times New Roman" w:hAnsi="Calibri" w:cs="Calibri"/>
          <w:szCs w:val="24"/>
          <w:lang w:eastAsia="ar-SA"/>
        </w:rPr>
      </w:pPr>
    </w:p>
    <w:p w:rsidR="00933FAC" w:rsidRPr="00933FAC" w:rsidRDefault="00933FAC" w:rsidP="00933FA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933FAC" w:rsidRPr="00933FAC" w:rsidRDefault="00933FAC" w:rsidP="00933FA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933FAC">
        <w:rPr>
          <w:rFonts w:ascii="Calibri" w:eastAsia="Times New Roman" w:hAnsi="Calibri" w:cs="Calibri"/>
          <w:bCs/>
          <w:noProof/>
          <w:sz w:val="20"/>
          <w:szCs w:val="20"/>
          <w:lang w:eastAsia="el-GR"/>
        </w:rPr>
        <w:drawing>
          <wp:anchor distT="0" distB="0" distL="114300" distR="114300" simplePos="0" relativeHeight="251659264" behindDoc="0" locked="0" layoutInCell="1" allowOverlap="1" wp14:anchorId="47BBE58A" wp14:editId="0E61BD52">
            <wp:simplePos x="0" y="0"/>
            <wp:positionH relativeFrom="column">
              <wp:posOffset>2711450</wp:posOffset>
            </wp:positionH>
            <wp:positionV relativeFrom="paragraph">
              <wp:posOffset>62230</wp:posOffset>
            </wp:positionV>
            <wp:extent cx="714375" cy="704850"/>
            <wp:effectExtent l="19050" t="0" r="9525" b="0"/>
            <wp:wrapSquare wrapText="right"/>
            <wp:docPr id="1"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933FAC" w:rsidRPr="00933FAC" w:rsidRDefault="00933FAC" w:rsidP="00933FA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933FAC" w:rsidRPr="00933FAC" w:rsidRDefault="00933FAC" w:rsidP="00933FA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933FAC" w:rsidRPr="00933FAC" w:rsidRDefault="00933FAC" w:rsidP="00933FA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933FAC" w:rsidRPr="00933FAC" w:rsidRDefault="00933FAC" w:rsidP="00933FA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933FAC" w:rsidRPr="00933FAC" w:rsidRDefault="00933FAC" w:rsidP="00933FA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933FAC">
        <w:rPr>
          <w:rFonts w:ascii="Calibri" w:eastAsia="Times New Roman" w:hAnsi="Calibri" w:cs="Calibri"/>
          <w:lang w:eastAsia="ar-SA"/>
        </w:rPr>
        <w:t>ΕΛΛΗΝΙΚΗ ΔΗΜΟΚΡΑΤΙΑ</w:t>
      </w:r>
    </w:p>
    <w:p w:rsidR="00933FAC" w:rsidRPr="00933FAC" w:rsidRDefault="00933FAC" w:rsidP="00933FA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933FAC">
        <w:rPr>
          <w:rFonts w:ascii="Calibri" w:eastAsia="Times New Roman" w:hAnsi="Calibri" w:cs="Calibri"/>
          <w:lang w:eastAsia="ar-SA"/>
        </w:rPr>
        <w:t>ΥΠΟΥΡΓΕΙΟ ΥΓΕΙΑΣ</w:t>
      </w:r>
    </w:p>
    <w:p w:rsidR="00933FAC" w:rsidRPr="00933FAC" w:rsidRDefault="00933FAC" w:rsidP="00933FA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933FAC">
        <w:rPr>
          <w:rFonts w:ascii="Calibri" w:eastAsia="Times New Roman" w:hAnsi="Calibri" w:cs="Calibri"/>
          <w:lang w:eastAsia="ar-SA"/>
        </w:rPr>
        <w:t>7η ΥΓΕΙΟΝΟΜΙΚΗ ΠΕΡΙΦΕΡΕΙΑ ΚΡΗΤΗΣ</w:t>
      </w:r>
    </w:p>
    <w:p w:rsidR="00933FAC" w:rsidRPr="00933FAC" w:rsidRDefault="00933FAC" w:rsidP="00933FA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933FAC">
        <w:rPr>
          <w:rFonts w:ascii="Calibri" w:eastAsia="Times New Roman" w:hAnsi="Calibri" w:cs="Calibri"/>
          <w:lang w:eastAsia="ar-SA"/>
        </w:rPr>
        <w:t>Γ.Ν. ΛΑΣΙΘΙΟΥ - Γ.Ν.-Κ.Υ. ΝΕΑΠΟΛΕΩΣ «ΔΙΑΛΥΝΑΚΕΙΟ»</w:t>
      </w:r>
    </w:p>
    <w:p w:rsidR="00933FAC" w:rsidRPr="00933FAC" w:rsidRDefault="00933FAC" w:rsidP="00933FAC">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933FAC">
        <w:rPr>
          <w:rFonts w:ascii="Calibri" w:eastAsia="Times New Roman" w:hAnsi="Calibri" w:cs="Calibri"/>
          <w:lang w:eastAsia="ar-SA"/>
        </w:rPr>
        <w:t>ΟΡΓΑΝΙΚΗ ΜΟΝΑΔΑ ΤΗΣ ΕΔΡΑΣ (ΑΓΙΟΣ ΝΙΚΟΛΑΟΣ)</w:t>
      </w:r>
    </w:p>
    <w:p w:rsidR="00933FAC" w:rsidRPr="00933FAC" w:rsidRDefault="00933FAC" w:rsidP="00933FAC">
      <w:pPr>
        <w:suppressAutoHyphens/>
        <w:spacing w:after="0" w:line="240" w:lineRule="auto"/>
        <w:jc w:val="center"/>
        <w:rPr>
          <w:rFonts w:ascii="Calibri" w:eastAsia="Times New Roman" w:hAnsi="Calibri" w:cs="Calibri"/>
          <w:color w:val="0070C0"/>
          <w:sz w:val="24"/>
          <w:szCs w:val="24"/>
          <w:lang w:eastAsia="el-GR"/>
        </w:rPr>
      </w:pPr>
      <w:r w:rsidRPr="00933FAC">
        <w:rPr>
          <w:rFonts w:ascii="Calibri" w:eastAsia="Times New Roman" w:hAnsi="Calibri" w:cs="Calibri"/>
          <w:sz w:val="24"/>
          <w:szCs w:val="24"/>
          <w:lang w:eastAsia="el-GR"/>
        </w:rPr>
        <w:t>ΣΥΜΦΩΝΗΤΙΚΟ ΠΡΟΜΗΘΕΙΑΣ…………….</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Στ.. .................. σήμερα ........................ ημέρα ....................... οι παρακάτω συμβαλλόμενοι:</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νομίμως εκπροσωπούμενο από τον Κοινό Διοικητή των Διασυνδεόμενων Νοσοκομείων Γ.Ν. Λασιθίου &amp; Γ.Ν.-Κ.Υ. Νεάπολης «Διαλυνάκειο» δυνάμει της υπ’ αρ. Γ4β/Γ.Π.οικ. 1107/9-1-2020 Υ.Α. (ΦΕΚ 12Α, τεύχος Υ.Ο.Δ.Δ.) (στο εξής η «Αναθέτουσα Αρχή»)  </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120" w:line="240" w:lineRule="auto"/>
        <w:jc w:val="both"/>
        <w:rPr>
          <w:rFonts w:ascii="Calibri" w:eastAsia="Times New Roman" w:hAnsi="Calibri" w:cs="Calibri"/>
          <w:sz w:val="24"/>
          <w:szCs w:val="24"/>
          <w:lang w:eastAsia="ar-SA"/>
        </w:rPr>
      </w:pPr>
      <w:r w:rsidRPr="00933FAC">
        <w:rPr>
          <w:rFonts w:ascii="Calibri" w:eastAsia="Times New Roman" w:hAnsi="Calibri" w:cs="Calibri"/>
          <w:sz w:val="24"/>
          <w:szCs w:val="24"/>
          <w:lang w:eastAsia="ar-SA"/>
        </w:rPr>
        <w:t>Έχοντας υπόψη:</w:t>
      </w:r>
    </w:p>
    <w:p w:rsidR="00933FAC" w:rsidRPr="00933FAC" w:rsidRDefault="00933FAC" w:rsidP="00933FAC">
      <w:pPr>
        <w:suppressAutoHyphens/>
        <w:spacing w:after="120" w:line="240" w:lineRule="auto"/>
        <w:jc w:val="both"/>
        <w:rPr>
          <w:rFonts w:ascii="Calibri" w:eastAsia="Times New Roman" w:hAnsi="Calibri" w:cs="Calibri"/>
          <w:sz w:val="24"/>
          <w:szCs w:val="24"/>
          <w:lang w:eastAsia="ar-SA"/>
        </w:rPr>
      </w:pPr>
      <w:r w:rsidRPr="00933FAC">
        <w:rPr>
          <w:rFonts w:ascii="Calibri" w:eastAsia="Times New Roman" w:hAnsi="Calibri" w:cs="Calibri"/>
          <w:sz w:val="24"/>
          <w:szCs w:val="24"/>
          <w:lang w:eastAsia="ar-SA"/>
        </w:rPr>
        <w:t xml:space="preserve">1. την υπ΄ αριθμ ..... </w:t>
      </w:r>
      <w:r w:rsidRPr="00933FAC">
        <w:rPr>
          <w:rFonts w:ascii="Calibri" w:eastAsia="Times New Roman" w:hAnsi="Calibri" w:cs="Calibri"/>
          <w:szCs w:val="24"/>
          <w:lang w:eastAsia="ar-SA"/>
        </w:rPr>
        <w:t>πρόσκληση</w:t>
      </w:r>
      <w:r w:rsidRPr="00933FAC">
        <w:rPr>
          <w:rFonts w:ascii="Calibri" w:eastAsia="Times New Roman" w:hAnsi="Calibri" w:cs="Calibri"/>
          <w:sz w:val="24"/>
          <w:szCs w:val="24"/>
          <w:lang w:eastAsia="ar-SA"/>
        </w:rPr>
        <w:t xml:space="preserve"> (ΑΔΑΜ…) </w:t>
      </w:r>
      <w:r w:rsidRPr="00933FAC">
        <w:rPr>
          <w:rFonts w:ascii="Calibri" w:eastAsia="Times New Roman" w:hAnsi="Calibri" w:cs="Calibri"/>
          <w:sz w:val="24"/>
          <w:szCs w:val="24"/>
          <w:lang w:eastAsia="el-GR"/>
        </w:rPr>
        <w:t xml:space="preserve">και τα λοιπά έγγραφα της σύμβασης που συνέταξε η </w:t>
      </w:r>
      <w:r w:rsidRPr="00933FAC">
        <w:rPr>
          <w:rFonts w:ascii="Calibri" w:eastAsia="Times New Roman" w:hAnsi="Calibri" w:cs="Calibri"/>
          <w:sz w:val="24"/>
          <w:szCs w:val="24"/>
          <w:lang w:eastAsia="ar-SA"/>
        </w:rPr>
        <w:t>Αναθέτουσα Αρχή για την ανωτέρω εν θέματι σύμβαση προμήθειας.</w:t>
      </w:r>
    </w:p>
    <w:p w:rsidR="00933FAC" w:rsidRPr="00933FAC" w:rsidRDefault="00933FAC" w:rsidP="00933FAC">
      <w:pPr>
        <w:suppressAutoHyphens/>
        <w:spacing w:after="120" w:line="240" w:lineRule="auto"/>
        <w:jc w:val="both"/>
        <w:rPr>
          <w:rFonts w:ascii="Calibri" w:eastAsia="Times New Roman" w:hAnsi="Calibri" w:cs="Calibri"/>
          <w:sz w:val="24"/>
          <w:szCs w:val="24"/>
          <w:lang w:eastAsia="ar-SA"/>
        </w:rPr>
      </w:pPr>
      <w:r w:rsidRPr="00933FAC">
        <w:rPr>
          <w:rFonts w:ascii="Calibri" w:eastAsia="Times New Roman" w:hAnsi="Calibri" w:cs="Calibri"/>
          <w:sz w:val="24"/>
          <w:szCs w:val="24"/>
          <w:lang w:eastAsia="ar-SA"/>
        </w:rPr>
        <w:t>2. Την υπ΄ αριθμ … απόφαση της Αναθέτουσας Αρχής με την οποία κατακυρώθηκε το αποτέλεσμα της διαδικασίας (ΑΔΑΜ…), στο πλαίσιο της ανωτέρω πρόσκλησης,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933FAC" w:rsidRPr="00933FAC" w:rsidRDefault="00933FAC" w:rsidP="00933FAC">
      <w:pPr>
        <w:suppressAutoHyphens/>
        <w:spacing w:after="120" w:line="240" w:lineRule="auto"/>
        <w:jc w:val="both"/>
        <w:rPr>
          <w:rFonts w:ascii="Calibri" w:eastAsia="Times New Roman" w:hAnsi="Calibri" w:cs="Calibri"/>
          <w:color w:val="0070C0"/>
          <w:sz w:val="24"/>
          <w:szCs w:val="24"/>
          <w:lang w:eastAsia="el-GR"/>
        </w:rPr>
      </w:pPr>
      <w:r w:rsidRPr="00933FAC">
        <w:rPr>
          <w:rFonts w:ascii="Calibri" w:eastAsia="Times New Roman" w:hAnsi="Calibri" w:cs="Calibri"/>
          <w:sz w:val="24"/>
          <w:szCs w:val="24"/>
          <w:lang w:eastAsia="ar-SA"/>
        </w:rPr>
        <w:t xml:space="preserve">3. Την από ……υπεύθυνη δήλωση του αναδόχου περί μη οψιγενών μεταβολών, κατά την έννοια της περ. (2) της παρ. 3 του άρθρου 100 του ν. 4412/2016 </w:t>
      </w:r>
      <w:r w:rsidRPr="00933FAC">
        <w:rPr>
          <w:rFonts w:ascii="Calibri" w:eastAsia="Times New Roman" w:hAnsi="Calibri" w:cs="Calibri"/>
          <w:color w:val="0070C0"/>
          <w:sz w:val="24"/>
          <w:szCs w:val="24"/>
          <w:lang w:eastAsia="el-GR"/>
        </w:rPr>
        <w:t>[μνημονεύεται μόνο στην περίπτωση του προσυμβατικού ελέγχου ή της άσκησης ένστασης κατά της απόφασης κατακύρωσης]</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ar-SA"/>
        </w:rPr>
        <w:lastRenderedPageBreak/>
        <w:t xml:space="preserve">3. Ότι </w:t>
      </w:r>
      <w:r w:rsidRPr="00933FAC">
        <w:rPr>
          <w:rFonts w:ascii="Calibri" w:eastAsia="Times New Roman" w:hAnsi="Calibri" w:cs="Calibri"/>
          <w:sz w:val="24"/>
          <w:szCs w:val="24"/>
          <w:lang w:eastAsia="el-GR"/>
        </w:rPr>
        <w:t>αναπόσπαστο τμήμα της παρούσας αποτελούν, σύμφωνα με το άρθρο 2 παρ.1 περιπτ. 42 του Ν.4412/2016:</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 η υπ’ αριθ. ............ </w:t>
      </w:r>
      <w:r w:rsidRPr="00933FAC">
        <w:rPr>
          <w:rFonts w:ascii="Calibri" w:eastAsia="Times New Roman" w:hAnsi="Calibri" w:cs="Calibri"/>
          <w:sz w:val="24"/>
          <w:szCs w:val="24"/>
          <w:lang w:eastAsia="ar-SA"/>
        </w:rPr>
        <w:t>πρόσκληση</w:t>
      </w:r>
      <w:r w:rsidRPr="00933FAC">
        <w:rPr>
          <w:rFonts w:ascii="Calibri" w:eastAsia="Times New Roman" w:hAnsi="Calibri" w:cs="Calibri"/>
          <w:sz w:val="24"/>
          <w:szCs w:val="24"/>
          <w:lang w:eastAsia="el-GR"/>
        </w:rPr>
        <w:t>, με τα Παραρτήματα της</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 ........ (στο εξής «τα Έγγραφα της Σύμβασης» </w:t>
      </w:r>
    </w:p>
    <w:p w:rsidR="00933FAC" w:rsidRPr="00933FAC" w:rsidRDefault="00933FAC" w:rsidP="00933FAC">
      <w:pPr>
        <w:suppressAutoHyphens/>
        <w:spacing w:after="120" w:line="240" w:lineRule="auto"/>
        <w:jc w:val="both"/>
        <w:rPr>
          <w:rFonts w:ascii="Calibri" w:eastAsia="Times New Roman" w:hAnsi="Calibri" w:cs="Calibri"/>
          <w:sz w:val="24"/>
          <w:szCs w:val="24"/>
          <w:lang w:eastAsia="ar-SA"/>
        </w:rPr>
      </w:pPr>
      <w:r w:rsidRPr="00933FAC">
        <w:rPr>
          <w:rFonts w:ascii="Calibri" w:eastAsia="Times New Roman" w:hAnsi="Calibri" w:cs="Calibri"/>
          <w:sz w:val="24"/>
          <w:szCs w:val="24"/>
          <w:lang w:eastAsia="el-GR"/>
        </w:rPr>
        <w:t>- η προσφορά του Αναδόχου</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ar-SA"/>
        </w:rPr>
        <w:t xml:space="preserve">4. Ότι ο </w:t>
      </w:r>
      <w:r w:rsidRPr="00933FAC">
        <w:rPr>
          <w:rFonts w:ascii="Calibri" w:eastAsia="Times New Roman" w:hAnsi="Calibri" w:cs="Calibri"/>
          <w:sz w:val="24"/>
          <w:szCs w:val="24"/>
          <w:lang w:eastAsia="el-GR"/>
        </w:rPr>
        <w:t xml:space="preserve">ανάδοχος κατέθεσε την: </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933FAC" w:rsidRPr="00933FAC" w:rsidRDefault="00933FAC" w:rsidP="00933FAC">
      <w:pPr>
        <w:suppressAutoHyphens/>
        <w:spacing w:after="120" w:line="240" w:lineRule="auto"/>
        <w:jc w:val="both"/>
        <w:rPr>
          <w:rFonts w:ascii="Calibri" w:eastAsia="Times New Roman" w:hAnsi="Calibri" w:cs="Calibri"/>
          <w:sz w:val="24"/>
          <w:szCs w:val="24"/>
          <w:lang w:eastAsia="ar-SA"/>
        </w:rPr>
      </w:pPr>
    </w:p>
    <w:p w:rsidR="00933FAC" w:rsidRPr="00933FAC" w:rsidRDefault="00933FAC" w:rsidP="00933FAC">
      <w:pPr>
        <w:suppressAutoHyphens/>
        <w:spacing w:after="120" w:line="240" w:lineRule="auto"/>
        <w:jc w:val="both"/>
        <w:rPr>
          <w:rFonts w:ascii="Calibri" w:eastAsia="Times New Roman" w:hAnsi="Calibri" w:cs="Calibri"/>
          <w:sz w:val="24"/>
          <w:szCs w:val="24"/>
          <w:lang w:eastAsia="ar-SA"/>
        </w:rPr>
      </w:pPr>
      <w:r w:rsidRPr="00933FAC">
        <w:rPr>
          <w:rFonts w:ascii="Calibri" w:eastAsia="Times New Roman" w:hAnsi="Calibri" w:cs="Calibri"/>
          <w:sz w:val="24"/>
          <w:szCs w:val="24"/>
          <w:lang w:eastAsia="ar-SA"/>
        </w:rPr>
        <w:t>Συμφώνησαν και έκαναν αμοιβαία αποδεκτά τα ακόλουθα :</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Άρθρο 1</w:t>
      </w: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Αντικείμενο</w:t>
      </w: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Αντικείμενο της παρούσας σύμβασης είναι ....................., σύμφωνα με τους όρους και τις προδιαγραφές του άρθρου 1.3 της </w:t>
      </w:r>
      <w:r w:rsidRPr="00933FAC">
        <w:rPr>
          <w:rFonts w:ascii="Calibri" w:eastAsia="Times New Roman" w:hAnsi="Calibri" w:cs="Calibri"/>
          <w:sz w:val="24"/>
          <w:szCs w:val="24"/>
          <w:lang w:eastAsia="ar-SA"/>
        </w:rPr>
        <w:t>πρόσκλησης</w:t>
      </w:r>
      <w:r w:rsidRPr="00933FAC">
        <w:rPr>
          <w:rFonts w:ascii="Calibri" w:eastAsia="Times New Roman" w:hAnsi="Calibri" w:cs="Calibri"/>
          <w:sz w:val="24"/>
          <w:szCs w:val="24"/>
          <w:lang w:eastAsia="el-GR"/>
        </w:rPr>
        <w:t xml:space="preserve"> και των ΠΑΡΑΡΤΗΜΑΤΩΝ ……:.</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Άρθρο 2</w:t>
      </w: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Χρηματοδότηση της σύμβασης</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933FAC" w:rsidRPr="00933FAC" w:rsidRDefault="00933FAC" w:rsidP="00933FAC">
      <w:pPr>
        <w:suppressAutoHyphens/>
        <w:spacing w:after="0" w:line="240" w:lineRule="auto"/>
        <w:jc w:val="both"/>
        <w:rPr>
          <w:rFonts w:ascii="Calibri" w:eastAsia="Times New Roman" w:hAnsi="Calibri" w:cs="Calibri"/>
          <w:color w:val="0070C0"/>
          <w:sz w:val="24"/>
          <w:szCs w:val="24"/>
          <w:lang w:eastAsia="el-GR"/>
        </w:rPr>
      </w:pPr>
      <w:r w:rsidRPr="00933FAC">
        <w:rPr>
          <w:rFonts w:ascii="Calibri" w:eastAsia="Times New Roman" w:hAnsi="Calibri" w:cs="Calibri"/>
          <w:color w:val="0070C0"/>
          <w:sz w:val="24"/>
          <w:szCs w:val="24"/>
          <w:lang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Άρθρο 3</w:t>
      </w: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Διάρκεια σύμβασης –Χρόνος Παράδοσης</w:t>
      </w: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1. Δυνάμει του άρθρου 1.3 της </w:t>
      </w:r>
      <w:r w:rsidRPr="00933FAC">
        <w:rPr>
          <w:rFonts w:ascii="Calibri" w:eastAsia="Times New Roman" w:hAnsi="Calibri" w:cs="Calibri"/>
          <w:sz w:val="24"/>
          <w:szCs w:val="24"/>
          <w:lang w:eastAsia="ar-SA"/>
        </w:rPr>
        <w:t>πρόσκλησης</w:t>
      </w:r>
      <w:r w:rsidRPr="00933FAC">
        <w:rPr>
          <w:rFonts w:ascii="Calibri" w:eastAsia="Times New Roman" w:hAnsi="Calibri" w:cs="Calibri"/>
          <w:sz w:val="24"/>
          <w:szCs w:val="24"/>
          <w:lang w:eastAsia="el-GR"/>
        </w:rPr>
        <w:t xml:space="preserve"> η διάρκεια της παρούσας σύμβασης ορίζεται από την υπογραφή της και μέχρι την οριστική παραλαβή του φυσικού αντικειμένου.</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ar-SA"/>
        </w:rPr>
      </w:pPr>
      <w:r w:rsidRPr="00933FAC">
        <w:rPr>
          <w:rFonts w:ascii="Calibri" w:eastAsia="Times New Roman" w:hAnsi="Calibri" w:cs="Calibri"/>
          <w:sz w:val="24"/>
          <w:szCs w:val="24"/>
          <w:lang w:eastAsia="ar-SA"/>
        </w:rPr>
        <w:t xml:space="preserve">3.2. Ο συμβατικός χρόνος παράδοσης των υλικών καθορίζεται στο άρθρο 7 της παρούσας </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Άρθρο 4</w:t>
      </w: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Υποχρεώσεις Αναδόχου</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Ο Ανάδοχος εγγυάται και δεσμεύεται ανέκκλητα  στην Αναθέτουσα Αρχή: </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4.1. ότι, σύμφωνα με το άρθρο 4.3.1. της </w:t>
      </w:r>
      <w:r w:rsidRPr="00933FAC">
        <w:rPr>
          <w:rFonts w:ascii="Calibri" w:eastAsia="Times New Roman" w:hAnsi="Calibri" w:cs="Calibri"/>
          <w:sz w:val="24"/>
          <w:szCs w:val="24"/>
          <w:lang w:eastAsia="ar-SA"/>
        </w:rPr>
        <w:t>πρόσκλησης</w:t>
      </w:r>
      <w:r w:rsidRPr="00933FAC">
        <w:rPr>
          <w:rFonts w:ascii="Calibri" w:eastAsia="Times New Roman" w:hAnsi="Calibri" w:cs="Calibri"/>
          <w:sz w:val="24"/>
          <w:szCs w:val="24"/>
          <w:lang w:eastAsia="el-GR"/>
        </w:rPr>
        <w:t xml:space="preserve">,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w:t>
      </w:r>
      <w:r w:rsidRPr="00933FAC">
        <w:rPr>
          <w:rFonts w:ascii="Calibri" w:eastAsia="Times New Roman" w:hAnsi="Calibri" w:cs="Calibri"/>
          <w:sz w:val="24"/>
          <w:szCs w:val="24"/>
          <w:lang w:eastAsia="ar-SA"/>
        </w:rPr>
        <w:t xml:space="preserve">πρόσκληση </w:t>
      </w:r>
      <w:r w:rsidRPr="00933FAC">
        <w:rPr>
          <w:rFonts w:ascii="Calibri" w:eastAsia="Times New Roman" w:hAnsi="Calibri" w:cs="Calibri"/>
          <w:sz w:val="24"/>
          <w:szCs w:val="24"/>
          <w:lang w:eastAsia="el-GR"/>
        </w:rPr>
        <w:t xml:space="preserve">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color w:val="0070C0"/>
          <w:sz w:val="24"/>
          <w:szCs w:val="24"/>
          <w:lang w:eastAsia="el-GR"/>
        </w:rPr>
      </w:pPr>
      <w:r w:rsidRPr="00933FAC">
        <w:rPr>
          <w:rFonts w:ascii="Calibri" w:eastAsia="Times New Roman" w:hAnsi="Calibri" w:cs="Calibri"/>
          <w:color w:val="0070C0"/>
          <w:sz w:val="24"/>
          <w:szCs w:val="24"/>
          <w:lang w:eastAsia="el-GR"/>
        </w:rPr>
        <w:t>[Εφ’ όσον συντρέχει εφαρμογής, στο σημείο αυτό αναφέρονται: ]</w:t>
      </w:r>
    </w:p>
    <w:p w:rsidR="00933FAC" w:rsidRPr="00933FAC" w:rsidRDefault="00933FAC" w:rsidP="00933FAC">
      <w:pPr>
        <w:suppressAutoHyphens/>
        <w:spacing w:after="0" w:line="240" w:lineRule="auto"/>
        <w:jc w:val="both"/>
        <w:rPr>
          <w:rFonts w:ascii="Calibri" w:eastAsia="Times New Roman" w:hAnsi="Calibri" w:cs="Calibri"/>
          <w:sz w:val="24"/>
          <w:szCs w:val="24"/>
          <w:lang w:eastAsia="ar-SA"/>
        </w:rPr>
      </w:pPr>
      <w:r w:rsidRPr="00933FAC">
        <w:rPr>
          <w:rFonts w:ascii="Calibri" w:eastAsia="Times New Roman" w:hAnsi="Calibri" w:cs="Calibri"/>
          <w:sz w:val="24"/>
          <w:szCs w:val="24"/>
          <w:lang w:eastAsia="el-GR"/>
        </w:rPr>
        <w:t xml:space="preserve">4.3. ότι, σύμφωνα με το άρθρο 4.3.2. της </w:t>
      </w:r>
      <w:r w:rsidRPr="00933FAC">
        <w:rPr>
          <w:rFonts w:ascii="Calibri" w:eastAsia="Times New Roman" w:hAnsi="Calibri" w:cs="Calibri"/>
          <w:sz w:val="24"/>
          <w:szCs w:val="24"/>
          <w:lang w:eastAsia="ar-SA"/>
        </w:rPr>
        <w:t>πρόσκλησης</w:t>
      </w:r>
      <w:r w:rsidRPr="00933FAC">
        <w:rPr>
          <w:rFonts w:ascii="Calibri" w:eastAsia="Times New Roman" w:hAnsi="Calibri" w:cs="Calibri"/>
          <w:sz w:val="24"/>
          <w:szCs w:val="24"/>
          <w:lang w:eastAsia="el-GR"/>
        </w:rPr>
        <w:t xml:space="preserve">, με δεδομένο πως η εν θέματι </w:t>
      </w:r>
      <w:r w:rsidRPr="00933FAC">
        <w:rPr>
          <w:rFonts w:ascii="Calibri" w:eastAsia="Times New Roman" w:hAnsi="Calibri" w:cs="Calibri"/>
          <w:sz w:val="24"/>
          <w:szCs w:val="24"/>
          <w:lang w:eastAsia="ar-SA"/>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933FAC" w:rsidRPr="00933FAC" w:rsidRDefault="00933FAC" w:rsidP="00933FAC">
      <w:pPr>
        <w:suppressAutoHyphens/>
        <w:spacing w:after="0" w:line="240" w:lineRule="auto"/>
        <w:jc w:val="both"/>
        <w:rPr>
          <w:rFonts w:ascii="Calibri" w:eastAsia="Times New Roman" w:hAnsi="Calibri" w:cs="Calibri"/>
          <w:sz w:val="24"/>
          <w:szCs w:val="24"/>
          <w:lang w:eastAsia="ar-SA"/>
        </w:rPr>
      </w:pPr>
      <w:r w:rsidRPr="00933FAC">
        <w:rPr>
          <w:rFonts w:ascii="Calibri" w:eastAsia="Times New Roman" w:hAnsi="Calibri" w:cs="Calibri"/>
          <w:sz w:val="24"/>
          <w:szCs w:val="24"/>
          <w:lang w:eastAsia="ar-SA"/>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933FAC">
          <w:rPr>
            <w:rFonts w:ascii="Calibri" w:eastAsia="Times New Roman" w:hAnsi="Calibri" w:cs="Calibri"/>
            <w:sz w:val="24"/>
            <w:szCs w:val="24"/>
            <w:lang w:eastAsia="ar-SA"/>
          </w:rPr>
          <w:t>παραγράφου 4 του άρθρου 105</w:t>
        </w:r>
      </w:hyperlink>
      <w:r w:rsidRPr="00933FAC">
        <w:rPr>
          <w:rFonts w:ascii="Calibri" w:eastAsia="Times New Roman" w:hAnsi="Calibri" w:cs="Calibri"/>
          <w:sz w:val="24"/>
          <w:szCs w:val="24"/>
          <w:lang w:eastAsia="ar-SA"/>
        </w:rPr>
        <w:t xml:space="preserve"> του ν. 4412/2016.</w:t>
      </w:r>
    </w:p>
    <w:p w:rsidR="00933FAC" w:rsidRPr="00933FAC" w:rsidRDefault="00933FAC" w:rsidP="00933FAC">
      <w:pPr>
        <w:suppressAutoHyphens/>
        <w:spacing w:after="0" w:line="240" w:lineRule="auto"/>
        <w:jc w:val="both"/>
        <w:rPr>
          <w:rFonts w:ascii="Calibri" w:eastAsia="Times New Roman" w:hAnsi="Calibri" w:cs="Calibri"/>
          <w:color w:val="000000"/>
          <w:sz w:val="24"/>
          <w:szCs w:val="24"/>
          <w:lang w:eastAsia="ar-SA"/>
        </w:rPr>
      </w:pPr>
      <w:r w:rsidRPr="00933FAC">
        <w:rPr>
          <w:rFonts w:ascii="Calibri" w:eastAsia="Times New Roman" w:hAnsi="Calibri" w:cs="Calibri"/>
          <w:sz w:val="24"/>
          <w:szCs w:val="24"/>
          <w:lang w:eastAsia="ar-SA"/>
        </w:rPr>
        <w:t>Ο αριθμός ΕΜΠΑ του υπόχρεου παραγωγού……είναι ο …….</w:t>
      </w:r>
    </w:p>
    <w:p w:rsidR="00933FAC" w:rsidRPr="00933FAC" w:rsidRDefault="00933FAC" w:rsidP="00933FAC">
      <w:pPr>
        <w:suppressAutoHyphens/>
        <w:spacing w:after="0" w:line="240" w:lineRule="auto"/>
        <w:jc w:val="both"/>
        <w:rPr>
          <w:rFonts w:ascii="Calibri" w:eastAsia="Times New Roman" w:hAnsi="Calibri" w:cs="Calibri"/>
          <w:color w:val="000000"/>
          <w:sz w:val="24"/>
          <w:szCs w:val="24"/>
          <w:lang w:eastAsia="ar-SA"/>
        </w:rPr>
      </w:pPr>
    </w:p>
    <w:p w:rsidR="00933FAC" w:rsidRPr="00933FAC" w:rsidRDefault="00933FAC" w:rsidP="00933FAC">
      <w:pPr>
        <w:suppressAutoHyphens/>
        <w:spacing w:after="0" w:line="240" w:lineRule="auto"/>
        <w:jc w:val="both"/>
        <w:rPr>
          <w:rFonts w:ascii="Calibri" w:eastAsia="Times New Roman" w:hAnsi="Calibri" w:cs="Calibri"/>
          <w:color w:val="000000"/>
          <w:sz w:val="24"/>
          <w:szCs w:val="24"/>
          <w:lang w:eastAsia="ar-SA"/>
        </w:rPr>
      </w:pPr>
      <w:r w:rsidRPr="00933FAC">
        <w:rPr>
          <w:rFonts w:ascii="Calibri" w:eastAsia="Times New Roman" w:hAnsi="Calibri" w:cs="Calibri"/>
          <w:color w:val="000000"/>
          <w:sz w:val="24"/>
          <w:szCs w:val="24"/>
          <w:lang w:eastAsia="ar-SA"/>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Άρθρο 5</w:t>
      </w: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Αμοιβή – Τρόπος πληρωμής</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5.1. Το συνολικό συμβατικό τίμημα ανέρχεται σε ……., πλέον ΦΠΑ…..%</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933FAC" w:rsidRPr="00933FAC" w:rsidRDefault="00933FAC" w:rsidP="00933FAC">
      <w:pPr>
        <w:suppressAutoHyphens/>
        <w:spacing w:after="0" w:line="240" w:lineRule="auto"/>
        <w:jc w:val="both"/>
        <w:rPr>
          <w:rFonts w:ascii="Calibri" w:eastAsia="Times New Roman" w:hAnsi="Calibri" w:cs="Calibri"/>
          <w:color w:val="0070C0"/>
          <w:sz w:val="24"/>
          <w:szCs w:val="24"/>
          <w:lang w:eastAsia="el-GR"/>
        </w:rPr>
      </w:pPr>
    </w:p>
    <w:p w:rsidR="00933FAC" w:rsidRPr="00933FAC" w:rsidRDefault="00933FAC" w:rsidP="00933FAC">
      <w:pPr>
        <w:suppressAutoHyphens/>
        <w:spacing w:after="120" w:line="240" w:lineRule="auto"/>
        <w:jc w:val="both"/>
        <w:rPr>
          <w:rFonts w:ascii="Calibri" w:eastAsia="Times New Roman" w:hAnsi="Calibri" w:cs="Calibri"/>
          <w:b/>
          <w:szCs w:val="24"/>
          <w:lang w:eastAsia="ar-SA"/>
        </w:rPr>
      </w:pPr>
      <w:r w:rsidRPr="00933FAC">
        <w:rPr>
          <w:rFonts w:ascii="Calibri" w:eastAsia="Times New Roman" w:hAnsi="Calibri" w:cs="Calibri"/>
          <w:sz w:val="24"/>
          <w:szCs w:val="24"/>
          <w:lang w:eastAsia="el-GR"/>
        </w:rPr>
        <w:t xml:space="preserve">5.2. Η πληρωμή του Αναδόχου θα πραγματοποιηθεί σύμφωνα με το άρθρο 5.1.1 της </w:t>
      </w:r>
      <w:r w:rsidRPr="00933FAC">
        <w:rPr>
          <w:rFonts w:ascii="Calibri" w:eastAsia="Times New Roman" w:hAnsi="Calibri" w:cs="Calibri"/>
          <w:sz w:val="24"/>
          <w:szCs w:val="24"/>
          <w:lang w:eastAsia="ar-SA"/>
        </w:rPr>
        <w:t>πρόσκλησης</w:t>
      </w:r>
      <w:r w:rsidRPr="00933FAC">
        <w:rPr>
          <w:rFonts w:ascii="Calibri" w:eastAsia="Times New Roman" w:hAnsi="Calibri" w:cs="Calibri"/>
          <w:sz w:val="24"/>
          <w:szCs w:val="24"/>
          <w:lang w:eastAsia="el-GR"/>
        </w:rPr>
        <w:t xml:space="preserve"> και συγκεκριμένα </w:t>
      </w:r>
      <w:r w:rsidRPr="00933FAC">
        <w:rPr>
          <w:rFonts w:ascii="Calibri" w:eastAsia="Times New Roman" w:hAnsi="Calibri" w:cs="Calibri"/>
          <w:b/>
          <w:szCs w:val="24"/>
          <w:lang w:eastAsia="ar-SA"/>
        </w:rPr>
        <w:t>:</w:t>
      </w:r>
      <w:r w:rsidRPr="00933FAC">
        <w:rPr>
          <w:rFonts w:ascii="Calibri" w:eastAsia="Times New Roman" w:hAnsi="Calibri" w:cs="Calibri"/>
          <w:szCs w:val="24"/>
          <w:lang w:eastAsia="ar-SA"/>
        </w:rPr>
        <w:t xml:space="preserve"> Το </w:t>
      </w:r>
      <w:r w:rsidRPr="00933FAC">
        <w:rPr>
          <w:rFonts w:ascii="Calibri" w:eastAsia="Times New Roman" w:hAnsi="Calibri" w:cs="Calibri"/>
          <w:b/>
          <w:szCs w:val="24"/>
          <w:lang w:eastAsia="ar-SA"/>
        </w:rPr>
        <w:t>100%</w:t>
      </w:r>
      <w:r w:rsidRPr="00933FAC">
        <w:rPr>
          <w:rFonts w:ascii="Calibri" w:eastAsia="Times New Roman" w:hAnsi="Calibri" w:cs="Calibri"/>
          <w:szCs w:val="24"/>
          <w:lang w:eastAsia="ar-SA"/>
        </w:rPr>
        <w:t xml:space="preserve"> της συμβατικής αξίας μετά την οριστική παραλαβή των υλικών. (Ο εν λόγω τρόπος πληρωμής εφαρμόζεται και στην περίπτωση τμηματικών παραδόσεων)</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5.4. </w:t>
      </w:r>
      <w:r w:rsidRPr="00933FAC">
        <w:rPr>
          <w:rFonts w:ascii="Calibri" w:eastAsia="Times New Roman" w:hAnsi="Calibri" w:cs="Calibri"/>
          <w:sz w:val="24"/>
          <w:szCs w:val="24"/>
          <w:lang w:val="en-GB" w:eastAsia="el-GR"/>
        </w:rPr>
        <w:t>To</w:t>
      </w:r>
      <w:r w:rsidRPr="00933FAC">
        <w:rPr>
          <w:rFonts w:ascii="Calibri" w:eastAsia="Times New Roman" w:hAnsi="Calibri" w:cs="Calibri"/>
          <w:sz w:val="24"/>
          <w:szCs w:val="24"/>
          <w:lang w:eastAsia="el-GR"/>
        </w:rPr>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στην </w:t>
      </w:r>
      <w:r w:rsidRPr="00933FAC">
        <w:rPr>
          <w:rFonts w:ascii="Calibri" w:eastAsia="Times New Roman" w:hAnsi="Calibri" w:cs="Calibri"/>
          <w:sz w:val="24"/>
          <w:szCs w:val="24"/>
          <w:lang w:eastAsia="ar-SA"/>
        </w:rPr>
        <w:t xml:space="preserve">πρόσκληση </w:t>
      </w:r>
      <w:r w:rsidRPr="00933FAC">
        <w:rPr>
          <w:rFonts w:ascii="Calibri" w:eastAsia="Times New Roman" w:hAnsi="Calibri" w:cs="Calibri"/>
          <w:sz w:val="24"/>
          <w:szCs w:val="24"/>
          <w:lang w:eastAsia="el-GR"/>
        </w:rPr>
        <w:t xml:space="preserve">και λοιπά έγγραφα της Σύμβασης. Ιδίως ο Ανάδοχος βαρύνεται με τις κρατήσεις που καθορίζονται στο άρθρο 5.1.2 της </w:t>
      </w:r>
      <w:r w:rsidRPr="00933FAC">
        <w:rPr>
          <w:rFonts w:ascii="Calibri" w:eastAsia="Times New Roman" w:hAnsi="Calibri" w:cs="Calibri"/>
          <w:sz w:val="24"/>
          <w:szCs w:val="24"/>
          <w:lang w:eastAsia="ar-SA"/>
        </w:rPr>
        <w:t>πρόσκλησης</w:t>
      </w:r>
      <w:r w:rsidRPr="00933FAC">
        <w:rPr>
          <w:rFonts w:ascii="Calibri" w:eastAsia="Times New Roman" w:hAnsi="Calibri" w:cs="Calibri"/>
          <w:sz w:val="24"/>
          <w:szCs w:val="24"/>
          <w:lang w:eastAsia="el-GR"/>
        </w:rPr>
        <w:t>. Οι υπέρ τρίτων κρατήσεις υπόκεινται στο εκάστοτε ισχύον αναλογικό τέλος χαρτοσήμου 3,6% και στην επ’ αυτού εισφορά υπέρ ΟΓΑ 20%.</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5.5. Με κάθε πληρωμή θα γίνεται η προβλεπόμενη από την κείμενη νομοθεσία παρακράτηση φόρου εισοδήματος αξίας 4% επί του καθαρού ποσού.</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color w:val="0070C0"/>
          <w:sz w:val="24"/>
          <w:szCs w:val="24"/>
          <w:lang w:eastAsia="el-GR"/>
        </w:rPr>
      </w:pPr>
      <w:r w:rsidRPr="00933FAC">
        <w:rPr>
          <w:rFonts w:ascii="Calibri" w:eastAsia="Times New Roman" w:hAnsi="Calibri" w:cs="Calibri"/>
          <w:sz w:val="24"/>
          <w:szCs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w:t>
      </w:r>
      <w:r w:rsidRPr="00933FAC">
        <w:rPr>
          <w:rFonts w:ascii="Calibri" w:eastAsia="Times New Roman" w:hAnsi="Calibri" w:cs="Calibri"/>
          <w:sz w:val="24"/>
          <w:szCs w:val="24"/>
          <w:lang w:eastAsia="el-GR"/>
        </w:rPr>
        <w:lastRenderedPageBreak/>
        <w:t xml:space="preserve">δικαιολογητικών πληρωμής, η αναθέτουσα αρχή δεν καθίσταται υπερήμερος, ει μη μόνο από την ημέρα προσκόμισής τους. </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5.7 Η τιμολόγηση θα γίνεται στα κάτωθι στοιχεία:</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Οργανική Μονάδα Έδρας του Γ.Ν. Λασιθίου – Γ.Ν.-Κ.Υ. Νεαπόλεως «Διαλυνάκειο»- Κνωσού 2-4, Άγιος Νικόλαος, Τ.Κ. 72100, ΑΦΜ 999070198, Δ.Ο.Υ ΑΓΙΟΥ ΝΙΚΟΛΑΟΥ</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Άρθρο 6</w:t>
      </w: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Χρόνος Παράδοσης Υλικών-Παραλαβή υλικών - </w:t>
      </w:r>
      <w:r w:rsidRPr="00933FAC">
        <w:rPr>
          <w:rFonts w:ascii="Calibri" w:eastAsia="Times New Roman" w:hAnsi="Calibri" w:cs="Calibri"/>
          <w:sz w:val="24"/>
          <w:szCs w:val="24"/>
          <w:lang w:eastAsia="el-GR"/>
        </w:rPr>
        <w:br/>
        <w:t>Χρόνος και τρόπος παραλαβής υλικών –Τόπος εκτέλεσης σύμβασης</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color w:val="0070C0"/>
          <w:sz w:val="24"/>
          <w:szCs w:val="24"/>
          <w:lang w:eastAsia="el-GR"/>
        </w:rPr>
      </w:pPr>
      <w:r w:rsidRPr="00933FAC">
        <w:rPr>
          <w:rFonts w:ascii="Calibri" w:eastAsia="Times New Roman" w:hAnsi="Calibri" w:cs="Calibri"/>
          <w:sz w:val="24"/>
          <w:szCs w:val="24"/>
          <w:lang w:eastAsia="el-GR"/>
        </w:rPr>
        <w:t xml:space="preserve">6.1 Ο Ανάδοχος υποχρεούται να παραδώσει τα υλικά στο χρόνο, τρόπο και τόπο που καθορίζονται στα άρθρα 6.1. και 6.2 της </w:t>
      </w:r>
      <w:r w:rsidRPr="00933FAC">
        <w:rPr>
          <w:rFonts w:ascii="Calibri" w:eastAsia="Times New Roman" w:hAnsi="Calibri" w:cs="Calibri"/>
          <w:sz w:val="24"/>
          <w:szCs w:val="24"/>
          <w:lang w:eastAsia="ar-SA"/>
        </w:rPr>
        <w:t>πρόσκλησης</w:t>
      </w:r>
      <w:r w:rsidRPr="00933FAC">
        <w:rPr>
          <w:rFonts w:ascii="Calibri" w:eastAsia="Times New Roman" w:hAnsi="Calibri" w:cs="Calibri"/>
          <w:sz w:val="24"/>
          <w:szCs w:val="24"/>
          <w:lang w:eastAsia="el-GR"/>
        </w:rPr>
        <w:t xml:space="preserve">. </w:t>
      </w:r>
    </w:p>
    <w:p w:rsidR="00933FAC" w:rsidRPr="00933FAC" w:rsidRDefault="00933FAC" w:rsidP="00933FAC">
      <w:pPr>
        <w:suppressAutoHyphens/>
        <w:spacing w:after="0" w:line="240" w:lineRule="auto"/>
        <w:jc w:val="both"/>
        <w:rPr>
          <w:rFonts w:ascii="Calibri" w:eastAsia="Times New Roman" w:hAnsi="Calibri" w:cs="Calibri"/>
          <w:color w:val="0070C0"/>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6.2. Ο Ανάδοχος υποχρεούται να παραδώσει στην Αναθέτουσα Αρχή τα υλικά σύμφωνα  με το άρθρο 6.1. της </w:t>
      </w:r>
      <w:r w:rsidRPr="00933FAC">
        <w:rPr>
          <w:rFonts w:ascii="Calibri" w:eastAsia="Times New Roman" w:hAnsi="Calibri" w:cs="Calibri"/>
          <w:sz w:val="24"/>
          <w:szCs w:val="24"/>
          <w:lang w:eastAsia="ar-SA"/>
        </w:rPr>
        <w:t>πρόσκλησης</w:t>
      </w:r>
      <w:r w:rsidRPr="00933FAC">
        <w:rPr>
          <w:rFonts w:ascii="Calibri" w:eastAsia="Times New Roman" w:hAnsi="Calibri" w:cs="Calibri"/>
          <w:sz w:val="24"/>
          <w:szCs w:val="24"/>
          <w:lang w:eastAsia="el-GR"/>
        </w:rPr>
        <w:t xml:space="preserve">. Μη εμπρόθεσμη παράδοση των υλικών από τον Ανάδοχο επάγεται τη κήρυξη αυτού ως έκπτωτου σύμφωνα με το άρθρο 6.1.2  της </w:t>
      </w:r>
      <w:r w:rsidRPr="00933FAC">
        <w:rPr>
          <w:rFonts w:ascii="Calibri" w:eastAsia="Times New Roman" w:hAnsi="Calibri" w:cs="Calibri"/>
          <w:sz w:val="24"/>
          <w:szCs w:val="24"/>
          <w:lang w:eastAsia="ar-SA"/>
        </w:rPr>
        <w:t>πρόσκλησης</w:t>
      </w:r>
      <w:r w:rsidRPr="00933FAC">
        <w:rPr>
          <w:rFonts w:ascii="Calibri" w:eastAsia="Times New Roman" w:hAnsi="Calibri" w:cs="Calibri"/>
          <w:sz w:val="24"/>
          <w:szCs w:val="24"/>
          <w:lang w:eastAsia="el-GR"/>
        </w:rPr>
        <w:t xml:space="preserve">.  </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val="en-GB" w:eastAsia="el-GR"/>
        </w:rPr>
        <w:t>H</w:t>
      </w:r>
      <w:r w:rsidRPr="00933FAC">
        <w:rPr>
          <w:rFonts w:ascii="Calibri" w:eastAsia="Times New Roman" w:hAnsi="Calibri" w:cs="Calibri"/>
          <w:sz w:val="24"/>
          <w:szCs w:val="24"/>
          <w:lang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w:t>
      </w:r>
      <w:r w:rsidRPr="00933FAC">
        <w:rPr>
          <w:rFonts w:ascii="Calibri" w:eastAsia="Times New Roman" w:hAnsi="Calibri" w:cs="Calibri"/>
          <w:sz w:val="24"/>
          <w:szCs w:val="24"/>
          <w:lang w:eastAsia="ar-SA"/>
        </w:rPr>
        <w:t>πρόσκλησης</w:t>
      </w:r>
      <w:r w:rsidRPr="00933FAC">
        <w:rPr>
          <w:rFonts w:ascii="Calibri" w:eastAsia="Times New Roman" w:hAnsi="Calibri" w:cs="Calibri"/>
          <w:sz w:val="24"/>
          <w:szCs w:val="24"/>
          <w:lang w:eastAsia="el-GR"/>
        </w:rPr>
        <w:t xml:space="preserve">.  </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w:t>
      </w:r>
      <w:r w:rsidRPr="00933FAC">
        <w:rPr>
          <w:rFonts w:ascii="Calibri" w:eastAsia="Times New Roman" w:hAnsi="Calibri" w:cs="Calibri"/>
          <w:sz w:val="24"/>
          <w:szCs w:val="24"/>
          <w:lang w:eastAsia="ar-SA"/>
        </w:rPr>
        <w:t>πρόσκλησης</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120" w:line="240" w:lineRule="auto"/>
        <w:jc w:val="both"/>
        <w:rPr>
          <w:rFonts w:ascii="Calibri" w:eastAsia="Times New Roman" w:hAnsi="Calibri" w:cs="Calibri"/>
          <w:szCs w:val="24"/>
          <w:lang w:eastAsia="ar-SA"/>
        </w:rPr>
      </w:pPr>
      <w:r w:rsidRPr="00933FAC">
        <w:rPr>
          <w:rFonts w:ascii="Calibri" w:eastAsia="Times New Roman" w:hAnsi="Calibri" w:cs="Calibri"/>
          <w:sz w:val="24"/>
          <w:szCs w:val="24"/>
          <w:lang w:eastAsia="el-GR"/>
        </w:rPr>
        <w:t>6.3. Η παραλαβή των υλικών και η έκδοση των σχετικών πρωτοκόλλων παραλαβής πραγματοποιείται μέσα σε 30 ημέρες από την οριστική παραλαβή.</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w:t>
      </w:r>
      <w:r w:rsidRPr="00933FAC">
        <w:rPr>
          <w:rFonts w:ascii="Calibri" w:eastAsia="Times New Roman" w:hAnsi="Calibri" w:cs="Calibri"/>
          <w:sz w:val="24"/>
          <w:szCs w:val="24"/>
          <w:lang w:eastAsia="ar-SA"/>
        </w:rPr>
        <w:t>πρόσκλησης</w:t>
      </w:r>
      <w:r w:rsidRPr="00933FAC">
        <w:rPr>
          <w:rFonts w:ascii="Calibri" w:eastAsia="Times New Roman" w:hAnsi="Calibri" w:cs="Calibri"/>
          <w:sz w:val="24"/>
          <w:szCs w:val="24"/>
          <w:lang w:eastAsia="el-GR"/>
        </w:rPr>
        <w:t xml:space="preserve">. </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w:t>
      </w:r>
      <w:r w:rsidRPr="00933FAC">
        <w:rPr>
          <w:rFonts w:ascii="Calibri" w:eastAsia="Times New Roman" w:hAnsi="Calibri" w:cs="Calibri"/>
          <w:sz w:val="24"/>
          <w:szCs w:val="24"/>
          <w:lang w:eastAsia="ar-SA"/>
        </w:rPr>
        <w:t>πρόσκλησης</w:t>
      </w:r>
      <w:r w:rsidRPr="00933FAC">
        <w:rPr>
          <w:rFonts w:ascii="Calibri" w:eastAsia="Times New Roman" w:hAnsi="Calibri" w:cs="Calibri"/>
          <w:sz w:val="24"/>
          <w:szCs w:val="24"/>
          <w:lang w:eastAsia="el-GR"/>
        </w:rPr>
        <w:t xml:space="preserve">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color w:val="0070C0"/>
          <w:sz w:val="24"/>
          <w:szCs w:val="24"/>
          <w:lang w:eastAsia="el-GR"/>
        </w:rPr>
      </w:pPr>
      <w:r w:rsidRPr="00933FAC">
        <w:rPr>
          <w:rFonts w:ascii="Calibri" w:eastAsia="Times New Roman" w:hAnsi="Calibri" w:cs="Calibri"/>
          <w:sz w:val="24"/>
          <w:szCs w:val="24"/>
          <w:lang w:eastAsia="el-GR"/>
        </w:rPr>
        <w:lastRenderedPageBreak/>
        <w:t>6.4.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6.5.Ο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6.6 Ο τόπος εκτέλεσης της σύμβασης είναι οι αποθήκες των Νοσοκομείων:</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Οργανική Μονάδα Έδρας του Γ.Ν. Λασιθίου – Γ.Ν.-Κ.Υ. Νεαπόλεως «Διαλυνάκειο»- Κνωσού 2-4, Άγιος Νικόλαος, Τ.Κ. 72100</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Άρθρο 7</w:t>
      </w: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Απόρριψη συμβατικών υλικών –Αντικατάσταση</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7.1.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w:t>
      </w:r>
      <w:r w:rsidRPr="00933FAC">
        <w:rPr>
          <w:rFonts w:ascii="Calibri" w:eastAsia="Times New Roman" w:hAnsi="Calibri" w:cs="Calibri"/>
          <w:sz w:val="24"/>
          <w:szCs w:val="24"/>
          <w:lang w:eastAsia="ar-SA"/>
        </w:rPr>
        <w:t>πρόσκλησης</w:t>
      </w:r>
      <w:r w:rsidRPr="00933FAC">
        <w:rPr>
          <w:rFonts w:ascii="Calibri" w:eastAsia="Times New Roman" w:hAnsi="Calibri" w:cs="Calibri"/>
          <w:sz w:val="24"/>
          <w:szCs w:val="24"/>
          <w:lang w:eastAsia="el-GR"/>
        </w:rPr>
        <w:t>.</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7.2.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7.3. Η επιστροφή των υλικών που απορρίφθηκαν γίνεται σύμφωνα με τα προβλεπόμενα στις παρ. 2 και 3 του άρθρου 213 του ν. 4412/2016.</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Άρθρο 8</w:t>
      </w: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Υπεργολαβία</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8.1.Ο Ανάδοχος, σύμφωνα με το άρθρο 4.4.1. της </w:t>
      </w:r>
      <w:r w:rsidRPr="00933FAC">
        <w:rPr>
          <w:rFonts w:ascii="Calibri" w:eastAsia="Times New Roman" w:hAnsi="Calibri" w:cs="Calibri"/>
          <w:sz w:val="24"/>
          <w:szCs w:val="24"/>
          <w:lang w:eastAsia="ar-SA"/>
        </w:rPr>
        <w:t>πρόσκλησης</w:t>
      </w:r>
      <w:r w:rsidRPr="00933FAC">
        <w:rPr>
          <w:rFonts w:ascii="Calibri" w:eastAsia="Times New Roman" w:hAnsi="Calibri" w:cs="Calibri"/>
          <w:sz w:val="24"/>
          <w:szCs w:val="24"/>
          <w:lang w:eastAsia="el-GR"/>
        </w:rPr>
        <w:t xml:space="preserve">,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8.2. Ο Ανάδοχος με το από ...... έγγραφό του, το οποίο επισυνάπτεται στην παρούσα, και σύμφωνα με το  άρθρο 4.4.2. της </w:t>
      </w:r>
      <w:r w:rsidRPr="00933FAC">
        <w:rPr>
          <w:rFonts w:ascii="Calibri" w:eastAsia="Times New Roman" w:hAnsi="Calibri" w:cs="Calibri"/>
          <w:sz w:val="24"/>
          <w:szCs w:val="24"/>
          <w:lang w:eastAsia="ar-SA"/>
        </w:rPr>
        <w:t>πρόσκλησης</w:t>
      </w:r>
      <w:r w:rsidRPr="00933FAC">
        <w:rPr>
          <w:rFonts w:ascii="Calibri" w:eastAsia="Times New Roman" w:hAnsi="Calibri" w:cs="Calibri"/>
          <w:sz w:val="24"/>
          <w:szCs w:val="24"/>
          <w:lang w:eastAsia="el-GR"/>
        </w:rPr>
        <w:t>,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933FAC">
        <w:rPr>
          <w:rFonts w:ascii="Calibri" w:eastAsia="Times New Roman" w:hAnsi="Calibri" w:cs="Calibri"/>
          <w:sz w:val="24"/>
          <w:szCs w:val="24"/>
          <w:vertAlign w:val="superscript"/>
          <w:lang w:val="en-GB" w:eastAsia="el-GR"/>
        </w:rPr>
        <w:footnoteReference w:id="13"/>
      </w:r>
      <w:r w:rsidRPr="00933FAC">
        <w:rPr>
          <w:rFonts w:ascii="Calibri" w:eastAsia="Times New Roman" w:hAnsi="Calibri" w:cs="Calibri"/>
          <w:sz w:val="24"/>
          <w:szCs w:val="24"/>
          <w:lang w:eastAsia="el-GR"/>
        </w:rPr>
        <w:t xml:space="preserve">. </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8.3. </w:t>
      </w:r>
      <w:r w:rsidRPr="00933FAC">
        <w:rPr>
          <w:rFonts w:ascii="Calibri" w:eastAsia="Times New Roman" w:hAnsi="Calibri" w:cs="Calibri"/>
          <w:sz w:val="24"/>
          <w:szCs w:val="24"/>
          <w:lang w:eastAsia="ar-SA"/>
        </w:rPr>
        <w:t>Η Αναθέτουσα Αρχή επαληθεύει τη συνδρομή των λόγων αποκλεισμού για τους υπεργολάβους, όπως αυτοί περιγράφονται στην παράγραφο 2.2.3  της πρόσκλησης και με τα αποδεικτικά μέσα της παραγράφου 2.2.9.2  της πρόσκλησης σύμφωνα με τα οριζόμενα στο άρθρο 4.4.3. της πρόσκλησης.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πρόσκλησης.</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Άρθρο 9</w:t>
      </w: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Κήρυξη οικονομικού φορέα εκπτώτου –Κυρώσεις</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w:t>
      </w:r>
      <w:r w:rsidRPr="00933FAC">
        <w:rPr>
          <w:rFonts w:ascii="Calibri" w:eastAsia="Times New Roman" w:hAnsi="Calibri" w:cs="Calibri"/>
          <w:sz w:val="24"/>
          <w:szCs w:val="24"/>
          <w:lang w:eastAsia="ar-SA"/>
        </w:rPr>
        <w:t>πρόσκλησης</w:t>
      </w:r>
      <w:r w:rsidRPr="00933FAC">
        <w:rPr>
          <w:rFonts w:ascii="Calibri" w:eastAsia="Times New Roman" w:hAnsi="Calibri" w:cs="Calibri"/>
          <w:sz w:val="24"/>
          <w:szCs w:val="24"/>
          <w:lang w:eastAsia="el-GR"/>
        </w:rPr>
        <w:t xml:space="preserve">.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w:t>
      </w:r>
      <w:r w:rsidRPr="00933FAC">
        <w:rPr>
          <w:rFonts w:ascii="Calibri" w:eastAsia="Times New Roman" w:hAnsi="Calibri" w:cs="Calibri"/>
          <w:sz w:val="24"/>
          <w:szCs w:val="24"/>
          <w:lang w:eastAsia="ar-SA"/>
        </w:rPr>
        <w:t>πρόσκλησης</w:t>
      </w:r>
      <w:r w:rsidRPr="00933FAC">
        <w:rPr>
          <w:rFonts w:ascii="Calibri" w:eastAsia="Times New Roman" w:hAnsi="Calibri" w:cs="Calibri"/>
          <w:sz w:val="24"/>
          <w:szCs w:val="24"/>
          <w:lang w:eastAsia="el-GR"/>
        </w:rPr>
        <w:t>.</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9.2.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την </w:t>
      </w:r>
      <w:r w:rsidRPr="00933FAC">
        <w:rPr>
          <w:rFonts w:ascii="Calibri" w:eastAsia="Times New Roman" w:hAnsi="Calibri" w:cs="Calibri"/>
          <w:sz w:val="24"/>
          <w:szCs w:val="24"/>
          <w:lang w:eastAsia="ar-SA"/>
        </w:rPr>
        <w:t xml:space="preserve">πρόσκληση </w:t>
      </w:r>
      <w:r w:rsidRPr="00933FAC">
        <w:rPr>
          <w:rFonts w:ascii="Calibri" w:eastAsia="Times New Roman" w:hAnsi="Calibri" w:cs="Calibri"/>
          <w:sz w:val="24"/>
          <w:szCs w:val="24"/>
          <w:lang w:eastAsia="el-GR"/>
        </w:rPr>
        <w:t xml:space="preserve">και το άρθρο 206 του Ν.4412/16, επιβάλλεται πρόστιμο/τόκος και εισπράττεται σύμφωνα με το άρθρο 5.2.2. της </w:t>
      </w:r>
      <w:r w:rsidRPr="00933FAC">
        <w:rPr>
          <w:rFonts w:ascii="Calibri" w:eastAsia="Times New Roman" w:hAnsi="Calibri" w:cs="Calibri"/>
          <w:sz w:val="24"/>
          <w:szCs w:val="24"/>
          <w:lang w:eastAsia="ar-SA"/>
        </w:rPr>
        <w:t>πρόσκλησης</w:t>
      </w:r>
      <w:r w:rsidRPr="00933FAC">
        <w:rPr>
          <w:rFonts w:ascii="Calibri" w:eastAsia="Times New Roman" w:hAnsi="Calibri" w:cs="Calibri"/>
          <w:sz w:val="24"/>
          <w:szCs w:val="24"/>
          <w:lang w:eastAsia="el-GR"/>
        </w:rPr>
        <w:t>.</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lastRenderedPageBreak/>
        <w:t>9.3.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Δ = (ΤΚΤ ΤΚΕ) </w:t>
      </w:r>
      <w:r w:rsidRPr="00933FAC">
        <w:rPr>
          <w:rFonts w:ascii="Calibri" w:eastAsia="Times New Roman" w:hAnsi="Calibri" w:cs="Calibri"/>
          <w:sz w:val="24"/>
          <w:szCs w:val="24"/>
          <w:lang w:val="en-GB" w:eastAsia="el-GR"/>
        </w:rPr>
        <w:t>x</w:t>
      </w:r>
      <w:r w:rsidRPr="00933FAC">
        <w:rPr>
          <w:rFonts w:ascii="Calibri" w:eastAsia="Times New Roman" w:hAnsi="Calibri" w:cs="Calibri"/>
          <w:sz w:val="24"/>
          <w:szCs w:val="24"/>
          <w:lang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933FAC" w:rsidRPr="00933FAC" w:rsidRDefault="00933FAC" w:rsidP="00933FAC">
      <w:pPr>
        <w:suppressAutoHyphens/>
        <w:spacing w:after="0" w:line="240" w:lineRule="auto"/>
        <w:jc w:val="both"/>
        <w:rPr>
          <w:rFonts w:ascii="Calibri" w:eastAsia="Times New Roman" w:hAnsi="Calibri" w:cs="Calibri"/>
          <w:color w:val="0070C0"/>
          <w:sz w:val="24"/>
          <w:szCs w:val="24"/>
          <w:lang w:eastAsia="el-GR"/>
        </w:rPr>
      </w:pPr>
      <w:r w:rsidRPr="00933FAC">
        <w:rPr>
          <w:rFonts w:ascii="Calibri" w:eastAsia="Times New Roman" w:hAnsi="Calibri" w:cs="Calibri"/>
          <w:sz w:val="24"/>
          <w:szCs w:val="24"/>
          <w:lang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Άρθρο 10</w:t>
      </w: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Τροποποίηση σύμβασης κατά τη διάρκειά της</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10.1.Η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w:t>
      </w:r>
      <w:r w:rsidRPr="00933FAC">
        <w:rPr>
          <w:rFonts w:ascii="Calibri" w:eastAsia="Times New Roman" w:hAnsi="Calibri" w:cs="Calibri"/>
          <w:sz w:val="24"/>
          <w:szCs w:val="24"/>
          <w:lang w:eastAsia="ar-SA"/>
        </w:rPr>
        <w:t>πρόσκλησης</w:t>
      </w:r>
      <w:r w:rsidRPr="00933FAC">
        <w:rPr>
          <w:rFonts w:ascii="Calibri" w:eastAsia="Times New Roman" w:hAnsi="Calibri" w:cs="Calibri"/>
          <w:sz w:val="24"/>
          <w:szCs w:val="24"/>
          <w:lang w:eastAsia="el-GR"/>
        </w:rPr>
        <w:t>.</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10.2.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Άρθρο 11</w:t>
      </w: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Ανωτέρα Βία</w:t>
      </w: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11.1.Τα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11.2.Ο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w:t>
      </w:r>
      <w:r w:rsidRPr="00933FAC">
        <w:rPr>
          <w:rFonts w:ascii="Calibri" w:eastAsia="Times New Roman" w:hAnsi="Calibri" w:cs="Calibri"/>
          <w:sz w:val="24"/>
          <w:szCs w:val="24"/>
          <w:lang w:eastAsia="el-GR"/>
        </w:rPr>
        <w:lastRenderedPageBreak/>
        <w:t xml:space="preserve">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Άρθρο 12</w:t>
      </w: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Ολοκλήρωση συμβατικού αντικειμένου</w:t>
      </w: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Άρθρο 13</w:t>
      </w: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Δικαίωμα μονομερούς λύσης της σύμβασης</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Η Αναθέτουσα Αρχή μπορεί, με τις προϋποθέσεις που ορίζονται στο άρθρο 4.6 της </w:t>
      </w:r>
      <w:r w:rsidRPr="00933FAC">
        <w:rPr>
          <w:rFonts w:ascii="Calibri" w:eastAsia="Times New Roman" w:hAnsi="Calibri" w:cs="Calibri"/>
          <w:sz w:val="24"/>
          <w:szCs w:val="24"/>
          <w:lang w:eastAsia="ar-SA"/>
        </w:rPr>
        <w:t>πρόσκλησης</w:t>
      </w:r>
      <w:r w:rsidRPr="00933FAC">
        <w:rPr>
          <w:rFonts w:ascii="Calibri" w:eastAsia="Times New Roman" w:hAnsi="Calibri" w:cs="Calibri"/>
          <w:sz w:val="24"/>
          <w:szCs w:val="24"/>
          <w:lang w:eastAsia="el-GR"/>
        </w:rPr>
        <w:t>, να καταγγείλει τη σύμβαση κατά τη διάρκεια της εκτέλεσής της.</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Άρθρο 14</w:t>
      </w: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Εφαρμοστέο Δίκαιο – Επίλυση Διαφορών</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15.1. Η παρούσα διέπεται από το Ελληνικό Δίκαιο και ειδικότερα α) από το θεσμικό πλαίσιο που αναφέρεται στο άρθρο 1.4. της </w:t>
      </w:r>
      <w:r w:rsidRPr="00933FAC">
        <w:rPr>
          <w:rFonts w:ascii="Calibri" w:eastAsia="Times New Roman" w:hAnsi="Calibri" w:cs="Calibri"/>
          <w:sz w:val="24"/>
          <w:szCs w:val="24"/>
          <w:lang w:eastAsia="ar-SA"/>
        </w:rPr>
        <w:t>πρόσκλησης</w:t>
      </w:r>
      <w:r w:rsidRPr="00933FAC">
        <w:rPr>
          <w:rFonts w:ascii="Calibri" w:eastAsia="Times New Roman" w:hAnsi="Calibri" w:cs="Calibri"/>
          <w:sz w:val="24"/>
          <w:szCs w:val="24"/>
          <w:lang w:eastAsia="el-GR"/>
        </w:rPr>
        <w:t xml:space="preserve"> και β) την </w:t>
      </w:r>
      <w:r w:rsidRPr="00933FAC">
        <w:rPr>
          <w:rFonts w:ascii="Calibri" w:eastAsia="Times New Roman" w:hAnsi="Calibri" w:cs="Calibri"/>
          <w:sz w:val="24"/>
          <w:szCs w:val="24"/>
          <w:lang w:eastAsia="ar-SA"/>
        </w:rPr>
        <w:t xml:space="preserve">πρόσκληση </w:t>
      </w:r>
      <w:r w:rsidRPr="00933FAC">
        <w:rPr>
          <w:rFonts w:ascii="Calibri" w:eastAsia="Times New Roman" w:hAnsi="Calibri" w:cs="Calibri"/>
          <w:sz w:val="24"/>
          <w:szCs w:val="24"/>
          <w:lang w:eastAsia="el-GR"/>
        </w:rPr>
        <w:t xml:space="preserve">και τα Έγγραφα της Σύμβασης.  </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15.2.Ο Ανάδοχος μπορεί κατά των αποφάσεων της Αναθέτουσας Αρχής που επιβάλλουν σε βάρος του κυρώσεις, δυνάμει των άρθρων της </w:t>
      </w:r>
      <w:r w:rsidRPr="00933FAC">
        <w:rPr>
          <w:rFonts w:ascii="Calibri" w:eastAsia="Times New Roman" w:hAnsi="Calibri" w:cs="Calibri"/>
          <w:sz w:val="24"/>
          <w:szCs w:val="24"/>
          <w:lang w:eastAsia="ar-SA"/>
        </w:rPr>
        <w:t>πρόσκλησης</w:t>
      </w:r>
      <w:r w:rsidRPr="00933FAC">
        <w:rPr>
          <w:rFonts w:ascii="Calibri" w:eastAsia="Times New Roman" w:hAnsi="Calibri" w:cs="Calibri"/>
          <w:sz w:val="24"/>
          <w:szCs w:val="24"/>
          <w:lang w:eastAsia="el-GR"/>
        </w:rPr>
        <w:t xml:space="preserve">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w:t>
      </w:r>
      <w:r w:rsidRPr="00933FAC">
        <w:rPr>
          <w:rFonts w:ascii="Calibri" w:eastAsia="Times New Roman" w:hAnsi="Calibri" w:cs="Calibri"/>
          <w:sz w:val="24"/>
          <w:szCs w:val="24"/>
          <w:lang w:eastAsia="ar-SA"/>
        </w:rPr>
        <w:t>πρόσκλησης</w:t>
      </w:r>
      <w:r w:rsidRPr="00933FAC">
        <w:rPr>
          <w:rFonts w:ascii="Calibri" w:eastAsia="Times New Roman" w:hAnsi="Calibri" w:cs="Calibri"/>
          <w:sz w:val="24"/>
          <w:szCs w:val="24"/>
          <w:lang w:eastAsia="el-GR"/>
        </w:rPr>
        <w:t xml:space="preserve">. </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w:t>
      </w:r>
      <w:r w:rsidRPr="00933FAC">
        <w:rPr>
          <w:rFonts w:ascii="Calibri" w:eastAsia="Times New Roman" w:hAnsi="Calibri" w:cs="Calibri"/>
          <w:sz w:val="24"/>
          <w:szCs w:val="24"/>
          <w:lang w:eastAsia="ar-SA"/>
        </w:rPr>
        <w:t>πρόσκλησης</w:t>
      </w:r>
      <w:r w:rsidRPr="00933FAC">
        <w:rPr>
          <w:rFonts w:ascii="Calibri" w:eastAsia="Times New Roman" w:hAnsi="Calibri" w:cs="Calibri"/>
          <w:sz w:val="24"/>
          <w:szCs w:val="24"/>
          <w:lang w:eastAsia="el-GR"/>
        </w:rPr>
        <w:t xml:space="preserve">. </w:t>
      </w: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12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Άρθρο 15</w:t>
      </w:r>
    </w:p>
    <w:p w:rsidR="00933FAC" w:rsidRPr="00933FAC" w:rsidRDefault="00933FAC" w:rsidP="00933FAC">
      <w:pPr>
        <w:suppressAutoHyphens/>
        <w:spacing w:after="12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Συμμόρφωση με τον Κανονισμό ΕΕ/2016/2019 και τον ν. 4624/2019 (Α 137) </w:t>
      </w:r>
    </w:p>
    <w:p w:rsidR="00933FAC" w:rsidRPr="00933FAC" w:rsidRDefault="00933FAC" w:rsidP="00933FAC">
      <w:pPr>
        <w:suppressAutoHyphens/>
        <w:spacing w:after="120" w:line="240" w:lineRule="auto"/>
        <w:jc w:val="center"/>
        <w:rPr>
          <w:rFonts w:ascii="Calibri" w:eastAsia="Times New Roman" w:hAnsi="Calibri" w:cs="Calibri"/>
          <w:sz w:val="24"/>
          <w:szCs w:val="24"/>
          <w:lang w:eastAsia="el-GR"/>
        </w:rPr>
      </w:pP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933FAC">
        <w:rPr>
          <w:rFonts w:ascii="Calibri" w:eastAsia="Times New Roman" w:hAnsi="Calibri" w:cs="Calibri"/>
          <w:sz w:val="24"/>
          <w:szCs w:val="24"/>
          <w:lang w:val="en-GB" w:eastAsia="el-GR"/>
        </w:rPr>
        <w:t>GeneralDataProtectionRegulation</w:t>
      </w:r>
      <w:r w:rsidRPr="00933FAC">
        <w:rPr>
          <w:rFonts w:ascii="Calibri" w:eastAsia="Times New Roman" w:hAnsi="Calibri" w:cs="Calibri"/>
          <w:sz w:val="24"/>
          <w:szCs w:val="24"/>
          <w:lang w:eastAsia="el-GR"/>
        </w:rPr>
        <w:t xml:space="preserve"> – </w:t>
      </w:r>
      <w:r w:rsidRPr="00933FAC">
        <w:rPr>
          <w:rFonts w:ascii="Calibri" w:eastAsia="Times New Roman" w:hAnsi="Calibri" w:cs="Calibri"/>
          <w:sz w:val="24"/>
          <w:szCs w:val="24"/>
          <w:lang w:val="en-GB" w:eastAsia="el-GR"/>
        </w:rPr>
        <w:t>GDPR</w:t>
      </w:r>
      <w:r w:rsidRPr="00933FAC">
        <w:rPr>
          <w:rFonts w:ascii="Calibri" w:eastAsia="Times New Roman" w:hAnsi="Calibri" w:cs="Calibri"/>
          <w:sz w:val="24"/>
          <w:szCs w:val="24"/>
          <w:lang w:eastAsia="el-GR"/>
        </w:rPr>
        <w:t>) και του Ν. 4624/2019. Ειδικότερα:</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b/>
          <w:sz w:val="24"/>
          <w:szCs w:val="24"/>
          <w:lang w:eastAsia="el-GR"/>
        </w:rPr>
        <w:t>Α)</w:t>
      </w:r>
      <w:r w:rsidRPr="00933FAC">
        <w:rPr>
          <w:rFonts w:ascii="Calibri" w:eastAsia="Times New Roman" w:hAnsi="Calibri" w:cs="Calibri"/>
          <w:sz w:val="24"/>
          <w:szCs w:val="24"/>
          <w:lang w:eastAsia="el-GR"/>
        </w:rPr>
        <w:t xml:space="preserve"> Ως προς την επεξεργασία από την Αναθέτουσα Αρχή των προσωπικών δεδομένων του Αναδόχου συμπεριλαμβανομένων των προστηθέντων/συνεργατών/δανειζόντων εμπειρία/υπεργολάβων του, ισχύουν τα παρακάτω:</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 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Καθ’ όλη την διάρκεια που η Αναθέτουσα Αρχή τηρεί και επεξεργάζεται τα προσωπικά δεδομένα ο Ανάδοχος έχει δικαίωμα ενημέρωσης, πρόσβασης, </w:t>
      </w:r>
      <w:r w:rsidRPr="00933FAC">
        <w:rPr>
          <w:rFonts w:ascii="Calibri" w:eastAsia="Times New Roman" w:hAnsi="Calibri" w:cs="Calibri"/>
          <w:sz w:val="24"/>
          <w:szCs w:val="24"/>
          <w:lang w:eastAsia="el-GR"/>
        </w:rPr>
        <w:lastRenderedPageBreak/>
        <w:t>φορητότητας, διόρθωσης, περιορισμού, διαγραφήςή και εναντίωσης υπό συγκεκριμένες προϋποθέσεις προβλεπόμενες από το νομοθετικό πλαίσιο.</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Τα στοιχεία επικοινωνίας με τον υπεύθυνο για την προστασία των προσωπικών δεδομένων της Αναθέτουσας Αρχής είναι τα ακόλουθα (</w:t>
      </w:r>
      <w:r w:rsidRPr="00933FAC">
        <w:rPr>
          <w:rFonts w:ascii="Calibri" w:eastAsia="Times New Roman" w:hAnsi="Calibri" w:cs="Calibri"/>
          <w:sz w:val="24"/>
          <w:szCs w:val="24"/>
          <w:lang w:val="en-GB" w:eastAsia="el-GR"/>
        </w:rPr>
        <w:t>email</w:t>
      </w:r>
      <w:r w:rsidRPr="00933FAC">
        <w:rPr>
          <w:rFonts w:ascii="Calibri" w:eastAsia="Times New Roman" w:hAnsi="Calibri" w:cs="Calibri"/>
          <w:sz w:val="24"/>
          <w:szCs w:val="24"/>
          <w:lang w:eastAsia="el-GR"/>
        </w:rPr>
        <w:t xml:space="preserve"> …………………. /τηλ………………..).</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val="en-GB" w:eastAsia="el-GR"/>
        </w:rPr>
        <w:t>B</w:t>
      </w:r>
      <w:r w:rsidRPr="00933FAC">
        <w:rPr>
          <w:rFonts w:ascii="Calibri" w:eastAsia="Times New Roman" w:hAnsi="Calibri" w:cs="Calibri"/>
          <w:sz w:val="24"/>
          <w:szCs w:val="24"/>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γ) λαμβάνει όλα τα απαιτούμενα μέτρα δυνάμει του άρθρου 32 ΓΚΠΔ, </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δ) τηρεί τους όρους που αναφέρονται στις παραγράφους 2 και 4 για την πρόσληψη άλλου εκτελούντος την επεξεργασία, </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933FAC">
        <w:rPr>
          <w:rFonts w:ascii="Calibri" w:eastAsia="Times New Roman" w:hAnsi="Calibri" w:cs="Calibri"/>
          <w:sz w:val="24"/>
          <w:szCs w:val="24"/>
          <w:lang w:val="en-GB" w:eastAsia="el-GR"/>
        </w:rPr>
        <w:t>III</w:t>
      </w:r>
      <w:r w:rsidRPr="00933FAC">
        <w:rPr>
          <w:rFonts w:ascii="Calibri" w:eastAsia="Times New Roman" w:hAnsi="Calibri" w:cs="Calibri"/>
          <w:sz w:val="24"/>
          <w:szCs w:val="24"/>
          <w:lang w:eastAsia="el-GR"/>
        </w:rPr>
        <w:t xml:space="preserve"> δικαιωμάτων του υποκειμένου των δεδομένων, </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w:t>
      </w:r>
      <w:r w:rsidRPr="00933FAC">
        <w:rPr>
          <w:rFonts w:ascii="Calibri" w:eastAsia="Times New Roman" w:hAnsi="Calibri" w:cs="Calibri"/>
          <w:sz w:val="24"/>
          <w:szCs w:val="24"/>
          <w:lang w:eastAsia="el-GR"/>
        </w:rPr>
        <w:lastRenderedPageBreak/>
        <w:t xml:space="preserve">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Άρθρο 16</w:t>
      </w: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Λοιποί όροι</w:t>
      </w:r>
    </w:p>
    <w:p w:rsidR="00933FAC" w:rsidRPr="00933FAC" w:rsidRDefault="00933FAC" w:rsidP="00933FAC">
      <w:pPr>
        <w:suppressAutoHyphens/>
        <w:spacing w:after="0" w:line="240" w:lineRule="auto"/>
        <w:jc w:val="center"/>
        <w:rPr>
          <w:rFonts w:ascii="Calibri" w:eastAsia="Times New Roman" w:hAnsi="Calibri" w:cs="Calibri"/>
          <w:sz w:val="24"/>
          <w:szCs w:val="24"/>
          <w:lang w:eastAsia="el-GR"/>
        </w:rPr>
      </w:pP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 xml:space="preserve">Άπαντες οι όροι της </w:t>
      </w:r>
      <w:r w:rsidRPr="00933FAC">
        <w:rPr>
          <w:rFonts w:ascii="Calibri" w:eastAsia="Times New Roman" w:hAnsi="Calibri" w:cs="Calibri"/>
          <w:sz w:val="24"/>
          <w:szCs w:val="24"/>
          <w:lang w:eastAsia="ar-SA"/>
        </w:rPr>
        <w:t>πρόσκλησης</w:t>
      </w:r>
      <w:r w:rsidRPr="00933FAC">
        <w:rPr>
          <w:rFonts w:ascii="Calibri" w:eastAsia="Times New Roman" w:hAnsi="Calibri" w:cs="Calibri"/>
          <w:sz w:val="24"/>
          <w:szCs w:val="24"/>
          <w:lang w:eastAsia="el-GR"/>
        </w:rPr>
        <w:t xml:space="preserve"> και των Εγγράφων της Σύμβασης που σχετίζονται με την εκτέλεση της παρούσας αποτελούν αναπόσπαστο τμήμα αυτής.</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r w:rsidRPr="00933FAC">
        <w:rPr>
          <w:rFonts w:ascii="Calibri" w:eastAsia="Times New Roman" w:hAnsi="Calibri" w:cs="Calibri"/>
          <w:sz w:val="24"/>
          <w:szCs w:val="24"/>
          <w:lang w:eastAsia="el-GR"/>
        </w:rPr>
        <w:t>Αφού συντάχθηκε η παρούσα σύμβαση σε δύο αντίτυπα, αναγνώσθηκε και υπογράφηκε ως ακολούθως από τα συμβαλλόμενα μέρη.</w:t>
      </w:r>
    </w:p>
    <w:p w:rsidR="00933FAC" w:rsidRPr="00933FAC" w:rsidRDefault="00933FAC" w:rsidP="00933FAC">
      <w:pPr>
        <w:suppressAutoHyphens/>
        <w:spacing w:after="120" w:line="240" w:lineRule="auto"/>
        <w:jc w:val="both"/>
        <w:rPr>
          <w:rFonts w:ascii="Calibri" w:eastAsia="Times New Roman" w:hAnsi="Calibri" w:cs="Calibri"/>
          <w:sz w:val="24"/>
          <w:szCs w:val="24"/>
          <w:lang w:eastAsia="el-GR"/>
        </w:rPr>
      </w:pPr>
    </w:p>
    <w:p w:rsidR="00933FAC" w:rsidRPr="00933FAC" w:rsidRDefault="00933FAC" w:rsidP="00933FAC">
      <w:pPr>
        <w:suppressAutoHyphens/>
        <w:spacing w:after="120" w:line="240" w:lineRule="auto"/>
        <w:jc w:val="center"/>
        <w:rPr>
          <w:rFonts w:ascii="Calibri" w:eastAsia="Times New Roman" w:hAnsi="Calibri" w:cs="Calibri"/>
          <w:sz w:val="24"/>
          <w:szCs w:val="24"/>
          <w:lang w:val="en-GB" w:eastAsia="el-GR"/>
        </w:rPr>
      </w:pPr>
      <w:r w:rsidRPr="00933FAC">
        <w:rPr>
          <w:rFonts w:ascii="Calibri" w:eastAsia="Times New Roman" w:hAnsi="Calibri" w:cs="Calibri"/>
          <w:sz w:val="24"/>
          <w:szCs w:val="24"/>
          <w:lang w:val="en-GB" w:eastAsia="el-GR"/>
        </w:rPr>
        <w:t>ΟΙ ΣΥΜΒΑΛΛΟΜΕΝΟΙ</w:t>
      </w:r>
    </w:p>
    <w:p w:rsidR="00933FAC" w:rsidRPr="00933FAC" w:rsidRDefault="00933FAC" w:rsidP="00933FAC">
      <w:pPr>
        <w:suppressAutoHyphens/>
        <w:spacing w:after="120" w:line="240" w:lineRule="auto"/>
        <w:jc w:val="both"/>
        <w:rPr>
          <w:rFonts w:ascii="Calibri" w:eastAsia="Times New Roman" w:hAnsi="Calibri" w:cs="Calibri"/>
          <w:sz w:val="24"/>
          <w:szCs w:val="24"/>
          <w:lang w:val="en-GB" w:eastAsia="el-GR"/>
        </w:rPr>
      </w:pPr>
    </w:p>
    <w:tbl>
      <w:tblPr>
        <w:tblW w:w="0" w:type="auto"/>
        <w:jc w:val="center"/>
        <w:tblLook w:val="04A0" w:firstRow="1" w:lastRow="0" w:firstColumn="1" w:lastColumn="0" w:noHBand="0" w:noVBand="1"/>
      </w:tblPr>
      <w:tblGrid>
        <w:gridCol w:w="3041"/>
        <w:gridCol w:w="2144"/>
        <w:gridCol w:w="3121"/>
      </w:tblGrid>
      <w:tr w:rsidR="00933FAC" w:rsidRPr="00933FAC" w:rsidTr="00052F7E">
        <w:trPr>
          <w:trHeight w:val="1301"/>
          <w:jc w:val="center"/>
        </w:trPr>
        <w:tc>
          <w:tcPr>
            <w:tcW w:w="3085" w:type="dxa"/>
            <w:shd w:val="clear" w:color="auto" w:fill="auto"/>
            <w:vAlign w:val="center"/>
          </w:tcPr>
          <w:p w:rsidR="00933FAC" w:rsidRPr="00933FAC" w:rsidRDefault="00933FAC" w:rsidP="00933FAC">
            <w:pPr>
              <w:suppressAutoHyphens/>
              <w:spacing w:after="120" w:line="240" w:lineRule="auto"/>
              <w:jc w:val="center"/>
              <w:rPr>
                <w:rFonts w:ascii="Calibri" w:eastAsia="Times New Roman" w:hAnsi="Calibri" w:cs="Calibri"/>
                <w:sz w:val="24"/>
                <w:szCs w:val="24"/>
                <w:lang w:eastAsia="el-GR"/>
              </w:rPr>
            </w:pPr>
            <w:r w:rsidRPr="00933FAC">
              <w:rPr>
                <w:rFonts w:ascii="Calibri" w:eastAsia="Times New Roman" w:hAnsi="Calibri" w:cs="Calibri"/>
                <w:sz w:val="24"/>
                <w:szCs w:val="24"/>
                <w:lang w:val="en-GB" w:eastAsia="el-GR"/>
              </w:rPr>
              <w:t>…………………………………</w:t>
            </w:r>
          </w:p>
        </w:tc>
        <w:tc>
          <w:tcPr>
            <w:tcW w:w="2268" w:type="dxa"/>
            <w:shd w:val="clear" w:color="auto" w:fill="auto"/>
            <w:vAlign w:val="center"/>
          </w:tcPr>
          <w:p w:rsidR="00933FAC" w:rsidRPr="00933FAC" w:rsidRDefault="00933FAC" w:rsidP="00933FAC">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933FAC" w:rsidRPr="00933FAC" w:rsidRDefault="00933FAC" w:rsidP="00933FAC">
            <w:pPr>
              <w:suppressAutoHyphens/>
              <w:spacing w:after="120" w:line="240" w:lineRule="auto"/>
              <w:jc w:val="center"/>
              <w:rPr>
                <w:rFonts w:ascii="Calibri" w:eastAsia="Times New Roman" w:hAnsi="Calibri" w:cs="Calibri"/>
                <w:sz w:val="24"/>
                <w:szCs w:val="24"/>
                <w:lang w:val="en-GB" w:eastAsia="el-GR"/>
              </w:rPr>
            </w:pPr>
            <w:r w:rsidRPr="00933FAC">
              <w:rPr>
                <w:rFonts w:ascii="Calibri" w:eastAsia="Times New Roman" w:hAnsi="Calibri" w:cs="Calibri"/>
                <w:sz w:val="24"/>
                <w:szCs w:val="24"/>
                <w:lang w:val="en-GB" w:eastAsia="el-GR"/>
              </w:rPr>
              <w:t>…………………………………</w:t>
            </w:r>
          </w:p>
        </w:tc>
      </w:tr>
      <w:tr w:rsidR="00933FAC" w:rsidRPr="00933FAC" w:rsidTr="00052F7E">
        <w:trPr>
          <w:trHeight w:val="838"/>
          <w:jc w:val="center"/>
        </w:trPr>
        <w:tc>
          <w:tcPr>
            <w:tcW w:w="3085" w:type="dxa"/>
            <w:shd w:val="clear" w:color="auto" w:fill="auto"/>
            <w:vAlign w:val="center"/>
          </w:tcPr>
          <w:p w:rsidR="00933FAC" w:rsidRPr="00933FAC" w:rsidRDefault="00933FAC" w:rsidP="00933FAC">
            <w:pPr>
              <w:suppressAutoHyphens/>
              <w:spacing w:after="120" w:line="240" w:lineRule="auto"/>
              <w:jc w:val="center"/>
              <w:rPr>
                <w:rFonts w:ascii="Calibri" w:eastAsia="Times New Roman" w:hAnsi="Calibri" w:cs="Calibri"/>
                <w:sz w:val="24"/>
                <w:szCs w:val="24"/>
                <w:lang w:val="en-GB" w:eastAsia="el-GR"/>
              </w:rPr>
            </w:pPr>
            <w:r w:rsidRPr="00933FAC">
              <w:rPr>
                <w:rFonts w:ascii="Calibri" w:eastAsia="Times New Roman" w:hAnsi="Calibri" w:cs="Calibri"/>
                <w:sz w:val="24"/>
                <w:szCs w:val="24"/>
                <w:lang w:val="en-GB" w:eastAsia="el-GR"/>
              </w:rPr>
              <w:t>ΓΙΑ ΤΗΝ ΑΝΑΘΕΤΟΥΣΑ ΑΡΧΗ</w:t>
            </w:r>
          </w:p>
        </w:tc>
        <w:tc>
          <w:tcPr>
            <w:tcW w:w="2268" w:type="dxa"/>
            <w:shd w:val="clear" w:color="auto" w:fill="auto"/>
            <w:vAlign w:val="center"/>
          </w:tcPr>
          <w:p w:rsidR="00933FAC" w:rsidRPr="00933FAC" w:rsidRDefault="00933FAC" w:rsidP="00933FAC">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933FAC" w:rsidRPr="00933FAC" w:rsidRDefault="00933FAC" w:rsidP="00933FAC">
            <w:pPr>
              <w:suppressAutoHyphens/>
              <w:spacing w:after="120" w:line="240" w:lineRule="auto"/>
              <w:jc w:val="center"/>
              <w:rPr>
                <w:rFonts w:ascii="Calibri" w:eastAsia="Times New Roman" w:hAnsi="Calibri" w:cs="Calibri"/>
                <w:sz w:val="24"/>
                <w:szCs w:val="24"/>
                <w:lang w:val="en-GB" w:eastAsia="el-GR"/>
              </w:rPr>
            </w:pPr>
            <w:r w:rsidRPr="00933FAC">
              <w:rPr>
                <w:rFonts w:ascii="Calibri" w:eastAsia="Times New Roman" w:hAnsi="Calibri" w:cs="Calibri"/>
                <w:sz w:val="24"/>
                <w:szCs w:val="24"/>
                <w:lang w:val="en-GB" w:eastAsia="el-GR"/>
              </w:rPr>
              <w:t>ΓΙΑ ΤΟΝ ΑΝΑΔΟΧΟ</w:t>
            </w:r>
          </w:p>
        </w:tc>
      </w:tr>
    </w:tbl>
    <w:p w:rsidR="00933FAC" w:rsidRPr="00933FAC" w:rsidRDefault="00933FAC" w:rsidP="00933FAC">
      <w:pPr>
        <w:suppressAutoHyphens/>
        <w:spacing w:after="120" w:line="240" w:lineRule="auto"/>
        <w:jc w:val="both"/>
        <w:rPr>
          <w:rFonts w:ascii="Calibri" w:eastAsia="Times New Roman" w:hAnsi="Calibri" w:cs="Calibri"/>
          <w:color w:val="0070C0"/>
          <w:lang w:eastAsia="ar-SA"/>
        </w:rPr>
      </w:pPr>
      <w:r w:rsidRPr="00933FAC">
        <w:rPr>
          <w:rFonts w:ascii="Calibri" w:eastAsia="Times New Roman" w:hAnsi="Calibri" w:cs="Calibri"/>
          <w:b/>
          <w:u w:val="single"/>
          <w:lang w:eastAsia="ar-SA"/>
        </w:rPr>
        <w:t xml:space="preserve">ΡΗΤΡΑ ΑΚΕΡΑΙΟΤΗΤΑΣ </w:t>
      </w:r>
      <w:r w:rsidRPr="00933FAC">
        <w:rPr>
          <w:rFonts w:ascii="Calibri" w:eastAsia="Times New Roman" w:hAnsi="Calibri" w:cs="Calibri"/>
          <w:color w:val="0070C0"/>
          <w:lang w:eastAsia="ar-SA"/>
        </w:rPr>
        <w:t>[επισυνάπτεται στο συμφωνητικό]</w:t>
      </w:r>
    </w:p>
    <w:p w:rsidR="00933FAC" w:rsidRPr="00933FAC" w:rsidRDefault="00933FAC" w:rsidP="00933FAC">
      <w:pPr>
        <w:suppressAutoHyphens/>
        <w:spacing w:after="120" w:line="240" w:lineRule="auto"/>
        <w:jc w:val="both"/>
        <w:rPr>
          <w:rFonts w:ascii="Calibri" w:eastAsia="Times New Roman" w:hAnsi="Calibri" w:cs="Calibri"/>
          <w:lang w:eastAsia="ar-SA"/>
        </w:rPr>
      </w:pPr>
    </w:p>
    <w:p w:rsidR="00933FAC" w:rsidRPr="00933FAC" w:rsidRDefault="00933FAC" w:rsidP="00933FAC">
      <w:pPr>
        <w:suppressAutoHyphens/>
        <w:spacing w:after="120" w:line="240" w:lineRule="auto"/>
        <w:jc w:val="both"/>
        <w:rPr>
          <w:rFonts w:ascii="Calibri" w:eastAsia="Times New Roman" w:hAnsi="Calibri" w:cs="Calibri"/>
          <w:lang w:eastAsia="ar-SA"/>
        </w:rPr>
      </w:pPr>
      <w:r w:rsidRPr="00933FAC">
        <w:rPr>
          <w:rFonts w:ascii="Calibri" w:eastAsia="Times New Roman" w:hAnsi="Calibri" w:cs="Calibri"/>
          <w:lang w:eastAsia="ar-SA"/>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933FAC" w:rsidRPr="00933FAC" w:rsidRDefault="00933FAC" w:rsidP="00933FAC">
      <w:pPr>
        <w:suppressAutoHyphens/>
        <w:spacing w:after="120" w:line="240" w:lineRule="auto"/>
        <w:jc w:val="both"/>
        <w:rPr>
          <w:rFonts w:ascii="Calibri" w:eastAsia="Times New Roman" w:hAnsi="Calibri" w:cs="Calibri"/>
          <w:lang w:eastAsia="ar-SA"/>
        </w:rPr>
      </w:pPr>
      <w:r w:rsidRPr="00933FAC">
        <w:rPr>
          <w:rFonts w:ascii="Calibri" w:eastAsia="Times New Roman" w:hAnsi="Calibri" w:cs="Calibri"/>
          <w:lang w:eastAsia="ar-SA"/>
        </w:rPr>
        <w:t>Ειδικότερα ότι:</w:t>
      </w:r>
    </w:p>
    <w:p w:rsidR="00933FAC" w:rsidRPr="00933FAC" w:rsidRDefault="00933FAC" w:rsidP="00933FAC">
      <w:pPr>
        <w:suppressAutoHyphens/>
        <w:spacing w:after="120" w:line="240" w:lineRule="auto"/>
        <w:jc w:val="both"/>
        <w:rPr>
          <w:rFonts w:ascii="Calibri" w:eastAsia="Times New Roman" w:hAnsi="Calibri" w:cs="Calibri"/>
          <w:lang w:eastAsia="ar-SA"/>
        </w:rPr>
      </w:pPr>
      <w:r w:rsidRPr="00933FAC">
        <w:rPr>
          <w:rFonts w:ascii="Calibri" w:eastAsia="Times New Roman" w:hAnsi="Calibri" w:cs="Calibri"/>
          <w:lang w:eastAsia="ar-SA"/>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933FAC" w:rsidRPr="00933FAC" w:rsidRDefault="00933FAC" w:rsidP="00933FAC">
      <w:pPr>
        <w:suppressAutoHyphens/>
        <w:spacing w:after="120" w:line="240" w:lineRule="auto"/>
        <w:jc w:val="both"/>
        <w:rPr>
          <w:rFonts w:ascii="Calibri" w:eastAsia="Times New Roman" w:hAnsi="Calibri" w:cs="Calibri"/>
          <w:lang w:eastAsia="ar-SA"/>
        </w:rPr>
      </w:pPr>
      <w:r w:rsidRPr="00933FAC">
        <w:rPr>
          <w:rFonts w:ascii="Calibri" w:eastAsia="Times New Roman" w:hAnsi="Calibri" w:cs="Calibri"/>
          <w:lang w:eastAsia="ar-SA"/>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933FAC" w:rsidRPr="00933FAC" w:rsidRDefault="00933FAC" w:rsidP="00933FAC">
      <w:pPr>
        <w:suppressAutoHyphens/>
        <w:spacing w:after="120" w:line="240" w:lineRule="auto"/>
        <w:jc w:val="both"/>
        <w:rPr>
          <w:rFonts w:ascii="Calibri" w:eastAsia="Times New Roman" w:hAnsi="Calibri" w:cs="Calibri"/>
          <w:lang w:eastAsia="ar-SA"/>
        </w:rPr>
      </w:pPr>
      <w:r w:rsidRPr="00933FAC">
        <w:rPr>
          <w:rFonts w:ascii="Calibri" w:eastAsia="Times New Roman" w:hAnsi="Calibri" w:cs="Calibri"/>
          <w:lang w:eastAsia="ar-SA"/>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933FAC">
        <w:rPr>
          <w:rFonts w:ascii="Calibri" w:eastAsia="Times New Roman" w:hAnsi="Calibri" w:cs="Calibri"/>
          <w:lang w:eastAsia="ar-SA"/>
        </w:rPr>
        <w:br/>
        <w:t xml:space="preserve">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w:t>
      </w:r>
      <w:r w:rsidRPr="00933FAC">
        <w:rPr>
          <w:rFonts w:ascii="Calibri" w:eastAsia="Times New Roman" w:hAnsi="Calibri" w:cs="Calibri"/>
          <w:lang w:eastAsia="ar-SA"/>
        </w:rPr>
        <w:lastRenderedPageBreak/>
        <w:t>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933FAC" w:rsidRPr="00933FAC" w:rsidRDefault="00933FAC" w:rsidP="00933FAC">
      <w:pPr>
        <w:suppressAutoHyphens/>
        <w:spacing w:after="120" w:line="240" w:lineRule="auto"/>
        <w:jc w:val="both"/>
        <w:rPr>
          <w:rFonts w:ascii="Calibri" w:eastAsia="Times New Roman" w:hAnsi="Calibri" w:cs="Calibri"/>
          <w:lang w:eastAsia="ar-SA"/>
        </w:rPr>
      </w:pPr>
      <w:r w:rsidRPr="00933FAC">
        <w:rPr>
          <w:rFonts w:ascii="Calibri" w:eastAsia="Times New Roman" w:hAnsi="Calibri" w:cs="Calibri"/>
          <w:lang w:eastAsia="ar-SA"/>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933FAC" w:rsidRPr="00933FAC" w:rsidRDefault="00933FAC" w:rsidP="00933FAC">
      <w:pPr>
        <w:suppressAutoHyphens/>
        <w:spacing w:after="120" w:line="240" w:lineRule="auto"/>
        <w:jc w:val="both"/>
        <w:rPr>
          <w:rFonts w:ascii="Calibri" w:eastAsia="Times New Roman" w:hAnsi="Calibri" w:cs="Calibri"/>
          <w:lang w:eastAsia="ar-SA"/>
        </w:rPr>
      </w:pPr>
      <w:r w:rsidRPr="00933FAC">
        <w:rPr>
          <w:rFonts w:ascii="Calibri" w:eastAsia="Times New Roman" w:hAnsi="Calibri" w:cs="Calibri"/>
          <w:lang w:eastAsia="ar-SA"/>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933FAC" w:rsidRPr="00933FAC" w:rsidRDefault="00933FAC" w:rsidP="00933FAC">
      <w:pPr>
        <w:suppressAutoHyphens/>
        <w:spacing w:after="120" w:line="240" w:lineRule="auto"/>
        <w:jc w:val="both"/>
        <w:rPr>
          <w:rFonts w:ascii="Calibri" w:eastAsia="Times New Roman" w:hAnsi="Calibri" w:cs="Calibri"/>
          <w:lang w:eastAsia="ar-SA"/>
        </w:rPr>
      </w:pPr>
      <w:r w:rsidRPr="00933FAC">
        <w:rPr>
          <w:rFonts w:ascii="Calibri" w:eastAsia="Times New Roman" w:hAnsi="Calibri" w:cs="Calibri"/>
          <w:lang w:eastAsia="ar-SA"/>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933FAC" w:rsidRPr="00933FAC" w:rsidRDefault="00933FAC" w:rsidP="00933FAC">
      <w:pPr>
        <w:suppressAutoHyphens/>
        <w:spacing w:after="120" w:line="240" w:lineRule="auto"/>
        <w:jc w:val="both"/>
        <w:rPr>
          <w:rFonts w:ascii="Calibri" w:eastAsia="Times New Roman" w:hAnsi="Calibri" w:cs="Calibri"/>
          <w:lang w:eastAsia="ar-SA"/>
        </w:rPr>
      </w:pPr>
      <w:r w:rsidRPr="00933FAC">
        <w:rPr>
          <w:rFonts w:ascii="Calibri" w:eastAsia="Times New Roman" w:hAnsi="Calibri" w:cs="Calibri"/>
          <w:lang w:eastAsia="ar-SA"/>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933FAC" w:rsidRPr="00933FAC" w:rsidRDefault="00933FAC" w:rsidP="00933FAC">
      <w:pPr>
        <w:suppressAutoHyphens/>
        <w:spacing w:after="120" w:line="240" w:lineRule="auto"/>
        <w:jc w:val="both"/>
        <w:rPr>
          <w:rFonts w:ascii="Calibri" w:eastAsia="Times New Roman" w:hAnsi="Calibri" w:cs="Calibri"/>
          <w:lang w:eastAsia="ar-SA"/>
        </w:rPr>
      </w:pPr>
      <w:r w:rsidRPr="00933FAC">
        <w:rPr>
          <w:rFonts w:ascii="Calibri" w:eastAsia="Times New Roman" w:hAnsi="Calibri" w:cs="Calibri"/>
          <w:lang w:eastAsia="ar-SA"/>
        </w:rPr>
        <w:t xml:space="preserve">9) </w:t>
      </w:r>
      <w:r w:rsidRPr="00933FAC">
        <w:rPr>
          <w:rFonts w:ascii="Calibri" w:eastAsia="Times New Roman" w:hAnsi="Calibri" w:cs="Calibri"/>
          <w:color w:val="0070C0"/>
          <w:lang w:eastAsia="ar-SA"/>
        </w:rPr>
        <w:t>[Σε περίπτωση χρησιμοποίησης υπεργολάβου</w:t>
      </w:r>
      <w:r w:rsidRPr="00933FAC">
        <w:rPr>
          <w:rFonts w:ascii="Calibri" w:eastAsia="Times New Roman" w:hAnsi="Calibri" w:cs="Calibri"/>
          <w:lang w:eastAsia="ar-SA"/>
        </w:rPr>
        <w:t xml:space="preserve">] </w:t>
      </w:r>
    </w:p>
    <w:p w:rsidR="00933FAC" w:rsidRPr="00933FAC" w:rsidRDefault="00933FAC" w:rsidP="00933FAC">
      <w:pPr>
        <w:suppressAutoHyphens/>
        <w:spacing w:after="120" w:line="240" w:lineRule="auto"/>
        <w:jc w:val="both"/>
        <w:rPr>
          <w:rFonts w:ascii="Calibri" w:eastAsia="Times New Roman" w:hAnsi="Calibri" w:cs="Calibri"/>
          <w:lang w:eastAsia="ar-SA"/>
        </w:rPr>
      </w:pPr>
    </w:p>
    <w:p w:rsidR="00933FAC" w:rsidRPr="00933FAC" w:rsidRDefault="00933FAC" w:rsidP="00933FAC">
      <w:pPr>
        <w:suppressAutoHyphens/>
        <w:spacing w:after="120" w:line="240" w:lineRule="auto"/>
        <w:jc w:val="both"/>
        <w:rPr>
          <w:rFonts w:ascii="Calibri" w:eastAsia="Times New Roman" w:hAnsi="Calibri" w:cs="Calibri"/>
          <w:lang w:eastAsia="ar-SA"/>
        </w:rPr>
      </w:pPr>
      <w:r w:rsidRPr="00933FAC">
        <w:rPr>
          <w:rFonts w:ascii="Calibri" w:eastAsia="Times New Roman" w:hAnsi="Calibri" w:cs="Calibri"/>
          <w:lang w:eastAsia="ar-SA"/>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933FAC" w:rsidRPr="00933FAC" w:rsidRDefault="00933FAC" w:rsidP="00933FAC">
      <w:pPr>
        <w:suppressAutoHyphens/>
        <w:spacing w:after="120" w:line="240" w:lineRule="auto"/>
        <w:jc w:val="both"/>
        <w:rPr>
          <w:rFonts w:ascii="Calibri" w:eastAsia="Times New Roman" w:hAnsi="Calibri" w:cs="Calibri"/>
          <w:szCs w:val="24"/>
          <w:lang w:eastAsia="ar-SA"/>
        </w:rPr>
      </w:pPr>
      <w:r w:rsidRPr="00933FAC">
        <w:rPr>
          <w:rFonts w:ascii="Calibri" w:eastAsia="Times New Roman" w:hAnsi="Calibri" w:cs="Calibri"/>
          <w:szCs w:val="24"/>
          <w:lang w:eastAsia="ar-SA"/>
        </w:rPr>
        <w:t>Υπογραφή/Σφραγίδα</w:t>
      </w:r>
    </w:p>
    <w:p w:rsidR="00933FAC" w:rsidRPr="00933FAC" w:rsidRDefault="00933FAC" w:rsidP="00933FAC">
      <w:pPr>
        <w:suppressAutoHyphens/>
        <w:spacing w:after="120" w:line="240" w:lineRule="auto"/>
        <w:jc w:val="both"/>
        <w:rPr>
          <w:rFonts w:ascii="Calibri" w:eastAsia="Times New Roman" w:hAnsi="Calibri" w:cs="Calibri"/>
          <w:szCs w:val="24"/>
          <w:lang w:eastAsia="ar-SA"/>
        </w:rPr>
      </w:pPr>
    </w:p>
    <w:p w:rsidR="00A74CC7" w:rsidRDefault="00933FAC" w:rsidP="00933FAC">
      <w:r w:rsidRPr="00933FAC">
        <w:rPr>
          <w:rFonts w:ascii="Calibri" w:eastAsia="Times New Roman" w:hAnsi="Calibri" w:cs="Calibri"/>
          <w:szCs w:val="24"/>
          <w:lang w:eastAsia="ar-SA"/>
        </w:rPr>
        <w:lastRenderedPageBreak/>
        <w:t>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w:t>
      </w:r>
      <w:bookmarkStart w:id="9" w:name="_GoBack"/>
      <w:bookmarkEnd w:id="9"/>
    </w:p>
    <w:sectPr w:rsidR="00A74CC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6E6" w:rsidRDefault="009E36E6" w:rsidP="00933FAC">
      <w:pPr>
        <w:spacing w:after="0" w:line="240" w:lineRule="auto"/>
      </w:pPr>
      <w:r>
        <w:separator/>
      </w:r>
    </w:p>
  </w:endnote>
  <w:endnote w:type="continuationSeparator" w:id="0">
    <w:p w:rsidR="009E36E6" w:rsidRDefault="009E36E6" w:rsidP="00933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A1"/>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FAC" w:rsidRDefault="00933FAC">
    <w:pPr>
      <w:pStyle w:val="a3"/>
      <w:jc w:val="center"/>
      <w:rPr>
        <w:rFonts w:eastAsia="Times New Roman"/>
        <w:kern w:val="1"/>
        <w:sz w:val="18"/>
        <w:szCs w:val="18"/>
        <w:lang w:eastAsia="zh-CN"/>
      </w:rPr>
    </w:pPr>
  </w:p>
  <w:p w:rsidR="00933FAC" w:rsidRDefault="00933FAC">
    <w:pPr>
      <w:pStyle w:val="a3"/>
      <w:jc w:val="center"/>
    </w:pPr>
    <w:r>
      <w:rPr>
        <w:sz w:val="20"/>
        <w:szCs w:val="20"/>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28</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6E6" w:rsidRDefault="009E36E6" w:rsidP="00933FAC">
      <w:pPr>
        <w:spacing w:after="0" w:line="240" w:lineRule="auto"/>
      </w:pPr>
      <w:r>
        <w:separator/>
      </w:r>
    </w:p>
  </w:footnote>
  <w:footnote w:type="continuationSeparator" w:id="0">
    <w:p w:rsidR="009E36E6" w:rsidRDefault="009E36E6" w:rsidP="00933FAC">
      <w:pPr>
        <w:spacing w:after="0" w:line="240" w:lineRule="auto"/>
      </w:pPr>
      <w:r>
        <w:continuationSeparator/>
      </w:r>
    </w:p>
  </w:footnote>
  <w:footnote w:id="1">
    <w:p w:rsidR="00933FAC" w:rsidRPr="00BC3CA9" w:rsidRDefault="00933FAC" w:rsidP="00933FAC">
      <w:pPr>
        <w:spacing w:after="0" w:line="0" w:lineRule="atLeast"/>
      </w:pPr>
      <w:r w:rsidRPr="00BC3CA9">
        <w:rPr>
          <w:rStyle w:val="a5"/>
          <w:rFonts w:eastAsia="MS Mincho"/>
        </w:rPr>
        <w:t>1</w:t>
      </w:r>
      <w:r w:rsidRPr="00BC3CA9">
        <w:rPr>
          <w:color w:val="000000"/>
          <w:kern w:val="1"/>
          <w:sz w:val="20"/>
        </w:rPr>
        <w:tab/>
        <w:t xml:space="preserve"> Όπως ορίζεται στα έγγραφα της σύμβασης.</w:t>
      </w:r>
    </w:p>
  </w:footnote>
  <w:footnote w:id="2">
    <w:p w:rsidR="00933FAC" w:rsidRPr="00BC3CA9" w:rsidRDefault="00933FAC" w:rsidP="00933FAC">
      <w:pPr>
        <w:spacing w:after="0" w:line="0" w:lineRule="atLeast"/>
      </w:pPr>
      <w:r w:rsidRPr="00BC3CA9">
        <w:rPr>
          <w:rStyle w:val="a5"/>
          <w:rFonts w:eastAsia="MS Mincho"/>
        </w:rPr>
        <w:t>2</w:t>
      </w:r>
      <w:r w:rsidRPr="00BC3CA9">
        <w:rPr>
          <w:color w:val="000000"/>
          <w:kern w:val="1"/>
          <w:sz w:val="20"/>
        </w:rPr>
        <w:tab/>
        <w:t xml:space="preserve"> Όπως ορίζεται στα έγγραφα της σύμβασης.</w:t>
      </w:r>
    </w:p>
  </w:footnote>
  <w:footnote w:id="3">
    <w:p w:rsidR="00933FAC" w:rsidRPr="00BC3CA9" w:rsidRDefault="00933FAC" w:rsidP="00933FAC">
      <w:pPr>
        <w:spacing w:after="0" w:line="276" w:lineRule="auto"/>
      </w:pPr>
      <w:r w:rsidRPr="00BC3CA9">
        <w:rPr>
          <w:rStyle w:val="a5"/>
          <w:rFonts w:eastAsia="MS Mincho"/>
        </w:rPr>
        <w:t>3</w:t>
      </w:r>
      <w:r w:rsidRPr="00BC3CA9">
        <w:rPr>
          <w:color w:val="000000"/>
          <w:kern w:val="1"/>
          <w:sz w:val="20"/>
        </w:rPr>
        <w:tab/>
      </w:r>
      <w:r>
        <w:rPr>
          <w:color w:val="000000"/>
          <w:kern w:val="1"/>
          <w:sz w:val="20"/>
        </w:rPr>
        <w:t>Ο</w:t>
      </w:r>
      <w:r w:rsidRPr="00BC3CA9">
        <w:rPr>
          <w:color w:val="000000"/>
          <w:kern w:val="1"/>
          <w:sz w:val="20"/>
        </w:rPr>
        <w:t>λογράφως και σε παρένθεση αριθμητικώς. Στο ποσό δεν υπολογίζεται ο ΦΠΑ.</w:t>
      </w:r>
    </w:p>
  </w:footnote>
  <w:footnote w:id="4">
    <w:p w:rsidR="00933FAC" w:rsidRPr="00BC3CA9" w:rsidRDefault="00933FAC" w:rsidP="00933FAC">
      <w:pPr>
        <w:spacing w:after="0" w:line="0" w:lineRule="atLeast"/>
      </w:pPr>
      <w:r w:rsidRPr="00BC3CA9">
        <w:rPr>
          <w:rStyle w:val="a5"/>
          <w:rFonts w:eastAsia="MS Mincho"/>
        </w:rPr>
        <w:t>4</w:t>
      </w:r>
      <w:r>
        <w:rPr>
          <w:color w:val="000000"/>
          <w:kern w:val="1"/>
          <w:sz w:val="20"/>
        </w:rPr>
        <w:tab/>
        <w:t xml:space="preserve"> Όπως υποσημείωση 3</w:t>
      </w:r>
      <w:r w:rsidRPr="00BC3CA9">
        <w:rPr>
          <w:color w:val="000000"/>
          <w:kern w:val="1"/>
          <w:sz w:val="20"/>
        </w:rPr>
        <w:t>.</w:t>
      </w:r>
    </w:p>
  </w:footnote>
  <w:footnote w:id="5">
    <w:p w:rsidR="00933FAC" w:rsidRPr="00BC3CA9" w:rsidRDefault="00933FAC" w:rsidP="00933FAC">
      <w:pPr>
        <w:spacing w:after="200"/>
      </w:pPr>
      <w:r w:rsidRPr="00BC3CA9">
        <w:rPr>
          <w:rStyle w:val="a5"/>
          <w:rFonts w:eastAsia="MS Mincho"/>
        </w:rPr>
        <w:t>5</w:t>
      </w:r>
      <w:r w:rsidRPr="00BC3CA9">
        <w:rPr>
          <w:rStyle w:val="WW-"/>
          <w:rFonts w:eastAsia="Calibri"/>
        </w:rPr>
        <w:tab/>
      </w:r>
      <w:r w:rsidRPr="00BC3CA9">
        <w:rPr>
          <w:color w:val="000000"/>
          <w:kern w:val="1"/>
          <w:sz w:val="20"/>
        </w:rPr>
        <w:t>Εφόσον αφορά ανάθεση σε τμήματα συμπληρώνεται ο α/α του/ων τμήματος/των για τα οποία υπογράφεται η σχετική σύμβαση.</w:t>
      </w:r>
    </w:p>
  </w:footnote>
  <w:footnote w:id="6">
    <w:p w:rsidR="00933FAC" w:rsidRPr="00BC3CA9" w:rsidRDefault="00933FAC" w:rsidP="00933FAC">
      <w:pPr>
        <w:spacing w:after="0" w:line="0" w:lineRule="atLeast"/>
      </w:pPr>
      <w:r w:rsidRPr="00BC3CA9">
        <w:rPr>
          <w:rStyle w:val="a5"/>
          <w:rFonts w:eastAsia="MS Mincho"/>
        </w:rPr>
        <w:t>6</w:t>
      </w:r>
      <w:r w:rsidRPr="00BC3CA9">
        <w:rPr>
          <w:color w:val="000000"/>
          <w:kern w:val="1"/>
          <w:sz w:val="20"/>
        </w:rPr>
        <w:tab/>
        <w:t xml:space="preserve"> Συνοπτική περιγραφή των προς προμήθεια αγαθών / υπηρεσιών, σύμφωνα με το άρθρο 25 του πδ 118/2007.</w:t>
      </w:r>
    </w:p>
  </w:footnote>
  <w:footnote w:id="7">
    <w:p w:rsidR="00933FAC" w:rsidRPr="00BC3CA9" w:rsidRDefault="00933FAC" w:rsidP="00933FAC">
      <w:pPr>
        <w:spacing w:after="0" w:line="0" w:lineRule="atLeast"/>
      </w:pPr>
      <w:r w:rsidRPr="00BC3CA9">
        <w:rPr>
          <w:rStyle w:val="a5"/>
          <w:rFonts w:eastAsia="MS Mincho"/>
        </w:rPr>
        <w:t>7</w:t>
      </w:r>
      <w:r w:rsidRPr="00BC3CA9">
        <w:rPr>
          <w:color w:val="000000"/>
          <w:kern w:val="1"/>
          <w:sz w:val="20"/>
        </w:rPr>
        <w:tab/>
        <w:t xml:space="preserve"> Να οριστεί ο χρόνος σύμφωνα με τις κείμενες διατάξεις. </w:t>
      </w:r>
    </w:p>
  </w:footnote>
  <w:footnote w:id="8">
    <w:p w:rsidR="00933FAC" w:rsidRPr="00BC3CA9" w:rsidRDefault="00933FAC" w:rsidP="00933FAC">
      <w:pPr>
        <w:pStyle w:val="a4"/>
        <w:widowControl w:val="0"/>
        <w:suppressLineNumbers/>
      </w:pPr>
      <w:r w:rsidRPr="00BC3CA9">
        <w:rPr>
          <w:rStyle w:val="a5"/>
          <w:rFonts w:eastAsia="MS Mincho"/>
        </w:rPr>
        <w:t>8</w:t>
      </w:r>
      <w:r>
        <w:rPr>
          <w:rFonts w:eastAsia="SimSun"/>
          <w:color w:val="000000"/>
          <w:kern w:val="1"/>
          <w:szCs w:val="24"/>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την πρόσκληση. </w:t>
      </w:r>
    </w:p>
  </w:footnote>
  <w:footnote w:id="9">
    <w:p w:rsidR="00933FAC" w:rsidRPr="00BC3CA9" w:rsidRDefault="00933FAC" w:rsidP="00933FAC">
      <w:pPr>
        <w:pStyle w:val="a4"/>
        <w:widowControl w:val="0"/>
        <w:suppressLineNumbers/>
        <w:spacing w:after="200"/>
      </w:pPr>
      <w:r w:rsidRPr="00BC3CA9">
        <w:rPr>
          <w:rStyle w:val="a5"/>
          <w:rFonts w:eastAsia="MS Mincho"/>
        </w:rPr>
        <w:t>9</w:t>
      </w:r>
      <w:r w:rsidRPr="00BC3CA9">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0">
    <w:p w:rsidR="00933FAC" w:rsidRPr="00821250" w:rsidRDefault="00933FAC" w:rsidP="00933FAC">
      <w:pPr>
        <w:pStyle w:val="a4"/>
      </w:pPr>
      <w:r w:rsidRPr="002D4C52">
        <w:rPr>
          <w:rStyle w:val="a6"/>
        </w:rPr>
        <w:footnoteRef/>
      </w:r>
      <w:r w:rsidRPr="00821250">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11">
    <w:p w:rsidR="00933FAC" w:rsidRPr="00821250" w:rsidRDefault="00933FAC" w:rsidP="00933FAC">
      <w:r w:rsidRPr="002D4C52">
        <w:rPr>
          <w:rStyle w:val="a6"/>
        </w:rPr>
        <w:footnoteRef/>
      </w:r>
      <w:r w:rsidRPr="00821250">
        <w:rPr>
          <w:sz w:val="20"/>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12">
    <w:p w:rsidR="00933FAC" w:rsidRPr="00821250" w:rsidRDefault="00933FAC" w:rsidP="00933FAC">
      <w:pPr>
        <w:pStyle w:val="a4"/>
      </w:pPr>
      <w:r>
        <w:rPr>
          <w:rStyle w:val="a6"/>
        </w:rPr>
        <w:footnoteRef/>
      </w:r>
      <w:r w:rsidRPr="00821250">
        <w:t xml:space="preserve"> Απαιτείται μόνον στην περίπτωση του προσυμβατικού ελέγχου ή της άσκησης </w:t>
      </w:r>
      <w:r>
        <w:t>ένστασης</w:t>
      </w:r>
      <w:r w:rsidRPr="00821250">
        <w:t xml:space="preserve"> κατά της απόφασης κατακύρωσης</w:t>
      </w:r>
    </w:p>
  </w:footnote>
  <w:footnote w:id="13">
    <w:p w:rsidR="00933FAC" w:rsidRPr="00295099" w:rsidRDefault="00933FAC" w:rsidP="00933FAC">
      <w:pPr>
        <w:pStyle w:val="a4"/>
      </w:pPr>
      <w:r w:rsidRPr="0015619F">
        <w:rPr>
          <w:rStyle w:val="a6"/>
        </w:rPr>
        <w:footnoteRef/>
      </w:r>
      <w:r w:rsidRPr="00295099">
        <w:rPr>
          <w:lang w:eastAsia="el-GR"/>
        </w:rPr>
        <w:t xml:space="preserve">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w:t>
      </w:r>
      <w:r>
        <w:rPr>
          <w:lang w:eastAsia="el-GR"/>
        </w:rPr>
        <w:t>πρόσκλησης</w:t>
      </w:r>
      <w:r w:rsidRPr="00295099">
        <w:rPr>
          <w:lang w:eastAsia="el-GR"/>
        </w:rPr>
        <w:t>, προβλέπονται στο σημείο αυτό όροι σχετικά με τη διαδικασία και τις προϋποθέσεις αντικατάστασής του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FAC" w:rsidRPr="00983E88" w:rsidRDefault="00933FAC">
    <w:r>
      <w:t>ΑΝΑΡΤΗΤΕΑ ΣΤΗ ΔΙΑΥΓΕΙΑ</w:t>
    </w:r>
  </w:p>
  <w:p w:rsidR="00933FAC" w:rsidRPr="00E8294C" w:rsidRDefault="00933FAC">
    <w:r>
      <w:t>ΚΑΤΑΧΩΡΙΣΤΕΟ ΣΤΟ ΚΗΜΔΗΣ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4CBA3E66"/>
    <w:multiLevelType w:val="hybridMultilevel"/>
    <w:tmpl w:val="1EBA26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FAC"/>
    <w:rsid w:val="00933FAC"/>
    <w:rsid w:val="009E36E6"/>
    <w:rsid w:val="00A74CC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1ADE45-0DA7-4F40-BFEF-BEC202013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5">
    <w:name w:val="heading 5"/>
    <w:basedOn w:val="a"/>
    <w:next w:val="a"/>
    <w:link w:val="5Char"/>
    <w:qFormat/>
    <w:rsid w:val="00933FAC"/>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933FAC"/>
    <w:pPr>
      <w:tabs>
        <w:tab w:val="center" w:pos="4153"/>
        <w:tab w:val="right" w:pos="8306"/>
      </w:tabs>
      <w:spacing w:after="0" w:line="240" w:lineRule="auto"/>
    </w:pPr>
  </w:style>
  <w:style w:type="character" w:customStyle="1" w:styleId="Char">
    <w:name w:val="Υποσέλιδο Char"/>
    <w:basedOn w:val="a0"/>
    <w:link w:val="a3"/>
    <w:uiPriority w:val="99"/>
    <w:semiHidden/>
    <w:rsid w:val="00933FAC"/>
  </w:style>
  <w:style w:type="paragraph" w:styleId="a4">
    <w:name w:val="footnote text"/>
    <w:basedOn w:val="a"/>
    <w:link w:val="Char0"/>
    <w:uiPriority w:val="99"/>
    <w:semiHidden/>
    <w:unhideWhenUsed/>
    <w:rsid w:val="00933FAC"/>
    <w:pPr>
      <w:spacing w:after="0" w:line="240" w:lineRule="auto"/>
    </w:pPr>
    <w:rPr>
      <w:sz w:val="20"/>
      <w:szCs w:val="20"/>
    </w:rPr>
  </w:style>
  <w:style w:type="character" w:customStyle="1" w:styleId="Char0">
    <w:name w:val="Κείμενο υποσημείωσης Char"/>
    <w:basedOn w:val="a0"/>
    <w:link w:val="a4"/>
    <w:uiPriority w:val="99"/>
    <w:semiHidden/>
    <w:rsid w:val="00933FAC"/>
    <w:rPr>
      <w:sz w:val="20"/>
      <w:szCs w:val="20"/>
    </w:rPr>
  </w:style>
  <w:style w:type="character" w:customStyle="1" w:styleId="5Char">
    <w:name w:val="Επικεφαλίδα 5 Char"/>
    <w:basedOn w:val="a0"/>
    <w:link w:val="5"/>
    <w:rsid w:val="00933FAC"/>
    <w:rPr>
      <w:rFonts w:ascii="Lucida Sans" w:eastAsia="Times New Roman" w:hAnsi="Lucida Sans" w:cs="Lucida Sans"/>
      <w:b/>
      <w:szCs w:val="20"/>
      <w:lang w:val="en-US" w:eastAsia="ar-SA"/>
    </w:rPr>
  </w:style>
  <w:style w:type="character" w:customStyle="1" w:styleId="a5">
    <w:name w:val="Χαρακτήρες υποσημείωσης"/>
    <w:rsid w:val="00933FAC"/>
    <w:rPr>
      <w:rFonts w:cs="Times New Roman"/>
      <w:vertAlign w:val="superscript"/>
    </w:rPr>
  </w:style>
  <w:style w:type="character" w:styleId="a6">
    <w:name w:val="footnote reference"/>
    <w:uiPriority w:val="99"/>
    <w:rsid w:val="00933FAC"/>
    <w:rPr>
      <w:vertAlign w:val="superscript"/>
    </w:rPr>
  </w:style>
  <w:style w:type="character" w:customStyle="1" w:styleId="WW-">
    <w:name w:val="WW-Χαρακτήρες υποσημείωσης"/>
    <w:rsid w:val="00933F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9288</Words>
  <Characters>50161</Characters>
  <Application>Microsoft Office Word</Application>
  <DocSecurity>0</DocSecurity>
  <Lines>418</Lines>
  <Paragraphs>118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2021-11-09T11:31:00Z</dcterms:created>
  <dcterms:modified xsi:type="dcterms:W3CDTF">2021-11-09T11:32:00Z</dcterms:modified>
</cp:coreProperties>
</file>