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77" w:rsidRPr="00377B77" w:rsidRDefault="00377B77" w:rsidP="00377B77">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102720491"/>
      <w:r w:rsidRPr="00377B77">
        <w:rPr>
          <w:rFonts w:ascii="Calibri" w:eastAsia="Times New Roman" w:hAnsi="Calibri" w:cs="Calibri"/>
          <w:b/>
          <w:bCs/>
          <w:color w:val="333399"/>
          <w:sz w:val="28"/>
          <w:szCs w:val="32"/>
          <w:lang w:eastAsia="ar-SA"/>
        </w:rPr>
        <w:t>ΠΑΡΑΡΤΗΜΑΤΑ</w:t>
      </w:r>
      <w:bookmarkEnd w:id="0"/>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67917962"/>
      <w:bookmarkStart w:id="2" w:name="_Toc102720492"/>
      <w:r w:rsidRPr="00377B77">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377B77" w:rsidRPr="00377B77" w:rsidRDefault="00377B77" w:rsidP="00377B77">
      <w:pPr>
        <w:suppressAutoHyphens/>
        <w:spacing w:before="57" w:after="57" w:line="240" w:lineRule="auto"/>
        <w:jc w:val="both"/>
        <w:rPr>
          <w:rFonts w:ascii="Calibri" w:eastAsia="SimSun" w:hAnsi="Calibri" w:cs="Calibri"/>
          <w:i/>
          <w:iCs/>
          <w:color w:val="5B9BD5"/>
          <w:lang w:eastAsia="ar-SA"/>
        </w:rPr>
      </w:pP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r w:rsidRPr="00377B77">
        <w:rPr>
          <w:rFonts w:ascii="Arial" w:eastAsia="Times New Roman" w:hAnsi="Arial" w:cs="Arial"/>
          <w:b/>
          <w:color w:val="002060"/>
          <w:lang w:eastAsia="ar-SA"/>
        </w:rPr>
        <w:t>ΜΕΡΟΣ Α - ΠΕΡΙΓΡΑΦΗ ΦΥΣΙΚΟΥ ΑΝΤΙΚΕΙΜΕΝΟΥ ΤΗΣ ΣΥΜΒΑΣΗΣ</w:t>
      </w:r>
    </w:p>
    <w:p w:rsidR="00377B77" w:rsidRPr="00377B77" w:rsidRDefault="00377B77" w:rsidP="00377B77">
      <w:pPr>
        <w:autoSpaceDE w:val="0"/>
        <w:spacing w:after="60" w:line="240" w:lineRule="auto"/>
        <w:jc w:val="both"/>
        <w:rPr>
          <w:rFonts w:ascii="Calibri" w:eastAsia="SimSun" w:hAnsi="Calibri" w:cs="Calibri"/>
          <w:lang w:eastAsia="zh-CN"/>
        </w:rPr>
      </w:pPr>
      <w:r w:rsidRPr="00377B77">
        <w:rPr>
          <w:rFonts w:ascii="Calibri" w:eastAsia="SimSun" w:hAnsi="Calibri" w:cs="Calibri"/>
          <w:lang w:eastAsia="ar-SA"/>
        </w:rPr>
        <w:t xml:space="preserve">ΠΕΡΙΒΑΛΛΟΝ ΤΗΣ ΣΥΜΒΑΣΗΣ </w:t>
      </w:r>
    </w:p>
    <w:p w:rsidR="00377B77" w:rsidRPr="00377B77" w:rsidRDefault="00377B77" w:rsidP="00377B77">
      <w:pPr>
        <w:autoSpaceDE w:val="0"/>
        <w:spacing w:after="60" w:line="240" w:lineRule="auto"/>
        <w:jc w:val="both"/>
        <w:rPr>
          <w:rFonts w:ascii="Calibri" w:eastAsia="SimSun" w:hAnsi="Calibri" w:cs="Calibri"/>
          <w:lang w:eastAsia="ar-SA"/>
        </w:rPr>
      </w:pPr>
      <w:r w:rsidRPr="00377B77">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77B77" w:rsidRPr="00377B77" w:rsidRDefault="00377B77" w:rsidP="00377B77">
      <w:pPr>
        <w:autoSpaceDE w:val="0"/>
        <w:spacing w:after="60" w:line="240" w:lineRule="auto"/>
        <w:jc w:val="both"/>
        <w:rPr>
          <w:rFonts w:ascii="Calibri" w:eastAsia="SimSun" w:hAnsi="Calibri" w:cs="Calibri"/>
          <w:lang w:eastAsia="ar-SA"/>
        </w:rPr>
      </w:pPr>
      <w:r w:rsidRPr="00377B77">
        <w:rPr>
          <w:rFonts w:ascii="Calibri" w:eastAsia="SimSun" w:hAnsi="Calibri" w:cs="Calibri"/>
          <w:lang w:eastAsia="ar-SA"/>
        </w:rPr>
        <w:t>Οργανωτική δομή της Α.Α.</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Γ.Ν. Αγίου Νικολάου</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Γ.Ν. – Κ.Υ. Ιεράπετρας</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Γ.Ν. – Κ.Υ. Σητείας.</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377B77" w:rsidRPr="00377B77" w:rsidRDefault="00377B77" w:rsidP="00377B77">
      <w:pPr>
        <w:autoSpaceDE w:val="0"/>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77B77">
        <w:rPr>
          <w:rFonts w:ascii="Calibri" w:eastAsia="Times New Roman" w:hAnsi="Calibri" w:cs="Calibri"/>
          <w:szCs w:val="24"/>
          <w:lang w:eastAsia="ar-SA"/>
        </w:rPr>
        <w:softHyphen/>
        <w:t>μείο.</w:t>
      </w:r>
    </w:p>
    <w:p w:rsidR="00377B77" w:rsidRPr="00377B77" w:rsidRDefault="00377B77" w:rsidP="00377B77">
      <w:pPr>
        <w:autoSpaceDE w:val="0"/>
        <w:spacing w:after="60" w:line="240" w:lineRule="auto"/>
        <w:jc w:val="both"/>
        <w:rPr>
          <w:rFonts w:ascii="Calibri" w:eastAsia="Times New Roman" w:hAnsi="Calibri" w:cs="Calibri"/>
          <w:b/>
          <w:szCs w:val="24"/>
          <w:u w:val="single"/>
          <w:lang w:eastAsia="ar-SA"/>
        </w:rPr>
      </w:pPr>
      <w:r w:rsidRPr="00377B77">
        <w:rPr>
          <w:rFonts w:ascii="Calibri" w:eastAsia="Times New Roman" w:hAnsi="Calibri" w:cs="Calibri"/>
          <w:b/>
          <w:szCs w:val="24"/>
          <w:u w:val="single"/>
          <w:lang w:eastAsia="ar-SA"/>
        </w:rPr>
        <w:t>Η παρούσα διαδικασία σύναψης σύμβασης διενεργείται για λογαριασμό του διασυνδεόμενου Γ.Ν.- Κ.Υ. Νεαπόλεως «Διαλυνάκειο» με ΑΦΜ 800240765.</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Τα στοιχεία του δικαιούχου είναι τα εξής:</w:t>
      </w:r>
    </w:p>
    <w:p w:rsidR="00377B77" w:rsidRPr="00377B77" w:rsidRDefault="00377B77" w:rsidP="00377B77">
      <w:pPr>
        <w:autoSpaceDE w:val="0"/>
        <w:spacing w:before="57" w:after="57"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Γ.Ν.-Κ.Υ. Νεαπόλεως «Διαλυνάκειο», Γ. Διαλυνά 2, Νεάπολη Τ.Κ. 72400, ΑΦΜ 800240765, Δ.Ο.Υ ΑΓΙΟΥ ΝΙΚΟΛΑΟΥ.</w:t>
      </w:r>
    </w:p>
    <w:p w:rsidR="00377B77" w:rsidRPr="00377B77" w:rsidRDefault="00377B77" w:rsidP="00377B77">
      <w:pPr>
        <w:autoSpaceDE w:val="0"/>
        <w:spacing w:before="57" w:after="57" w:line="240" w:lineRule="auto"/>
        <w:jc w:val="both"/>
        <w:rPr>
          <w:rFonts w:ascii="Calibri" w:eastAsia="SimSun" w:hAnsi="Calibri" w:cs="Calibri"/>
          <w:lang w:eastAsia="ar-SA"/>
        </w:rPr>
      </w:pPr>
    </w:p>
    <w:p w:rsidR="00377B77" w:rsidRPr="00377B77" w:rsidRDefault="00377B77" w:rsidP="00377B77">
      <w:pPr>
        <w:autoSpaceDE w:val="0"/>
        <w:spacing w:before="57" w:after="57" w:line="240" w:lineRule="auto"/>
        <w:jc w:val="both"/>
        <w:rPr>
          <w:rFonts w:ascii="Calibri" w:eastAsia="Times New Roman" w:hAnsi="Calibri" w:cs="Calibri"/>
          <w:szCs w:val="24"/>
          <w:lang w:eastAsia="ar-SA"/>
        </w:rPr>
      </w:pPr>
      <w:r w:rsidRPr="00377B77">
        <w:rPr>
          <w:rFonts w:ascii="Calibri" w:eastAsia="SimSun" w:hAnsi="Calibri" w:cs="Calibri"/>
          <w:lang w:eastAsia="ar-SA"/>
        </w:rPr>
        <w:t>ΑΝΤΙΚΕΙΜΕΝΟ ΤΗΣ ΣΥΜΒΑΣΗΣ</w:t>
      </w:r>
    </w:p>
    <w:p w:rsidR="00377B77" w:rsidRPr="00377B77" w:rsidRDefault="00377B77" w:rsidP="00377B77">
      <w:pPr>
        <w:spacing w:after="0" w:line="240" w:lineRule="auto"/>
        <w:jc w:val="both"/>
        <w:rPr>
          <w:rFonts w:ascii="Calibri" w:eastAsia="Times New Roman" w:hAnsi="Calibri" w:cs="Calibri"/>
          <w:szCs w:val="24"/>
          <w:lang w:eastAsia="ar-SA"/>
        </w:rPr>
      </w:pPr>
      <w:r w:rsidRPr="00377B77">
        <w:rPr>
          <w:rFonts w:ascii="Calibri" w:eastAsia="Calibri" w:hAnsi="Calibri" w:cs="Calibri"/>
          <w:sz w:val="23"/>
          <w:szCs w:val="23"/>
          <w:lang w:eastAsia="ar-SA"/>
        </w:rPr>
        <w:t xml:space="preserve">Αντικείμενο της σύμβασης είναι προμήθεια του κάτωθι εξοπλισμού (12 διαφορετικά είδη, συνολικά 46 τεμάχια) για τις άμεσες ανάγκες των ακολούθων κλινικών/τμημάτων/ιατρείων και την καλύτερη αντιμετώπιση περιστατικών της </w:t>
      </w:r>
      <w:r w:rsidRPr="00377B77">
        <w:rPr>
          <w:rFonts w:ascii="Calibri" w:eastAsia="Calibri" w:hAnsi="Calibri" w:cs="Calibri"/>
          <w:sz w:val="23"/>
          <w:szCs w:val="23"/>
          <w:lang w:val="en-GB" w:eastAsia="ar-SA"/>
        </w:rPr>
        <w:t>COVID</w:t>
      </w:r>
      <w:r w:rsidRPr="00377B77">
        <w:rPr>
          <w:rFonts w:ascii="Calibri" w:eastAsia="Calibri" w:hAnsi="Calibri" w:cs="Calibri"/>
          <w:sz w:val="23"/>
          <w:szCs w:val="23"/>
          <w:lang w:eastAsia="ar-SA"/>
        </w:rPr>
        <w:t>-19: ΤΕΠ, Παθολογική, Τακτικά, Περιφερειακά και Εξωτερικά Ιατρεία, Ακτινολογικό, Μικροβιολογικό</w:t>
      </w:r>
      <w:r w:rsidRPr="00377B77">
        <w:rPr>
          <w:rFonts w:ascii="Calibri" w:eastAsia="Times New Roman" w:hAnsi="Calibri" w:cs="Calibri"/>
          <w:szCs w:val="24"/>
          <w:lang w:eastAsia="ar-SA"/>
        </w:rPr>
        <w:t xml:space="preserve">, </w:t>
      </w:r>
      <w:r w:rsidRPr="00377B77">
        <w:rPr>
          <w:rFonts w:ascii="Calibri" w:eastAsia="Calibri" w:hAnsi="Calibri" w:cs="Calibri"/>
          <w:sz w:val="23"/>
          <w:szCs w:val="23"/>
          <w:lang w:eastAsia="ar-SA"/>
        </w:rPr>
        <w:t>συνολικού προϋπολογισμού</w:t>
      </w:r>
      <w:r w:rsidRPr="00377B77">
        <w:rPr>
          <w:rFonts w:ascii="Calibri" w:eastAsia="Times New Roman" w:hAnsi="Calibri" w:cs="Calibri"/>
          <w:szCs w:val="24"/>
          <w:lang w:eastAsia="ar-SA"/>
        </w:rPr>
        <w:t xml:space="preserve"> 159.999,89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p w:rsidR="00377B77" w:rsidRPr="00377B77" w:rsidRDefault="00377B77" w:rsidP="00377B77">
      <w:pPr>
        <w:spacing w:after="0" w:line="240" w:lineRule="auto"/>
        <w:jc w:val="both"/>
        <w:rPr>
          <w:rFonts w:ascii="Calibri" w:eastAsia="Times New Roman" w:hAnsi="Calibri" w:cs="Calibri"/>
          <w:szCs w:val="24"/>
          <w:lang w:eastAsia="ar-SA"/>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212"/>
        <w:gridCol w:w="1112"/>
        <w:gridCol w:w="1112"/>
        <w:gridCol w:w="1154"/>
        <w:gridCol w:w="993"/>
        <w:gridCol w:w="850"/>
        <w:gridCol w:w="1332"/>
        <w:gridCol w:w="1343"/>
      </w:tblGrid>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zh-CN"/>
              </w:rPr>
            </w:pPr>
            <w:r w:rsidRPr="00377B77">
              <w:rPr>
                <w:rFonts w:ascii="Calibri" w:eastAsia="Times New Roman" w:hAnsi="Calibri" w:cs="Calibri"/>
                <w:b/>
                <w:szCs w:val="24"/>
                <w:lang w:eastAsia="ar-SA"/>
              </w:rPr>
              <w:t>Α/Α</w:t>
            </w: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ar-SA"/>
              </w:rPr>
            </w:pPr>
            <w:r w:rsidRPr="00377B77">
              <w:rPr>
                <w:rFonts w:ascii="Calibri" w:eastAsia="Times New Roman" w:hAnsi="Calibri" w:cs="Calibri"/>
                <w:b/>
                <w:szCs w:val="24"/>
                <w:lang w:eastAsia="ar-SA"/>
              </w:rPr>
              <w:t>ΠΕΡΙΓΡΑΦΗ ΕΞΟΠΛΙΣΜΟΥ</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b/>
                <w:sz w:val="20"/>
                <w:szCs w:val="20"/>
                <w:lang w:eastAsia="ar-SA"/>
              </w:rPr>
            </w:pPr>
            <w:r w:rsidRPr="00377B77">
              <w:rPr>
                <w:rFonts w:ascii="Calibri" w:eastAsia="Times New Roman" w:hAnsi="Calibri" w:cs="Calibri"/>
                <w:b/>
                <w:sz w:val="20"/>
                <w:szCs w:val="20"/>
                <w:lang w:eastAsia="ar-SA"/>
              </w:rPr>
              <w:t>ΤΜΗΜΑ ΓΙΑ ΤΟ ΟΠΟΙΟ ΠΡΟΟΡΙΖΕΤΑΙ Η ΠΡΟΜΗΘΕΙΑ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val="en-US" w:eastAsia="ar-SA"/>
              </w:rPr>
            </w:pPr>
            <w:r w:rsidRPr="00377B77">
              <w:rPr>
                <w:rFonts w:ascii="Calibri" w:eastAsia="Times New Roman" w:hAnsi="Calibri" w:cs="Calibri"/>
                <w:b/>
                <w:szCs w:val="24"/>
                <w:lang w:val="en-US" w:eastAsia="ar-SA"/>
              </w:rPr>
              <w:t>CPV</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val="en-US" w:eastAsia="ar-SA"/>
              </w:rPr>
            </w:pPr>
            <w:r w:rsidRPr="00377B77">
              <w:rPr>
                <w:rFonts w:ascii="Calibri" w:eastAsia="Times New Roman" w:hAnsi="Calibri" w:cs="Calibri"/>
                <w:b/>
                <w:szCs w:val="24"/>
                <w:lang w:eastAsia="ar-SA"/>
              </w:rPr>
              <w:t xml:space="preserve">ΠΕΡΙΓΡΑΦΗ </w:t>
            </w:r>
            <w:r w:rsidRPr="00377B77">
              <w:rPr>
                <w:rFonts w:ascii="Calibri" w:eastAsia="Times New Roman" w:hAnsi="Calibri" w:cs="Calibri"/>
                <w:b/>
                <w:szCs w:val="24"/>
                <w:lang w:val="en-US" w:eastAsia="ar-SA"/>
              </w:rPr>
              <w:t>CPV</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ar-SA"/>
              </w:rPr>
            </w:pPr>
            <w:r w:rsidRPr="00377B77">
              <w:rPr>
                <w:rFonts w:ascii="Calibri" w:eastAsia="Times New Roman" w:hAnsi="Calibri" w:cs="Calibri"/>
                <w:b/>
                <w:szCs w:val="24"/>
                <w:lang w:eastAsia="ar-SA"/>
              </w:rPr>
              <w:t>ΜΟΝΑΔΑ ΜΕΤΡΗΣΗΣ</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ar-SA"/>
              </w:rPr>
            </w:pPr>
            <w:r w:rsidRPr="00377B77">
              <w:rPr>
                <w:rFonts w:ascii="Calibri" w:eastAsia="Times New Roman" w:hAnsi="Calibri" w:cs="Calibri"/>
                <w:b/>
                <w:szCs w:val="24"/>
                <w:lang w:eastAsia="ar-SA"/>
              </w:rPr>
              <w:t>ΠΟΣΟΤΗΤΑ</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ar-SA"/>
              </w:rPr>
            </w:pPr>
            <w:r w:rsidRPr="00377B77">
              <w:rPr>
                <w:rFonts w:ascii="Calibri" w:eastAsia="Times New Roman" w:hAnsi="Calibri" w:cs="Calibri"/>
                <w:b/>
                <w:szCs w:val="24"/>
                <w:lang w:eastAsia="ar-SA"/>
              </w:rPr>
              <w:t>ΠΡΟΫΠΟΛΟΓΙΣΘΕΙΣΑ ΔΑΠΑΝΗ ΠΛΕΟΝ Φ.Π.Α. 24%</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szCs w:val="24"/>
                <w:lang w:eastAsia="ar-SA"/>
              </w:rPr>
            </w:pPr>
            <w:r w:rsidRPr="00377B77">
              <w:rPr>
                <w:rFonts w:ascii="Calibri" w:eastAsia="Times New Roman" w:hAnsi="Calibri" w:cs="Calibri"/>
                <w:b/>
                <w:szCs w:val="24"/>
                <w:lang w:eastAsia="ar-SA"/>
              </w:rPr>
              <w:t>ΠΡΟΫΠΟΛΟΓΙΣΘΕΙΣΑ ΔΑΠΑΝΗ ΣΥΜΠ/ΝΟΥ Φ.Π.Α. 24%</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ΤΡΟΧΗΛΑΤΟ ΦΟΡΗΤΟ ΑΚΤΙΝΟΛΟΓΙΚΟ ΜΗΧΑΝΗΜΑ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pacing w:after="0" w:line="240" w:lineRule="auto"/>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val="en-GB" w:eastAsia="ar-SA"/>
              </w:rPr>
              <w:t>ΑΚΤΙΝΟΛΟΓΙΚΟ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zh-CN"/>
              </w:rPr>
            </w:pPr>
            <w:r w:rsidRPr="00377B77">
              <w:rPr>
                <w:rFonts w:ascii="Calibri" w:eastAsia="Times New Roman" w:hAnsi="Calibri" w:cs="Calibri"/>
                <w:sz w:val="20"/>
                <w:szCs w:val="20"/>
                <w:lang w:eastAsia="ar-SA"/>
              </w:rPr>
              <w:t>33111000-1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ΑΚΤΙΝΟΛΟΓΙΚΑ ΜΗΧΑΝΗΜΑΤΑ</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25.000,00 €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31.000,00 €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ΚΛΙΒΑΝΟΣ ΥΓΡΗΣ ΑΠΟΣΤΕΙΡΩΣΗΣ (ΓΙΑ ΕΡΓΑΛΕΙΑ, ΓΑΖΕΣ ΚΑ)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ΤΕΠ, ΠΑΘΟΛΟΓΙΚΗ ΚΛΙΝΙΚΗ ΚΑΙ ΕΞΩΤΕΡΙΚΑ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33152000-0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ΚΛΙΒΑΝΟΣ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4.032,26 €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5.000,00 €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ΜΟΝΙΤΟΡ ΠΑΡΑΚΟΛΟΥΘΗΣΗΣ ΖΩΤΙΚΩΝ ΠΑΡΑΜΕΤΡΩΝ</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ΤΕΠ ΚΑΙ ΠΑΘΟΛΟΓΙΚΗ ΚΛΙΝΙΚΗ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33195100-4</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ΣΥΣΤΗΜΑΤΑ ΠΑΡΑΚΟΛΟΥΘΗΣΗΣ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5</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lang w:eastAsia="el-GR"/>
              </w:rPr>
            </w:pPr>
            <w:r w:rsidRPr="00377B77">
              <w:rPr>
                <w:rFonts w:ascii="Calibri" w:eastAsia="Times New Roman" w:hAnsi="Calibri" w:cs="Calibri"/>
                <w:color w:val="000000"/>
                <w:sz w:val="20"/>
                <w:szCs w:val="20"/>
                <w:lang w:val="en-GB" w:eastAsia="ar-SA"/>
              </w:rPr>
              <w:t>7.999,98 €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ΦΟΡΗΤΟΣ ΔΙΦΑΣΙΚΟΣ ΑΠΙΝΙΔΩΤΗΣ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 xml:space="preserve">ΤΕΠ,  ΠΑΘΟΛΟΓΙΚΗ ΚΛΙΝΙΚΗ ΚΑΙ ΠΕΡΙΦΕΡΕΙΑΚΑ ΙΑΤΡΕΙΑ </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33182100-0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ΑΠΙΝΙΔΩΤΗΣ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8</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20.161,2</w:t>
            </w:r>
            <w:r w:rsidRPr="00377B77">
              <w:rPr>
                <w:rFonts w:ascii="Calibri" w:eastAsia="Times New Roman" w:hAnsi="Calibri" w:cs="Calibri"/>
                <w:color w:val="000000"/>
                <w:sz w:val="20"/>
                <w:szCs w:val="20"/>
                <w:lang w:eastAsia="ar-SA"/>
              </w:rPr>
              <w:t>8</w:t>
            </w:r>
            <w:r w:rsidRPr="00377B77">
              <w:rPr>
                <w:rFonts w:ascii="Calibri" w:eastAsia="Times New Roman" w:hAnsi="Calibri" w:cs="Calibri"/>
                <w:color w:val="000000"/>
                <w:sz w:val="20"/>
                <w:szCs w:val="20"/>
                <w:lang w:val="en-GB" w:eastAsia="ar-SA"/>
              </w:rPr>
              <w:t xml:space="preserve">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24.999,99 €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ΘΑΛΑΜΟΣ ΒΙΟΛΟΓΙΚΗΣ ΑΣΦΑΛΕΙΑΣ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ΜΙΚΡΟΒΙΟΛΟΓΙΚΟ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38000000-5</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ΕΞΟΠΛΙΣΜΟΣ ΕΡΓΑΣΤΗΡΙΑΚΟΣ, ΟΠΤΙΚΟΣ ΚΑΙ ΑΚΡΙΒΕΙΑΣ (ΕΚΤΟΣ ΑΠΟ ΓΥΑΛΙΑ)</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5.645,16 €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7.000,00 €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ΦΟΡΗΤΟΣ ΚΑΡΔΙΟΓΡΑΦΟΣ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 xml:space="preserve">ΤΕΠ,  ΠΑΘΟΛΟΓΙΚΗ ΚΛΙΝΙΚΗ ΚΑΙ ΠΕΡΙΦΕΡΕΙΑΚΑ ΙΑΤΡΕΙΑ </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33123230-9</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ΚΑΡΔΙΟΓΡΑΦΟΙ</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8</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7.999,98 €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ΗΛΕΚΤΡΟΝΙΚΑ ΠΙΕΣΟΜΕΤΡΑ - ΟΞΥΜΕΤΡΟ ΜΕ ΤΡΟΧΗΛΑΤΗ ΒΑΣΗ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ΤΑΚΤΙΚΑ ΚΑΙ ΠΕΡΙΦΕΡΕΙΑΚΑ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33123100-9</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ΠΙΕΣΟΜΕΤΡΟ ΑΡΤΗΡΙΑΚΗΣ ΠΙΕΣΗΣ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5</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6.451,60 €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7.999,98 €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ΤΡΟΧΗΛΑΤΟ ΦΟΡΕΙΟ ΑΣΘΕΝΩΝ ΔΙΑΒΑΘΜΙΖΟΜΕΝΟΥ ΥΨΟΥΣ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ΠΑΘΟΛΟΓΙΚΗ ΚΛΙΝΙΚΗ ΚΑΙ ΕΞΩΤΕΡΙΚΑ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33192160-1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ΦΟΡΕΙΑ</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2</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5.645,16 €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7.000,00 €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ΥΠΕΡΗΧΟΤΟΜΟΓΡΑΦΟΣ ΑΚΤΙΝΟΛΟΓΙΚΗΣ ΧΡΗΣΗΣ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ΑΚΤΙΝΟΛΟΓΙΚΟ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33112000-8</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 xml:space="preserve">ΕΞΟΠΛΙΣΜΟΣ ΗΧΟΓΡΑΦΙΑΣ, ΥΠΕΡΗΧΟΓΡΑΦΙΑΣ </w:t>
            </w:r>
            <w:r w:rsidRPr="00377B77">
              <w:rPr>
                <w:rFonts w:ascii="Calibri" w:eastAsia="Times New Roman" w:hAnsi="Calibri" w:cs="Calibri"/>
                <w:sz w:val="20"/>
                <w:szCs w:val="20"/>
                <w:lang w:eastAsia="ar-SA"/>
              </w:rPr>
              <w:lastRenderedPageBreak/>
              <w:t>ΚΑΙ DOPPLER</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lastRenderedPageBreak/>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35.483,87 €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44.000,00 €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ΩΤΟΣΚΟΠΙΑ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ΤΑΚΤΙΚΑ ΚΑΙ ΠΕΡΙΦΕΡΕΙΑΚΑ ΙΑΤΡΕΙΑ</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33100000-1</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ΙΑΤΡΙΚΕΣ ΣΥΣΚΕΥΕΣ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12</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2.419,32 €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val="en-GB" w:eastAsia="ar-SA"/>
              </w:rPr>
              <w:t>2.</w:t>
            </w:r>
            <w:r w:rsidRPr="00377B77">
              <w:rPr>
                <w:rFonts w:ascii="Calibri" w:eastAsia="Times New Roman" w:hAnsi="Calibri" w:cs="Calibri"/>
                <w:sz w:val="20"/>
                <w:szCs w:val="20"/>
                <w:lang w:eastAsia="ar-SA"/>
              </w:rPr>
              <w:t>999,96</w:t>
            </w:r>
            <w:r w:rsidRPr="00377B77">
              <w:rPr>
                <w:rFonts w:ascii="Calibri" w:eastAsia="Times New Roman" w:hAnsi="Calibri" w:cs="Calibri"/>
                <w:sz w:val="20"/>
                <w:szCs w:val="20"/>
                <w:lang w:val="en-GB" w:eastAsia="ar-SA"/>
              </w:rPr>
              <w:t xml:space="preserve">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val="en-GB"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eastAsia="ar-SA"/>
              </w:rPr>
              <w:t>ΠΟΛΤΟΠΟΙΗΤΗΣ</w:t>
            </w:r>
            <w:r w:rsidRPr="00377B77">
              <w:rPr>
                <w:rFonts w:ascii="Calibri" w:eastAsia="Times New Roman" w:hAnsi="Calibri" w:cs="Calibri"/>
                <w:sz w:val="20"/>
                <w:szCs w:val="20"/>
                <w:lang w:val="en-GB" w:eastAsia="ar-SA"/>
              </w:rPr>
              <w:t xml:space="preserve"> </w:t>
            </w:r>
            <w:r w:rsidRPr="00377B77">
              <w:rPr>
                <w:rFonts w:ascii="Calibri" w:eastAsia="Times New Roman" w:hAnsi="Calibri" w:cs="Calibri"/>
                <w:sz w:val="20"/>
                <w:szCs w:val="20"/>
                <w:lang w:eastAsia="ar-SA"/>
              </w:rPr>
              <w:t>ΣΚΟΡΑΜΙΔΩΝ</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ΠΑΘΟΛΟΓΙΚΗ ΚΛΙΝΙΚΗ</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val="en-GB" w:eastAsia="ar-SA"/>
              </w:rPr>
              <w:t>42996110-8</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eastAsia="ar-SA"/>
              </w:rPr>
              <w:t>ΠΟΛΤΟΠΟΙΗΤΕΣ</w:t>
            </w:r>
            <w:r w:rsidRPr="00377B77">
              <w:rPr>
                <w:rFonts w:ascii="Calibri" w:eastAsia="Times New Roman" w:hAnsi="Calibri" w:cs="Calibri"/>
                <w:sz w:val="20"/>
                <w:szCs w:val="20"/>
                <w:lang w:val="en-GB" w:eastAsia="ar-SA"/>
              </w:rPr>
              <w:t xml:space="preserve"> </w:t>
            </w:r>
            <w:r w:rsidRPr="00377B77">
              <w:rPr>
                <w:rFonts w:ascii="Calibri" w:eastAsia="Times New Roman" w:hAnsi="Calibri" w:cs="Calibri"/>
                <w:sz w:val="20"/>
                <w:szCs w:val="20"/>
                <w:lang w:eastAsia="ar-SA"/>
              </w:rPr>
              <w:t>ΕΠΕΞΕΡΓΑΣΙΑΣ</w:t>
            </w:r>
            <w:r w:rsidRPr="00377B77">
              <w:rPr>
                <w:rFonts w:ascii="Calibri" w:eastAsia="Times New Roman" w:hAnsi="Calibri" w:cs="Calibri"/>
                <w:sz w:val="20"/>
                <w:szCs w:val="20"/>
                <w:lang w:val="en-GB" w:eastAsia="ar-SA"/>
              </w:rPr>
              <w:t xml:space="preserve"> </w:t>
            </w:r>
            <w:r w:rsidRPr="00377B77">
              <w:rPr>
                <w:rFonts w:ascii="Calibri" w:eastAsia="Times New Roman" w:hAnsi="Calibri" w:cs="Calibri"/>
                <w:sz w:val="20"/>
                <w:szCs w:val="20"/>
                <w:lang w:eastAsia="ar-SA"/>
              </w:rPr>
              <w:t>ΑΠΟΒΛΗΤΩΝ</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val="en-GB"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6.451,61 €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val="en-GB" w:eastAsia="ar-SA"/>
              </w:rPr>
            </w:pPr>
            <w:r w:rsidRPr="00377B77">
              <w:rPr>
                <w:rFonts w:ascii="Calibri" w:eastAsia="Times New Roman" w:hAnsi="Calibri" w:cs="Calibri"/>
                <w:sz w:val="20"/>
                <w:szCs w:val="20"/>
                <w:lang w:val="en-GB" w:eastAsia="ar-SA"/>
              </w:rPr>
              <w:t>8.000,00 €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581F03">
            <w:pPr>
              <w:numPr>
                <w:ilvl w:val="0"/>
                <w:numId w:val="7"/>
              </w:numPr>
              <w:suppressAutoHyphens/>
              <w:spacing w:after="120" w:line="240" w:lineRule="auto"/>
              <w:jc w:val="center"/>
              <w:rPr>
                <w:rFonts w:ascii="Calibri" w:eastAsia="Times New Roman" w:hAnsi="Calibri" w:cs="Calibri"/>
                <w:szCs w:val="24"/>
                <w:lang w:val="en-GB" w:eastAsia="ar-SA"/>
              </w:rPr>
            </w:pPr>
          </w:p>
        </w:tc>
        <w:tc>
          <w:tcPr>
            <w:tcW w:w="22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ΟΔΟΝΤΙΑΤΡΙΚΟ ΣΥΣΤΗΜΑ ΑΚΤΙΝΟΓΡΑΦΗΣΗΣ</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ΤΑΚΤΙΚΑ ΙΑΤΡΕΙΑ-ΟΔΟΝΤΙΑΤΡΙΚΟ</w:t>
            </w:r>
          </w:p>
        </w:tc>
        <w:tc>
          <w:tcPr>
            <w:tcW w:w="111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33130000-0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ΟΔΟΝΤΙΑΤΡΙΚΑ ΚΑΙ ΠΑΡΑΟΔΟΝΤΙΑΤΡΙΚΑ ΟΡΓΑΝΑ ΚΑΙ ΣΥΣΚΕΥΕΣ</w:t>
            </w:r>
          </w:p>
        </w:tc>
        <w:tc>
          <w:tcPr>
            <w:tcW w:w="99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4.838,71 €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6.000,00 €</w:t>
            </w:r>
          </w:p>
        </w:tc>
      </w:tr>
      <w:tr w:rsidR="00377B77" w:rsidRPr="00377B77" w:rsidTr="00682464">
        <w:trPr>
          <w:trHeight w:val="113"/>
          <w:jc w:val="center"/>
        </w:trPr>
        <w:tc>
          <w:tcPr>
            <w:tcW w:w="99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120" w:line="240" w:lineRule="auto"/>
              <w:ind w:left="720"/>
              <w:jc w:val="center"/>
              <w:rPr>
                <w:rFonts w:ascii="Calibri" w:eastAsia="Times New Roman" w:hAnsi="Calibri" w:cs="Calibri"/>
                <w:b/>
                <w:szCs w:val="24"/>
                <w:lang w:eastAsia="ar-SA"/>
              </w:rPr>
            </w:pPr>
          </w:p>
        </w:tc>
        <w:tc>
          <w:tcPr>
            <w:tcW w:w="221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1112" w:type="dxa"/>
            <w:tcBorders>
              <w:top w:val="single" w:sz="4" w:space="0" w:color="auto"/>
              <w:left w:val="single" w:sz="4" w:space="0" w:color="auto"/>
              <w:bottom w:val="single" w:sz="4" w:space="0" w:color="auto"/>
              <w:right w:val="single" w:sz="4" w:space="0" w:color="auto"/>
            </w:tcBorders>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1112"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1154"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r w:rsidRPr="00377B77">
              <w:rPr>
                <w:rFonts w:ascii="Calibri" w:eastAsia="Times New Roman" w:hAnsi="Calibri" w:cs="Calibri"/>
                <w:b/>
                <w:sz w:val="20"/>
                <w:szCs w:val="20"/>
                <w:lang w:eastAsia="ar-SA"/>
              </w:rPr>
              <w:t>ΣΥΝΟΛΟ</w:t>
            </w:r>
          </w:p>
        </w:tc>
        <w:tc>
          <w:tcPr>
            <w:tcW w:w="1332"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color w:val="000000"/>
                <w:lang w:val="en-GB" w:eastAsia="ar-SA"/>
              </w:rPr>
            </w:pPr>
            <w:r w:rsidRPr="00377B77">
              <w:rPr>
                <w:rFonts w:ascii="Calibri" w:eastAsia="Times New Roman" w:hAnsi="Calibri" w:cs="Calibri"/>
                <w:b/>
                <w:color w:val="000000"/>
                <w:sz w:val="20"/>
                <w:szCs w:val="20"/>
                <w:lang w:val="en-GB" w:eastAsia="ar-SA"/>
              </w:rPr>
              <w:t>129.032,17 €</w:t>
            </w:r>
          </w:p>
        </w:tc>
        <w:tc>
          <w:tcPr>
            <w:tcW w:w="1343" w:type="dxa"/>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b/>
                <w:color w:val="000000"/>
                <w:sz w:val="20"/>
                <w:szCs w:val="20"/>
                <w:lang w:eastAsia="ar-SA"/>
              </w:rPr>
            </w:pPr>
            <w:r w:rsidRPr="00377B77">
              <w:rPr>
                <w:rFonts w:ascii="Calibri" w:eastAsia="Times New Roman" w:hAnsi="Calibri" w:cs="Calibri"/>
                <w:b/>
                <w:color w:val="000000"/>
                <w:sz w:val="20"/>
                <w:szCs w:val="20"/>
                <w:lang w:eastAsia="ar-SA"/>
              </w:rPr>
              <w:t>159.999,89 €</w:t>
            </w:r>
          </w:p>
        </w:tc>
      </w:tr>
    </w:tbl>
    <w:p w:rsidR="00377B77" w:rsidRPr="00377B77" w:rsidRDefault="00377B77" w:rsidP="00377B77">
      <w:pPr>
        <w:spacing w:after="0" w:line="240" w:lineRule="auto"/>
        <w:jc w:val="both"/>
        <w:rPr>
          <w:rFonts w:ascii="Calibri" w:eastAsia="Times New Roman" w:hAnsi="Calibri" w:cs="Calibri"/>
          <w:szCs w:val="24"/>
          <w:lang w:eastAsia="ar-SA"/>
        </w:rPr>
      </w:pPr>
    </w:p>
    <w:p w:rsidR="00377B77" w:rsidRPr="00377B77" w:rsidRDefault="00377B77" w:rsidP="00377B77">
      <w:pPr>
        <w:spacing w:after="0" w:line="240" w:lineRule="auto"/>
        <w:jc w:val="both"/>
        <w:rPr>
          <w:rFonts w:ascii="Calibri" w:eastAsia="Times New Roman" w:hAnsi="Calibri" w:cs="Calibri"/>
          <w:szCs w:val="24"/>
          <w:lang w:eastAsia="ar-SA"/>
        </w:rPr>
      </w:pPr>
    </w:p>
    <w:p w:rsidR="00377B77" w:rsidRPr="00377B77" w:rsidRDefault="00377B77" w:rsidP="00377B77">
      <w:pPr>
        <w:spacing w:after="0" w:line="298" w:lineRule="exact"/>
        <w:ind w:left="20" w:right="20" w:firstLine="580"/>
        <w:jc w:val="both"/>
        <w:rPr>
          <w:rFonts w:ascii="Arial" w:eastAsia="Arial" w:hAnsi="Arial" w:cs="Times New Roman"/>
          <w:sz w:val="20"/>
          <w:szCs w:val="20"/>
          <w:lang w:val="x-none" w:eastAsia="x-none"/>
        </w:rPr>
      </w:pPr>
      <w:r w:rsidRPr="00377B77">
        <w:rPr>
          <w:rFonts w:ascii="Arial" w:eastAsia="Arial" w:hAnsi="Arial" w:cs="Times New Roman"/>
          <w:b/>
          <w:bCs/>
          <w:sz w:val="20"/>
          <w:szCs w:val="20"/>
          <w:lang w:val="x-none" w:eastAsia="x-none"/>
        </w:rPr>
        <w:t>Διάρκεια σύμβασης-Χρόνοι παράδοσης</w:t>
      </w:r>
      <w:r w:rsidRPr="00377B77">
        <w:rPr>
          <w:rFonts w:ascii="Arial" w:eastAsia="Arial" w:hAnsi="Arial" w:cs="Times New Roman"/>
          <w:sz w:val="20"/>
          <w:szCs w:val="20"/>
          <w:lang w:val="x-none" w:eastAsia="x-none"/>
        </w:rPr>
        <w:t xml:space="preserve"> : </w:t>
      </w:r>
      <w:r w:rsidRPr="00377B77">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377B77">
        <w:rPr>
          <w:rFonts w:ascii="Calibri" w:eastAsia="Arial" w:hAnsi="Calibri" w:cs="Calibri"/>
          <w:color w:val="000000"/>
          <w:lang w:eastAsia="x-none"/>
        </w:rPr>
        <w:t>.</w:t>
      </w:r>
    </w:p>
    <w:p w:rsidR="00377B77" w:rsidRPr="00377B77" w:rsidRDefault="00377B77" w:rsidP="00377B77">
      <w:pPr>
        <w:spacing w:after="0" w:line="298" w:lineRule="exact"/>
        <w:ind w:left="20" w:right="20" w:firstLine="580"/>
        <w:jc w:val="both"/>
        <w:rPr>
          <w:rFonts w:ascii="Arial" w:eastAsia="Arial" w:hAnsi="Arial" w:cs="Arial"/>
          <w:sz w:val="20"/>
          <w:szCs w:val="20"/>
          <w:lang w:eastAsia="el-GR"/>
        </w:rPr>
      </w:pPr>
      <w:r w:rsidRPr="00377B77">
        <w:rPr>
          <w:rFonts w:ascii="Arial" w:eastAsia="Arial" w:hAnsi="Arial" w:cs="Times New Roman"/>
          <w:sz w:val="20"/>
          <w:szCs w:val="20"/>
          <w:lang w:val="x-none" w:eastAsia="x-none"/>
        </w:rPr>
        <w:t>Τόπος υλοποίησης/παράδοσης : Γ.Ν.-Κ.Υ. Νεαπόλεως «Διαλυνάκειο», Γ. Διαλυνά 2, Νεάπολη Τ.Κ. 72400</w:t>
      </w:r>
    </w:p>
    <w:p w:rsidR="00377B77" w:rsidRPr="00377B77" w:rsidRDefault="00377B77" w:rsidP="00377B77">
      <w:pPr>
        <w:spacing w:after="0" w:line="298" w:lineRule="exact"/>
        <w:ind w:left="20" w:right="20" w:firstLine="58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377B77" w:rsidRPr="00377B77" w:rsidRDefault="00377B77" w:rsidP="00377B77">
      <w:pPr>
        <w:spacing w:after="0" w:line="298" w:lineRule="exact"/>
        <w:ind w:left="20" w:right="20" w:firstLine="58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377B77" w:rsidRPr="00377B77" w:rsidRDefault="00377B77" w:rsidP="00377B77">
      <w:pPr>
        <w:spacing w:after="0" w:line="298" w:lineRule="exact"/>
        <w:ind w:left="20" w:right="20" w:firstLine="58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377B77" w:rsidRPr="00377B77" w:rsidRDefault="00377B77" w:rsidP="00377B77">
      <w:pPr>
        <w:spacing w:after="0" w:line="298" w:lineRule="exact"/>
        <w:ind w:left="20" w:right="20" w:firstLine="580"/>
        <w:jc w:val="both"/>
        <w:rPr>
          <w:rFonts w:ascii="Arial" w:eastAsia="Arial" w:hAnsi="Arial" w:cs="Times New Roman"/>
          <w:sz w:val="20"/>
          <w:szCs w:val="20"/>
          <w:lang w:val="x-none" w:eastAsia="x-none"/>
        </w:rPr>
      </w:pP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r w:rsidRPr="00377B77">
        <w:rPr>
          <w:rFonts w:ascii="Arial" w:eastAsia="Times New Roman" w:hAnsi="Arial" w:cs="Arial"/>
          <w:b/>
          <w:color w:val="002060"/>
          <w:lang w:eastAsia="ar-SA"/>
        </w:rPr>
        <w:t>ΜΕΡΟΣ Β- ΟΙΚΟΝΟΜΙΚΟ ΑΝΤΙΚΕΙΜΕΝΟ ΤΗΣ ΣΥΜΒΑΣΗΣ</w:t>
      </w:r>
    </w:p>
    <w:p w:rsidR="00377B77" w:rsidRPr="00377B77" w:rsidRDefault="00377B77" w:rsidP="00377B77">
      <w:pPr>
        <w:autoSpaceDE w:val="0"/>
        <w:spacing w:before="57" w:after="57" w:line="240" w:lineRule="auto"/>
        <w:jc w:val="both"/>
        <w:rPr>
          <w:rFonts w:ascii="Calibri" w:eastAsia="SimSun" w:hAnsi="Calibri" w:cs="Calibri"/>
          <w:lang w:eastAsia="ar-SA"/>
        </w:rPr>
      </w:pPr>
      <w:r w:rsidRPr="00377B77">
        <w:rPr>
          <w:rFonts w:ascii="Calibri" w:eastAsia="SimSun" w:hAnsi="Calibri" w:cs="Calibri"/>
          <w:lang w:eastAsia="ar-SA"/>
        </w:rPr>
        <w:t>Χρηματοδότηση</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Φορέας χρηματοδότησης της παρούσας σύμβασης είναι η Περιφέρεια Κρήτης, Κωδ. ΣΑ </w:t>
      </w:r>
      <w:r w:rsidRPr="00377B77">
        <w:rPr>
          <w:rFonts w:ascii="Calibri" w:eastAsia="Calibri" w:hAnsi="Calibri" w:cs="Calibri"/>
          <w:szCs w:val="24"/>
          <w:lang w:eastAsia="ar-SA"/>
        </w:rPr>
        <w:t xml:space="preserve">ΕΠ0021. </w:t>
      </w:r>
      <w:r w:rsidRPr="00377B77">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2022 του Φορέα</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Η σύμβαση περιλαμβάνεται στο υποέργο Νο 4 με τίτλο «Προμήθεια Βιοϊατρικού-Ιατροτεχνολογικού Εξοπλισμού αντιμετώπισης COVID-19 για Γ.Ν.-Κ.Υ. ΝΕΑΠΟΛΕΩΣ “ΔΙΑΛΥΝΑΚΕΙΟ”,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377B77">
        <w:rPr>
          <w:rFonts w:ascii="Calibri" w:eastAsia="Times New Roman" w:hAnsi="Calibri" w:cs="Calibri"/>
          <w:szCs w:val="24"/>
          <w:lang w:val="en-US" w:eastAsia="ar-SA"/>
        </w:rPr>
        <w:t>MIS</w:t>
      </w:r>
      <w:r w:rsidRPr="00377B77">
        <w:rPr>
          <w:rFonts w:ascii="Calibri" w:eastAsia="Times New Roman" w:hAnsi="Calibri" w:cs="Calibri"/>
          <w:szCs w:val="24"/>
          <w:lang w:eastAsia="ar-SA"/>
        </w:rPr>
        <w:t xml:space="preserve"> 5093179.</w:t>
      </w:r>
      <w:r w:rsidRPr="00377B77">
        <w:rPr>
          <w:rFonts w:ascii="Calibri" w:eastAsia="Times New Roman" w:hAnsi="Calibri" w:cs="Calibri"/>
          <w:b/>
          <w:bCs/>
          <w:szCs w:val="24"/>
          <w:lang w:eastAsia="ar-SA"/>
        </w:rPr>
        <w:t xml:space="preserve"> </w:t>
      </w:r>
      <w:r w:rsidRPr="00377B77">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377B77" w:rsidRPr="00377B77" w:rsidRDefault="00377B77" w:rsidP="00377B77">
      <w:pPr>
        <w:autoSpaceDE w:val="0"/>
        <w:spacing w:before="57" w:after="57" w:line="240" w:lineRule="auto"/>
        <w:jc w:val="both"/>
        <w:rPr>
          <w:rFonts w:ascii="Calibri" w:eastAsia="Times New Roman" w:hAnsi="Calibri" w:cs="Calibri"/>
          <w:szCs w:val="24"/>
          <w:lang w:eastAsia="ar-SA"/>
        </w:rPr>
      </w:pPr>
      <w:r w:rsidRPr="00377B77">
        <w:rPr>
          <w:rFonts w:ascii="Calibri" w:eastAsia="SimSun" w:hAnsi="Calibri" w:cs="Calibri"/>
          <w:lang w:eastAsia="ar-SA"/>
        </w:rPr>
        <w:t>Εκτιμώμενη αξία σύμβασης σε ευρώ, χωρίς ΦΠΑ : 129.032,17</w:t>
      </w:r>
    </w:p>
    <w:p w:rsidR="00377B77" w:rsidRPr="00377B77" w:rsidRDefault="00377B77" w:rsidP="00377B77">
      <w:pPr>
        <w:autoSpaceDE w:val="0"/>
        <w:spacing w:before="57" w:after="57" w:line="240" w:lineRule="auto"/>
        <w:jc w:val="both"/>
        <w:rPr>
          <w:rFonts w:ascii="Calibri" w:eastAsia="SimSun" w:hAnsi="Calibri" w:cs="Calibri"/>
          <w:lang w:eastAsia="ar-SA"/>
        </w:rPr>
      </w:pPr>
      <w:r w:rsidRPr="00377B77">
        <w:rPr>
          <w:rFonts w:ascii="Calibri" w:eastAsia="SimSun" w:hAnsi="Calibri" w:cs="Calibri"/>
          <w:lang w:eastAsia="ar-SA"/>
        </w:rPr>
        <w:t>Εκτιμώμενη αξία κάθε τμήματος της σύμβασης σε ευρώ, χωρίς ΦΠΑ :</w:t>
      </w:r>
    </w:p>
    <w:p w:rsidR="00377B77" w:rsidRPr="00377B77" w:rsidRDefault="00377B77" w:rsidP="00377B77">
      <w:pPr>
        <w:autoSpaceDE w:val="0"/>
        <w:spacing w:before="57" w:after="57" w:line="240" w:lineRule="auto"/>
        <w:jc w:val="both"/>
        <w:rPr>
          <w:rFonts w:ascii="Calibri" w:eastAsia="SimSun" w:hAnsi="Calibri" w:cs="Calibri"/>
          <w:lang w:eastAsia="ar-SA"/>
        </w:rPr>
      </w:pPr>
      <w:r w:rsidRPr="00377B77">
        <w:rPr>
          <w:rFonts w:ascii="Calibri" w:eastAsia="SimSun" w:hAnsi="Calibri" w:cs="Calibri"/>
          <w:lang w:eastAsia="ar-SA"/>
        </w:rPr>
        <w:lastRenderedPageBreak/>
        <w:br w:type="page"/>
      </w:r>
    </w:p>
    <w:tbl>
      <w:tblPr>
        <w:tblW w:w="58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212"/>
        <w:gridCol w:w="1089"/>
        <w:gridCol w:w="1917"/>
        <w:gridCol w:w="1209"/>
        <w:gridCol w:w="1225"/>
        <w:gridCol w:w="1190"/>
        <w:gridCol w:w="2059"/>
      </w:tblGrid>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zh-CN"/>
              </w:rPr>
            </w:pPr>
            <w:r w:rsidRPr="00377B77">
              <w:rPr>
                <w:rFonts w:ascii="Calibri" w:eastAsia="Times New Roman" w:hAnsi="Calibri" w:cs="Calibri"/>
                <w:szCs w:val="24"/>
                <w:lang w:eastAsia="ar-SA"/>
              </w:rPr>
              <w:lastRenderedPageBreak/>
              <w:t>Α/Α</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ΠΕΡΙΓΡΑΦΗ ΕΞΟΠΛΙΣΜΟΥ</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val="en-US" w:eastAsia="ar-SA"/>
              </w:rPr>
            </w:pPr>
            <w:r w:rsidRPr="00377B77">
              <w:rPr>
                <w:rFonts w:ascii="Calibri" w:eastAsia="Times New Roman" w:hAnsi="Calibri" w:cs="Calibri"/>
                <w:szCs w:val="24"/>
                <w:lang w:val="en-US" w:eastAsia="ar-SA"/>
              </w:rPr>
              <w:t>CPV</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val="en-US" w:eastAsia="ar-SA"/>
              </w:rPr>
            </w:pPr>
            <w:r w:rsidRPr="00377B77">
              <w:rPr>
                <w:rFonts w:ascii="Calibri" w:eastAsia="Times New Roman" w:hAnsi="Calibri" w:cs="Calibri"/>
                <w:szCs w:val="24"/>
                <w:lang w:eastAsia="ar-SA"/>
              </w:rPr>
              <w:t xml:space="preserve">ΠΕΡΙΓΡΑΦΗ </w:t>
            </w:r>
            <w:r w:rsidRPr="00377B77">
              <w:rPr>
                <w:rFonts w:ascii="Calibri" w:eastAsia="Times New Roman" w:hAnsi="Calibri" w:cs="Calibri"/>
                <w:szCs w:val="24"/>
                <w:lang w:val="en-US" w:eastAsia="ar-SA"/>
              </w:rPr>
              <w:t>CPV</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ΜΟΝΑΔΑ ΜΕΤΡΗΣΗΣ</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ΠΟΣΟΤΗΤΑ</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b/>
                <w:color w:val="000000"/>
                <w:sz w:val="20"/>
                <w:szCs w:val="20"/>
                <w:lang w:eastAsia="el-GR"/>
              </w:rPr>
            </w:pPr>
            <w:r w:rsidRPr="00377B77">
              <w:rPr>
                <w:rFonts w:ascii="Calibri" w:eastAsia="Times New Roman" w:hAnsi="Calibri" w:cs="Calibri"/>
                <w:szCs w:val="24"/>
                <w:lang w:eastAsia="ar-SA"/>
              </w:rPr>
              <w:t>ΤΙΜΗ ΜΟΝΑΔΟΣ ΠΛΕΟΝ Φ.Π.Α. 24%</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zh-CN"/>
              </w:rPr>
            </w:pPr>
            <w:r w:rsidRPr="00377B77">
              <w:rPr>
                <w:rFonts w:ascii="Calibri" w:eastAsia="Times New Roman" w:hAnsi="Calibri" w:cs="Calibri"/>
                <w:szCs w:val="24"/>
                <w:lang w:eastAsia="ar-SA"/>
              </w:rPr>
              <w:t>ΠΡΟΫΠΟΛΟΓΙΣΘΕΙΣΑ ΔΑΠΑΝΗ ΠΛΕΟΝ Φ.Π.Α. 24%</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4.1</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ΤΡΟΧΗΛΑΤΟ ΦΟΡΗΤΟ ΑΚΤΙΝΟΛΟΓΙΚΟ ΜΗΧΑΝΗΜΑ</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33111000-1</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ΑΚΤΙΝΟΛΟΓΙΚΑ ΜΗΧΑΝΗΜΑΤΑ</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25.000,00 €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25.000,00 €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4.2</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ΚΛΙΒΑΝΟΣ ΥΓΡΗΣ ΑΠΟΣΤΕΙΡΩΣΗΣ (ΓΙΑ ΕΡΓΑΛΕΙΑ, ΓΑΖΕΣ ΚΑ)</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33152000-0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ΚΛΙΒΑΝΟΣ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4.032,26 €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4.032,26 €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4.3</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ΜΟΝΙΤΟΡ ΠΑΡΑΚΟΛΟΥΘΗΣΗΣ ΖΩΤΙΚΩΝ ΠΑΡΑΜΕΤΡΩΝ</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33195100-4</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ΣΥΣΤΗΜΑΤΑ ΠΑΡΑΚΟΛΟΥΘΗΣΗΣ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5</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val="en-GB" w:eastAsia="ar-SA"/>
              </w:rPr>
              <w:t>1</w:t>
            </w:r>
            <w:r w:rsidRPr="00377B77">
              <w:rPr>
                <w:rFonts w:ascii="Calibri" w:eastAsia="Times New Roman" w:hAnsi="Calibri" w:cs="Calibri"/>
                <w:color w:val="000000"/>
                <w:sz w:val="20"/>
                <w:szCs w:val="20"/>
                <w:lang w:eastAsia="ar-SA"/>
              </w:rPr>
              <w:t>.</w:t>
            </w:r>
            <w:r w:rsidRPr="00377B77">
              <w:rPr>
                <w:rFonts w:ascii="Calibri" w:eastAsia="Times New Roman" w:hAnsi="Calibri" w:cs="Calibri"/>
                <w:color w:val="000000"/>
                <w:sz w:val="20"/>
                <w:szCs w:val="20"/>
                <w:lang w:val="en-GB" w:eastAsia="ar-SA"/>
              </w:rPr>
              <w:t xml:space="preserve">290,32 </w:t>
            </w:r>
            <w:r w:rsidRPr="00377B77">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6.451,60 €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4.4</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ΦΟΡΗΤΟΣ ΔΙΦΑΣΙΚΟΣ ΑΠΙΝΙΔΩΤΗΣ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33182100-0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ΑΠΙΝΙΔΩΤΗΣ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8</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val="en-GB" w:eastAsia="ar-SA"/>
              </w:rPr>
              <w:t>2</w:t>
            </w:r>
            <w:r w:rsidRPr="00377B77">
              <w:rPr>
                <w:rFonts w:ascii="Calibri" w:eastAsia="Times New Roman" w:hAnsi="Calibri" w:cs="Calibri"/>
                <w:color w:val="000000"/>
                <w:sz w:val="20"/>
                <w:szCs w:val="20"/>
                <w:lang w:eastAsia="ar-SA"/>
              </w:rPr>
              <w:t>.</w:t>
            </w:r>
            <w:r w:rsidRPr="00377B77">
              <w:rPr>
                <w:rFonts w:ascii="Calibri" w:eastAsia="Times New Roman" w:hAnsi="Calibri" w:cs="Calibri"/>
                <w:color w:val="000000"/>
                <w:sz w:val="20"/>
                <w:szCs w:val="20"/>
                <w:lang w:val="en-GB" w:eastAsia="ar-SA"/>
              </w:rPr>
              <w:t>520,16</w:t>
            </w:r>
            <w:r w:rsidRPr="00377B77">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20.161,2</w:t>
            </w:r>
            <w:r w:rsidRPr="00377B77">
              <w:rPr>
                <w:rFonts w:ascii="Calibri" w:eastAsia="Times New Roman" w:hAnsi="Calibri" w:cs="Calibri"/>
                <w:color w:val="000000"/>
                <w:sz w:val="20"/>
                <w:szCs w:val="20"/>
                <w:lang w:eastAsia="ar-SA"/>
              </w:rPr>
              <w:t>8</w:t>
            </w:r>
            <w:r w:rsidRPr="00377B77">
              <w:rPr>
                <w:rFonts w:ascii="Calibri" w:eastAsia="Times New Roman" w:hAnsi="Calibri" w:cs="Calibri"/>
                <w:color w:val="000000"/>
                <w:sz w:val="20"/>
                <w:szCs w:val="20"/>
                <w:lang w:val="en-GB" w:eastAsia="ar-SA"/>
              </w:rPr>
              <w:t xml:space="preserve">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4.5</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ΘΑΛΑΜΟΣ ΒΙΟΛΟΓΙΚΗΣ ΑΣΦΑΛΕΙΑΣ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38000000-5</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ΕΞΟΠΛΙΣΜΟΣ ΕΡΓΑΣΤΗΡΙΑΚΟΣ, ΟΠΤΙΚΟΣ ΚΑΙ ΑΚΡΙΒΕΙΑΣ (ΕΚΤΟΣ ΑΠΟ ΓΥΑΛΙΑ)</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5.645,16 €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5.645,16 €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4.6</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ΦΟΡΗΤΟΣ ΚΑΡΔΙΟΓΡΑΦΟΣ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33123230-9</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ΚΑΡΔΙΟΓΡΑΦΟΙ</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8</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806,45 €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w:t>
            </w:r>
            <w:r w:rsidRPr="00377B77">
              <w:rPr>
                <w:rFonts w:ascii="Calibri" w:eastAsia="Times New Roman" w:hAnsi="Calibri" w:cs="Calibri"/>
                <w:color w:val="000000"/>
                <w:sz w:val="20"/>
                <w:szCs w:val="20"/>
                <w:lang w:eastAsia="ar-SA"/>
              </w:rPr>
              <w:t>0</w:t>
            </w:r>
            <w:r w:rsidRPr="00377B77">
              <w:rPr>
                <w:rFonts w:ascii="Calibri" w:eastAsia="Times New Roman" w:hAnsi="Calibri" w:cs="Calibri"/>
                <w:color w:val="000000"/>
                <w:sz w:val="20"/>
                <w:szCs w:val="20"/>
                <w:lang w:val="en-GB" w:eastAsia="ar-SA"/>
              </w:rPr>
              <w:t xml:space="preserve">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4.7</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ΗΛΕΚΤΡΟΝΙΚΑ ΠΙΕΣΟΜΕΤΡΑ - ΟΞΥΜΕΤΡΟ ΜΕ ΤΡΟΧΗΛΑΤΗ ΒΑΣΗ</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33123100-9</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ΠΙΕΣΟΜΕΤΡΟ ΑΡΤΗΡΙΑΚΗΣ ΠΙΕΣΗΣ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5</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val="en-GB" w:eastAsia="ar-SA"/>
              </w:rPr>
              <w:t>1</w:t>
            </w:r>
            <w:r w:rsidRPr="00377B77">
              <w:rPr>
                <w:rFonts w:ascii="Calibri" w:eastAsia="Times New Roman" w:hAnsi="Calibri" w:cs="Calibri"/>
                <w:color w:val="000000"/>
                <w:sz w:val="20"/>
                <w:szCs w:val="20"/>
                <w:lang w:eastAsia="ar-SA"/>
              </w:rPr>
              <w:t>.</w:t>
            </w:r>
            <w:r w:rsidRPr="00377B77">
              <w:rPr>
                <w:rFonts w:ascii="Calibri" w:eastAsia="Times New Roman" w:hAnsi="Calibri" w:cs="Calibri"/>
                <w:color w:val="000000"/>
                <w:sz w:val="20"/>
                <w:szCs w:val="20"/>
                <w:lang w:val="en-GB" w:eastAsia="ar-SA"/>
              </w:rPr>
              <w:t xml:space="preserve">290,32 </w:t>
            </w:r>
            <w:r w:rsidRPr="00377B77">
              <w:rPr>
                <w:rFonts w:ascii="Calibri" w:eastAsia="Times New Roman" w:hAnsi="Calibri" w:cs="Calibri"/>
                <w:color w:val="000000"/>
                <w:sz w:val="20"/>
                <w:szCs w:val="20"/>
                <w:lang w:eastAsia="ar-SA"/>
              </w:rPr>
              <w:t>€</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6.451,60 €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4.8</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ΤΡΟΧΗΛΑΤΟ ΦΟΡΕΙΟ ΑΣΘΕΝΩΝ ΔΙΑΒΑΘΜΙΖΟΜΕΝΟΥ ΥΨΟΥΣ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33192160-1</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ΦΟΡΕΙΑ</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2</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val="en-GB" w:eastAsia="ar-SA"/>
              </w:rPr>
              <w:t>2</w:t>
            </w:r>
            <w:r w:rsidRPr="00377B77">
              <w:rPr>
                <w:rFonts w:ascii="Calibri" w:eastAsia="Times New Roman" w:hAnsi="Calibri" w:cs="Calibri"/>
                <w:color w:val="000000"/>
                <w:sz w:val="20"/>
                <w:szCs w:val="20"/>
                <w:lang w:eastAsia="ar-SA"/>
              </w:rPr>
              <w:t>.</w:t>
            </w:r>
            <w:r w:rsidRPr="00377B77">
              <w:rPr>
                <w:rFonts w:ascii="Calibri" w:eastAsia="Times New Roman" w:hAnsi="Calibri" w:cs="Calibri"/>
                <w:color w:val="000000"/>
                <w:sz w:val="20"/>
                <w:szCs w:val="20"/>
                <w:lang w:val="en-GB" w:eastAsia="ar-SA"/>
              </w:rPr>
              <w:t>822,58</w:t>
            </w:r>
            <w:r w:rsidRPr="00377B77">
              <w:rPr>
                <w:rFonts w:ascii="Calibri" w:eastAsia="Times New Roman" w:hAnsi="Calibri" w:cs="Calibri"/>
                <w:color w:val="000000"/>
                <w:sz w:val="20"/>
                <w:szCs w:val="20"/>
                <w:lang w:eastAsia="ar-SA"/>
              </w:rPr>
              <w:t xml:space="preserve">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5.645,16 €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4.9</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ΥΠΕΡΗΧΟΤΟΜΟΓΡΑΦΟΣ ΑΚΤΙΝΟΛΟΓΙΚΗΣ ΧΡΗΣΗΣ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33112000-8</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ΕΞΟΠΛΙΣΜΟΣ ΗΧΟΓΡΑΦΙΑΣ, ΥΠΕΡΗΧΟΓΡΑΦΙΑΣ ΚΑΙ DOPPLER</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35.483,87 €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35.483,87 €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4.10</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ΩΤΟΣΚΟΠΙΑ</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33100000-1</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ΙΑΤΡΙΚΕΣ ΣΥΣΚΕΥΕΣ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12</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eastAsia="ar-SA"/>
              </w:rPr>
            </w:pPr>
            <w:r w:rsidRPr="00377B77">
              <w:rPr>
                <w:rFonts w:ascii="Calibri" w:eastAsia="Times New Roman" w:hAnsi="Calibri" w:cs="Calibri"/>
                <w:color w:val="000000"/>
                <w:sz w:val="20"/>
                <w:szCs w:val="20"/>
                <w:lang w:eastAsia="ar-SA"/>
              </w:rPr>
              <w:t>201,61 €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2.419,3</w:t>
            </w:r>
            <w:r w:rsidRPr="00377B77">
              <w:rPr>
                <w:rFonts w:ascii="Calibri" w:eastAsia="Times New Roman" w:hAnsi="Calibri" w:cs="Calibri"/>
                <w:color w:val="000000"/>
                <w:sz w:val="20"/>
                <w:szCs w:val="20"/>
                <w:lang w:eastAsia="ar-SA"/>
              </w:rPr>
              <w:t>2</w:t>
            </w:r>
            <w:r w:rsidRPr="00377B77">
              <w:rPr>
                <w:rFonts w:ascii="Calibri" w:eastAsia="Times New Roman" w:hAnsi="Calibri" w:cs="Calibri"/>
                <w:color w:val="000000"/>
                <w:sz w:val="20"/>
                <w:szCs w:val="20"/>
                <w:lang w:val="en-GB" w:eastAsia="ar-SA"/>
              </w:rPr>
              <w:t xml:space="preserve">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4.11</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ΠΟΛΤΟΠΟΙΗΤΗΣ ΣΚΟΡΑΜΙΔΩΝ</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42996110-8</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ΠΟΛΤΟΠΟΙΗΤΕΣ ΕΠΕΞΕΡΓΑΣΙΑΣ ΑΠΟΒΛΗΤΩΝ</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6.451,61 €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6.451,61 €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4.12</w:t>
            </w:r>
          </w:p>
        </w:tc>
        <w:tc>
          <w:tcPr>
            <w:tcW w:w="99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6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ΟΔΟΝΤΙΑΤΡΙΚΟ ΣΥΣΤΗΜΑ ΑΚΤΙΝΟΓΡΑΦΗΣΗΣ</w:t>
            </w:r>
          </w:p>
        </w:tc>
        <w:tc>
          <w:tcPr>
            <w:tcW w:w="49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33130000-0</w:t>
            </w:r>
          </w:p>
        </w:tc>
        <w:tc>
          <w:tcPr>
            <w:tcW w:w="862"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ΟΔΟΝΤΙΑΤΡΙΚΑ ΚΑΙ ΠΑΡΑΟΔΟΝΤΙΑΤΡΙΚΑ ΟΡΓΑΝΑ ΚΑΙ ΣΥΣΚΕΥΕΣ</w:t>
            </w:r>
          </w:p>
        </w:tc>
        <w:tc>
          <w:tcPr>
            <w:tcW w:w="543"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ΤΕΜΑΧΙΟ</w:t>
            </w:r>
          </w:p>
        </w:tc>
        <w:tc>
          <w:tcPr>
            <w:tcW w:w="551"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center"/>
              <w:rPr>
                <w:rFonts w:ascii="Calibri" w:eastAsia="Times New Roman" w:hAnsi="Calibri" w:cs="Calibri"/>
                <w:sz w:val="20"/>
                <w:szCs w:val="20"/>
                <w:lang w:eastAsia="ar-SA"/>
              </w:rPr>
            </w:pPr>
            <w:r w:rsidRPr="00377B77">
              <w:rPr>
                <w:rFonts w:ascii="Calibri" w:eastAsia="Times New Roman" w:hAnsi="Calibri" w:cs="Calibri"/>
                <w:sz w:val="20"/>
                <w:szCs w:val="20"/>
                <w:lang w:eastAsia="ar-SA"/>
              </w:rPr>
              <w:t>1</w:t>
            </w: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4.838,71 €</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color w:val="000000"/>
                <w:sz w:val="20"/>
                <w:szCs w:val="20"/>
                <w:lang w:val="en-GB" w:eastAsia="ar-SA"/>
              </w:rPr>
            </w:pPr>
            <w:r w:rsidRPr="00377B77">
              <w:rPr>
                <w:rFonts w:ascii="Calibri" w:eastAsia="Times New Roman" w:hAnsi="Calibri" w:cs="Calibri"/>
                <w:color w:val="000000"/>
                <w:sz w:val="20"/>
                <w:szCs w:val="20"/>
                <w:lang w:val="en-GB" w:eastAsia="ar-SA"/>
              </w:rPr>
              <w:t>4.838,71 €</w:t>
            </w:r>
          </w:p>
        </w:tc>
      </w:tr>
      <w:tr w:rsidR="00377B77" w:rsidRPr="00377B77" w:rsidTr="00682464">
        <w:trPr>
          <w:jc w:val="center"/>
        </w:trPr>
        <w:tc>
          <w:tcPr>
            <w:tcW w:w="273"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120" w:line="240" w:lineRule="auto"/>
              <w:ind w:left="720"/>
              <w:jc w:val="both"/>
              <w:rPr>
                <w:rFonts w:ascii="Calibri" w:eastAsia="Times New Roman" w:hAnsi="Calibri" w:cs="Calibri"/>
                <w:b/>
                <w:szCs w:val="24"/>
                <w:lang w:eastAsia="ar-SA"/>
              </w:rPr>
            </w:pPr>
          </w:p>
        </w:tc>
        <w:tc>
          <w:tcPr>
            <w:tcW w:w="995"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490"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862"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543"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551" w:type="pct"/>
            <w:tcBorders>
              <w:top w:val="single" w:sz="4" w:space="0" w:color="auto"/>
              <w:left w:val="single" w:sz="4" w:space="0" w:color="auto"/>
              <w:bottom w:val="single" w:sz="4" w:space="0" w:color="auto"/>
              <w:right w:val="single" w:sz="4" w:space="0" w:color="auto"/>
            </w:tcBorders>
            <w:vAlign w:val="center"/>
          </w:tcPr>
          <w:p w:rsidR="00377B77" w:rsidRPr="00377B77" w:rsidRDefault="00377B77" w:rsidP="00377B77">
            <w:pPr>
              <w:suppressAutoHyphens/>
              <w:spacing w:after="60" w:line="240" w:lineRule="auto"/>
              <w:jc w:val="center"/>
              <w:rPr>
                <w:rFonts w:ascii="Calibri" w:eastAsia="Times New Roman" w:hAnsi="Calibri" w:cs="Calibri"/>
                <w:b/>
                <w:sz w:val="20"/>
                <w:szCs w:val="20"/>
                <w:lang w:eastAsia="ar-SA"/>
              </w:rPr>
            </w:pPr>
          </w:p>
        </w:tc>
        <w:tc>
          <w:tcPr>
            <w:tcW w:w="535"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b/>
                <w:color w:val="000000"/>
                <w:sz w:val="20"/>
                <w:szCs w:val="20"/>
                <w:lang w:val="en-GB" w:eastAsia="ar-SA"/>
              </w:rPr>
            </w:pPr>
            <w:r w:rsidRPr="00377B77">
              <w:rPr>
                <w:rFonts w:ascii="Calibri" w:eastAsia="Times New Roman" w:hAnsi="Calibri" w:cs="Calibri"/>
                <w:b/>
                <w:sz w:val="20"/>
                <w:szCs w:val="20"/>
                <w:lang w:val="en-GB" w:eastAsia="ar-SA"/>
              </w:rPr>
              <w:t>ΣΥΝΟΛΟ</w:t>
            </w:r>
          </w:p>
        </w:tc>
        <w:tc>
          <w:tcPr>
            <w:tcW w:w="750" w:type="pct"/>
            <w:tcBorders>
              <w:top w:val="single" w:sz="4" w:space="0" w:color="auto"/>
              <w:left w:val="single" w:sz="4" w:space="0" w:color="auto"/>
              <w:bottom w:val="single" w:sz="4" w:space="0" w:color="auto"/>
              <w:right w:val="single" w:sz="4" w:space="0" w:color="auto"/>
            </w:tcBorders>
            <w:vAlign w:val="center"/>
            <w:hideMark/>
          </w:tcPr>
          <w:p w:rsidR="00377B77" w:rsidRPr="00377B77" w:rsidRDefault="00377B77" w:rsidP="00377B77">
            <w:pPr>
              <w:suppressAutoHyphens/>
              <w:spacing w:after="120" w:line="240" w:lineRule="auto"/>
              <w:jc w:val="right"/>
              <w:rPr>
                <w:rFonts w:ascii="Calibri" w:eastAsia="Times New Roman" w:hAnsi="Calibri" w:cs="Calibri"/>
                <w:b/>
                <w:color w:val="000000"/>
                <w:lang w:val="en-GB" w:eastAsia="ar-SA"/>
              </w:rPr>
            </w:pPr>
            <w:r w:rsidRPr="00377B77">
              <w:rPr>
                <w:rFonts w:ascii="Calibri" w:eastAsia="Times New Roman" w:hAnsi="Calibri" w:cs="Calibri"/>
                <w:b/>
                <w:color w:val="000000"/>
                <w:sz w:val="20"/>
                <w:szCs w:val="20"/>
                <w:lang w:val="en-GB" w:eastAsia="ar-SA"/>
              </w:rPr>
              <w:t>129.032,</w:t>
            </w:r>
            <w:r w:rsidRPr="00377B77">
              <w:rPr>
                <w:rFonts w:ascii="Calibri" w:eastAsia="Times New Roman" w:hAnsi="Calibri" w:cs="Calibri"/>
                <w:b/>
                <w:color w:val="000000"/>
                <w:sz w:val="20"/>
                <w:szCs w:val="20"/>
                <w:lang w:eastAsia="ar-SA"/>
              </w:rPr>
              <w:t>17</w:t>
            </w:r>
            <w:r w:rsidRPr="00377B77">
              <w:rPr>
                <w:rFonts w:ascii="Calibri" w:eastAsia="Times New Roman" w:hAnsi="Calibri" w:cs="Calibri"/>
                <w:b/>
                <w:color w:val="000000"/>
                <w:sz w:val="20"/>
                <w:szCs w:val="20"/>
                <w:lang w:val="en-GB" w:eastAsia="ar-SA"/>
              </w:rPr>
              <w:t xml:space="preserve"> €</w:t>
            </w:r>
          </w:p>
        </w:tc>
      </w:tr>
    </w:tbl>
    <w:p w:rsidR="00377B77" w:rsidRPr="00377B77" w:rsidRDefault="00377B77" w:rsidP="00377B77">
      <w:pPr>
        <w:autoSpaceDE w:val="0"/>
        <w:spacing w:before="57" w:after="57" w:line="240" w:lineRule="auto"/>
        <w:jc w:val="both"/>
        <w:rPr>
          <w:rFonts w:ascii="Calibri" w:eastAsia="SimSun" w:hAnsi="Calibri" w:cs="Calibri"/>
          <w:lang w:eastAsia="ar-SA"/>
        </w:rPr>
      </w:pPr>
    </w:p>
    <w:p w:rsidR="00377B77" w:rsidRPr="00377B77" w:rsidRDefault="00377B77" w:rsidP="00377B77">
      <w:pPr>
        <w:autoSpaceDE w:val="0"/>
        <w:spacing w:before="57" w:after="57" w:line="240" w:lineRule="auto"/>
        <w:jc w:val="both"/>
        <w:rPr>
          <w:rFonts w:ascii="Calibri" w:eastAsia="SimSun" w:hAnsi="Calibri" w:cs="Calibri"/>
          <w:lang w:eastAsia="ar-SA"/>
        </w:rPr>
      </w:pPr>
    </w:p>
    <w:p w:rsidR="00377B77" w:rsidRPr="00377B77" w:rsidRDefault="00377B77" w:rsidP="00377B77">
      <w:pPr>
        <w:autoSpaceDE w:val="0"/>
        <w:spacing w:before="57" w:after="57" w:line="240" w:lineRule="auto"/>
        <w:jc w:val="both"/>
        <w:rPr>
          <w:rFonts w:ascii="Calibri" w:eastAsia="SimSun" w:hAnsi="Calibri" w:cs="Calibri"/>
          <w:lang w:eastAsia="ar-SA"/>
        </w:rPr>
      </w:pPr>
    </w:p>
    <w:p w:rsidR="00377B77" w:rsidRPr="00377B77" w:rsidRDefault="00377B77" w:rsidP="00377B77">
      <w:pPr>
        <w:autoSpaceDE w:val="0"/>
        <w:spacing w:before="57" w:after="57" w:line="240" w:lineRule="auto"/>
        <w:jc w:val="both"/>
        <w:rPr>
          <w:rFonts w:ascii="Calibri" w:eastAsia="SimSun" w:hAnsi="Calibri" w:cs="Calibri"/>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3" w:name="_Toc67917963"/>
      <w:bookmarkStart w:id="4" w:name="_Toc102720493"/>
      <w:r w:rsidRPr="00377B77">
        <w:rPr>
          <w:rFonts w:ascii="Arial" w:eastAsia="Times New Roman" w:hAnsi="Arial" w:cs="Arial"/>
          <w:b/>
          <w:color w:val="002060"/>
          <w:sz w:val="24"/>
          <w:lang w:eastAsia="ar-SA"/>
        </w:rPr>
        <w:lastRenderedPageBreak/>
        <w:t>ΠΑΡΑΡΤΗΜΑ ΙΙ – ΤΕΧΝΙΚΕΣ ΠΡΟΔΙΑΓΡΑΦΕΣ</w:t>
      </w:r>
      <w:bookmarkEnd w:id="3"/>
      <w:bookmarkEnd w:id="4"/>
    </w:p>
    <w:p w:rsidR="00377B77" w:rsidRPr="00377B77" w:rsidRDefault="00377B77" w:rsidP="00377B77">
      <w:pPr>
        <w:spacing w:after="0" w:line="240" w:lineRule="auto"/>
        <w:rPr>
          <w:rFonts w:ascii="Calibri" w:eastAsia="Times New Roman" w:hAnsi="Calibri" w:cs="Calibri"/>
          <w:lang w:eastAsia="el-GR"/>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4417"/>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ΤΡΟΧΗΛΑΤΟ ΦΟΡΗΤΟ ΑΚΤΙΝΟΛΟΓΙΚΟ ΜΗΧΑΝΗΜΑ</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val="en-US" w:eastAsia="el-GR"/>
              </w:rPr>
              <w:t>TEM</w:t>
            </w:r>
            <w:r w:rsidRPr="00377B77">
              <w:rPr>
                <w:rFonts w:ascii="Calibri" w:eastAsia="Times New Roman" w:hAnsi="Calibri" w:cs="Calibri"/>
                <w:color w:val="000000"/>
                <w:sz w:val="20"/>
                <w:szCs w:val="20"/>
                <w:lang w:eastAsia="el-GR"/>
              </w:rPr>
              <w:t>. 1</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Τροχήλατο ακτινολογικό μηχάνημα τελευταίας τεχνολογίας, κατάλληλο για Νοσοκομειακή χρήση, ευέλικτο, με μικρές διαστάσεις για τη μεταφορά του σε όλους τους χώρους του Νοσοκομείου, μικρού βάρους, για τη λήψη ακτινογραφιών επί Φορείου, επί κλίνης ή εντός χειρουργείου.</w:t>
      </w: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Γεννήτρια</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Γεννήτρια Υψίσυχνης τεχνολογίας τουλάχιστον 40kHz ελεγχόμενη από μικροεπεξεργαστή</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Ισχύς τουλάχιστον 32 kW.</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Εύρος ρύθμισης kVαπό 40 εως 125 kV με βήματα του 1 kV.</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Εύρος ρύθμισης ρεύματος από 50 έως 400 mA.</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εύρος των mAs να κυμαίνεται από 0.1 mAs έως 220mAs.</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Χρόνος έκθεσης 0,0018s έως 2,2s.</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Θερμοχωρητικότητα συστήματος γεννήτριας - λυχνίας (monobloc)&gt;= 800kHU</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Μέγιστη συνεχόμενη αποβολή θερμότητας ανόδου &gt;=300W</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ψηφιακές ενδείξεις των παραμέτρων kV και mAs και πληκτρολόγιο μεμβράνης για τον εύκολο καθαρισμό του.</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τουλάχιστον 35 ανατομικά προγράμματα</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συνδεθεί με φορητό ηλεκτροκίνητο Bucky (Potter Bucky)</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ενσύρματο διακόπτη έκθεσης με εντεινόμενο σπιράλ καλώδιο.</w:t>
      </w:r>
    </w:p>
    <w:p w:rsidR="00377B77" w:rsidRPr="00377B77" w:rsidRDefault="00377B77" w:rsidP="00581F03">
      <w:pPr>
        <w:numPr>
          <w:ilvl w:val="0"/>
          <w:numId w:val="8"/>
        </w:numPr>
        <w:suppressAutoHyphens/>
        <w:spacing w:after="0" w:line="240" w:lineRule="auto"/>
        <w:ind w:left="927"/>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ασύρματο χειριστήριο έκθεσης.</w:t>
      </w: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ΑΚΤΙΝΟΛΟΓΙΚΗ ΛΥΧΝΙΑ</w:t>
      </w:r>
    </w:p>
    <w:p w:rsidR="00377B77" w:rsidRPr="00377B77" w:rsidRDefault="00377B77" w:rsidP="00581F03">
      <w:pPr>
        <w:numPr>
          <w:ilvl w:val="0"/>
          <w:numId w:val="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ακτινολογική λυχνία να είναι περιστρεφόμενης ανόδου &gt;=3.000rpm</w:t>
      </w:r>
    </w:p>
    <w:p w:rsidR="00377B77" w:rsidRPr="00377B77" w:rsidRDefault="00377B77" w:rsidP="00581F03">
      <w:pPr>
        <w:numPr>
          <w:ilvl w:val="0"/>
          <w:numId w:val="1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διπλοεστιακή με μικρή εστία &lt;=0,6mm (ισχύος 16kW) και μεγάλη εστία &lt;=1,3mm (ισχύος 32kW)</w:t>
      </w:r>
    </w:p>
    <w:p w:rsidR="00377B77" w:rsidRPr="00377B77" w:rsidRDefault="00377B77" w:rsidP="00581F03">
      <w:pPr>
        <w:numPr>
          <w:ilvl w:val="0"/>
          <w:numId w:val="1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θερμοχωρητικότητα ανόδου άνω των 100kHU.</w:t>
      </w:r>
    </w:p>
    <w:p w:rsidR="00377B77" w:rsidRPr="00377B77" w:rsidRDefault="00377B77" w:rsidP="00581F03">
      <w:pPr>
        <w:numPr>
          <w:ilvl w:val="0"/>
          <w:numId w:val="1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Περιστροφή λυχνίας (monobloc) ± 180*</w:t>
      </w:r>
    </w:p>
    <w:p w:rsidR="00377B77" w:rsidRPr="00377B77" w:rsidRDefault="00377B77" w:rsidP="00581F03">
      <w:pPr>
        <w:numPr>
          <w:ilvl w:val="0"/>
          <w:numId w:val="13"/>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Κλίση λυχνίας σε σχέση από τον εγκάρσιο άξονα &lt;= -49° &amp;&gt;=102°</w:t>
      </w: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ΔΙΑΦΡΑΓΜΑΤΑ ΒΑΘΟΥΣ</w:t>
      </w:r>
    </w:p>
    <w:p w:rsidR="00377B77" w:rsidRPr="00377B77" w:rsidRDefault="00377B77" w:rsidP="00581F03">
      <w:pPr>
        <w:numPr>
          <w:ilvl w:val="0"/>
          <w:numId w:val="14"/>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Διαφράγματα βάθους με ενσωματωμένη φωτεινή πηγή υψηλής φωτεινότητας (LED). Με χρονοδιακόπτη 30sec και ενσωματωμένο μέτρο για μέτρηση της εστιακής απόστασης (SID).</w:t>
      </w:r>
    </w:p>
    <w:p w:rsidR="00377B77" w:rsidRPr="00377B77" w:rsidRDefault="00377B77" w:rsidP="00581F03">
      <w:pPr>
        <w:numPr>
          <w:ilvl w:val="0"/>
          <w:numId w:val="15"/>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δέσμη laser για την επαλήθευση της εστιακής απόστασης του 1m. </w:t>
      </w:r>
    </w:p>
    <w:p w:rsidR="00377B77" w:rsidRPr="00377B77" w:rsidRDefault="00377B77" w:rsidP="00581F03">
      <w:pPr>
        <w:numPr>
          <w:ilvl w:val="0"/>
          <w:numId w:val="16"/>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0 περιοριστής δέσμης να διαθέτει επιπλέον φίλτρα αλουμινίου και χαλκού</w:t>
      </w:r>
    </w:p>
    <w:p w:rsidR="00377B77" w:rsidRPr="00377B77" w:rsidRDefault="00377B77" w:rsidP="00581F03">
      <w:pPr>
        <w:numPr>
          <w:ilvl w:val="0"/>
          <w:numId w:val="17"/>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περιστροφή του περιοριστή δέσμης να είναι a &gt;=120*</w:t>
      </w: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ΜΗΧΑΝΙΚΟΣ ΒΡΑΧΙΟΝΑΣ ΣΤΗΡΙΞΗΣ ΤΟΥ ΜΟΝΟΜΠΛΟΚ</w:t>
      </w: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ΑΥΧΝΙΑΣ</w:t>
      </w:r>
    </w:p>
    <w:p w:rsidR="00377B77" w:rsidRPr="00377B77" w:rsidRDefault="00377B77" w:rsidP="00581F03">
      <w:pPr>
        <w:numPr>
          <w:ilvl w:val="0"/>
          <w:numId w:val="18"/>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προσφερόμενο φορητό ακτινολογικό μηχάνημα να διαθέτειαυτοματισμό προστασίας της λυχνίας από υπερφόρτωση με χαρακτηριστική ένδειξη σφάλματος στην οθόνη του μηχανήματος.</w:t>
      </w:r>
    </w:p>
    <w:p w:rsidR="00377B77" w:rsidRPr="00377B77" w:rsidRDefault="00377B77" w:rsidP="00581F03">
      <w:pPr>
        <w:numPr>
          <w:ilvl w:val="0"/>
          <w:numId w:val="1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θήκη για τοποθέτηση τουλάχιστον 4 κασετών.</w:t>
      </w:r>
    </w:p>
    <w:p w:rsidR="00377B77" w:rsidRPr="00377B77" w:rsidRDefault="00377B77" w:rsidP="00581F03">
      <w:pPr>
        <w:numPr>
          <w:ilvl w:val="0"/>
          <w:numId w:val="2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μηχάνημα να συνδέεται σε κοινό δίκτυο 230V/50 ΗΖ χωρίς να έχει ιδιαίτερες απαιτήσεις απo αυτό (κοινή πρίζα SCHUKO και ασφάλεια 16Α).</w:t>
      </w:r>
    </w:p>
    <w:p w:rsidR="00377B77" w:rsidRPr="00377B77" w:rsidRDefault="00377B77" w:rsidP="00581F03">
      <w:pPr>
        <w:numPr>
          <w:ilvl w:val="0"/>
          <w:numId w:val="2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DAP meter και DAP printer,</w:t>
      </w:r>
    </w:p>
    <w:p w:rsidR="00377B77" w:rsidRPr="00377B77" w:rsidRDefault="00377B77" w:rsidP="00581F03">
      <w:pPr>
        <w:numPr>
          <w:ilvl w:val="0"/>
          <w:numId w:val="2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ελάχιστη εστιακή απόσταση από το έδαφος να είναι μικρότερη των 42εκ.</w:t>
      </w:r>
    </w:p>
    <w:p w:rsidR="00377B77" w:rsidRPr="00377B77" w:rsidRDefault="00377B77" w:rsidP="00581F03">
      <w:pPr>
        <w:numPr>
          <w:ilvl w:val="0"/>
          <w:numId w:val="23"/>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μέγιστη εστιακή απόσταση από το έδαφος να είναι μεγαλύτερη των 209εκ.</w:t>
      </w:r>
    </w:p>
    <w:p w:rsidR="00377B77" w:rsidRPr="00377B77" w:rsidRDefault="00377B77" w:rsidP="00581F03">
      <w:pPr>
        <w:numPr>
          <w:ilvl w:val="0"/>
          <w:numId w:val="24"/>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βάρος &lt;= 170κιλών</w:t>
      </w:r>
    </w:p>
    <w:p w:rsidR="00377B77" w:rsidRPr="00377B77" w:rsidRDefault="00377B77" w:rsidP="00581F03">
      <w:pPr>
        <w:numPr>
          <w:ilvl w:val="0"/>
          <w:numId w:val="25"/>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Διάμετρος μπροστινών τροχών 28εκ.</w:t>
      </w:r>
    </w:p>
    <w:p w:rsidR="00377B77" w:rsidRPr="00377B77" w:rsidRDefault="00377B77" w:rsidP="00581F03">
      <w:pPr>
        <w:numPr>
          <w:ilvl w:val="0"/>
          <w:numId w:val="26"/>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Διάμετρος πίσω τροχών &gt;=25εκ.</w:t>
      </w:r>
    </w:p>
    <w:p w:rsidR="00377B77" w:rsidRPr="00377B77" w:rsidRDefault="00377B77" w:rsidP="00581F03">
      <w:pPr>
        <w:numPr>
          <w:ilvl w:val="0"/>
          <w:numId w:val="27"/>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Μέγιστο μήκος στη θέση μεταφοράς &lt;=137εκ.</w:t>
      </w:r>
    </w:p>
    <w:p w:rsidR="00377B77" w:rsidRPr="00377B77" w:rsidRDefault="00377B77" w:rsidP="00581F03">
      <w:pPr>
        <w:numPr>
          <w:ilvl w:val="0"/>
          <w:numId w:val="28"/>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Μέγιστο ύφος στη θέση μεταφοράς &lt;=145εκ.</w:t>
      </w:r>
    </w:p>
    <w:p w:rsidR="00377B77" w:rsidRPr="00377B77" w:rsidRDefault="00377B77" w:rsidP="00581F03">
      <w:pPr>
        <w:numPr>
          <w:ilvl w:val="0"/>
          <w:numId w:val="29"/>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Μέγιστο πλάτος &lt;=62ck.</w:t>
      </w:r>
    </w:p>
    <w:p w:rsidR="00377B77" w:rsidRPr="00377B77" w:rsidRDefault="00377B77" w:rsidP="00581F03">
      <w:pPr>
        <w:numPr>
          <w:ilvl w:val="0"/>
          <w:numId w:val="30"/>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χειρολαβή και φρένα για τους πίσω τροχούς</w:t>
      </w:r>
    </w:p>
    <w:p w:rsidR="00377B77" w:rsidRPr="00377B77" w:rsidRDefault="00377B77" w:rsidP="00581F03">
      <w:pPr>
        <w:numPr>
          <w:ilvl w:val="0"/>
          <w:numId w:val="31"/>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αναβαθμιστεί σε DR με ενσωματωμένο (built in) σταθμό εργασίας για την θέαση και επεξεργασία των εξετάσεων, ο οποίος να τοποθετείται με εργοστασιακή στήριξη επάνω στο τροχήλατο ακτινολογικό μηχάνημα.</w:t>
      </w:r>
    </w:p>
    <w:p w:rsidR="00377B77" w:rsidRPr="00377B77" w:rsidRDefault="00377B77" w:rsidP="00581F03">
      <w:pPr>
        <w:numPr>
          <w:ilvl w:val="0"/>
          <w:numId w:val="32"/>
        </w:numPr>
        <w:suppressAutoHyphens/>
        <w:spacing w:after="0" w:line="240" w:lineRule="auto"/>
        <w:ind w:left="993" w:hanging="426"/>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lastRenderedPageBreak/>
        <w:t>Να διαθέτει κατάλληλο στήριγμα για την μεταφορά της ακτινοιτροσταστευτικής ποδιάς ώστε να μην διπλώνει</w:t>
      </w:r>
    </w:p>
    <w:p w:rsidR="00377B77" w:rsidRPr="00377B77" w:rsidRDefault="00377B77" w:rsidP="00377B77">
      <w:pPr>
        <w:spacing w:after="0" w:line="240" w:lineRule="auto"/>
        <w:rPr>
          <w:rFonts w:ascii="Calibri" w:eastAsia="Times New Roman" w:hAnsi="Calibri" w:cs="Calibri"/>
          <w:sz w:val="20"/>
          <w:szCs w:val="20"/>
          <w:lang w:eastAsia="el-GR"/>
        </w:rPr>
      </w:pPr>
    </w:p>
    <w:p w:rsidR="00377B77" w:rsidRPr="00377B77" w:rsidRDefault="00377B77" w:rsidP="00377B77">
      <w:pPr>
        <w:spacing w:after="0"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ΑΝΑΒΑΘΜΙΣΗ</w:t>
      </w:r>
    </w:p>
    <w:p w:rsidR="00377B77" w:rsidRPr="00377B77" w:rsidRDefault="00377B77" w:rsidP="00581F03">
      <w:pPr>
        <w:numPr>
          <w:ilvl w:val="0"/>
          <w:numId w:val="33"/>
        </w:numPr>
        <w:suppressAutoHyphens/>
        <w:spacing w:after="0" w:line="240" w:lineRule="auto"/>
        <w:ind w:left="993" w:hanging="142"/>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 Να μπορεί να λειτουργήσει με ασύρματο ψηφιακό ανιχνευτή, εφόσον αναβαθμιστεί σε DR, με τα παρακάτω τεχνικά χαρακτηριστικά:</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Τεχνολογία ασύρματου επίπεδου ανιχνευτή (Flat Panel), με οθόνη μετατροπής GOS: Flat Panel GOS για άμεση ψηφιακή ακτινογραφία (direct radiography)</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Διαστάσεις 38,4x46x15 mm, να συμμορφώνεται με την διεθνή προδιαγραφή διάστασης των κασετών (ISO 4090)</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αυτονομία με τις μπαταρίες &gt;=700 εξετάσεις ανά φόρτιση</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Μέγιστος αριθμός λήψεων ανά ώρα: &gt;=240</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χρόνος προεπισκόπηση της εικόνας να είναι &lt;=3 sec.</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Διαστάσεις ενεργής επιφάνειας (cm): &gt;= 35 cm χ 43 cm</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Μέγεθος pixel (pixelpitch) (Mm): &lt;=150μm</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Μέγεθος ψηφιακής μήτρας (pixel matrix size) &amp; βάθος λήψης (bitdepth): &gt;=2300X2800, και</w:t>
      </w:r>
      <w:r w:rsidRPr="00377B77">
        <w:rPr>
          <w:rFonts w:ascii="Calibri" w:eastAsia="Times New Roman" w:hAnsi="Calibri" w:cs="Calibri"/>
          <w:b/>
          <w:bCs/>
          <w:color w:val="000000"/>
          <w:sz w:val="20"/>
          <w:szCs w:val="20"/>
          <w:lang w:eastAsia="el-GR"/>
        </w:rPr>
        <w:t>&gt;=</w:t>
      </w:r>
      <w:r w:rsidRPr="00377B77">
        <w:rPr>
          <w:rFonts w:ascii="Calibri" w:eastAsia="Times New Roman" w:hAnsi="Calibri" w:cs="Calibri"/>
          <w:color w:val="000000"/>
          <w:sz w:val="20"/>
          <w:szCs w:val="20"/>
          <w:lang w:eastAsia="el-GR"/>
        </w:rPr>
        <w:t xml:space="preserve"> 16 bit</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Διακριτική ικανότητα: &gt;=3,36 lp/mm</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υψηλό 0QE &gt;=37%</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Βάρος ανιχνευτή μικρότερο από 3kg με την μπαταρία</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Αντοχή μέγιστου συνολικού φορτίου πάνω στην επιφάνεια του ανιχνευτή 2&gt;=300kg</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Αντοχή μέγιστου φορτίου 120kg πάνω σε μια περιοχή διαμέτρου 40mm</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χρησιμοποιηθεί μπαταρίες λιθίου. Να προσφερθούν τρεις μπαταρίες και ένας φορτιστής μπαταριών τουλάχιστον με δύο θέσεις φόρτισης</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χρόνος πλήρους φόρτισης των μπαταριών να είναι &lt;= 3 ώρες</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λειτουργεί και ενσύρματα. Να διαθέτει τροφοδοτικό και καλώδιο για την ενσύρματη σύνδεση με PC που να διαθέτει το ίδιο λογισμικό</w:t>
      </w:r>
    </w:p>
    <w:p w:rsidR="00377B77" w:rsidRPr="00377B77" w:rsidRDefault="00377B77" w:rsidP="00581F03">
      <w:pPr>
        <w:numPr>
          <w:ilvl w:val="0"/>
          <w:numId w:val="34"/>
        </w:numPr>
        <w:suppressAutoHyphens/>
        <w:spacing w:after="0" w:line="240" w:lineRule="auto"/>
        <w:ind w:left="14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Όριο πτώσης 120cm</w:t>
      </w:r>
    </w:p>
    <w:p w:rsidR="00377B77" w:rsidRPr="00377B77" w:rsidRDefault="00377B77" w:rsidP="00377B77">
      <w:pPr>
        <w:spacing w:after="0" w:line="240" w:lineRule="auto"/>
        <w:rPr>
          <w:rFonts w:ascii="Calibri" w:eastAsia="Times New Roman" w:hAnsi="Calibri" w:cs="Calibri"/>
          <w:sz w:val="20"/>
          <w:szCs w:val="20"/>
          <w:lang w:eastAsia="el-GR"/>
        </w:rPr>
      </w:pPr>
    </w:p>
    <w:p w:rsidR="00377B77" w:rsidRPr="00377B77" w:rsidRDefault="00377B77" w:rsidP="00377B77">
      <w:pPr>
        <w:spacing w:line="240" w:lineRule="auto"/>
        <w:ind w:left="720"/>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u w:val="single"/>
          <w:lang w:eastAsia="el-GR"/>
        </w:rPr>
        <w:t>ΔΙΑΣΥΝΔΕΣΗ</w:t>
      </w:r>
    </w:p>
    <w:p w:rsidR="00377B77" w:rsidRPr="00377B77" w:rsidRDefault="00377B77" w:rsidP="00581F03">
      <w:pPr>
        <w:numPr>
          <w:ilvl w:val="0"/>
          <w:numId w:val="35"/>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περιλαμβάνεται κατάλληλος δικτυακός εξοπλισμός για την ασφαλή απομακρυσμένη σύνδεση του συστήματος μέσω του δικτύου Σύζευξης, από εξειδικευμένη ομάδα υποστήριξης για τον προληπτικό και επιδιορθωτικό έλεγχο του συστήματος.</w:t>
      </w:r>
    </w:p>
    <w:p w:rsidR="00377B77" w:rsidRPr="00377B77" w:rsidRDefault="00377B77" w:rsidP="00581F03">
      <w:pPr>
        <w:numPr>
          <w:ilvl w:val="0"/>
          <w:numId w:val="36"/>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εταιρεία να διαθέτει οργανωμένο σύστημα καταγραφής της κλήσης.</w:t>
      </w:r>
    </w:p>
    <w:p w:rsidR="00377B77" w:rsidRPr="00377B77" w:rsidRDefault="00377B77" w:rsidP="00581F03">
      <w:pPr>
        <w:numPr>
          <w:ilvl w:val="0"/>
          <w:numId w:val="37"/>
        </w:numPr>
        <w:suppressAutoHyphens/>
        <w:spacing w:after="134" w:line="240" w:lineRule="auto"/>
        <w:ind w:left="1418" w:right="240" w:hanging="709"/>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εταιρεία να διαθέτει πύλη (portal) αναγγελίας και παρακολούθησης της βλάβης από εξουσιοδοτημένο προσωπικό του Νοσοκομείου.</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9705" w:type="dxa"/>
        <w:tblLook w:val="04A0" w:firstRow="1" w:lastRow="0" w:firstColumn="1" w:lastColumn="0" w:noHBand="0" w:noVBand="1"/>
      </w:tblPr>
      <w:tblGrid>
        <w:gridCol w:w="541"/>
        <w:gridCol w:w="9164"/>
      </w:tblGrid>
      <w:tr w:rsidR="00377B77" w:rsidRPr="00377B77" w:rsidTr="00682464">
        <w:trPr>
          <w:trHeight w:val="37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27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lastRenderedPageBreak/>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89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377B77" w:rsidRPr="00377B77" w:rsidTr="00682464">
        <w:trPr>
          <w:trHeight w:val="112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82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245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377B77" w:rsidRPr="00377B77" w:rsidTr="00682464">
        <w:trPr>
          <w:trHeight w:val="85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52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377B77" w:rsidRPr="00377B77" w:rsidTr="00682464">
        <w:trPr>
          <w:trHeight w:val="55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w:t>
            </w:r>
            <w:r w:rsidRPr="00377B77">
              <w:rPr>
                <w:rFonts w:ascii="Calibri" w:eastAsia="Times New Roman" w:hAnsi="Calibri" w:cs="Calibri"/>
                <w:color w:val="000000"/>
                <w:sz w:val="20"/>
                <w:szCs w:val="20"/>
                <w:lang w:eastAsia="el-GR"/>
              </w:rPr>
              <w:lastRenderedPageBreak/>
              <w:t>(ως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41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377B77" w:rsidRPr="00377B77" w:rsidTr="00682464">
        <w:trPr>
          <w:trHeight w:val="84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377B77" w:rsidRPr="00377B77" w:rsidTr="00682464">
        <w:trPr>
          <w:trHeight w:val="67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2034"/>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0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377B77" w:rsidRPr="00377B77" w:rsidTr="00682464">
        <w:trPr>
          <w:trHeight w:val="69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706"/>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lastRenderedPageBreak/>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558"/>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3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38"/>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38"/>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είναι ενταγμένος σε πρόγραμμα εναλλακτικής διαχείρισης αποβλήτων ειδών ηλεκτρικού και ηλεκτρονικού εξοπλισμού (ΑΗΗΕ) σύμφωνα με το Ν. 2939/2001, το Π.Δ. 117/2004 και το Π.Δ. 15/2006.</w:t>
            </w:r>
          </w:p>
        </w:tc>
      </w:tr>
      <w:tr w:rsidR="00377B77" w:rsidRPr="00377B77" w:rsidTr="00682464">
        <w:trPr>
          <w:trHeight w:val="25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autoSpaceDE w:val="0"/>
        <w:spacing w:before="57" w:after="57"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692"/>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4.2</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5692" w:type="dxa"/>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ΚΛΙΒΑΝΟΣ ΥΓΡΗΣ ΑΠΟΣΤΕΙΡΩΣΗΣ (ΓΙΑ ΕΡΓΑΛΕΙΑ, ΓΑΖΕΣ ΚΑ)</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1</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Κλίβανος υγρής αποστείρωσης Class B</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Πλήρης σύγχρονης τεχνολογίας. Να περιλαμβάνει όλες τις συσκευές και τα εξαρτήματα που απαιτούνται.</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σήμανση CE και να είναι σύμφωνος με τις ισχύουσες κοινοτικές οδηγίες για ιατροτεχνολογικά προϊόντα.</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κατάλληλος για υγρή αποστείρωση. Αποστείρωση ιατρικών εργαλείων και αντικειμένων (π.χ. γάζες, μάσκες, ιματισμό, επιδεσμικού υλικού, κ.α.</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κλίβανος αποστείρωσης να ελέγχεται από μικροεπεξεργαστή.</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επιλογή του χρόνου στεγνώματος γίνεται με τον ειδικό διακόπτη.</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Ενδεικτική λυχνία ασφαλείας ανοιχτής πόρτας.</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Ένδειξη ολοκλήρωσης κύκλου αποστείρωσης με ανεξάρτητο έλεγχο επιμέρους σταδίου.</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Συναγερμός και ενδεικτική λυχνία χαμηλής στάθμης ύδατος.</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πραγματοποιεί αφαλάτωση.</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Πριν την έναρξη αλλά και κατά την διάρκεια του κύκλου αποστείρωσης ο κλίβανος να ειδοποιεί εάν υπάρχει κάποιο πρόβλημα στην λειτουργία.</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Διαθέτει διακόπτη ο οποίος κόβει την παροχή ηλεκτρικού ρεύματος και εκτονώνει την πίεση στον θάλαμο αυτομάτως.</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Αυτόματη απενεργοποίηση του κλιβάνου σε περίπτωση υπερθέρμανσης ή χαμηλού επιπέδου νερού.</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ψηφιακή οθόνη αφής, όπου θα παρουσιάζονται στοιχεία όπως: ένδειξη θερμοκρασίας, ένδειξη πίεσης, κ.α.</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Βαλβίδα ασφαλείας και βαλβίδα απελευθέρωσης ατμού.</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Βαλβίδα απαγωγής αερίων.</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Μανόμετρο ένδειξης της πίεσης στο εσωτερικό του θαλάμου.</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lastRenderedPageBreak/>
        <w:t>Πόρτα ασφαλείας.</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Ενσωματωμένη δεξαμενή νερού και ένδειξη στάθμης.</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Χωρητικότητα: τουλάχιστον 22lt</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Εύρος θερμοκρασίας: 121-134 βαθμούς κελσίου.</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Τάση λειτουργίας: 230V.</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επιτραπέζιος με διαστάσεις περίπου 50 Χ 40cm.</w:t>
      </w:r>
    </w:p>
    <w:p w:rsidR="00377B77" w:rsidRPr="00377B77" w:rsidRDefault="00377B77" w:rsidP="00581F03">
      <w:pPr>
        <w:numPr>
          <w:ilvl w:val="0"/>
          <w:numId w:val="39"/>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Εγγύηση καλής λειτουργίας για 3 τουλάχιστον χρόνια και επάρκεια ανταλλακτικών.</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391"/>
        <w:gridCol w:w="9237"/>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1792"/>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1089"/>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414"/>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τρία (3)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w:t>
            </w:r>
            <w:r w:rsidRPr="00377B77">
              <w:rPr>
                <w:rFonts w:ascii="Calibri" w:eastAsia="Times New Roman" w:hAnsi="Calibri" w:cs="Calibri"/>
                <w:color w:val="000000"/>
                <w:sz w:val="20"/>
                <w:szCs w:val="20"/>
                <w:lang w:eastAsia="el-GR"/>
              </w:rPr>
              <w:lastRenderedPageBreak/>
              <w:t>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666"/>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558"/>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w:t>
            </w:r>
            <w:r w:rsidRPr="00377B77">
              <w:rPr>
                <w:rFonts w:ascii="Calibri" w:eastAsia="Times New Roman" w:hAnsi="Calibri" w:cs="Calibri"/>
                <w:color w:val="000000"/>
                <w:sz w:val="20"/>
                <w:szCs w:val="20"/>
                <w:lang w:eastAsia="el-GR"/>
              </w:rPr>
              <w:lastRenderedPageBreak/>
              <w:t>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40"/>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40"/>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581F03">
            <w:pPr>
              <w:numPr>
                <w:ilvl w:val="0"/>
                <w:numId w:val="40"/>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239"/>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autoSpaceDE w:val="0"/>
        <w:spacing w:before="57" w:after="57"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60"/>
        <w:gridCol w:w="1799"/>
        <w:gridCol w:w="470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4. 3</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jc w:val="both"/>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ΜΟΝΙΤΟΡ ΠΑΡΑΚΟΛΟΥΘΗΣΗΣ ΖΩΤΙΚΩΝ ΠΑΡΑΜΕΤΡΩΝ</w:t>
            </w:r>
          </w:p>
          <w:p w:rsidR="00377B77" w:rsidRPr="00377B77" w:rsidRDefault="00377B77" w:rsidP="00377B77">
            <w:pPr>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5</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lastRenderedPageBreak/>
              <w:t>ΤΕΧΝΙΚΕΣ ΠΡΟΔΙΑΓΡΑΦΕΣ ΕΙΔΟΥΣ</w:t>
            </w:r>
          </w:p>
        </w:tc>
      </w:tr>
    </w:tbl>
    <w:p w:rsidR="00377B77" w:rsidRPr="00377B77" w:rsidRDefault="00377B77" w:rsidP="00377B77">
      <w:pPr>
        <w:spacing w:after="0" w:line="0" w:lineRule="auto"/>
        <w:ind w:left="2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        </w:t>
      </w:r>
    </w:p>
    <w:p w:rsidR="00377B77" w:rsidRPr="00377B77" w:rsidRDefault="00377B77" w:rsidP="00377B77">
      <w:pPr>
        <w:spacing w:after="0" w:line="480" w:lineRule="auto"/>
        <w:ind w:left="20" w:right="12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To ζητούμενο είδος θα πράττει να πληροί τις παρακάτω απαραίτητες τεχνικές προδιαγραφές, που θα πρέπει να αποδεικνύονται στην τεχνική περιγραφή και σε </w:t>
      </w:r>
      <w:r w:rsidRPr="00377B77">
        <w:rPr>
          <w:rFonts w:ascii="Calibri" w:eastAsia="Times New Roman" w:hAnsi="Calibri" w:cs="Calibri"/>
          <w:color w:val="000000"/>
          <w:sz w:val="20"/>
          <w:szCs w:val="20"/>
          <w:u w:val="single"/>
          <w:shd w:val="clear" w:color="auto" w:fill="FFFFFF"/>
          <w:lang w:eastAsia="el-GR"/>
        </w:rPr>
        <w:t xml:space="preserve">φύλλο συμμόρφωσης </w:t>
      </w:r>
      <w:r w:rsidRPr="00377B77">
        <w:rPr>
          <w:rFonts w:ascii="Calibri" w:eastAsia="Times New Roman" w:hAnsi="Calibri" w:cs="Calibri"/>
          <w:color w:val="000000"/>
          <w:sz w:val="20"/>
          <w:szCs w:val="20"/>
          <w:lang w:eastAsia="el-GR"/>
        </w:rPr>
        <w:t>και να τεκμηριώνονται με αντίστοιχες παραπομπές σε πρωτότυπα prospectus, ή άλλα επίσημα έγγραφα.</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είδος να είναι καινούργιο, αμεταχείριστο, σύγχρονης τεχνολογίας και να περιλαμβάνει όλα τα εξαρτήματα που απαιτούνται για την περιγραφόμενη πράξη. Απλό στον χειρισμό του, αναγνωρισμένου οίκου, να λειτουργεί με ρεύμα πόλεως 220V με πιστοποίηση κατά ISO και να φέρει τη σήμανση CE.</w:t>
      </w:r>
    </w:p>
    <w:p w:rsidR="00377B77" w:rsidRPr="00377B77" w:rsidRDefault="00377B77" w:rsidP="00581F03">
      <w:pPr>
        <w:numPr>
          <w:ilvl w:val="0"/>
          <w:numId w:val="41"/>
        </w:numPr>
        <w:suppressAutoHyphens/>
        <w:spacing w:after="0" w:line="276" w:lineRule="auto"/>
        <w:ind w:left="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παραδοθεί με πλήρως συμβατή τροχήλατη βάση.</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έγχρωμη οθόνη τουλάχιστον 10 ιντσών με απεικόνιση τουλάχιστον έξι διαφορετικών κυματομορφών ταυτόχρονα και τις αντίστοιχες ψηφιακές τιμές των παρακολουθούμενων παραμέτρων.</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δυνατότητα απεικόνισης μεγάλων ψηφιακών ενδείξεων, έτσι ώστε να είναι ορατές από απόσταση, να έχει δυνατότητα απεικόνισης των κυματομορφών με διάφορα χρώματα επιλογής του χειριστή.</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3 τουλάχιστον' ταχύτητες απεικόνισης των κυματομορφών, με δυνατότητα ρύθμισης της ταχύτητας για κάθε απεικονιζόμενη κυματομορφή.</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χειρισμός του να είναι απλός και να γίνεται με την βοήθεια περιστροφικού διακόπτη.</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οπωσδήποτε τις παρακάτω ενισχυτικές βαθμίδες : Ηλεκτροκαρδιογραφήματος - αναπνοής με συναγερμό άπνοιας.</w:t>
      </w:r>
    </w:p>
    <w:p w:rsidR="00377B77" w:rsidRPr="00377B77" w:rsidRDefault="00377B77" w:rsidP="00581F03">
      <w:pPr>
        <w:numPr>
          <w:ilvl w:val="0"/>
          <w:numId w:val="41"/>
        </w:numPr>
        <w:suppressAutoHyphens/>
        <w:spacing w:after="0" w:line="276" w:lineRule="auto"/>
        <w:ind w:left="360" w:right="12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δεχθεί 3πολικό ή 5πολικό καλώδιο.</w:t>
      </w:r>
    </w:p>
    <w:p w:rsidR="00377B77" w:rsidRPr="00377B77" w:rsidRDefault="00377B77" w:rsidP="00581F03">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θερμικό εκτυπωτή ενσωματωμένο στο μόνιτορ τουλάχιστον 3 καναλιών ο οποίος να προσφερθεί προς επιλογή.</w:t>
      </w:r>
    </w:p>
    <w:p w:rsidR="00377B77" w:rsidRPr="00377B77" w:rsidRDefault="00377B77" w:rsidP="00581F03">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απεικονίζει πίνακες ζωτικών σημείων TRENDSCHARTS τουλάχιστον των τελευταίων 48 ωρών και να εκτελεί υπολογισμούς διαφόρων λειτουργιών (Αιμοδυναμικών, αναπνευστικών κλπ.).</w:t>
      </w:r>
    </w:p>
    <w:p w:rsidR="00377B77" w:rsidRPr="00377B77" w:rsidRDefault="00377B77" w:rsidP="00581F03">
      <w:pPr>
        <w:numPr>
          <w:ilvl w:val="0"/>
          <w:numId w:val="41"/>
        </w:numPr>
        <w:suppressAutoHyphens/>
        <w:spacing w:after="0" w:line="276" w:lineRule="auto"/>
        <w:ind w:left="360" w:right="4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αξιόπιστο σύστημα συναγερμών με ρυθμιζόμενα ανώτερα και κατώτερα όρια και να διαθέτει οπτική ένδειξη η οποία να τίθεται σε λειτουργία σε περίπτωση συναγερμού.</w:t>
      </w:r>
    </w:p>
    <w:p w:rsidR="00377B77" w:rsidRPr="00377B77" w:rsidRDefault="00377B77" w:rsidP="00581F03">
      <w:pPr>
        <w:numPr>
          <w:ilvl w:val="0"/>
          <w:numId w:val="41"/>
        </w:numPr>
        <w:suppressAutoHyphens/>
        <w:spacing w:after="0" w:line="276" w:lineRule="auto"/>
        <w:ind w:left="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Θύρα Ethernet για σύνδεση με Κεντρικό Σταθμό.</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377B77" w:rsidRPr="00377B77" w:rsidTr="00682464">
        <w:trPr>
          <w:trHeight w:val="108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right="181"/>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8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7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4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42"/>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42"/>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3071"/>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4.4</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ΦΟΡΗΤΟΣ ΔΙΦΑΣΙΚΟΣ ΑΠΙΔΙΝΩΤΗΣ</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8</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καινούργιος, αμεταχείριστος, σύγχρονης διφασικής τεχνολογίας.</w:t>
      </w:r>
    </w:p>
    <w:p w:rsidR="00377B77" w:rsidRPr="00377B77" w:rsidRDefault="00377B77" w:rsidP="00581F03">
      <w:pPr>
        <w:numPr>
          <w:ilvl w:val="0"/>
          <w:numId w:val="43"/>
        </w:numPr>
        <w:suppressAutoHyphens/>
        <w:spacing w:after="0" w:line="240" w:lineRule="auto"/>
        <w:ind w:left="380" w:right="2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στέρεος και ανθεκτικός σε σκληρή χρήση. Να αναφερθούν στοιχεία που αφορούν στην ανθεκτικότητα της συσκευής όσον αφορά: θερμοκρασία λειτουργίας και αποθήκευσης, ατμοσφαιρική πίεση, σχετική υγρασία, στεγανότητα έναντι σκόνης και νερού και μηχανικής αντοχής (bump, shock, drop και vibration).</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φορητός, μικρού όγκου, με βάρος μικρότερο από 4 Kg.</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lastRenderedPageBreak/>
        <w:t>Να λειτουργεί με μπαταρία/ες μη επαναφορτιζόμενη/ες, και να αποδίδει τουλάχιστον 150 απινιδώσεις στην μέγιστη ενέργεια.</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μετράει αυτόματα την αγωγιμότητα του σώματος του ασθενούς και να αποδίδει την κατάλληλη ενέργεια απινίδωσης.</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Όλες οι συνδέσεις με τον ασθενή να είναι ηλεκτρικά μονωμένες.</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αποθηκευμένη ενέργεια να εκφορτίζεται εσωτερικά και αυτόματα αν δεν χορηγηθεί απινίδωση σε 30 sec.</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λειτουργία του απινιδωτή να είναι απλή στη χρήση και να διαθέτει φωνητικές και οπτικές οδηγίες χρήσης καθώς και οδηγίες για την εκτέλεση καρδιοπνευμονικής αναζωογόνησης (CPR) στην ελληνική γλώσσα, σύμφωνες με τον ισχύοντα αλγόριθμο του ERC Guidelines.</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αυτόματο κυκλώματα ανάλυσης του ΗΚΓ, αναγνώρισης αρρυθμιών που απαιτούν την εφαρμογή απινίδωσης, να φορτίζει αυτόματα τα κυκλώματα απινίδωσης και να ειδοποιεί τον χειριστή για την ανάγκη απινίδωσης, η οποία θα πραγματοποιείται μόνο με το πάτημα ενός κουμπιού.</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ένδειξη για την κατάσταση φόρτισης της μπαταρίας/ών.</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χρόνος φόρτισης στην μέγιστη ενέργεια να είναι το μέγιστο 15 sec.</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οθόνη LCD στην οποία να απεικονίζεται το ΗΚΓ του ασθενούς, διάφορα προειδοποιητικά μηνύματα και συναγερμούς.</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αυτόματους και χειροκίνητους περιοδικούς ελέγχους της ετοιμότητας της συσκευής με αντίστοιχη οπτική ένδειξη.</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κύκλωμα ελέγχου της αγωγιμότητας των αυτοκόλλητων ηλεκτροδίων (pads) όσον αφορά το gel επαφής αυτών.</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σύστημα αποθήκευσης τουλάχιστον του τελευταίου περιστατικού ανάνηψης, με δυνατότητα μεταφοράς, αποθήκευσης και ανάλυσής του σε Η/Υ, μέσω ειδικού λογισμικού που θα συνοδεύει την συσκευή.</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συνοδεύεται από θήκη μεταφοράς η οποία περιλαμβάνει δυο ζευγάρια αυτοκόλλητα ηλεκτρόδια (pads) μιας χρήσεως, καθώς και όλα τα υπόλοιπα παρελκόμενα για την πλήρη λειτουργία του.</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συνοδεύεται από επιτοίχια βάση στήριξης (προαιρετικό)</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προσφορά να περιέχει αναλυτική τεχνική περιγραφή του προσφερόμενου μοντέλου, καθώς επίσης και να συνοδεύεται από εγχειρίδιο λειτουργίας και τεχνικό εγχειρίδιο στην ελληνική γλώσσα.</w:t>
      </w:r>
    </w:p>
    <w:p w:rsidR="00377B77" w:rsidRPr="00377B77" w:rsidRDefault="00377B77" w:rsidP="00581F03">
      <w:pPr>
        <w:numPr>
          <w:ilvl w:val="0"/>
          <w:numId w:val="43"/>
        </w:numPr>
        <w:suppressAutoHyphens/>
        <w:spacing w:after="0" w:line="240" w:lineRule="auto"/>
        <w:ind w:left="38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υπάρχει υπεύθυνο</w:t>
      </w:r>
      <w:r w:rsidRPr="00377B77">
        <w:rPr>
          <w:rFonts w:ascii="Calibri" w:eastAsia="Times New Roman" w:hAnsi="Calibri" w:cs="Calibri"/>
          <w:b/>
          <w:bCs/>
          <w:color w:val="000000"/>
          <w:sz w:val="20"/>
          <w:szCs w:val="20"/>
          <w:lang w:eastAsia="el-GR"/>
        </w:rPr>
        <w:t xml:space="preserve"> SERVICE</w:t>
      </w:r>
      <w:r w:rsidRPr="00377B77">
        <w:rPr>
          <w:rFonts w:ascii="Calibri" w:eastAsia="Times New Roman" w:hAnsi="Calibri" w:cs="Calibri"/>
          <w:color w:val="000000"/>
          <w:sz w:val="20"/>
          <w:szCs w:val="20"/>
          <w:lang w:eastAsia="el-GR"/>
        </w:rPr>
        <w:t xml:space="preserve"> από την προμηθεύτρια εταιρία, και επάρκεια εξαρτημάτων, ανταλλακτικών και αναλώσιμων για τουλάχιστον δέκα (10) χρόνια.</w:t>
      </w:r>
    </w:p>
    <w:p w:rsidR="00377B77" w:rsidRPr="00377B77" w:rsidRDefault="00377B77" w:rsidP="00377B77">
      <w:pPr>
        <w:spacing w:after="24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231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377B77" w:rsidRPr="00377B77" w:rsidTr="00682464">
        <w:trPr>
          <w:trHeight w:val="11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right="181"/>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73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78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4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4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44"/>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44"/>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38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550"/>
      </w:tblGrid>
      <w:tr w:rsidR="00377B77" w:rsidRPr="00377B77" w:rsidTr="00682464">
        <w:trPr>
          <w:trHeight w:val="587"/>
        </w:trPr>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177"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77B77" w:rsidRPr="00377B77" w:rsidRDefault="00377B77" w:rsidP="00377B77">
            <w:pPr>
              <w:spacing w:after="0" w:line="177"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4.5</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177"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5550" w:type="dxa"/>
            <w:tcBorders>
              <w:top w:val="single" w:sz="4" w:space="0" w:color="000000"/>
              <w:left w:val="single" w:sz="4" w:space="0" w:color="000000"/>
              <w:bottom w:val="single" w:sz="4" w:space="0" w:color="000000"/>
              <w:right w:val="single" w:sz="4" w:space="0" w:color="000000"/>
            </w:tcBorders>
            <w:vAlign w:val="center"/>
          </w:tcPr>
          <w:p w:rsidR="00377B77" w:rsidRPr="00377B77" w:rsidRDefault="00377B77" w:rsidP="00377B77">
            <w:pPr>
              <w:spacing w:after="0" w:line="240" w:lineRule="auto"/>
              <w:rPr>
                <w:rFonts w:ascii="Calibri" w:eastAsia="Times New Roman" w:hAnsi="Calibri" w:cs="Calibri"/>
                <w:sz w:val="20"/>
                <w:szCs w:val="20"/>
                <w:lang w:eastAsia="el-GR"/>
              </w:rPr>
            </w:pPr>
          </w:p>
          <w:p w:rsidR="00377B77" w:rsidRPr="00377B77" w:rsidRDefault="00377B77" w:rsidP="00377B77">
            <w:pPr>
              <w:spacing w:after="243" w:line="240" w:lineRule="auto"/>
              <w:ind w:left="440"/>
              <w:jc w:val="both"/>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ΘΑΛΑΜΟΣ ΒΙΟΛΟΓΙΚΗΣ ΑΣΦΑΛΕΙΑΣ</w:t>
            </w:r>
          </w:p>
          <w:p w:rsidR="00377B77" w:rsidRPr="00377B77" w:rsidRDefault="00377B77" w:rsidP="00377B77">
            <w:pPr>
              <w:spacing w:after="243" w:line="240" w:lineRule="auto"/>
              <w:ind w:left="4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1</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tbl>
      <w:tblPr>
        <w:tblW w:w="0" w:type="auto"/>
        <w:tblLook w:val="04A0" w:firstRow="1" w:lastRow="0" w:firstColumn="1" w:lastColumn="0" w:noHBand="0" w:noVBand="1"/>
      </w:tblPr>
      <w:tblGrid>
        <w:gridCol w:w="3652"/>
      </w:tblGrid>
      <w:tr w:rsidR="00377B77" w:rsidRPr="00377B77" w:rsidTr="00682464">
        <w:trPr>
          <w:trHeight w:val="375"/>
        </w:trPr>
        <w:tc>
          <w:tcPr>
            <w:tcW w:w="3652" w:type="dxa"/>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 xml:space="preserve">Ο προσφερόμενος θάλαμος να πληροί το πρότυπο ΕΝ 12469 για θαλάμους Βιολογικής Ασφάλειας Κλάσης II (μήκος 120 ˣ 57 πλάτος).    </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φίλτρο αέρα τύπου ΗΕΡΑ τόσο στη νηματική ροή όσο και στο σημείο εξόδου του αέρα από το θάλαμο.</w:t>
      </w:r>
    </w:p>
    <w:p w:rsidR="00377B77" w:rsidRPr="00377B77" w:rsidRDefault="00377B77" w:rsidP="00581F03">
      <w:pPr>
        <w:numPr>
          <w:ilvl w:val="0"/>
          <w:numId w:val="45"/>
        </w:numPr>
        <w:suppressAutoHyphens/>
        <w:spacing w:after="0" w:line="240" w:lineRule="auto"/>
        <w:ind w:left="4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lastRenderedPageBreak/>
        <w:t>Να διαθέτει λαμπτήρες UV (υπεριώδη ακτινοβολία).</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λειτουργεί με δύο ανεξάρτητους κινητήρες συνεχούς ρεύματος (DC) για χαμηλή κατανάλωση ρεύματος.</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αυτόματη εξισορρόπηση της εισαγωγής αέρα και της νηματικής ροής σε πραγματικό χρόνο για τη διασφάλιση ασφαλών συνθηκών εργασίας και ασφάλειας του δείγματος.</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οπτικοακουστικό συναγερμό για τη λανθασμένη θέση παραθύρου και τη λανθασμένη ροή αέρα.</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 πίνακας ελέγχου να μπορεί να παρουσιάζει τις ταχύτητες της νηματικής ροής και καθώς και της εισαγωγής αέρα σε πραγματικό χρόνο, όπως επίσης και τις ώρες λειτουργίας.</w:t>
      </w:r>
    </w:p>
    <w:p w:rsidR="00377B77" w:rsidRPr="00377B77" w:rsidRDefault="00377B77" w:rsidP="00581F03">
      <w:pPr>
        <w:numPr>
          <w:ilvl w:val="0"/>
          <w:numId w:val="45"/>
        </w:numPr>
        <w:suppressAutoHyphens/>
        <w:spacing w:after="0" w:line="240" w:lineRule="auto"/>
        <w:ind w:left="4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 πίνακας ελέγχου να διαθέτει ένδειξη για χρήση σε συνθήκες εξοικονόμησης ενέργειας.</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Το παράθυρο να κατεβαίνει εύκολα για τον ενδελεχή καθαρισμό της εσωτερικής πλευράς του. Ο σχεδιασμός να προστατεύει το χειριστή με τη διατήρηση της ροής εισαγωγής όσο το παράθυρο είναι κατεβασμένο για τον καθαρισμό.</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Το εμπρόσθιο τζάμι να διαθέτει κλίση διευκολύνοντας τον χειριστή στην εργασία του. Ναδιαθέτει επίσης προκαθορισμένες θέσεις εργασίας ανοίγματος - κλεισίματος και πάχους 5-8mmτουλάχιστον δύο στρώσεων, παρέχοντας μεγαλύτερη ασφάλεια.</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Το εμπρόσθιο τμήμα του θαλάμου να μπορεί να ανασηκωθεί πλήρως για τον καθαρισμόεσωτερικού μέρους καθώς και για την εισαγωγή μεγάλων αντικειμένων.</w:t>
      </w:r>
    </w:p>
    <w:p w:rsidR="00377B77" w:rsidRPr="00377B77" w:rsidRDefault="00377B77" w:rsidP="00581F03">
      <w:pPr>
        <w:numPr>
          <w:ilvl w:val="0"/>
          <w:numId w:val="45"/>
        </w:numPr>
        <w:suppressAutoHyphens/>
        <w:spacing w:after="0" w:line="240" w:lineRule="auto"/>
        <w:ind w:left="460" w:right="5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ελέγχεται από μικροεπεξεργαστή, να υπάρχει υψηλής ανάλυσης οθόνη και όλες οιλειτουργίες να είναι διαθέσιμες τόσο για τον χρήστη όσο και για το προσωπικό συντήρησηςμέσω και των πλήκτρων που έχει.</w:t>
      </w:r>
    </w:p>
    <w:p w:rsidR="00377B77" w:rsidRPr="00377B77" w:rsidRDefault="00377B77" w:rsidP="00581F03">
      <w:pPr>
        <w:numPr>
          <w:ilvl w:val="1"/>
          <w:numId w:val="46"/>
        </w:numPr>
        <w:suppressAutoHyphens/>
        <w:spacing w:after="0" w:line="240" w:lineRule="auto"/>
        <w:ind w:left="460" w:right="50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0 πίνακας χειρισμού να είναι εφοδιασμένος με πλήκτρα αφής και ενδεικτικά LEDκαι οθόνηLCD, στην οποία να εμφανίζονται οι καταστάσεις λειτουργίας του θαλάμου καθώς και οι συναγερμοί.</w:t>
      </w:r>
    </w:p>
    <w:p w:rsidR="00377B77" w:rsidRPr="00377B77" w:rsidRDefault="00377B77" w:rsidP="00581F03">
      <w:pPr>
        <w:numPr>
          <w:ilvl w:val="1"/>
          <w:numId w:val="47"/>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εμφανίζονται οι εξής λειτουργίες:</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Η εσωτερική ταχύτητα του αέρα</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Η εξωτερική ταχύτητα του αέρα</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Το ποσοστό φραγής των φίλτρων</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Οι ώρες λειτουργίας του μοτέρ</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Οι ώρες λειτουργίας της λάμπας UV</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Διαδικασία απολύμανσης</w:t>
      </w:r>
    </w:p>
    <w:p w:rsidR="00377B77" w:rsidRPr="00377B77" w:rsidRDefault="00377B77" w:rsidP="00581F03">
      <w:pPr>
        <w:numPr>
          <w:ilvl w:val="0"/>
          <w:numId w:val="48"/>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Αναφορά συναγερμών</w:t>
      </w:r>
    </w:p>
    <w:p w:rsidR="00377B77" w:rsidRPr="00377B77" w:rsidRDefault="00377B77" w:rsidP="00581F03">
      <w:pPr>
        <w:numPr>
          <w:ilvl w:val="1"/>
          <w:numId w:val="49"/>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Η τράπεζα εργασίας να αποτελείται από ένα ενιαίο κομμάτι με στρογγυλεμένες άκρες και μεδυνατότητα κατακράτησης υγρών σε περίπτωση διαρροών.</w:t>
      </w:r>
    </w:p>
    <w:p w:rsidR="00377B77" w:rsidRPr="00377B77" w:rsidRDefault="00377B77" w:rsidP="00581F03">
      <w:pPr>
        <w:numPr>
          <w:ilvl w:val="1"/>
          <w:numId w:val="50"/>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κεκλιμένο εμπρόσθιο μέρος κλίσης περίπου 100 για αυξημένη εργονομία.</w:t>
      </w:r>
    </w:p>
    <w:p w:rsidR="00377B77" w:rsidRPr="00377B77" w:rsidRDefault="00377B77" w:rsidP="00581F03">
      <w:pPr>
        <w:numPr>
          <w:ilvl w:val="1"/>
          <w:numId w:val="51"/>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Σε περίπτωση επισκευής ο ελεγκτής του ανεμιστήρα και η τροφοδοσία να μπορούν νααντικατασταθούν ξεχωριστά από τον κινητήρα.</w:t>
      </w:r>
    </w:p>
    <w:p w:rsidR="00377B77" w:rsidRPr="00377B77" w:rsidRDefault="00377B77" w:rsidP="00581F03">
      <w:pPr>
        <w:numPr>
          <w:ilvl w:val="1"/>
          <w:numId w:val="52"/>
        </w:numPr>
        <w:suppressAutoHyphens/>
        <w:spacing w:after="0" w:line="240" w:lineRule="auto"/>
        <w:ind w:left="460" w:right="2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Τα φίλτρα ΗΕΡΑ αλλά και όλα τα εξαρτήματα του θαλάμου να έχουν εύκολη πρόσβαση από τοεμπρόσθιο μέρος.</w:t>
      </w:r>
    </w:p>
    <w:p w:rsidR="00377B77" w:rsidRPr="00377B77" w:rsidRDefault="00377B77" w:rsidP="00581F03">
      <w:pPr>
        <w:numPr>
          <w:ilvl w:val="1"/>
          <w:numId w:val="53"/>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σύστημα ασφαλείας σε περίπτωση φραγής των φίλτρων.</w:t>
      </w:r>
    </w:p>
    <w:p w:rsidR="00377B77" w:rsidRPr="00377B77" w:rsidRDefault="00377B77" w:rsidP="00581F03">
      <w:pPr>
        <w:numPr>
          <w:ilvl w:val="1"/>
          <w:numId w:val="54"/>
        </w:numPr>
        <w:suppressAutoHyphens/>
        <w:spacing w:after="0" w:line="240" w:lineRule="auto"/>
        <w:ind w:left="460" w:hanging="3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οπτικοακουστικό συναγερμό για τα εξής.</w:t>
      </w:r>
    </w:p>
    <w:p w:rsidR="00377B77" w:rsidRPr="00377B77" w:rsidRDefault="00377B77" w:rsidP="00581F03">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Μείωση/Αύξηση εσωτερικής ταχύτητας του αέρα</w:t>
      </w:r>
    </w:p>
    <w:p w:rsidR="00377B77" w:rsidRPr="00377B77" w:rsidRDefault="00377B77" w:rsidP="00581F03">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Μείωση/Αύξηση εξωτερικής ταχύτητας του αέρα</w:t>
      </w:r>
    </w:p>
    <w:p w:rsidR="00377B77" w:rsidRPr="00377B77" w:rsidRDefault="00377B77" w:rsidP="00581F03">
      <w:pPr>
        <w:numPr>
          <w:ilvl w:val="0"/>
          <w:numId w:val="54"/>
        </w:numPr>
        <w:suppressAutoHyphens/>
        <w:spacing w:after="0" w:line="240" w:lineRule="auto"/>
        <w:ind w:left="124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Βλάβες λειτουργίας (κινητήρα, ανοικτό παράθυρο κ..λ.π.)</w:t>
      </w:r>
    </w:p>
    <w:p w:rsidR="00377B77" w:rsidRPr="00377B77" w:rsidRDefault="00377B77" w:rsidP="00581F03">
      <w:pPr>
        <w:numPr>
          <w:ilvl w:val="0"/>
          <w:numId w:val="55"/>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Το επίπεδο θορύβου να είναι μέγιστο 55dB.</w:t>
      </w:r>
    </w:p>
    <w:p w:rsidR="00377B77" w:rsidRPr="00377B77" w:rsidRDefault="00377B77" w:rsidP="00581F03">
      <w:pPr>
        <w:numPr>
          <w:ilvl w:val="0"/>
          <w:numId w:val="56"/>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έχει τουλάχιστον θύρες εισαγωγής (accessports) και μία διπλή πρίζα.</w:t>
      </w:r>
    </w:p>
    <w:p w:rsidR="00377B77" w:rsidRPr="00377B77" w:rsidRDefault="00377B77" w:rsidP="00581F03">
      <w:pPr>
        <w:numPr>
          <w:ilvl w:val="0"/>
          <w:numId w:val="5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  Να είναι δυνατή η εισαγωγή κωδικών για την αποφυγή χρήσης του θαλάμου από μη εξουσιοδοτημένο προσωπικό.</w:t>
      </w:r>
    </w:p>
    <w:p w:rsidR="00377B77" w:rsidRPr="00377B77" w:rsidRDefault="00377B77" w:rsidP="00581F03">
      <w:pPr>
        <w:numPr>
          <w:ilvl w:val="0"/>
          <w:numId w:val="5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 φωτισμός στην επιφάνεια εργασίας να είναι τουλάχιστον 850 lux</w:t>
      </w:r>
    </w:p>
    <w:p w:rsidR="00377B77" w:rsidRPr="00377B77" w:rsidRDefault="00377B77" w:rsidP="00581F03">
      <w:pPr>
        <w:numPr>
          <w:ilvl w:val="0"/>
          <w:numId w:val="59"/>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διαθέτει δύο χρόνια εργοστασιακή εγγύηση    ,</w:t>
      </w:r>
    </w:p>
    <w:p w:rsidR="00377B77" w:rsidRPr="00377B77" w:rsidRDefault="00377B77" w:rsidP="00581F03">
      <w:pPr>
        <w:numPr>
          <w:ilvl w:val="0"/>
          <w:numId w:val="60"/>
        </w:numPr>
        <w:suppressAutoHyphens/>
        <w:spacing w:after="0" w:line="240" w:lineRule="auto"/>
        <w:ind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Να υπάρχουν διαθέσιμα υποβραχιόνια που προσφέρουν άνεση στο χειριστή και βοηθούν στονα μην μπλοκάρεται η εισαγωγή του αέρα στο θάλαμο.</w:t>
      </w:r>
    </w:p>
    <w:p w:rsidR="00377B77" w:rsidRPr="00377B77" w:rsidRDefault="00377B77" w:rsidP="00581F03">
      <w:pPr>
        <w:numPr>
          <w:ilvl w:val="0"/>
          <w:numId w:val="61"/>
        </w:numPr>
        <w:suppressAutoHyphens/>
        <w:spacing w:after="0" w:line="240" w:lineRule="auto"/>
        <w:ind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shd w:val="clear" w:color="auto" w:fill="FFFFFF"/>
          <w:lang w:eastAsia="el-GR"/>
        </w:rPr>
        <w:t>Ο θάλαμος να διαθέτει πιστοποίηση CE.</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9641" w:type="dxa"/>
        <w:tblInd w:w="-14" w:type="dxa"/>
        <w:tblLook w:val="04A0" w:firstRow="1" w:lastRow="0" w:firstColumn="1" w:lastColumn="0" w:noHBand="0" w:noVBand="1"/>
      </w:tblPr>
      <w:tblGrid>
        <w:gridCol w:w="469"/>
        <w:gridCol w:w="9172"/>
      </w:tblGrid>
      <w:tr w:rsidR="00377B77" w:rsidRPr="00377B77" w:rsidTr="00682464">
        <w:trPr>
          <w:trHeight w:val="346"/>
        </w:trPr>
        <w:tc>
          <w:tcPr>
            <w:tcW w:w="7400" w:type="dxa"/>
            <w:gridSpan w:val="2"/>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r w:rsidR="00377B77" w:rsidRPr="00377B77" w:rsidTr="00682464">
        <w:trPr>
          <w:trHeight w:val="371"/>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lastRenderedPageBreak/>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558"/>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41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77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527"/>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w:t>
            </w:r>
            <w:r w:rsidRPr="00377B77">
              <w:rPr>
                <w:rFonts w:ascii="Calibri" w:eastAsia="Times New Roman" w:hAnsi="Calibri" w:cs="Calibri"/>
                <w:color w:val="000000"/>
                <w:sz w:val="20"/>
                <w:szCs w:val="20"/>
                <w:lang w:eastAsia="el-GR"/>
              </w:rPr>
              <w:lastRenderedPageBreak/>
              <w:t>του προσωπικού, τους όρους εγγυήσεων ή την συντήρηση κ.λ.π. θα βαρύνουν στην αξιολόγηση ως ουσιώδεις αποκλίσεις. </w:t>
            </w:r>
          </w:p>
        </w:tc>
      </w:tr>
      <w:tr w:rsidR="00377B77" w:rsidRPr="00377B77" w:rsidTr="00682464">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41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για πέντε (5) τουλάχιστον έτη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377B77" w:rsidRPr="00377B77" w:rsidTr="00682464">
        <w:trPr>
          <w:trHeight w:val="2034"/>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Το μηχάνημα σε περίπτωση μη λειτουργικότητας άνω των 10 συνεχόμενων ημερών θα πρέπει να καλύπτεται από άλλο αντίστοιχο που θα παραδώσει με ευθύνη της η αντιπρόσωπος εταιρία στο νοσοκομείο.</w:t>
            </w:r>
          </w:p>
        </w:tc>
      </w:tr>
      <w:tr w:rsidR="00377B77" w:rsidRPr="00377B77" w:rsidTr="00682464">
        <w:trPr>
          <w:trHeight w:val="67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2034"/>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08"/>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377B77" w:rsidRPr="00377B77" w:rsidTr="00682464">
        <w:trPr>
          <w:trHeight w:val="69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w:t>
            </w:r>
            <w:r w:rsidRPr="00377B77">
              <w:rPr>
                <w:rFonts w:ascii="Calibri" w:eastAsia="Times New Roman" w:hAnsi="Calibri" w:cs="Calibri"/>
                <w:color w:val="000000"/>
                <w:sz w:val="20"/>
                <w:szCs w:val="20"/>
                <w:lang w:eastAsia="el-GR"/>
              </w:rPr>
              <w:lastRenderedPageBreak/>
              <w:t>(Δημοσίου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706"/>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4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6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62"/>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62"/>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415"/>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6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2392"/>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4.6</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240" w:lineRule="auto"/>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ΦΟΡΗΤΟΣ ΚΑΡΔΙΟΓΡΑΦΟΣ</w:t>
            </w:r>
          </w:p>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8</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φορητός και σύγχρονης τεχνολογίας. Να λειτουργεί σε τάση δικτύου 220 - 230 V 50 Ηz και να έχει ενσωματωμένες επαναφορτιζόμενες μπαταρίες (με ενσωματωμένο φορτιστή) μεγάλης διάρκειας (θα αξιολογηθεί).</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αυτόματη και χειροκίνητη καταγραφή.</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επιπλέον τη δυνατότητα αυτόματης λήψης του ΗΚΓ ανά τακτά χρονικά διαστήματα για την υποστήριξη της δοκιμασίας κόπωσης κ.λπ.</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αποθηκεύει στην μνήμη το τελευταίο αυτόματο ΗΚΓ.</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δυνατότητα σύνδεσης με Η/Υ.</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ενσωματωμένο θερμικό εκτυπωτή 3-καναλιών.</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LCD οθόνη για την ταυτόχρονη απεικόνιση και των 12 απαγωγών ΗΚΓραφήματος, του καρδιακού ρυθμού, των στοιχείων λειτουργίας του μηχανήματος και των ρυθμίσεων</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ταχύτητα καταγραφής χαρτιού 25 50 mm/sec.</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ρύθμιση ευαισθησίας καταγραφής auto. 50-10-20mm/mv.</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έλεγχο επαφής των ηλεκτροδίων με αντίστοιχα μηνύματα επί της οθόνης.</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AC φίλτρο, φίλτρο υψηλής συχνότητας 75,100,150 Hz, και φίλτρο απόρριψης μυϊκού τρόμου 25/35 Ηz</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αδιάβροχο πληκτρολόγιο αφής.</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βάρος να είναι όσο το δυνατό μικρότερο (θα αξιολογηθεί).</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σύστημα ασφάλειας του ασθενή και του χρήστη για προστασία από απινιδωτή,</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την δυνατότητα καταγραφής μέσου όρου επαρμάτων και καταγραφή ρυθμού. Επίσης να διαθέτει πρόγραμμα διάγνωσης του ΗΚΓραφήματος.</w:t>
      </w:r>
    </w:p>
    <w:p w:rsidR="00377B77" w:rsidRPr="00377B77" w:rsidRDefault="00377B77" w:rsidP="00581F03">
      <w:pPr>
        <w:numPr>
          <w:ilvl w:val="0"/>
          <w:numId w:val="63"/>
        </w:numPr>
        <w:suppressAutoHyphens/>
        <w:spacing w:after="0" w:line="240" w:lineRule="auto"/>
        <w:ind w:left="8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αυτοέλεγχο των λειτουργιών τους και στην οθόνη να εμφανίζονται μηνύματα για τυχόν προβλήματα.</w:t>
      </w: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24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21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377B77" w:rsidRPr="00377B77" w:rsidTr="00682464">
        <w:trPr>
          <w:trHeight w:val="11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right="181"/>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2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w:t>
            </w:r>
            <w:r w:rsidRPr="00377B77">
              <w:rPr>
                <w:rFonts w:ascii="Calibri" w:eastAsia="Times New Roman" w:hAnsi="Calibri" w:cs="Calibri"/>
                <w:color w:val="000000"/>
                <w:sz w:val="20"/>
                <w:szCs w:val="20"/>
                <w:lang w:eastAsia="el-GR"/>
              </w:rPr>
              <w:lastRenderedPageBreak/>
              <w:t>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2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6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64"/>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64"/>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496"/>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tabs>
                <w:tab w:val="center" w:pos="51"/>
              </w:tabs>
              <w:spacing w:after="0" w:line="0" w:lineRule="atLeast"/>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4.7</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ΗΛΕΚΤΡΟΝΙΚΑ ΠΙΕΣΟΜΕΤΡΑ – ΟΞΥΜΕΤΡΟ ΜΕ ΤΡΟΧΗΛΑΤΗ ΒΑΣΗ</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5</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είναι σύγχρονης τεχνολογίας, πλήρης και να λειτουργεί με ρεύμα 220V/50HZ αλλά να διαθέτει και επαναφορτιζόμενες μπαταρίες για καλύπτει την λειτουργία της συσκευής σε περίπτωση διακοπής ρεύματος.</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είναι μικρού βάρους και όγκου.</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διαθέτει τροχήλατη βάση</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διαθέτει οθόνη που να καταγράψει αναίμακτη πίεση, οξυμετρία, σφίξεις</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είναι σχεδιασμένο έτσι ώστε να παρέχει ακριβείς μετρήσεις της συστολικής, διαστολικής και μέσης πίεσης ενηλίκων, παίδων ακόμα και νεογνών με αντίστοιχη επιλογή</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μπορεί να εκτελεί μετρήσεις πίεσης, είτε με χειροκίνητη (manual) μέθοδο είτε με αυτόματη μέθοδο.</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διαθέτει μεγάλη γκάμα επιλογής διαστημάτων μέτρησης της πίεσης, με τη δυνατότητα επιλογής συνεχούς μέτρησης και μέτρηση της μέσης αρτηριακής πίεσης.</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διαθέτει μέτρηση κορεσμού οξυγόνου (Sp02) με αισθητήρα δακτύλου.</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Θα εκτιμηθεί η δυνατότητα μέτρησης θερμοκρασίας. Να προσφερθεί προς επιλογή αισθητήρας θερμοκρασίας</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έχει μνήμη μετρήσεων όλων των παραμέτρων</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αναφερθεί η ακρίβεια μέτρησης του καρδιακού ρυθμού είτε μέσω του κορεσμού οξυγόνου είτε μέσω</w:t>
      </w:r>
      <w:r w:rsidRPr="00377B77">
        <w:rPr>
          <w:rFonts w:ascii="Calibri" w:eastAsia="Times New Roman" w:hAnsi="Calibri" w:cs="Calibri"/>
          <w:i/>
          <w:iCs/>
          <w:color w:val="000000"/>
          <w:sz w:val="20"/>
          <w:szCs w:val="20"/>
          <w:shd w:val="clear" w:color="auto" w:fill="FFFFFF"/>
          <w:lang w:eastAsia="el-GR"/>
        </w:rPr>
        <w:t xml:space="preserve"> της</w:t>
      </w:r>
      <w:r w:rsidRPr="00377B77">
        <w:rPr>
          <w:rFonts w:ascii="Calibri" w:eastAsia="Times New Roman" w:hAnsi="Calibri" w:cs="Calibri"/>
          <w:color w:val="000000"/>
          <w:sz w:val="20"/>
          <w:szCs w:val="20"/>
          <w:lang w:eastAsia="el-GR"/>
        </w:rPr>
        <w:t xml:space="preserve"> αλγοριθμικής λήψης με την μέθοδο μέτρησης πίεσης.</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Ένδειξη της κατάστασης του συσσωρευτή (χαμηλή στάθμη) καθώς και ένδειξη φόρτισης</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διαθέτει ευδιάκριτες ψηφιακές ενδείξεις όλων των τιμών.</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μπορεί να δεχθεί περιχειρίδες για παιδιά, ενήλικες και παχύσαρκα άτομα και να παραδίδεται με δύο περιχειρίδες.</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Να έχει εγγύηση δύο (2) χρόνων. Στην προσφορά του προμηθευτή θα δίνετε απαραίτητα περιγραφή των όρων αυτής της εγγυήσεως (2 χρόνων)</w:t>
      </w:r>
    </w:p>
    <w:p w:rsidR="00377B77" w:rsidRPr="00377B77" w:rsidRDefault="00377B77" w:rsidP="00581F03">
      <w:pPr>
        <w:numPr>
          <w:ilvl w:val="0"/>
          <w:numId w:val="65"/>
        </w:numPr>
        <w:suppressAutoHyphens/>
        <w:spacing w:after="0" w:line="240" w:lineRule="auto"/>
        <w:ind w:left="112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Είναι απαραίτητη η κάλυψη ανταλλακτικών για δέκα (10) χρόνια.</w:t>
      </w:r>
    </w:p>
    <w:p w:rsidR="00377B77" w:rsidRPr="00377B77" w:rsidRDefault="00377B77" w:rsidP="00581F03">
      <w:pPr>
        <w:numPr>
          <w:ilvl w:val="0"/>
          <w:numId w:val="65"/>
        </w:numPr>
        <w:suppressAutoHyphens/>
        <w:spacing w:after="0" w:line="240" w:lineRule="auto"/>
        <w:ind w:left="1120" w:right="780"/>
        <w:jc w:val="both"/>
        <w:textAlignment w:val="baseline"/>
        <w:rPr>
          <w:rFonts w:ascii="Calibri" w:eastAsia="Times New Roman" w:hAnsi="Calibri" w:cs="Calibri"/>
          <w:i/>
          <w:iCs/>
          <w:color w:val="000000"/>
          <w:sz w:val="20"/>
          <w:szCs w:val="20"/>
          <w:lang w:eastAsia="el-GR"/>
        </w:rPr>
      </w:pPr>
      <w:r w:rsidRPr="00377B77">
        <w:rPr>
          <w:rFonts w:ascii="Calibri" w:eastAsia="Times New Roman" w:hAnsi="Calibri" w:cs="Calibri"/>
          <w:color w:val="000000"/>
          <w:sz w:val="20"/>
          <w:szCs w:val="20"/>
          <w:lang w:eastAsia="el-GR"/>
        </w:rPr>
        <w:t>Το μηχάνημα να πληροί</w:t>
      </w:r>
      <w:r w:rsidRPr="00377B77">
        <w:rPr>
          <w:rFonts w:ascii="Calibri" w:eastAsia="Times New Roman" w:hAnsi="Calibri" w:cs="Calibri"/>
          <w:i/>
          <w:iCs/>
          <w:color w:val="000000"/>
          <w:sz w:val="20"/>
          <w:szCs w:val="20"/>
          <w:shd w:val="clear" w:color="auto" w:fill="FFFFFF"/>
          <w:lang w:eastAsia="el-GR"/>
        </w:rPr>
        <w:t xml:space="preserve"> όλα</w:t>
      </w:r>
      <w:r w:rsidRPr="00377B77">
        <w:rPr>
          <w:rFonts w:ascii="Calibri" w:eastAsia="Times New Roman" w:hAnsi="Calibri" w:cs="Calibri"/>
          <w:color w:val="000000"/>
          <w:sz w:val="20"/>
          <w:szCs w:val="20"/>
          <w:lang w:eastAsia="el-GR"/>
        </w:rPr>
        <w:t xml:space="preserve"> τα διεθνή στάνταρ και ISO όπως και να φέρει σφραγίδα CE.</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2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48ώρου), από την έγγραφη ή τηλεφωνική ειδοποίησή του από την Τ,Υ., είτε τους υπευθύνους της Μονάδας Υγείας.</w:t>
            </w:r>
          </w:p>
        </w:tc>
      </w:tr>
      <w:tr w:rsidR="00377B77" w:rsidRPr="00377B77" w:rsidTr="00682464">
        <w:trPr>
          <w:trHeight w:val="106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right="181"/>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7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16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28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9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after="0" w:line="240" w:lineRule="auto"/>
              <w:ind w:left="40"/>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λειτουργικότητα του εξοπλισμού άνω των δέκα (10) συνεχόμενων ημερών σε περίοδο εγγύησης και έπειτα από αναγγελία βλάβης μέσω φάξ ή e-mail να καλύπτεται από άλλο αντίστοιχο που θα παραδώσει με ευθύνη της η αντιπρόσωπος εταιρία στο νοσοκομείο. </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w:t>
            </w:r>
            <w:r w:rsidRPr="00377B77">
              <w:rPr>
                <w:rFonts w:ascii="Calibri" w:eastAsia="Times New Roman" w:hAnsi="Calibri" w:cs="Calibri"/>
                <w:color w:val="000000"/>
                <w:sz w:val="20"/>
                <w:szCs w:val="20"/>
                <w:lang w:eastAsia="el-GR"/>
              </w:rPr>
              <w:lastRenderedPageBreak/>
              <w:t>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66"/>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66"/>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66"/>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470"/>
        <w:gridCol w:w="1799"/>
        <w:gridCol w:w="5196"/>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4.8</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ΤΡΟΧΗΛΑΤΟ ΦΟΡΕΙΟ ΑΣΘΕΝΩΝ ΔΙΑΒΑΘΜΙΖΟΜΕΝΟΥ ΥΨΟΥΣ</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2</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lastRenderedPageBreak/>
        <w:br/>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Το τροχήλατο φορείο να είναι μεταβλητού ύψους με υδραυλικά σύστημα ανύψωσης.</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ανάκληση πλάτης σε γωνία μέχρι 80-90 μοίρες.</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μεταβλητό ύψος περίπου 60-100cm, πλάτος 70-75cm και μήκος περίπου 200cm</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 σκελετός του φορείου να είναι από χαλύβδινο σωλήνα υψηλής ποιότητας και αντοχής.</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φέρει 4 περιστρεφόμενους τροχούς διαμέτρου 200 mm περίπου, με σύστημα διεύθυνσης και πέδησης.</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Περιμετρικά να φέρει προσκρουστήρα</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στρώμα αναλόγων διαστάσεων με αυτών του φορείου (60 x 190 cm περίπου) πάχους 80 mm περίπου. Να φέρει αποσπώμενο πλενόμενο κάλυμμα.</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υποδοχή και στατό ορού.</w:t>
      </w:r>
    </w:p>
    <w:p w:rsidR="00377B77" w:rsidRPr="00377B77" w:rsidRDefault="00377B77" w:rsidP="00581F03">
      <w:pPr>
        <w:numPr>
          <w:ilvl w:val="0"/>
          <w:numId w:val="67"/>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προστατευτικά πλαϊνά κάγκελα</w:t>
      </w:r>
    </w:p>
    <w:p w:rsidR="00377B77" w:rsidRPr="00377B77" w:rsidRDefault="00377B77" w:rsidP="00581F03">
      <w:pPr>
        <w:numPr>
          <w:ilvl w:val="0"/>
          <w:numId w:val="67"/>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αντέξει ασθενή βάρους έως 200-220 κιλά</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καλύπτει διεθνείς προδιαγραφές ασφαλείας και να διαθέτει απαραίτητο πιστοποιητικό σήμανσης CE.</w:t>
      </w:r>
    </w:p>
    <w:p w:rsidR="00377B77" w:rsidRPr="00377B77" w:rsidRDefault="00377B77" w:rsidP="00581F03">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πιστοποιητικό ISO 9001 ΚΑΙ ISO 13485</w:t>
      </w:r>
    </w:p>
    <w:p w:rsidR="00377B77" w:rsidRPr="00377B77" w:rsidRDefault="00377B77" w:rsidP="00581F03">
      <w:pPr>
        <w:numPr>
          <w:ilvl w:val="0"/>
          <w:numId w:val="68"/>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παρέχεται εγγύηση καλής λειτουργίας δύο (2) ετών και επάρκεια ανταλλακτικών για δέκα (10) χρόνια</w:t>
      </w:r>
    </w:p>
    <w:p w:rsidR="00377B77" w:rsidRPr="00377B77" w:rsidRDefault="00377B77" w:rsidP="00581F03">
      <w:pPr>
        <w:numPr>
          <w:ilvl w:val="0"/>
          <w:numId w:val="68"/>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καταθέτει φύλλο συμμόρφωσης στις ανωτέρω τεχνικές προδιαγραφές με αντίστοιχες παραπομπές στα φυλλάδια κατασκευαστικού οίκου ή μέσω βεβαιώσεων του κατασκευαστή.</w:t>
      </w:r>
    </w:p>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tbl>
      <w:tblPr>
        <w:tblW w:w="0" w:type="auto"/>
        <w:tblLook w:val="04A0" w:firstRow="1" w:lastRow="0" w:firstColumn="1" w:lastColumn="0" w:noHBand="0" w:noVBand="1"/>
      </w:tblPr>
      <w:tblGrid>
        <w:gridCol w:w="521"/>
        <w:gridCol w:w="470"/>
        <w:gridCol w:w="1776"/>
        <w:gridCol w:w="4235"/>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widowControl w:val="0"/>
              <w:suppressAutoHyphens/>
              <w:spacing w:after="0" w:line="0" w:lineRule="atLeast"/>
              <w:jc w:val="center"/>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widowControl w:val="0"/>
              <w:suppressAutoHyphens/>
              <w:spacing w:after="0" w:line="0" w:lineRule="atLeast"/>
              <w:jc w:val="center"/>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4.9</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widowControl w:val="0"/>
              <w:suppressAutoHyphens/>
              <w:spacing w:after="0" w:line="0" w:lineRule="atLeast"/>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widowControl w:val="0"/>
              <w:suppressAutoHyphens/>
              <w:spacing w:after="0" w:line="240" w:lineRule="auto"/>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ΥΠΕΡΗΧΟΤΟΜΟΓΡΑΦΟΣ ΑΚΤΙΝΟΛΟΓΙΚΗΣ ΧΡΗΣΗΣ</w:t>
            </w:r>
          </w:p>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ΤΕΜ. 1</w:t>
            </w:r>
          </w:p>
        </w:tc>
      </w:tr>
    </w:tbl>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tbl>
      <w:tblPr>
        <w:tblW w:w="0" w:type="auto"/>
        <w:tblLook w:val="04A0" w:firstRow="1" w:lastRow="0" w:firstColumn="1" w:lastColumn="0" w:noHBand="0" w:noVBand="1"/>
      </w:tblPr>
      <w:tblGrid>
        <w:gridCol w:w="2919"/>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widowControl w:val="0"/>
              <w:suppressAutoHyphens/>
              <w:spacing w:after="0" w:line="0" w:lineRule="atLeast"/>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ΤΕΧΝΙΚΕΣ ΠΡΟΔΙΑΓΡΑΦΕΣ ΕΙΔΟΥΣ</w:t>
            </w:r>
          </w:p>
        </w:tc>
      </w:tr>
    </w:tbl>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p w:rsidR="00377B77" w:rsidRPr="00377B77" w:rsidRDefault="00377B77" w:rsidP="00377B77">
      <w:pPr>
        <w:widowControl w:val="0"/>
        <w:suppressAutoHyphens/>
        <w:spacing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Το σύστημα να είναι πλήρες, καινούργιο, σύγχρονης οπωσδήποτε τεχνολογίας, και να περιλαμβάνει όλα τα εξαρτήματα που απαιτούνται για την διενέργεια πλήρους εξέτασης. Τα τεχνικά χαρακτηριστικά που θα αναφερθούν στην τεχνική περιγραφή και στο φύλλο συμμόρφωσης απαραίτητα θα τεκμηριώνονται με αντίστοιχα prospectus, βεβαιώσεις κλπ., ώστε να αξιολογηθούν.</w:t>
      </w:r>
    </w:p>
    <w:p w:rsidR="00377B77" w:rsidRPr="00377B77" w:rsidRDefault="00377B77" w:rsidP="00581F03">
      <w:pPr>
        <w:widowControl w:val="0"/>
        <w:numPr>
          <w:ilvl w:val="0"/>
          <w:numId w:val="82"/>
        </w:numPr>
        <w:suppressAutoHyphens/>
        <w:spacing w:after="120" w:line="240" w:lineRule="auto"/>
        <w:contextualSpacing/>
        <w:jc w:val="both"/>
        <w:rPr>
          <w:rFonts w:ascii="Calibri" w:eastAsia="Times New Roman" w:hAnsi="Calibri" w:cs="Calibri"/>
          <w:sz w:val="20"/>
          <w:szCs w:val="20"/>
          <w:lang w:eastAsia="el-GR"/>
        </w:rPr>
      </w:pPr>
      <w:r w:rsidRPr="00377B77">
        <w:rPr>
          <w:rFonts w:ascii="Calibri" w:eastAsia="Times New Roman" w:hAnsi="Calibri" w:cs="Calibri"/>
          <w:sz w:val="20"/>
          <w:szCs w:val="20"/>
          <w:lang w:eastAsia="el-GR"/>
        </w:rPr>
        <w:t>ΛΕΙΤΟΥΡΓΙΚΑ ΚΑΙ ΤΕΧΝΙΚΑ ΧΑΡΑΚΤΗΡΙΣΤΙΚΑ</w:t>
      </w:r>
    </w:p>
    <w:p w:rsidR="00377B77" w:rsidRPr="00377B77" w:rsidRDefault="00377B77" w:rsidP="00581F03">
      <w:pPr>
        <w:widowControl w:val="0"/>
        <w:numPr>
          <w:ilvl w:val="0"/>
          <w:numId w:val="83"/>
        </w:numPr>
        <w:suppressAutoHyphens/>
        <w:spacing w:after="0" w:line="240" w:lineRule="auto"/>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διαθέτει και να λειτουργεί με τεχνικές απεικόνισης: B-mode, M-mode, παλμικού Doppler (PW), έγχρωμου Doppler (CFM), Power Doppler.</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Λειτουργία αυτόματης ρύθμισης παραμέτρων του Doppler γωνίας και αυτόματη τοποθέτηση του κέρσορα δειγματοληψίας σε πραγματικό χρόνο κατά στην διάρκεια της εξέτασης.</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προσφερθούν προς επιλογή και να λειτουργεί με τεχνικές απεικόνισης: Multi-Slice Imaging, Auto OB measurement, Stress Echo, Strain/strain rate, TDI, Continuous Wave Doppler, Real time 4D με ταχύτητα σάρωσης 70Vps, λογισμικό ελαστογραφίας, λογισμικό σκιαγραφικών, λογισμικό σκιαγραφικών TIC, Auto EF, LVO (Left Ventricular Opacification)</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διαθέτει στη βασική μονάδα ενσωματωμένη τεχνική απεικόνισης της προερχόμενης από τους ιστούς 2</w:t>
      </w:r>
      <w:r w:rsidRPr="00377B77">
        <w:rPr>
          <w:rFonts w:ascii="Calibri" w:eastAsia="SimSun" w:hAnsi="Calibri" w:cs="Calibri"/>
          <w:color w:val="000000"/>
          <w:kern w:val="1"/>
          <w:sz w:val="20"/>
          <w:szCs w:val="20"/>
          <w:vertAlign w:val="superscript"/>
          <w:lang w:eastAsia="hi-IN" w:bidi="hi-IN"/>
        </w:rPr>
        <w:t xml:space="preserve">ΗΣ </w:t>
      </w:r>
      <w:r w:rsidRPr="00377B77">
        <w:rPr>
          <w:rFonts w:ascii="Calibri" w:eastAsia="SimSun" w:hAnsi="Calibri" w:cs="Calibri"/>
          <w:color w:val="000000"/>
          <w:kern w:val="1"/>
          <w:sz w:val="20"/>
          <w:szCs w:val="20"/>
          <w:lang w:eastAsia="hi-IN" w:bidi="hi-IN"/>
        </w:rPr>
        <w:t>αρμονικής συχνότητας (Harmonic Imaging) η οποία να λειτουργεί με όλες τις ηχοβόλες κεφαλές του συστήματος.</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διαθέτει την πλέον σύγχρονη υπερηχογραφική τεχνολογία δημιουργίας εικόνας Compound Imaging για την επίτευξη υψηλής ανάλυσης αντίθεσης και βέλτιστης διαφοροδιάγνωσης ιστών και διαυγή όρια την εσωτερικών οργάνων και ιστικών δομών μέσω πολλαπλών δεσμών σάρωσης. Επίσης να διαθέτει και την τεχνολογία Frequency Compound Imaging με εναλλαγές στην συχνότητα σάρωσης.</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διαθέτει στη βασική μονάδα την πλέον σύγχρονη υπερηχογραφική τεχνολογία κατάλληλη για επεξεργασία της εικόνας pixel με σκοπό την μείωση του θορύβου και παράλληλα βελτίωση της ευκρίνειας καθώς και της υφής των ιστικών δομών για αύξηση της διακριτικής ικανότητας.</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λειτουργεί αποκλειστικά με ηλεκτρονικής σάρωσης ηχοβόλες κεφαλές, Phased Array Sector Single crystal , Convex Single crystal, τρισδιάστατη Convex Single crystal, Linear, Linear Matrix και ενδοκοιλοτικές με συχνότητες από  2.0MHz μέχρι 23.0MHz τουλάχιστον.</w:t>
      </w:r>
    </w:p>
    <w:p w:rsidR="00377B77" w:rsidRPr="00377B77" w:rsidRDefault="00377B77" w:rsidP="00581F03">
      <w:pPr>
        <w:widowControl w:val="0"/>
        <w:numPr>
          <w:ilvl w:val="0"/>
          <w:numId w:val="83"/>
        </w:numPr>
        <w:suppressAutoHyphens/>
        <w:spacing w:after="0" w:line="240" w:lineRule="auto"/>
        <w:jc w:val="both"/>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διαθέτει σύγχρονο ψηφιακό διαμορφωτή δέσμης επεξεργασίας 40.000 καναλιών επεξεργασίας τουλάχιστον.</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lastRenderedPageBreak/>
        <w:t>Να απεικονίζει σε βάθος σάρωσης σε όλες τις ζητούμενες τεχνικές απεικόνισης 40 cm τουλάχιστον.</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διαθέτει μεγάλη ψηφιακή μεγέθυνση σε πραγματικό χρόνο (Real time) οποιουδήποτε τμήματος της οθόνης, με δυνατότητα μετακίνησης της περιοχής ενδιαφέροντος. Να διαθέτει και λειτουργία zoom πλήρους οθόνης με μεγέθυνση της υπερηχογραφικής εικόνας μόνο, σε όλη την οθόνη.</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διαθέτει δυνατότητα απεικόνισης σε υψηλό δυναμικό εύρος (Dynamic range) έως και 240db στο B-mode, για εύκολη ανίχνευση ιδιαίτερα μικρών και δυσδιάκριτων αλλοιώσεων.</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διαθέτει δυνατότητα ρύθμισης της ταχύτητας διάδοσης του ήχου, σύμφωνα με τον τύπο της εξεταζόμενης περιοχής.</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έχει ανανέωση της εικόνας με δυνατότητα τουλάχιστον 2300 εικόνες / δευτερόλεπτο στην ασπρόμαυρη εικόνα</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διαθέτει σύγχρονα εκτεταμένα πακέτα μετρήσεων και υπολογισμών (advanced packages) για όλα τα είδη απεικονίσεων στις κλινικές εφαρμογές, τα οποία απαραίτητα πρέπει να περιλαμβάνονται στη βασική μονάδα.</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έχει τέσσερις ενσωματωμένες ενεργές θύρες, για ταυτόχρονη σύνδεση ηλεκτρονικών ηχοβόλων κεφαλών απεικόνισης</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δέχεται ηχοβόλες κεφαλές τύπου 4D (real time τρισδιάστατης απεικόνισης) με ταχύτητα τουλάχιστον 70 Vps</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διαθέτει ενσωματωμένη μετακινούμενη έγχρωμη οθόνη υψηλής διακριτικής ικανότητας διαγωνίου 23" τόπου TFT/LCD, καθώς και οθόνη</w:t>
      </w:r>
      <w:r w:rsidRPr="00377B77">
        <w:rPr>
          <w:rFonts w:ascii="Times New Roman" w:eastAsia="SimSun" w:hAnsi="Times New Roman" w:cs="Mangal"/>
          <w:b/>
          <w:bCs/>
          <w:kern w:val="1"/>
          <w:sz w:val="20"/>
          <w:szCs w:val="20"/>
          <w:lang w:eastAsia="hi-IN" w:bidi="hi-IN"/>
        </w:rPr>
        <w:t xml:space="preserve"> </w:t>
      </w:r>
      <w:r w:rsidRPr="00377B77">
        <w:rPr>
          <w:rFonts w:ascii="Calibri" w:eastAsia="SimSun" w:hAnsi="Calibri" w:cs="Calibri"/>
          <w:kern w:val="1"/>
          <w:sz w:val="20"/>
          <w:szCs w:val="20"/>
          <w:lang w:eastAsia="hi-IN" w:bidi="hi-IN"/>
        </w:rPr>
        <w:t>αφής άμεσης πρόσβασης λειτουργιών και ελέγχου διαγωνίου τουλάχιστον 13" που περιλαμβάνει και αλφαριθμητικό πληκτρολόγιο.</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Η αποθήκευση των ασπρόμαυρων και έγχρωμων εικόνων να γίνεται απαραίτητα μέσω ενσωματωμένου στη βασική μονάδα σκληρού δίσκου (hard disk) χωρητικότητας τουλάχιστον 800Gb. Επιπλέον, να διαθέτει εξόδους USB 3.0 γενιάς, τουλάχιστον (5) για επικοινωνία με εξωτερικά μέσα αποθήκευσης ή/και συσκευές.</w:t>
      </w:r>
    </w:p>
    <w:p w:rsidR="00377B77" w:rsidRPr="00377B77" w:rsidRDefault="00377B77" w:rsidP="00581F03">
      <w:pPr>
        <w:widowControl w:val="0"/>
        <w:numPr>
          <w:ilvl w:val="0"/>
          <w:numId w:val="83"/>
        </w:numPr>
        <w:tabs>
          <w:tab w:val="left" w:pos="637"/>
        </w:tabs>
        <w:suppressAutoHyphens/>
        <w:spacing w:after="176" w:line="254" w:lineRule="exact"/>
        <w:ind w:right="20"/>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t>Να προσφερθεί προς επιλογή δυνατότητα επικοινωνίας μέσω πρωτόκολλου DICOM 3.0.</w:t>
      </w:r>
    </w:p>
    <w:p w:rsidR="00377B77" w:rsidRPr="00377B77" w:rsidRDefault="00377B77" w:rsidP="00377B77">
      <w:pPr>
        <w:keepNext/>
        <w:keepLines/>
        <w:spacing w:after="0" w:line="254" w:lineRule="exact"/>
        <w:jc w:val="both"/>
        <w:outlineLvl w:val="0"/>
        <w:rPr>
          <w:rFonts w:ascii="Calibri" w:eastAsia="Times New Roman" w:hAnsi="Calibri" w:cs="Calibri"/>
          <w:spacing w:val="-10"/>
          <w:sz w:val="20"/>
          <w:szCs w:val="20"/>
          <w:lang w:eastAsia="el-GR"/>
        </w:rPr>
      </w:pPr>
      <w:bookmarkStart w:id="5" w:name="bookmark0"/>
      <w:r w:rsidRPr="00377B77">
        <w:rPr>
          <w:rFonts w:ascii="Calibri" w:eastAsia="Times New Roman" w:hAnsi="Calibri" w:cs="Calibri"/>
          <w:spacing w:val="-10"/>
          <w:sz w:val="20"/>
          <w:szCs w:val="20"/>
          <w:lang w:eastAsia="el-GR"/>
        </w:rPr>
        <w:t>2. ΣΥΝΘΕΣΗ ΜΗΧΑΝΗΜΑΤΟΣ</w:t>
      </w:r>
      <w:bookmarkEnd w:id="5"/>
    </w:p>
    <w:p w:rsidR="00377B77" w:rsidRPr="00377B77" w:rsidRDefault="00377B77" w:rsidP="00377B77">
      <w:pPr>
        <w:spacing w:after="72" w:line="254" w:lineRule="exact"/>
        <w:ind w:left="660" w:right="20"/>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eastAsia="el-GR"/>
        </w:rPr>
        <w:t>Να προσφέρεται σε ενιαία τιμή προσφοράς ο ζητούμενος υπερηχοτομογράφος με την ακόλουθη σύνθεση:</w:t>
      </w:r>
    </w:p>
    <w:p w:rsidR="00377B77" w:rsidRPr="00377B77" w:rsidRDefault="00377B77" w:rsidP="00581F03">
      <w:pPr>
        <w:widowControl w:val="0"/>
        <w:numPr>
          <w:ilvl w:val="0"/>
          <w:numId w:val="81"/>
        </w:numPr>
        <w:tabs>
          <w:tab w:val="left" w:pos="656"/>
        </w:tabs>
        <w:suppressAutoHyphens/>
        <w:spacing w:after="122" w:line="240" w:lineRule="exact"/>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eastAsia="el-GR"/>
        </w:rPr>
        <w:t>Βασική μονάδα, (όπως αναλυτικά προδιαγράφεται)</w:t>
      </w:r>
    </w:p>
    <w:p w:rsidR="00377B77" w:rsidRPr="00377B77" w:rsidRDefault="00377B77" w:rsidP="00581F03">
      <w:pPr>
        <w:widowControl w:val="0"/>
        <w:numPr>
          <w:ilvl w:val="0"/>
          <w:numId w:val="81"/>
        </w:numPr>
        <w:tabs>
          <w:tab w:val="left" w:pos="656"/>
        </w:tabs>
        <w:suppressAutoHyphens/>
        <w:spacing w:after="0" w:line="240" w:lineRule="exact"/>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eastAsia="el-GR"/>
        </w:rPr>
        <w:t xml:space="preserve">Ηχοβόλο κεφαλή </w:t>
      </w:r>
      <w:r w:rsidRPr="00377B77">
        <w:rPr>
          <w:rFonts w:ascii="Calibri" w:eastAsia="Times New Roman" w:hAnsi="Calibri" w:cs="Calibri"/>
          <w:spacing w:val="-10"/>
          <w:sz w:val="20"/>
          <w:szCs w:val="20"/>
          <w:lang w:val="en-US" w:eastAsia="el-GR"/>
        </w:rPr>
        <w:t>Convex</w:t>
      </w:r>
      <w:r w:rsidRPr="00377B77">
        <w:rPr>
          <w:rFonts w:ascii="Calibri" w:eastAsia="Times New Roman" w:hAnsi="Calibri" w:cs="Calibri"/>
          <w:spacing w:val="-10"/>
          <w:sz w:val="20"/>
          <w:szCs w:val="20"/>
          <w:lang w:eastAsia="el-GR"/>
        </w:rPr>
        <w:t xml:space="preserve"> τεχνολογίας μονού κρυστάλλου, ευρέως φάσματος συχνοτήτων (2-5</w:t>
      </w:r>
    </w:p>
    <w:p w:rsidR="00377B77" w:rsidRPr="00377B77" w:rsidRDefault="00377B77" w:rsidP="00377B77">
      <w:pPr>
        <w:spacing w:after="0" w:line="274" w:lineRule="exact"/>
        <w:ind w:left="660"/>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val="en-US" w:eastAsia="el-GR"/>
        </w:rPr>
        <w:t xml:space="preserve">MHz) </w:t>
      </w:r>
      <w:r w:rsidRPr="00377B77">
        <w:rPr>
          <w:rFonts w:ascii="Calibri" w:eastAsia="Times New Roman" w:hAnsi="Calibri" w:cs="Calibri"/>
          <w:spacing w:val="-10"/>
          <w:sz w:val="20"/>
          <w:szCs w:val="20"/>
          <w:lang w:eastAsia="el-GR"/>
        </w:rPr>
        <w:t>και 192 κρυστάλλων.</w:t>
      </w:r>
    </w:p>
    <w:p w:rsidR="00377B77" w:rsidRPr="00377B77" w:rsidRDefault="00377B77" w:rsidP="00581F03">
      <w:pPr>
        <w:widowControl w:val="0"/>
        <w:numPr>
          <w:ilvl w:val="0"/>
          <w:numId w:val="81"/>
        </w:numPr>
        <w:tabs>
          <w:tab w:val="left" w:pos="651"/>
        </w:tabs>
        <w:suppressAutoHyphens/>
        <w:spacing w:after="87" w:line="274" w:lineRule="exact"/>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eastAsia="el-GR"/>
        </w:rPr>
        <w:t xml:space="preserve">Ηχοβόλο κεφαλή </w:t>
      </w:r>
      <w:r w:rsidRPr="00377B77">
        <w:rPr>
          <w:rFonts w:ascii="Calibri" w:eastAsia="Times New Roman" w:hAnsi="Calibri" w:cs="Calibri"/>
          <w:spacing w:val="-10"/>
          <w:sz w:val="20"/>
          <w:szCs w:val="20"/>
          <w:lang w:val="en-US" w:eastAsia="el-GR"/>
        </w:rPr>
        <w:t>Linear</w:t>
      </w:r>
      <w:r w:rsidRPr="00377B77">
        <w:rPr>
          <w:rFonts w:ascii="Calibri" w:eastAsia="Times New Roman" w:hAnsi="Calibri" w:cs="Calibri"/>
          <w:spacing w:val="-10"/>
          <w:sz w:val="20"/>
          <w:szCs w:val="20"/>
          <w:lang w:eastAsia="el-GR"/>
        </w:rPr>
        <w:t xml:space="preserve">, ευρέως φάσματος συχνοτήτων (5-12 </w:t>
      </w:r>
      <w:r w:rsidRPr="00377B77">
        <w:rPr>
          <w:rFonts w:ascii="Calibri" w:eastAsia="Times New Roman" w:hAnsi="Calibri" w:cs="Calibri"/>
          <w:spacing w:val="-10"/>
          <w:sz w:val="20"/>
          <w:szCs w:val="20"/>
          <w:lang w:val="en-US" w:eastAsia="el-GR"/>
        </w:rPr>
        <w:t>MHz</w:t>
      </w:r>
      <w:r w:rsidRPr="00377B77">
        <w:rPr>
          <w:rFonts w:ascii="Calibri" w:eastAsia="Times New Roman" w:hAnsi="Calibri" w:cs="Calibri"/>
          <w:spacing w:val="-10"/>
          <w:sz w:val="20"/>
          <w:szCs w:val="20"/>
          <w:lang w:eastAsia="el-GR"/>
        </w:rPr>
        <w:t>)</w:t>
      </w:r>
    </w:p>
    <w:p w:rsidR="00377B77" w:rsidRPr="00377B77" w:rsidRDefault="00377B77" w:rsidP="00581F03">
      <w:pPr>
        <w:widowControl w:val="0"/>
        <w:numPr>
          <w:ilvl w:val="0"/>
          <w:numId w:val="81"/>
        </w:numPr>
        <w:tabs>
          <w:tab w:val="left" w:pos="632"/>
        </w:tabs>
        <w:suppressAutoHyphens/>
        <w:spacing w:after="0" w:line="240" w:lineRule="exact"/>
        <w:jc w:val="both"/>
        <w:rPr>
          <w:rFonts w:ascii="Calibri" w:eastAsia="Times New Roman" w:hAnsi="Calibri" w:cs="Calibri"/>
          <w:spacing w:val="-10"/>
          <w:sz w:val="20"/>
          <w:szCs w:val="20"/>
          <w:lang w:eastAsia="el-GR"/>
        </w:rPr>
      </w:pPr>
      <w:r w:rsidRPr="00377B77">
        <w:rPr>
          <w:rFonts w:ascii="Calibri" w:eastAsia="Times New Roman" w:hAnsi="Calibri" w:cs="Calibri"/>
          <w:spacing w:val="-10"/>
          <w:sz w:val="20"/>
          <w:szCs w:val="20"/>
          <w:lang w:eastAsia="el-GR"/>
        </w:rPr>
        <w:t xml:space="preserve">Έγχρωμο </w:t>
      </w:r>
      <w:r w:rsidRPr="00377B77">
        <w:rPr>
          <w:rFonts w:ascii="Calibri" w:eastAsia="Times New Roman" w:hAnsi="Calibri" w:cs="Calibri"/>
          <w:spacing w:val="-10"/>
          <w:sz w:val="20"/>
          <w:szCs w:val="20"/>
          <w:lang w:val="en-US" w:eastAsia="el-GR"/>
        </w:rPr>
        <w:t>laser</w:t>
      </w:r>
      <w:r w:rsidRPr="00377B77">
        <w:rPr>
          <w:rFonts w:ascii="Calibri" w:eastAsia="Times New Roman" w:hAnsi="Calibri" w:cs="Calibri"/>
          <w:spacing w:val="-10"/>
          <w:sz w:val="20"/>
          <w:szCs w:val="20"/>
          <w:lang w:eastAsia="el-GR"/>
        </w:rPr>
        <w:t xml:space="preserve"> </w:t>
      </w:r>
      <w:r w:rsidRPr="00377B77">
        <w:rPr>
          <w:rFonts w:ascii="Calibri" w:eastAsia="Times New Roman" w:hAnsi="Calibri" w:cs="Calibri"/>
          <w:spacing w:val="-10"/>
          <w:sz w:val="20"/>
          <w:szCs w:val="20"/>
          <w:lang w:val="en-US" w:eastAsia="el-GR"/>
        </w:rPr>
        <w:t>printer</w:t>
      </w:r>
      <w:r w:rsidRPr="00377B77">
        <w:rPr>
          <w:rFonts w:ascii="Calibri" w:eastAsia="Times New Roman" w:hAnsi="Calibri" w:cs="Calibri"/>
          <w:spacing w:val="-10"/>
          <w:sz w:val="20"/>
          <w:szCs w:val="20"/>
          <w:lang w:eastAsia="el-GR"/>
        </w:rPr>
        <w:t xml:space="preserve"> εκτύπωσης σε χαρτί Α4.</w:t>
      </w:r>
    </w:p>
    <w:p w:rsidR="00377B77" w:rsidRPr="00377B77" w:rsidRDefault="00377B77" w:rsidP="00377B77">
      <w:pPr>
        <w:widowControl w:val="0"/>
        <w:suppressAutoHyphens/>
        <w:spacing w:after="0" w:line="240" w:lineRule="auto"/>
        <w:ind w:left="720"/>
        <w:jc w:val="both"/>
        <w:rPr>
          <w:rFonts w:ascii="Calibri" w:eastAsia="SimSun" w:hAnsi="Calibri" w:cs="Calibri"/>
          <w:color w:val="000000"/>
          <w:kern w:val="1"/>
          <w:sz w:val="20"/>
          <w:szCs w:val="20"/>
          <w:lang w:eastAsia="hi-IN" w:bidi="hi-IN"/>
        </w:rPr>
      </w:pPr>
    </w:p>
    <w:p w:rsidR="00377B77" w:rsidRPr="00377B77" w:rsidRDefault="00377B77" w:rsidP="00377B77">
      <w:pPr>
        <w:widowControl w:val="0"/>
        <w:suppressAutoHyphens/>
        <w:spacing w:after="0" w:line="240" w:lineRule="auto"/>
        <w:jc w:val="both"/>
        <w:rPr>
          <w:rFonts w:ascii="Calibri" w:eastAsia="SimSun" w:hAnsi="Calibri" w:cs="Calibri"/>
          <w:kern w:val="1"/>
          <w:sz w:val="20"/>
          <w:szCs w:val="20"/>
          <w:lang w:eastAsia="hi-IN" w:bidi="hi-IN"/>
        </w:rPr>
      </w:pPr>
    </w:p>
    <w:tbl>
      <w:tblPr>
        <w:tblW w:w="0" w:type="auto"/>
        <w:tblLook w:val="04A0" w:firstRow="1" w:lastRow="0" w:firstColumn="1" w:lastColumn="0" w:noHBand="0" w:noVBand="1"/>
      </w:tblPr>
      <w:tblGrid>
        <w:gridCol w:w="1270"/>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widowControl w:val="0"/>
              <w:suppressAutoHyphens/>
              <w:spacing w:after="0" w:line="240" w:lineRule="auto"/>
              <w:jc w:val="both"/>
              <w:rPr>
                <w:rFonts w:ascii="Calibri" w:eastAsia="SimSun" w:hAnsi="Calibri" w:cs="Calibri"/>
                <w:kern w:val="1"/>
                <w:sz w:val="20"/>
                <w:szCs w:val="20"/>
                <w:lang w:eastAsia="hi-IN" w:bidi="hi-IN"/>
              </w:rPr>
            </w:pPr>
            <w:r w:rsidRPr="00377B77">
              <w:rPr>
                <w:rFonts w:ascii="Calibri" w:eastAsia="SimSun" w:hAnsi="Calibri" w:cs="Calibri"/>
                <w:color w:val="000000"/>
                <w:kern w:val="1"/>
                <w:sz w:val="20"/>
                <w:szCs w:val="20"/>
                <w:lang w:eastAsia="hi-IN" w:bidi="hi-IN"/>
              </w:rPr>
              <w:t>ΕΙΔΙΚΟΙ ΟΡΟΙ</w:t>
            </w:r>
          </w:p>
        </w:tc>
      </w:tr>
    </w:tbl>
    <w:p w:rsidR="00377B77" w:rsidRPr="00377B77" w:rsidRDefault="00377B77" w:rsidP="00377B77">
      <w:pPr>
        <w:widowControl w:val="0"/>
        <w:suppressAutoHyphens/>
        <w:spacing w:after="0" w:line="240" w:lineRule="auto"/>
        <w:jc w:val="both"/>
        <w:rPr>
          <w:rFonts w:ascii="Calibri" w:eastAsia="SimSun" w:hAnsi="Calibri" w:cs="Calibri"/>
          <w:kern w:val="1"/>
          <w:sz w:val="20"/>
          <w:szCs w:val="20"/>
          <w:lang w:eastAsia="hi-IN" w:bidi="hi-IN"/>
        </w:rPr>
      </w:pPr>
      <w:r w:rsidRPr="00377B77">
        <w:rPr>
          <w:rFonts w:ascii="Calibri" w:eastAsia="SimSun" w:hAnsi="Calibri" w:cs="Calibri"/>
          <w:kern w:val="1"/>
          <w:sz w:val="20"/>
          <w:szCs w:val="20"/>
          <w:lang w:eastAsia="hi-IN" w:bidi="hi-IN"/>
        </w:rPr>
        <w:br/>
      </w:r>
    </w:p>
    <w:p w:rsidR="00377B77" w:rsidRPr="00377B77" w:rsidRDefault="00377B77" w:rsidP="00581F03">
      <w:pPr>
        <w:widowControl w:val="0"/>
        <w:numPr>
          <w:ilvl w:val="0"/>
          <w:numId w:val="75"/>
        </w:numPr>
        <w:suppressAutoHyphens/>
        <w:spacing w:after="0" w:line="240" w:lineRule="auto"/>
        <w:ind w:right="22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Το προσφερόμενο είδος να έχει εγγύηση καλής λειτουργίας δύο (2) χρόνια τουλάχιστον, με παροχή δωρεάν υπηρεσιών εξ αποστάσεως διάγνωσης και πλήρη υποστήριξη σε ανταλλακτικά και service για δέκα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w:t>
      </w:r>
    </w:p>
    <w:p w:rsidR="00377B77" w:rsidRPr="00377B77" w:rsidRDefault="00377B77" w:rsidP="00377B77">
      <w:pPr>
        <w:widowControl w:val="0"/>
        <w:suppressAutoHyphens/>
        <w:spacing w:after="0" w:line="240" w:lineRule="auto"/>
        <w:jc w:val="both"/>
        <w:rPr>
          <w:rFonts w:ascii="Calibri" w:eastAsia="SimSun" w:hAnsi="Calibri" w:cs="Calibri"/>
          <w:kern w:val="1"/>
          <w:sz w:val="20"/>
          <w:szCs w:val="20"/>
          <w:lang w:eastAsia="hi-IN" w:bidi="hi-IN"/>
        </w:rPr>
      </w:pPr>
    </w:p>
    <w:p w:rsidR="00377B77" w:rsidRPr="00377B77" w:rsidRDefault="00377B77" w:rsidP="00581F03">
      <w:pPr>
        <w:widowControl w:val="0"/>
        <w:numPr>
          <w:ilvl w:val="0"/>
          <w:numId w:val="76"/>
        </w:numPr>
        <w:suppressAutoHyphens/>
        <w:spacing w:after="0" w:line="240" w:lineRule="auto"/>
        <w:ind w:right="22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Κατά τη διάρκεια του χρόνου εγγύησης θα γίνονται, με ευθύνη και μέριμνα του Προμηθευτή, δωρεάν,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εντός 24 ωρών το αργότερο από την έγγραφη ή τηλεφωνική ειδοποίησή του.</w:t>
      </w:r>
    </w:p>
    <w:p w:rsidR="00377B77" w:rsidRPr="00377B77" w:rsidRDefault="00377B77" w:rsidP="00377B77">
      <w:pPr>
        <w:widowControl w:val="0"/>
        <w:suppressAutoHyphens/>
        <w:spacing w:after="0" w:line="240" w:lineRule="auto"/>
        <w:jc w:val="both"/>
        <w:rPr>
          <w:rFonts w:ascii="Calibri" w:eastAsia="SimSun" w:hAnsi="Calibri" w:cs="Calibri"/>
          <w:kern w:val="1"/>
          <w:sz w:val="20"/>
          <w:szCs w:val="20"/>
          <w:lang w:eastAsia="hi-IN" w:bidi="hi-IN"/>
        </w:rPr>
      </w:pPr>
    </w:p>
    <w:p w:rsidR="00377B77" w:rsidRPr="00377B77" w:rsidRDefault="00377B77" w:rsidP="00581F03">
      <w:pPr>
        <w:widowControl w:val="0"/>
        <w:numPr>
          <w:ilvl w:val="0"/>
          <w:numId w:val="77"/>
        </w:numPr>
        <w:suppressAutoHyphens/>
        <w:spacing w:after="0" w:line="240" w:lineRule="auto"/>
        <w:ind w:right="22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 xml:space="preserve">Το μηχάνημα σε περίπτωση μη λειτουργικότητας άνω των 10 συνεχόμενων ημερών σε περίοδο εγγύησης να καλύπτεται από άλλο αντίστοιχο που θα παραδώσει με ευθύνη της η αντιπρόσωπος εταιρία στο </w:t>
      </w:r>
      <w:r w:rsidRPr="00377B77">
        <w:rPr>
          <w:rFonts w:ascii="Calibri" w:eastAsia="SimSun" w:hAnsi="Calibri" w:cs="Calibri"/>
          <w:color w:val="000000"/>
          <w:kern w:val="1"/>
          <w:sz w:val="20"/>
          <w:szCs w:val="20"/>
          <w:lang w:eastAsia="hi-IN" w:bidi="hi-IN"/>
        </w:rPr>
        <w:lastRenderedPageBreak/>
        <w:t>νοσοκομείο.</w:t>
      </w:r>
    </w:p>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p w:rsidR="00377B77" w:rsidRPr="00377B77" w:rsidRDefault="00377B77" w:rsidP="00581F03">
      <w:pPr>
        <w:widowControl w:val="0"/>
        <w:numPr>
          <w:ilvl w:val="0"/>
          <w:numId w:val="77"/>
        </w:numPr>
        <w:suppressAutoHyphens/>
        <w:spacing w:after="0" w:line="240" w:lineRule="auto"/>
        <w:ind w:right="22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περιγραφεί το αναλυτικό πρόγραμμα συντηρήσεων που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p w:rsidR="00377B77" w:rsidRPr="00377B77" w:rsidRDefault="00377B77" w:rsidP="00581F03">
      <w:pPr>
        <w:widowControl w:val="0"/>
        <w:numPr>
          <w:ilvl w:val="0"/>
          <w:numId w:val="78"/>
        </w:numPr>
        <w:suppressAutoHyphens/>
        <w:spacing w:after="0" w:line="240" w:lineRule="auto"/>
        <w:ind w:right="22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προσφερθεί και να συμπεριληφθεί επί ποινή αποκλεισμού η συντήρηση του εξοπλισμού που θα έχει διάρκεια πέντε (5) χρόνια και θα ισχύει μετά την προσφερόμενη διάρκεια του χρόνου εγγύησης. Η πενταετής συντήρηση του εξοπλισμού θα συμπεριλαμβάνει ανταλλακτικά καθώς και τα πάσης φύσεως υλικά και εργατικά πλην των αναλώσιμων. Να αναφερθούν το είδος και το κόστος τυχόν αναλωσίμων. Κατά τη διάρκεια της πενταετούς συντήρησης θα γίνονται, με ευθύνη και μέριμνα του προμηθευτή, παρουσία των υπευθύνων της Τεχνικής Υπηρεσίας,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&amp; άμεσα (το πολύ εντός 24ώρου), από την έγγραφη ή τηλεφωνική ειδοποίησή του από την Τ.Υ., είτε τους υπευθύνους της Μονάδας Υγείας.</w:t>
      </w:r>
    </w:p>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p w:rsidR="00377B77" w:rsidRPr="00377B77" w:rsidRDefault="00377B77" w:rsidP="00581F03">
      <w:pPr>
        <w:widowControl w:val="0"/>
        <w:numPr>
          <w:ilvl w:val="0"/>
          <w:numId w:val="79"/>
        </w:numPr>
        <w:suppressAutoHyphens/>
        <w:spacing w:after="0" w:line="240" w:lineRule="auto"/>
        <w:ind w:right="4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Να δοθούν οικονομικές προσφορές για την συντήρηση του εξοπλισμού συμπεριλαμβανομένων των ανταλλακτικών καθώς και των πάσης φύσεως υλικών και εργατικών πλην των αναλώσιμων μετά τη λήξη της εγγύησης και της πενταετούς συντήρησης. Επίσης στην οικονομική προσφορά να αναφερθούν, επί ποινή αποκλεισμού, αναλυτικά η ετήσια τιμή συντήρησης ανά έτος και μέχρι την συμπλήρωση της δεκαετίας.</w:t>
      </w:r>
    </w:p>
    <w:p w:rsidR="00377B77" w:rsidRPr="00377B77" w:rsidRDefault="00377B77" w:rsidP="00377B77">
      <w:pPr>
        <w:widowControl w:val="0"/>
        <w:suppressAutoHyphens/>
        <w:spacing w:after="0" w:line="240" w:lineRule="auto"/>
        <w:rPr>
          <w:rFonts w:ascii="Calibri" w:eastAsia="SimSun" w:hAnsi="Calibri" w:cs="Calibri"/>
          <w:kern w:val="1"/>
          <w:sz w:val="20"/>
          <w:szCs w:val="20"/>
          <w:lang w:eastAsia="hi-IN" w:bidi="hi-IN"/>
        </w:rPr>
      </w:pPr>
    </w:p>
    <w:p w:rsidR="00377B77" w:rsidRPr="00377B77" w:rsidRDefault="00377B77" w:rsidP="00581F03">
      <w:pPr>
        <w:widowControl w:val="0"/>
        <w:numPr>
          <w:ilvl w:val="0"/>
          <w:numId w:val="80"/>
        </w:numPr>
        <w:suppressAutoHyphens/>
        <w:spacing w:after="0" w:line="240" w:lineRule="auto"/>
        <w:ind w:right="40"/>
        <w:jc w:val="both"/>
        <w:textAlignment w:val="baseline"/>
        <w:rPr>
          <w:rFonts w:ascii="Calibri" w:eastAsia="SimSun" w:hAnsi="Calibri" w:cs="Calibri"/>
          <w:color w:val="000000"/>
          <w:kern w:val="1"/>
          <w:sz w:val="20"/>
          <w:szCs w:val="20"/>
          <w:lang w:eastAsia="hi-IN" w:bidi="hi-IN"/>
        </w:rPr>
      </w:pPr>
      <w:r w:rsidRPr="00377B77">
        <w:rPr>
          <w:rFonts w:ascii="Calibri" w:eastAsia="SimSun" w:hAnsi="Calibri" w:cs="Calibri"/>
          <w:color w:val="000000"/>
          <w:kern w:val="1"/>
          <w:sz w:val="20"/>
          <w:szCs w:val="20"/>
          <w:lang w:eastAsia="hi-IN" w:bidi="hi-IN"/>
        </w:rPr>
        <w:t>Το είδος θα εγκατασταθεί και θα παραδοθεί σε πλήρη και κανονική λειτουργία, με φροντίδα και δαπάνη του Προμηθευτή, σε χώρο που θα υποδείξει το Νοσοκομείο, σύμφωνα με τις οδηγίες του κατασκευαστή και τις προβλεπόμενες προδιαγραφές ασφάλειας ασθενών, χειριστών, περιβάλλοντος. Ο Προμηθευτής θα συμπεριλάβει στην προσφορά του, τυχόν προαπαιτούμενες υποδομές (παροχές, συνδέσεις κ.λπ.) ή άλλες υποχρεώσεις του Νοσοκομείου, προκειμένου να υλοποιηθεί η παράδοση σύμφωνα με τις απαιτήσεις του κατασκευαστή.</w:t>
      </w:r>
    </w:p>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1198"/>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4.10</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ΩΤΟΣΚΟΠΙΑ</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12</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Ινοπτικό ωτοσκόπιο, μοντέρνο, αξιόπιστο, υψηλής ποιότητας.</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Μεγεθυντικός φακός x3, Μεταλλική λαβή.</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Εύκολη ρύθμιση φωτισμού με ρεοστάτη.</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Συσκευασία με τη Θήκη και 10 αναλώσιμες χοάνες</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Κατάλληλο για πολλές εφαρμογές.</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Το παράθυρο είναι βιδωμένο στην κεφαλή και περιστρέφεται</w:t>
      </w:r>
    </w:p>
    <w:p w:rsidR="00377B77" w:rsidRPr="00377B77" w:rsidRDefault="00377B77" w:rsidP="00581F03">
      <w:pPr>
        <w:numPr>
          <w:ilvl w:val="0"/>
          <w:numId w:val="69"/>
        </w:numPr>
        <w:suppressAutoHyphens/>
        <w:spacing w:after="0" w:line="240" w:lineRule="auto"/>
        <w:ind w:left="1520"/>
        <w:jc w:val="both"/>
        <w:textAlignment w:val="baseline"/>
        <w:rPr>
          <w:rFonts w:ascii="Calibri" w:eastAsia="Times New Roman" w:hAnsi="Calibri" w:cs="Calibri"/>
          <w:color w:val="191919"/>
          <w:sz w:val="20"/>
          <w:szCs w:val="20"/>
          <w:lang w:eastAsia="el-GR"/>
        </w:rPr>
      </w:pPr>
      <w:r w:rsidRPr="00377B77">
        <w:rPr>
          <w:rFonts w:ascii="Calibri" w:eastAsia="Times New Roman" w:hAnsi="Calibri" w:cs="Calibri"/>
          <w:color w:val="191919"/>
          <w:sz w:val="20"/>
          <w:szCs w:val="20"/>
          <w:lang w:eastAsia="el-GR"/>
        </w:rPr>
        <w:t>Να διαθέτει κλιπ με ενσωματωμένο διακόπτη on/off.</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70"/>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πιστοποίηση CEMARK</w:t>
      </w:r>
    </w:p>
    <w:p w:rsidR="00377B77" w:rsidRPr="00377B77" w:rsidRDefault="00377B77" w:rsidP="00581F03">
      <w:pPr>
        <w:numPr>
          <w:ilvl w:val="0"/>
          <w:numId w:val="70"/>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κατασκευάστρια και η προμηθεύτρια εταιρεία να είναι πιστοποιημένες κατά ISO 9001.</w:t>
      </w:r>
    </w:p>
    <w:p w:rsidR="00377B77" w:rsidRPr="00377B77" w:rsidRDefault="00377B77" w:rsidP="00581F03">
      <w:pPr>
        <w:numPr>
          <w:ilvl w:val="0"/>
          <w:numId w:val="70"/>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συνοδεύεται από εγγύηση καλής λειτουργίας διάρκειας τουλάχιστον δύο (2) ετών.</w:t>
      </w:r>
    </w:p>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2752"/>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4.11</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0" w:lineRule="atLeast"/>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ΠΟΛΤΟΠΟΙΗΤΗΣ ΣΚΟΡΑΜΙΔΩΝ</w:t>
            </w:r>
          </w:p>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1</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lastRenderedPageBreak/>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λειτουργεί με μονοφασική τάση 220V/50HZ.</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σύγχρονης τεχνολογίας κατάλληλο για νοσοκομειακή χρήση.</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συσκευή να πολτοποιεί τέσσερα τουλάχιστον χάρτινα σκεύη (σκωραμίδες και ουροδοχεία) με το περιεχόμενο τους.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συσκευή να μπορεί να δεχτεί όλα τα χάρτινα αναλώσιμα σκεύη της αγοράς, υπό την προϋπόθεση ότι αυτά θα είναι αποδεδειγμένα βιοδιασπώμενα και υδατοδιαλυτά. </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υπάρχει σύστημα προστασίας για μη πολτοποιημένα αντικείμενα (φραγή της αποχέτευσης.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κατασκευασμένη από υλικό ανθεκτικό, ηχομονωτικό που θα καθαρίζεται εύκολα.</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ηλεκτρονικό σύστημα ελέγχου όλων των λειτουργιών και να είναι εφοδιασμένη με ενδεικτικές λυχνίες.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σύστημα προστασίας του χρήστη, κατά τη φάση λειτουργίας της συσκευής.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υπάρχει σύστημα προστασίας σε περίπτωση που υπάρχει χαμηλή παροχή νερού και μπλοκάρισμα στην αποχέτευση.</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φέρει σύστημα αντιμετώπισης και εξάλειψης μικροβίων και βακτηρίων.</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μικρή κατανάλωση νερού ανά κύκλο λειτουργίας.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μικρή χρονική διάρκεια του κύκλου λειτουργίας.</w:t>
      </w:r>
    </w:p>
    <w:p w:rsidR="00377B77" w:rsidRPr="00377B77" w:rsidRDefault="00377B77" w:rsidP="00581F03">
      <w:pPr>
        <w:numPr>
          <w:ilvl w:val="0"/>
          <w:numId w:val="71"/>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κατασκευαστεί με τρόπο ώστε η συντήρηση και η επισκευή της να είναι ευχερής.</w:t>
      </w:r>
    </w:p>
    <w:p w:rsidR="00377B77" w:rsidRPr="00377B77" w:rsidRDefault="00377B77" w:rsidP="00581F03">
      <w:pPr>
        <w:numPr>
          <w:ilvl w:val="0"/>
          <w:numId w:val="71"/>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Εγγύηση καλής λειτουργίας για τρία (3) τουλάχιστον χρόνια.</w:t>
      </w:r>
    </w:p>
    <w:tbl>
      <w:tblPr>
        <w:tblW w:w="0" w:type="auto"/>
        <w:tblLook w:val="04A0" w:firstRow="1" w:lastRow="0" w:firstColumn="1" w:lastColumn="0" w:noHBand="0" w:noVBand="1"/>
      </w:tblPr>
      <w:tblGrid>
        <w:gridCol w:w="1668"/>
      </w:tblGrid>
      <w:tr w:rsidR="00377B77" w:rsidRPr="00377B77" w:rsidTr="00682464">
        <w:trPr>
          <w:trHeight w:val="271"/>
        </w:trPr>
        <w:tc>
          <w:tcPr>
            <w:tcW w:w="1668" w:type="dxa"/>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179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τρία (3)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6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w:t>
            </w:r>
            <w:r w:rsidRPr="00377B77">
              <w:rPr>
                <w:rFonts w:ascii="Calibri" w:eastAsia="Times New Roman" w:hAnsi="Calibri" w:cs="Calibri"/>
                <w:color w:val="000000"/>
                <w:sz w:val="20"/>
                <w:szCs w:val="20"/>
                <w:lang w:eastAsia="el-GR"/>
              </w:rPr>
              <w:lastRenderedPageBreak/>
              <w:t>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377B77" w:rsidRPr="00377B77" w:rsidTr="00682464">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55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w:t>
            </w:r>
            <w:r w:rsidRPr="00377B77">
              <w:rPr>
                <w:rFonts w:ascii="Calibri" w:eastAsia="Times New Roman" w:hAnsi="Calibri" w:cs="Calibri"/>
                <w:color w:val="000000"/>
                <w:sz w:val="20"/>
                <w:szCs w:val="20"/>
                <w:lang w:eastAsia="el-GR"/>
              </w:rPr>
              <w:lastRenderedPageBreak/>
              <w:t>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7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7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72"/>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72"/>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72"/>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suppressAutoHyphens/>
        <w:spacing w:after="120" w:line="240" w:lineRule="auto"/>
        <w:jc w:val="both"/>
        <w:rPr>
          <w:rFonts w:ascii="Calibri" w:eastAsia="Times New Roman" w:hAnsi="Calibri" w:cs="Calibri"/>
          <w:sz w:val="20"/>
          <w:szCs w:val="20"/>
          <w:lang w:eastAsia="zh-CN"/>
        </w:rPr>
      </w:pP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521"/>
        <w:gridCol w:w="571"/>
        <w:gridCol w:w="1799"/>
        <w:gridCol w:w="3870"/>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jc w:val="center"/>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4.12</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hideMark/>
          </w:tcPr>
          <w:p w:rsidR="00377B77" w:rsidRPr="00377B77" w:rsidRDefault="00377B77" w:rsidP="00377B77">
            <w:pPr>
              <w:spacing w:after="0" w:line="240" w:lineRule="auto"/>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ΟΔΟΝΤΙΑΤΡΙΚΟ ΣΥΣΤΗΜΑ ΑΚΤΙΝΟΓΡΑΦΗΣΗΣ</w:t>
            </w:r>
          </w:p>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ΤΕΜ. 1</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2944"/>
      </w:tblGrid>
      <w:tr w:rsidR="00377B77" w:rsidRPr="00377B77" w:rsidTr="00682464">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0" w:lineRule="atLeast"/>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lastRenderedPageBreak/>
              <w:t>ΤΕΧΝΙΚΕΣ ΠΡΟΔΙΑΓΡΑΦΕΣ ΕΙΔΟΥΣ</w:t>
            </w:r>
          </w:p>
        </w:tc>
      </w:tr>
    </w:tbl>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sz w:val="20"/>
          <w:szCs w:val="20"/>
          <w:lang w:eastAsia="el-GR"/>
        </w:rPr>
        <w:br/>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καινούργιο, αμεταχείριστο, σύγχρονης ψηφιακής τεχνολογίας.</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συνοδεύεται από όλα τα αναγκαία παρελκόμενα για την ασφαλή και καλή λειτουργία του.</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μπορεί να στηριχθεί σε τοίχο, βραχίονα, οροφή ή να είναι τροχήλατο.</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λαμβάνει ψηφιακές ακτινογραφίες.</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βραχίονες μήκους περίπου 2 μέτρων. Η λειτουργία του βραχίονα να επιτρέπει την απρόσκοπτη χρήση του εκ μέρους του Ιατρού-Χειριστή.</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Ελεύθερη περιστροφή κεφαλής μηχανήματος.</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Με μικροεπεξεργαστή.</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κώνο τουλάχιστον 17 εκ. μακρύ.</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Ακτινολογική λυχνία που παρέχει ακτινοβολία υψηλής διεισδυτικότητας με ρυθμιζόμενη τάση λειτουργίας στα 70KV-7mA.</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τηλεχειριστήριο. Να επιτρέπεται ο χειρισμός του τεχνικά από απόσταση.</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χρονόμετρο ελεγχόμενο με εύρος χρόνων επιλογής.</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διαθέτει εστία ακτινοβολίας περίπου 0.8mm.</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απόσταση μεγαλύτερη των 20cmεστίας από το δέρμα με διάμετρο κυκλικού ακτινοβολούμενου πεδίου που δεν υπερβαίνει περίπου τα 6cm.</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έχει φίλτρο ισοδύναμο αλουμινίου &gt;=1,5mm.</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λειτουργεί σε τάση 220V/50HZ.</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Η γεννήτρια να λειτουργεί στα 70KVκαι 7mA.</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Διαθέτει οπτικό και ηχητικό σήμα κατά τη διάρκεια εκπομπής της ακτινοβολίας.</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Κατασκευασμένο σύμφωνα με τις διεθνείς προδιαγραφές ασφάλειας.</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δύναται να χρησιμοποιηθεί σε ενήλικους και ανήλικους.</w:t>
      </w:r>
    </w:p>
    <w:p w:rsidR="00377B77" w:rsidRPr="00377B77" w:rsidRDefault="00377B77" w:rsidP="00581F03">
      <w:pPr>
        <w:numPr>
          <w:ilvl w:val="0"/>
          <w:numId w:val="73"/>
        </w:numPr>
        <w:suppressAutoHyphens/>
        <w:spacing w:after="0" w:line="240" w:lineRule="auto"/>
        <w:ind w:left="76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Να είναι πιστοποιημένο κατά CEmark και ISO.</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Βεβαίωση από τον προμηθευτή 10ετους κάλυψης σε συντήρηση και ανταλλακτικά.</w:t>
      </w:r>
    </w:p>
    <w:p w:rsidR="00377B77" w:rsidRPr="00377B77" w:rsidRDefault="00377B77" w:rsidP="00581F03">
      <w:pPr>
        <w:numPr>
          <w:ilvl w:val="0"/>
          <w:numId w:val="73"/>
        </w:numPr>
        <w:suppressAutoHyphens/>
        <w:spacing w:after="0" w:line="240" w:lineRule="auto"/>
        <w:ind w:left="760" w:right="300"/>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Βεβαίωση εγγύησης από τον προμηθευτή για την καλή και ασφαλή λειτουργία του προσφερόμενου εξοπλισμού για τουλάχιστον δύο (2) έτη και πλήρη υποστήριξη σε ανταλλακτικά και service για 10 χρόνια τουλάχιστον.</w:t>
      </w:r>
    </w:p>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1278"/>
      </w:tblGrid>
      <w:tr w:rsidR="00377B77" w:rsidRPr="00377B77" w:rsidTr="00682464">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hideMark/>
          </w:tcPr>
          <w:p w:rsidR="00377B77" w:rsidRPr="00377B77" w:rsidRDefault="00377B77" w:rsidP="00377B77">
            <w:pPr>
              <w:spacing w:after="0"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ΕΙΔΙΚΟΙ ΟΡΟΙ</w:t>
            </w:r>
          </w:p>
        </w:tc>
      </w:tr>
    </w:tbl>
    <w:p w:rsidR="00377B77" w:rsidRPr="00377B77" w:rsidRDefault="00377B77" w:rsidP="00377B77">
      <w:pPr>
        <w:spacing w:after="0" w:line="240" w:lineRule="auto"/>
        <w:rPr>
          <w:rFonts w:ascii="Calibri" w:eastAsia="Times New Roman" w:hAnsi="Calibri" w:cs="Calibri"/>
          <w:sz w:val="20"/>
          <w:szCs w:val="20"/>
          <w:lang w:eastAsia="el-GR"/>
        </w:rPr>
      </w:pPr>
    </w:p>
    <w:tbl>
      <w:tblPr>
        <w:tblW w:w="0" w:type="auto"/>
        <w:tblLook w:val="04A0" w:firstRow="1" w:lastRow="0" w:firstColumn="1" w:lastColumn="0" w:noHBand="0" w:noVBand="1"/>
      </w:tblPr>
      <w:tblGrid>
        <w:gridCol w:w="405"/>
        <w:gridCol w:w="9223"/>
      </w:tblGrid>
      <w:tr w:rsidR="00377B77" w:rsidRPr="00377B77" w:rsidTr="00682464">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ΠΕΡΙΓΡΑΦΗ ΕΙΔΙΚΩΝ ΟΡΩΝ</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377B77">
              <w:rPr>
                <w:rFonts w:ascii="Calibri" w:eastAsia="Times New Roman" w:hAnsi="Calibri" w:cs="Calibri"/>
                <w:b/>
                <w:bCs/>
                <w:color w:val="000000"/>
                <w:sz w:val="20"/>
                <w:szCs w:val="20"/>
                <w:u w:val="single"/>
                <w:lang w:eastAsia="el-GR"/>
              </w:rPr>
              <w:t>υπερισχύουν οι όροι των τεχνικών προδιαγραφών</w:t>
            </w:r>
            <w:r w:rsidRPr="00377B77">
              <w:rPr>
                <w:rFonts w:ascii="Calibri" w:eastAsia="Times New Roman" w:hAnsi="Calibri" w:cs="Calibri"/>
                <w:b/>
                <w:bCs/>
                <w:color w:val="000000"/>
                <w:sz w:val="20"/>
                <w:szCs w:val="20"/>
                <w:lang w:eastAsia="el-GR"/>
              </w:rPr>
              <w:t>.</w:t>
            </w:r>
          </w:p>
        </w:tc>
      </w:tr>
      <w:tr w:rsidR="00377B77" w:rsidRPr="00377B77" w:rsidTr="00682464">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Prospectus και Βεβαιώσεις</w:t>
            </w:r>
          </w:p>
        </w:tc>
      </w:tr>
      <w:tr w:rsidR="00377B77" w:rsidRPr="00377B77" w:rsidTr="00682464">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Υποστήριξη και ανταλλακτικά</w:t>
            </w:r>
          </w:p>
        </w:tc>
      </w:tr>
      <w:tr w:rsidR="00377B77" w:rsidRPr="00377B77" w:rsidTr="00682464">
        <w:trPr>
          <w:trHeight w:val="89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w:t>
            </w:r>
          </w:p>
        </w:tc>
      </w:tr>
      <w:tr w:rsidR="00377B77" w:rsidRPr="00377B77" w:rsidTr="00682464">
        <w:trPr>
          <w:trHeight w:val="179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377B77">
              <w:rPr>
                <w:rFonts w:ascii="Calibri" w:eastAsia="Times New Roman" w:hAnsi="Calibri" w:cs="Calibri"/>
                <w:b/>
                <w:bCs/>
                <w:color w:val="000000"/>
                <w:sz w:val="20"/>
                <w:szCs w:val="20"/>
                <w:lang w:eastAsia="el-GR"/>
              </w:rPr>
              <w:t xml:space="preserve">έγγραφη δήλωση του νομίμου εκπροσώπου του κατασκευαστικού </w:t>
            </w:r>
            <w:r w:rsidRPr="00377B77">
              <w:rPr>
                <w:rFonts w:ascii="Calibri" w:eastAsia="Times New Roman" w:hAnsi="Calibri" w:cs="Calibri"/>
                <w:color w:val="000000"/>
                <w:sz w:val="20"/>
                <w:szCs w:val="20"/>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377B77" w:rsidRPr="00377B77" w:rsidTr="00682464">
        <w:trPr>
          <w:trHeight w:val="8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377B77" w:rsidRPr="00377B77" w:rsidTr="00682464">
        <w:trPr>
          <w:trHeight w:val="154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Ο προμηθευτής υποχρεούται να εγγυηθεί την καλή λειτουργία των υπό προμήθεια ειδών για τουλάχιστον </w:t>
            </w:r>
            <w:r w:rsidRPr="00377B77">
              <w:rPr>
                <w:rFonts w:ascii="Calibri" w:eastAsia="Times New Roman" w:hAnsi="Calibri" w:cs="Calibri"/>
                <w:b/>
                <w:bCs/>
                <w:color w:val="000000"/>
                <w:sz w:val="20"/>
                <w:szCs w:val="20"/>
                <w:lang w:eastAsia="el-GR"/>
              </w:rPr>
              <w:t>δύο (2) έτη</w:t>
            </w:r>
            <w:r w:rsidRPr="00377B77">
              <w:rPr>
                <w:rFonts w:ascii="Calibri" w:eastAsia="Times New Roman" w:hAnsi="Calibri" w:cs="Calibri"/>
                <w:color w:val="000000"/>
                <w:sz w:val="20"/>
                <w:szCs w:val="20"/>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377B77" w:rsidRPr="00377B77" w:rsidTr="00682464">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377B77" w:rsidRPr="00377B77" w:rsidTr="00682464">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ορών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377B77" w:rsidRPr="00377B77" w:rsidTr="00682464">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377B77" w:rsidRPr="00377B77" w:rsidTr="00682464">
        <w:trPr>
          <w:trHeight w:val="11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ορών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377B77" w:rsidRPr="00377B77" w:rsidTr="00682464">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377B77" w:rsidRPr="00377B77" w:rsidTr="00682464">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377B77">
              <w:rPr>
                <w:rFonts w:ascii="Calibri" w:eastAsia="Times New Roman" w:hAnsi="Calibri" w:cs="Calibri"/>
                <w:b/>
                <w:bCs/>
                <w:color w:val="000000"/>
                <w:sz w:val="20"/>
                <w:szCs w:val="20"/>
                <w:u w:val="single"/>
                <w:lang w:eastAsia="el-GR"/>
              </w:rPr>
              <w:t>μόνο</w:t>
            </w:r>
            <w:r w:rsidRPr="00377B77">
              <w:rPr>
                <w:rFonts w:ascii="Calibri" w:eastAsia="Times New Roman" w:hAnsi="Calibri" w:cs="Calibri"/>
                <w:b/>
                <w:bCs/>
                <w:color w:val="000000"/>
                <w:sz w:val="20"/>
                <w:szCs w:val="20"/>
                <w:lang w:eastAsia="el-GR"/>
              </w:rPr>
              <w:t xml:space="preserve"> του τμήματος Βιοϊατρικής Τεχνολογίας του Νοσοκομείου, εφόσον αυτός υπάρχει και έχει σύμφωνη γνώμη</w:t>
            </w:r>
            <w:r w:rsidRPr="00377B77">
              <w:rPr>
                <w:rFonts w:ascii="Calibri" w:eastAsia="Times New Roman" w:hAnsi="Calibri" w:cs="Calibri"/>
                <w:color w:val="000000"/>
                <w:sz w:val="20"/>
                <w:szCs w:val="20"/>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377B77" w:rsidRPr="00377B77" w:rsidTr="00682464">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377B77" w:rsidRPr="00377B77" w:rsidTr="00682464">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377B77" w:rsidRPr="00377B77" w:rsidTr="00682464">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Εγκατάσταση – παράδοση- παραλαβή</w:t>
            </w:r>
          </w:p>
        </w:tc>
      </w:tr>
      <w:tr w:rsidR="00377B77" w:rsidRPr="00377B77" w:rsidTr="00682464">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w:t>
            </w:r>
            <w:r w:rsidRPr="00377B77">
              <w:rPr>
                <w:rFonts w:ascii="Calibri" w:eastAsia="Times New Roman" w:hAnsi="Calibri" w:cs="Calibri"/>
                <w:color w:val="000000"/>
                <w:sz w:val="20"/>
                <w:szCs w:val="20"/>
                <w:lang w:eastAsia="el-GR"/>
              </w:rPr>
              <w:lastRenderedPageBreak/>
              <w:t>απαιτήσεις των ισχυόντων κανονισμών του Ελληνικού κράτους και η νόμιμη λειτουργία του νέου μηχανήματος. </w:t>
            </w:r>
          </w:p>
        </w:tc>
      </w:tr>
      <w:tr w:rsidR="00377B77" w:rsidRPr="00377B77" w:rsidTr="00682464">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377B77" w:rsidRPr="00377B77" w:rsidTr="00682464">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 xml:space="preserve">Η παράδοση του μηχανήματος  θα πραγματοποιηθεί μέσα σε διάστημα </w:t>
            </w:r>
            <w:r w:rsidRPr="00377B77">
              <w:rPr>
                <w:rFonts w:ascii="Calibri" w:eastAsia="Times New Roman" w:hAnsi="Calibri" w:cs="Calibri"/>
                <w:b/>
                <w:bCs/>
                <w:color w:val="000000"/>
                <w:sz w:val="20"/>
                <w:szCs w:val="20"/>
                <w:lang w:eastAsia="el-GR"/>
              </w:rPr>
              <w:t>εξήντα (60) ημερολογιακών ημερών (ποσοτική παράδοση)</w:t>
            </w:r>
            <w:r w:rsidRPr="00377B77">
              <w:rPr>
                <w:rFonts w:ascii="Calibri" w:eastAsia="Times New Roman" w:hAnsi="Calibri" w:cs="Calibri"/>
                <w:color w:val="000000"/>
                <w:sz w:val="20"/>
                <w:szCs w:val="20"/>
                <w:lang w:eastAsia="el-GR"/>
              </w:rPr>
              <w:t xml:space="preserve">. Μέσα στο διάστημα αυτό </w:t>
            </w:r>
            <w:r w:rsidRPr="00377B77">
              <w:rPr>
                <w:rFonts w:ascii="Calibri" w:eastAsia="Times New Roman" w:hAnsi="Calibri" w:cs="Calibri"/>
                <w:b/>
                <w:bCs/>
                <w:color w:val="000000"/>
                <w:sz w:val="20"/>
                <w:szCs w:val="20"/>
                <w:lang w:eastAsia="el-GR"/>
              </w:rPr>
              <w:t>(χρόνος παράδοσης)</w:t>
            </w:r>
            <w:r w:rsidRPr="00377B77">
              <w:rPr>
                <w:rFonts w:ascii="Calibri" w:eastAsia="Times New Roman" w:hAnsi="Calibri" w:cs="Calibri"/>
                <w:color w:val="000000"/>
                <w:sz w:val="20"/>
                <w:szCs w:val="20"/>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377B77" w:rsidRPr="00377B77" w:rsidTr="00682464">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ανάδοχος υποχρεούται κατά την παράδοση του μηχανήματος να παραδώσει σε ηλεκτρονική ή μη μορφή:</w:t>
            </w:r>
          </w:p>
          <w:p w:rsidR="00377B77" w:rsidRPr="00377B77" w:rsidRDefault="00377B77" w:rsidP="00581F03">
            <w:pPr>
              <w:numPr>
                <w:ilvl w:val="0"/>
                <w:numId w:val="7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377B77" w:rsidRPr="00377B77" w:rsidRDefault="00377B77" w:rsidP="00581F03">
            <w:pPr>
              <w:numPr>
                <w:ilvl w:val="0"/>
                <w:numId w:val="7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Ένα εγχειρίδιο συντήρησης και επισκευής (Service Manual) του κατασκευαστικού οίκου στην Ελληνική ή Αγγλική γλώσσα.</w:t>
            </w:r>
          </w:p>
          <w:p w:rsidR="00377B77" w:rsidRPr="00377B77" w:rsidRDefault="00377B77" w:rsidP="00581F03">
            <w:pPr>
              <w:numPr>
                <w:ilvl w:val="0"/>
                <w:numId w:val="74"/>
              </w:numPr>
              <w:suppressAutoHyphens/>
              <w:spacing w:after="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Πλήρες πρωτόκολλο ελέγχου ηλεκτρικής ασφάλειας του μηχανήματος.</w:t>
            </w:r>
          </w:p>
          <w:p w:rsidR="00377B77" w:rsidRPr="00377B77" w:rsidRDefault="00377B77" w:rsidP="00581F03">
            <w:pPr>
              <w:numPr>
                <w:ilvl w:val="0"/>
                <w:numId w:val="74"/>
              </w:numPr>
              <w:suppressAutoHyphens/>
              <w:spacing w:after="120" w:line="240" w:lineRule="auto"/>
              <w:jc w:val="both"/>
              <w:textAlignment w:val="baseline"/>
              <w:rPr>
                <w:rFonts w:ascii="Calibri" w:eastAsia="Times New Roman" w:hAnsi="Calibri" w:cs="Calibri"/>
                <w:color w:val="000000"/>
                <w:sz w:val="20"/>
                <w:szCs w:val="20"/>
                <w:lang w:eastAsia="el-GR"/>
              </w:rPr>
            </w:pPr>
            <w:r w:rsidRPr="00377B77">
              <w:rPr>
                <w:rFonts w:ascii="Calibri" w:eastAsia="Times New Roman" w:hAnsi="Calibri" w:cs="Calibri"/>
                <w:color w:val="000000"/>
                <w:sz w:val="20"/>
                <w:szCs w:val="20"/>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377B77" w:rsidRPr="00377B77" w:rsidTr="0068246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581F03">
            <w:pPr>
              <w:numPr>
                <w:ilvl w:val="0"/>
                <w:numId w:val="74"/>
              </w:numPr>
              <w:suppressAutoHyphens/>
              <w:spacing w:after="120" w:line="240" w:lineRule="auto"/>
              <w:jc w:val="both"/>
              <w:textAlignment w:val="baseline"/>
              <w:rPr>
                <w:rFonts w:ascii="Calibri" w:eastAsia="Times New Roman" w:hAnsi="Calibri" w:cs="Calibri"/>
                <w:color w:val="000000"/>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377B77" w:rsidRPr="00377B77" w:rsidTr="00682464">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Πιστοποιητικά</w:t>
            </w:r>
          </w:p>
        </w:tc>
      </w:tr>
      <w:tr w:rsidR="00377B77" w:rsidRPr="00377B77" w:rsidTr="00682464">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377B77" w:rsidRPr="00377B77" w:rsidTr="00682464">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377B77" w:rsidRPr="00377B77" w:rsidTr="00682464">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προσφορά πρέπει να συνοδεύεται από πιστοποιητικό ηλεκτρικής ασφάλειας της σειράς IEC 60601.</w:t>
            </w:r>
          </w:p>
        </w:tc>
      </w:tr>
      <w:tr w:rsidR="00377B77" w:rsidRPr="00377B77" w:rsidTr="00682464">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pacing w:line="240" w:lineRule="auto"/>
              <w:jc w:val="center"/>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b/>
                <w:bCs/>
                <w:color w:val="000000"/>
                <w:sz w:val="20"/>
                <w:szCs w:val="20"/>
                <w:lang w:eastAsia="el-GR"/>
              </w:rPr>
              <w:t>Εκπαίδευση προσωπικού</w:t>
            </w:r>
          </w:p>
        </w:tc>
      </w:tr>
      <w:tr w:rsidR="00377B77" w:rsidRPr="00377B77" w:rsidTr="00682464">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377B77" w:rsidRPr="00377B77" w:rsidTr="00682464">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377B77" w:rsidRPr="00377B77" w:rsidTr="00682464">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77B77" w:rsidRPr="00377B77" w:rsidRDefault="00377B77" w:rsidP="00377B77">
            <w:pPr>
              <w:suppressAutoHyphens/>
              <w:spacing w:after="120" w:line="240" w:lineRule="auto"/>
              <w:jc w:val="both"/>
              <w:rPr>
                <w:rFonts w:ascii="Calibri" w:eastAsia="Times New Roman" w:hAnsi="Calibri" w:cs="Calibri"/>
                <w:sz w:val="20"/>
                <w:szCs w:val="20"/>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77B77" w:rsidRPr="00377B77" w:rsidRDefault="00377B77" w:rsidP="00377B77">
            <w:pPr>
              <w:spacing w:line="240" w:lineRule="auto"/>
              <w:jc w:val="both"/>
              <w:rPr>
                <w:rFonts w:ascii="Calibri" w:eastAsia="Times New Roman" w:hAnsi="Calibri" w:cs="Calibri"/>
                <w:sz w:val="20"/>
                <w:szCs w:val="20"/>
                <w:lang w:eastAsia="el-GR"/>
              </w:rPr>
            </w:pPr>
            <w:r w:rsidRPr="00377B77">
              <w:rPr>
                <w:rFonts w:ascii="Calibri" w:eastAsia="Times New Roman" w:hAnsi="Calibri" w:cs="Calibri"/>
                <w:color w:val="000000"/>
                <w:sz w:val="20"/>
                <w:szCs w:val="20"/>
                <w:lang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377B77" w:rsidRPr="00377B77" w:rsidRDefault="00377B77" w:rsidP="00377B77">
      <w:pPr>
        <w:autoSpaceDE w:val="0"/>
        <w:spacing w:before="57" w:after="57"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6" w:name="_Toc67917964"/>
      <w:bookmarkStart w:id="7" w:name="_Toc102720494"/>
      <w:r w:rsidRPr="00377B77">
        <w:rPr>
          <w:rFonts w:ascii="Arial" w:eastAsia="Times New Roman" w:hAnsi="Arial" w:cs="Arial"/>
          <w:b/>
          <w:color w:val="002060"/>
          <w:sz w:val="24"/>
          <w:lang w:eastAsia="ar-SA"/>
        </w:rPr>
        <w:lastRenderedPageBreak/>
        <w:t>ΠΑΡΑΡΤΗΜΑ ΙΙI – ΕΕΕΣ</w:t>
      </w:r>
      <w:bookmarkEnd w:id="6"/>
      <w:bookmarkEnd w:id="7"/>
    </w:p>
    <w:p w:rsidR="00377B77" w:rsidRPr="00377B77" w:rsidRDefault="00377B77" w:rsidP="00377B77">
      <w:pPr>
        <w:spacing w:after="0" w:line="259" w:lineRule="exact"/>
        <w:ind w:left="20" w:right="20"/>
        <w:jc w:val="both"/>
        <w:rPr>
          <w:rFonts w:ascii="Calibri" w:eastAsia="Arial" w:hAnsi="Calibri" w:cs="Calibri"/>
          <w:lang w:val="x-none" w:eastAsia="x-none"/>
        </w:rPr>
      </w:pPr>
      <w:r w:rsidRPr="00377B77">
        <w:rPr>
          <w:rFonts w:ascii="Calibri" w:eastAsia="Arial" w:hAnsi="Calibri" w:cs="Calibri"/>
          <w:lang w:val="x-none" w:eastAsia="x-none"/>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377B77">
        <w:rPr>
          <w:rFonts w:ascii="Calibri" w:eastAsia="Arial" w:hAnsi="Calibri" w:cs="Calibri"/>
          <w:lang w:val="en-US" w:eastAsia="x-none"/>
        </w:rPr>
        <w:t>PDF</w:t>
      </w:r>
      <w:r w:rsidRPr="00377B77">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377B77">
        <w:rPr>
          <w:rFonts w:ascii="Calibri" w:eastAsia="Arial" w:hAnsi="Calibri" w:cs="Calibri"/>
          <w:lang w:val="en-US" w:eastAsia="x-none"/>
        </w:rPr>
        <w:t>XML</w:t>
      </w:r>
      <w:r w:rsidRPr="00377B77">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377B77">
        <w:rPr>
          <w:rFonts w:ascii="Calibri" w:eastAsia="Arial" w:hAnsi="Calibri" w:cs="Calibri"/>
          <w:lang w:val="en-US" w:eastAsia="x-none"/>
        </w:rPr>
        <w:t>XML</w:t>
      </w:r>
      <w:r w:rsidRPr="00377B77">
        <w:rPr>
          <w:rFonts w:ascii="Calibri" w:eastAsia="Arial" w:hAnsi="Calibri" w:cs="Calibri"/>
          <w:lang w:val="x-none" w:eastAsia="x-none"/>
        </w:rPr>
        <w:t xml:space="preserve"> και </w:t>
      </w:r>
      <w:r w:rsidRPr="00377B77">
        <w:rPr>
          <w:rFonts w:ascii="Calibri" w:eastAsia="Arial" w:hAnsi="Calibri" w:cs="Calibri"/>
          <w:lang w:val="en-US" w:eastAsia="x-none"/>
        </w:rPr>
        <w:t>PDF</w:t>
      </w:r>
      <w:r w:rsidRPr="00377B77">
        <w:rPr>
          <w:rFonts w:ascii="Calibri" w:eastAsia="Arial" w:hAnsi="Calibri" w:cs="Calibri"/>
          <w:lang w:val="x-none" w:eastAsia="x-none"/>
        </w:rPr>
        <w:t xml:space="preserve">, στη διαδικτυακή πύλη </w:t>
      </w:r>
      <w:hyperlink r:id="rId7" w:history="1">
        <w:r w:rsidRPr="00377B77">
          <w:rPr>
            <w:rFonts w:ascii="Calibri" w:eastAsia="Arial" w:hAnsi="Calibri" w:cs="Calibri"/>
            <w:color w:val="0000FF"/>
            <w:u w:val="single"/>
            <w:lang w:val="en-US" w:eastAsia="x-none"/>
          </w:rPr>
          <w:t>www</w:t>
        </w:r>
        <w:r w:rsidRPr="00377B77">
          <w:rPr>
            <w:rFonts w:ascii="Calibri" w:eastAsia="Arial" w:hAnsi="Calibri" w:cs="Calibri"/>
            <w:color w:val="0000FF"/>
            <w:u w:val="single"/>
            <w:lang w:val="x-none" w:eastAsia="x-none"/>
          </w:rPr>
          <w:t>.</w:t>
        </w:r>
        <w:r w:rsidRPr="00377B77">
          <w:rPr>
            <w:rFonts w:ascii="Calibri" w:eastAsia="Arial" w:hAnsi="Calibri" w:cs="Calibri"/>
            <w:color w:val="0000FF"/>
            <w:u w:val="single"/>
            <w:lang w:val="en-US" w:eastAsia="x-none"/>
          </w:rPr>
          <w:t>promitheus</w:t>
        </w:r>
        <w:r w:rsidRPr="00377B77">
          <w:rPr>
            <w:rFonts w:ascii="Calibri" w:eastAsia="Arial" w:hAnsi="Calibri" w:cs="Calibri"/>
            <w:color w:val="0000FF"/>
            <w:u w:val="single"/>
            <w:lang w:val="x-none" w:eastAsia="x-none"/>
          </w:rPr>
          <w:t>.</w:t>
        </w:r>
        <w:r w:rsidRPr="00377B77">
          <w:rPr>
            <w:rFonts w:ascii="Calibri" w:eastAsia="Arial" w:hAnsi="Calibri" w:cs="Calibri"/>
            <w:color w:val="0000FF"/>
            <w:u w:val="single"/>
            <w:lang w:val="en-US" w:eastAsia="x-none"/>
          </w:rPr>
          <w:t>gov</w:t>
        </w:r>
        <w:r w:rsidRPr="00377B77">
          <w:rPr>
            <w:rFonts w:ascii="Calibri" w:eastAsia="Arial" w:hAnsi="Calibri" w:cs="Calibri"/>
            <w:color w:val="0000FF"/>
            <w:u w:val="single"/>
            <w:lang w:val="x-none" w:eastAsia="x-none"/>
          </w:rPr>
          <w:t>.</w:t>
        </w:r>
        <w:r w:rsidRPr="00377B77">
          <w:rPr>
            <w:rFonts w:ascii="Calibri" w:eastAsia="Arial" w:hAnsi="Calibri" w:cs="Calibri"/>
            <w:color w:val="0000FF"/>
            <w:u w:val="single"/>
            <w:lang w:val="en-US" w:eastAsia="x-none"/>
          </w:rPr>
          <w:t>gr</w:t>
        </w:r>
      </w:hyperlink>
      <w:r w:rsidRPr="00377B77">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77B77" w:rsidRPr="00377B77" w:rsidRDefault="00377B77" w:rsidP="00581F03">
      <w:pPr>
        <w:numPr>
          <w:ilvl w:val="0"/>
          <w:numId w:val="5"/>
        </w:numPr>
        <w:suppressAutoHyphens/>
        <w:spacing w:after="0" w:line="259" w:lineRule="exact"/>
        <w:ind w:right="20"/>
        <w:jc w:val="both"/>
        <w:rPr>
          <w:rFonts w:ascii="Calibri" w:eastAsia="Arial" w:hAnsi="Calibri" w:cs="Calibri"/>
          <w:lang w:val="x-none" w:eastAsia="x-none"/>
        </w:rPr>
      </w:pPr>
      <w:r w:rsidRPr="00377B77">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377B77" w:rsidRPr="00377B77" w:rsidRDefault="00377B77" w:rsidP="00581F03">
      <w:pPr>
        <w:numPr>
          <w:ilvl w:val="0"/>
          <w:numId w:val="5"/>
        </w:numPr>
        <w:suppressAutoHyphens/>
        <w:spacing w:after="0" w:line="259" w:lineRule="exact"/>
        <w:ind w:right="20"/>
        <w:jc w:val="both"/>
        <w:rPr>
          <w:rFonts w:ascii="Calibri" w:eastAsia="Arial" w:hAnsi="Calibri" w:cs="Calibri"/>
          <w:lang w:val="x-none" w:eastAsia="x-none"/>
        </w:rPr>
      </w:pPr>
      <w:r w:rsidRPr="00377B77">
        <w:rPr>
          <w:rFonts w:ascii="Calibri" w:eastAsia="Arial" w:hAnsi="Calibri" w:cs="Calibri"/>
          <w:lang w:val="x-none" w:eastAsia="x-none"/>
        </w:rPr>
        <w:t>Πληρούν τα συναφή κριτήρια αποκλεισμού και επιλογής.</w:t>
      </w:r>
    </w:p>
    <w:p w:rsidR="00377B77" w:rsidRPr="00377B77" w:rsidRDefault="00377B77" w:rsidP="00377B77">
      <w:pPr>
        <w:spacing w:after="0" w:line="264" w:lineRule="exact"/>
        <w:ind w:left="20" w:right="20"/>
        <w:jc w:val="both"/>
        <w:rPr>
          <w:rFonts w:ascii="Calibri" w:eastAsia="Arial" w:hAnsi="Calibri" w:cs="Calibri"/>
          <w:lang w:val="x-none" w:eastAsia="x-none"/>
        </w:rPr>
      </w:pPr>
    </w:p>
    <w:p w:rsidR="00377B77" w:rsidRPr="00377B77" w:rsidRDefault="00377B77" w:rsidP="00377B77">
      <w:pPr>
        <w:spacing w:after="0" w:line="264" w:lineRule="exact"/>
        <w:ind w:left="20" w:right="20"/>
        <w:jc w:val="both"/>
        <w:rPr>
          <w:rFonts w:ascii="Calibri" w:eastAsia="Arial" w:hAnsi="Calibri" w:cs="Calibri"/>
          <w:lang w:val="x-none" w:eastAsia="x-none"/>
        </w:rPr>
      </w:pPr>
      <w:r w:rsidRPr="00377B77">
        <w:rPr>
          <w:rFonts w:ascii="Calibri" w:eastAsia="Arial" w:hAnsi="Calibri" w:cs="Calibri"/>
          <w:lang w:val="x-none" w:eastAsia="x-none"/>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377B77">
          <w:rPr>
            <w:rFonts w:ascii="Calibri" w:eastAsia="Arial" w:hAnsi="Calibri" w:cs="Calibri"/>
            <w:lang w:val="x-none" w:eastAsia="x-none"/>
          </w:rPr>
          <w:t>www.promitheus.gov.gr</w:t>
        </w:r>
      </w:hyperlink>
      <w:r w:rsidRPr="00377B77">
        <w:rPr>
          <w:rFonts w:ascii="Calibri" w:eastAsia="Arial" w:hAnsi="Calibri" w:cs="Calibri"/>
          <w:lang w:val="x-none" w:eastAsia="x-none"/>
        </w:rPr>
        <w:t>) του ΟΠΣ ΕΣΗΔΗΣ.</w:t>
      </w:r>
    </w:p>
    <w:p w:rsidR="00377B77" w:rsidRPr="00377B77" w:rsidRDefault="00377B77" w:rsidP="00377B77">
      <w:pPr>
        <w:spacing w:after="0" w:line="264" w:lineRule="exact"/>
        <w:ind w:left="20"/>
        <w:jc w:val="both"/>
        <w:rPr>
          <w:rFonts w:ascii="Arial" w:eastAsia="Arial" w:hAnsi="Arial" w:cs="Times New Roman"/>
          <w:sz w:val="17"/>
          <w:szCs w:val="17"/>
          <w:lang w:val="x-none" w:eastAsia="x-none"/>
        </w:rPr>
      </w:pPr>
    </w:p>
    <w:p w:rsidR="00377B77" w:rsidRPr="00377B77" w:rsidRDefault="00377B77" w:rsidP="00377B77">
      <w:pPr>
        <w:spacing w:after="0" w:line="264" w:lineRule="exact"/>
        <w:ind w:left="20" w:right="20"/>
        <w:jc w:val="both"/>
        <w:rPr>
          <w:rFonts w:ascii="Calibri" w:eastAsia="Arial" w:hAnsi="Calibri" w:cs="Calibri"/>
          <w:lang w:val="x-none" w:eastAsia="x-none"/>
        </w:rPr>
      </w:pPr>
      <w:r w:rsidRPr="00377B77">
        <w:rPr>
          <w:rFonts w:ascii="Calibri" w:eastAsia="Arial" w:hAnsi="Calibri" w:cs="Calibri"/>
          <w:lang w:val="x-none" w:eastAsia="x-none"/>
        </w:rPr>
        <w:t>ΕΠΙΣΗΜΑΙΝΕΤΑΙ ΤΟ ΕΞΗΣ:</w:t>
      </w:r>
    </w:p>
    <w:p w:rsidR="00377B77" w:rsidRPr="00377B77" w:rsidRDefault="00377B77" w:rsidP="00377B77">
      <w:pPr>
        <w:spacing w:after="0" w:line="264" w:lineRule="exact"/>
        <w:ind w:left="20" w:right="20"/>
        <w:jc w:val="both"/>
        <w:rPr>
          <w:rFonts w:ascii="Calibri" w:eastAsia="Arial" w:hAnsi="Calibri" w:cs="Calibri"/>
          <w:lang w:val="x-none" w:eastAsia="x-none"/>
        </w:rPr>
      </w:pPr>
      <w:r w:rsidRPr="00377B77">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8" w:name="_Toc67917965"/>
      <w:bookmarkStart w:id="9" w:name="_Toc102720495"/>
      <w:r w:rsidRPr="00377B77">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8"/>
      <w:bookmarkEnd w:id="9"/>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spacing w:after="240" w:line="250" w:lineRule="exact"/>
        <w:ind w:left="20" w:right="460" w:firstLine="50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Επί ποινή αποκλεισμού:</w:t>
      </w:r>
    </w:p>
    <w:p w:rsidR="00377B77" w:rsidRPr="00377B77" w:rsidRDefault="00377B77" w:rsidP="00377B77">
      <w:pPr>
        <w:spacing w:after="0" w:line="360" w:lineRule="auto"/>
        <w:ind w:left="20" w:right="140" w:firstLine="50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377B77" w:rsidRPr="00377B77" w:rsidRDefault="00377B77" w:rsidP="00377B77">
      <w:pPr>
        <w:spacing w:after="0" w:line="250" w:lineRule="exact"/>
        <w:ind w:left="20" w:right="460" w:firstLine="500"/>
        <w:jc w:val="both"/>
        <w:rPr>
          <w:rFonts w:ascii="Arial" w:eastAsia="Arial" w:hAnsi="Arial" w:cs="Times New Roman"/>
          <w:sz w:val="20"/>
          <w:szCs w:val="20"/>
          <w:lang w:val="x-none" w:eastAsia="x-none"/>
        </w:rPr>
      </w:pPr>
    </w:p>
    <w:p w:rsidR="00377B77" w:rsidRPr="00377B77" w:rsidRDefault="00377B77" w:rsidP="00581F03">
      <w:pPr>
        <w:numPr>
          <w:ilvl w:val="0"/>
          <w:numId w:val="6"/>
        </w:numPr>
        <w:tabs>
          <w:tab w:val="left" w:pos="878"/>
        </w:tabs>
        <w:suppressAutoHyphens/>
        <w:spacing w:after="60" w:line="298" w:lineRule="exact"/>
        <w:ind w:right="40" w:firstLine="54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377B77" w:rsidRPr="00377B77" w:rsidRDefault="00377B77" w:rsidP="00581F03">
      <w:pPr>
        <w:numPr>
          <w:ilvl w:val="0"/>
          <w:numId w:val="6"/>
        </w:numPr>
        <w:tabs>
          <w:tab w:val="left" w:pos="902"/>
        </w:tabs>
        <w:suppressAutoHyphens/>
        <w:spacing w:after="60" w:line="298" w:lineRule="exact"/>
        <w:ind w:right="40" w:firstLine="54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377B77" w:rsidRPr="00377B77" w:rsidRDefault="00377B77" w:rsidP="00581F03">
      <w:pPr>
        <w:numPr>
          <w:ilvl w:val="0"/>
          <w:numId w:val="6"/>
        </w:numPr>
        <w:tabs>
          <w:tab w:val="left" w:pos="816"/>
        </w:tabs>
        <w:suppressAutoHyphens/>
        <w:spacing w:after="60" w:line="298" w:lineRule="exact"/>
        <w:ind w:right="40" w:firstLine="54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377B77">
        <w:rPr>
          <w:rFonts w:ascii="Arial" w:eastAsia="Arial" w:hAnsi="Arial" w:cs="Times New Roman"/>
          <w:sz w:val="20"/>
          <w:szCs w:val="20"/>
          <w:lang w:val="en-US" w:eastAsia="x-none"/>
        </w:rPr>
        <w:t>prospectus</w:t>
      </w:r>
      <w:r w:rsidRPr="00377B77">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377B77">
        <w:rPr>
          <w:rFonts w:ascii="Arial" w:eastAsia="Arial" w:hAnsi="Arial" w:cs="Times New Roman"/>
          <w:sz w:val="20"/>
          <w:szCs w:val="20"/>
          <w:lang w:val="en-US" w:eastAsia="x-none"/>
        </w:rPr>
        <w:t>prospectus</w:t>
      </w:r>
      <w:r w:rsidRPr="00377B77">
        <w:rPr>
          <w:rFonts w:ascii="Arial" w:eastAsia="Arial" w:hAnsi="Arial" w:cs="Times New Roman"/>
          <w:sz w:val="20"/>
          <w:szCs w:val="20"/>
          <w:lang w:val="x-none" w:eastAsia="x-none"/>
        </w:rP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sidRPr="00377B77">
        <w:rPr>
          <w:rFonts w:ascii="Arial" w:eastAsia="Arial" w:hAnsi="Arial" w:cs="Times New Roman"/>
          <w:sz w:val="20"/>
          <w:szCs w:val="20"/>
          <w:lang w:val="en-US" w:eastAsia="x-none"/>
        </w:rPr>
        <w:t>prospectus</w:t>
      </w:r>
      <w:r w:rsidRPr="00377B77">
        <w:rPr>
          <w:rFonts w:ascii="Arial" w:eastAsia="Arial" w:hAnsi="Arial" w:cs="Times New Roman"/>
          <w:sz w:val="20"/>
          <w:szCs w:val="20"/>
          <w:lang w:val="x-none" w:eastAsia="x-none"/>
        </w:rPr>
        <w:t xml:space="preserve"> θα αποκλείονται.</w:t>
      </w:r>
    </w:p>
    <w:p w:rsidR="00377B77" w:rsidRPr="00377B77" w:rsidRDefault="00377B77" w:rsidP="00581F03">
      <w:pPr>
        <w:numPr>
          <w:ilvl w:val="0"/>
          <w:numId w:val="6"/>
        </w:numPr>
        <w:tabs>
          <w:tab w:val="left" w:pos="802"/>
        </w:tabs>
        <w:suppressAutoHyphens/>
        <w:spacing w:after="259" w:line="298" w:lineRule="exact"/>
        <w:ind w:right="40" w:firstLine="540"/>
        <w:jc w:val="both"/>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377B77" w:rsidRPr="00377B77" w:rsidRDefault="00377B77" w:rsidP="00377B77">
      <w:pPr>
        <w:spacing w:after="140" w:line="200" w:lineRule="exact"/>
        <w:ind w:left="1920"/>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377B77" w:rsidRPr="00377B77" w:rsidTr="00682464">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ind w:left="260"/>
              <w:rPr>
                <w:rFonts w:ascii="Arial" w:eastAsia="Arial" w:hAnsi="Arial" w:cs="Arial"/>
                <w:sz w:val="20"/>
                <w:szCs w:val="20"/>
                <w:lang w:eastAsia="el-GR"/>
              </w:rPr>
            </w:pPr>
            <w:r w:rsidRPr="00377B77">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rPr>
                <w:rFonts w:ascii="Arial" w:eastAsia="Arial" w:hAnsi="Arial" w:cs="Arial"/>
                <w:sz w:val="20"/>
                <w:szCs w:val="20"/>
                <w:lang w:eastAsia="el-GR"/>
              </w:rPr>
            </w:pPr>
            <w:r w:rsidRPr="00377B77">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50" w:lineRule="exact"/>
              <w:jc w:val="center"/>
              <w:rPr>
                <w:rFonts w:ascii="Arial" w:eastAsia="Arial" w:hAnsi="Arial" w:cs="Arial"/>
                <w:sz w:val="20"/>
                <w:szCs w:val="20"/>
                <w:lang w:eastAsia="el-GR"/>
              </w:rPr>
            </w:pPr>
            <w:r w:rsidRPr="00377B77">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ind w:left="180"/>
              <w:rPr>
                <w:rFonts w:ascii="Arial" w:eastAsia="Arial" w:hAnsi="Arial" w:cs="Arial"/>
                <w:sz w:val="20"/>
                <w:szCs w:val="20"/>
                <w:lang w:eastAsia="el-GR"/>
              </w:rPr>
            </w:pPr>
            <w:r w:rsidRPr="00377B77">
              <w:rPr>
                <w:rFonts w:ascii="Arial" w:eastAsia="Arial" w:hAnsi="Arial" w:cs="Arial"/>
                <w:sz w:val="20"/>
                <w:szCs w:val="20"/>
                <w:lang w:eastAsia="el-GR"/>
              </w:rPr>
              <w:t>ΠΑΡΑΠΟΜΠΗ</w:t>
            </w:r>
          </w:p>
        </w:tc>
      </w:tr>
      <w:tr w:rsidR="00377B77" w:rsidRPr="00377B77" w:rsidTr="00682464">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377B77" w:rsidRPr="00377B77" w:rsidTr="00682464">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377B77" w:rsidRPr="00377B77" w:rsidTr="00682464">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ind w:left="2360"/>
              <w:rPr>
                <w:rFonts w:ascii="Arial" w:eastAsia="Arial" w:hAnsi="Arial" w:cs="Arial"/>
                <w:sz w:val="20"/>
                <w:szCs w:val="20"/>
                <w:lang w:eastAsia="el-GR"/>
              </w:rPr>
            </w:pPr>
            <w:r w:rsidRPr="00377B77">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377B77" w:rsidRPr="00377B77" w:rsidTr="00682464">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ind w:left="260"/>
              <w:rPr>
                <w:rFonts w:ascii="Arial" w:eastAsia="Arial" w:hAnsi="Arial" w:cs="Arial"/>
                <w:sz w:val="20"/>
                <w:szCs w:val="20"/>
                <w:lang w:eastAsia="el-GR"/>
              </w:rPr>
            </w:pPr>
            <w:r w:rsidRPr="00377B77">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rPr>
                <w:rFonts w:ascii="Arial" w:eastAsia="Arial" w:hAnsi="Arial" w:cs="Arial"/>
                <w:sz w:val="20"/>
                <w:szCs w:val="20"/>
                <w:lang w:eastAsia="el-GR"/>
              </w:rPr>
            </w:pPr>
            <w:r w:rsidRPr="00377B77">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360" w:lineRule="exact"/>
              <w:jc w:val="center"/>
              <w:rPr>
                <w:rFonts w:ascii="Arial" w:eastAsia="Arial" w:hAnsi="Arial" w:cs="Arial"/>
                <w:sz w:val="20"/>
                <w:szCs w:val="20"/>
                <w:lang w:eastAsia="el-GR"/>
              </w:rPr>
            </w:pPr>
            <w:r w:rsidRPr="00377B77">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pacing w:after="0" w:line="240" w:lineRule="auto"/>
              <w:ind w:left="180"/>
              <w:rPr>
                <w:rFonts w:ascii="Arial" w:eastAsia="Arial" w:hAnsi="Arial" w:cs="Arial"/>
                <w:sz w:val="20"/>
                <w:szCs w:val="20"/>
                <w:lang w:eastAsia="el-GR"/>
              </w:rPr>
            </w:pPr>
            <w:r w:rsidRPr="00377B77">
              <w:rPr>
                <w:rFonts w:ascii="Arial" w:eastAsia="Arial" w:hAnsi="Arial" w:cs="Arial"/>
                <w:sz w:val="20"/>
                <w:szCs w:val="20"/>
                <w:lang w:eastAsia="el-GR"/>
              </w:rPr>
              <w:t>ΠΑΡΑΠΟΜΠΗ</w:t>
            </w:r>
          </w:p>
        </w:tc>
      </w:tr>
      <w:tr w:rsidR="00377B77" w:rsidRPr="00377B77" w:rsidTr="00682464">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377B77" w:rsidRPr="00377B77" w:rsidTr="00682464">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10" w:name="_Toc67917966"/>
      <w:bookmarkStart w:id="11" w:name="_Toc102720496"/>
      <w:r w:rsidRPr="00377B77">
        <w:rPr>
          <w:rFonts w:ascii="Arial" w:eastAsia="Times New Roman" w:hAnsi="Arial" w:cs="Arial"/>
          <w:b/>
          <w:color w:val="002060"/>
          <w:sz w:val="24"/>
          <w:lang w:eastAsia="ar-SA"/>
        </w:rPr>
        <w:lastRenderedPageBreak/>
        <w:t>ΠΑΡΑΡΤΗΜΑ V – Υπόδειγμα Οικονομικής Προσφοράς</w:t>
      </w:r>
      <w:bookmarkEnd w:id="10"/>
      <w:bookmarkEnd w:id="11"/>
    </w:p>
    <w:p w:rsidR="00377B77" w:rsidRPr="00377B77" w:rsidRDefault="00377B77" w:rsidP="00377B77">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377B77" w:rsidRPr="00377B77" w:rsidRDefault="00377B77" w:rsidP="00377B77">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ΠΙΝΑΚΑΣ Π 1</w:t>
      </w:r>
    </w:p>
    <w:p w:rsidR="00377B77" w:rsidRPr="00377B77" w:rsidRDefault="00377B77" w:rsidP="00377B77">
      <w:pPr>
        <w:spacing w:after="80" w:line="200" w:lineRule="exact"/>
        <w:jc w:val="center"/>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ΥΠΟΔΕΙΓΜΑ ΟΙΚΟΝΟΜΙΚΗΣ ΠΡΟΣΦΟΡΑΣ</w:t>
      </w:r>
    </w:p>
    <w:p w:rsidR="00377B77" w:rsidRPr="00377B77" w:rsidRDefault="00377B77" w:rsidP="00377B77">
      <w:pPr>
        <w:spacing w:after="80" w:line="200" w:lineRule="exact"/>
        <w:jc w:val="center"/>
        <w:rPr>
          <w:rFonts w:ascii="Arial" w:eastAsia="Arial" w:hAnsi="Arial" w:cs="Times New Roman"/>
          <w:sz w:val="20"/>
          <w:szCs w:val="20"/>
          <w:lang w:val="x-none" w:eastAsia="x-none"/>
        </w:rPr>
      </w:pPr>
    </w:p>
    <w:p w:rsidR="00377B77" w:rsidRPr="00377B77" w:rsidRDefault="00377B77" w:rsidP="00377B77">
      <w:pPr>
        <w:spacing w:after="80" w:line="200" w:lineRule="exact"/>
        <w:jc w:val="center"/>
        <w:rPr>
          <w:rFonts w:ascii="Arial" w:eastAsia="Arial" w:hAnsi="Arial" w:cs="Times New Roman"/>
          <w:sz w:val="20"/>
          <w:szCs w:val="20"/>
          <w:lang w:val="x-none" w:eastAsia="x-none"/>
        </w:rPr>
      </w:pPr>
    </w:p>
    <w:p w:rsidR="00377B77" w:rsidRPr="00377B77" w:rsidRDefault="00377B77" w:rsidP="00377B77">
      <w:pPr>
        <w:spacing w:after="80" w:line="200" w:lineRule="exact"/>
        <w:jc w:val="center"/>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377B77" w:rsidRPr="00377B77" w:rsidTr="00682464">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226"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240" w:lineRule="auto"/>
              <w:ind w:left="3420"/>
              <w:rPr>
                <w:rFonts w:ascii="Calibri" w:eastAsia="Arial" w:hAnsi="Calibri" w:cs="Calibri"/>
                <w:sz w:val="20"/>
                <w:szCs w:val="20"/>
                <w:lang w:eastAsia="el-GR"/>
              </w:rPr>
            </w:pPr>
            <w:r w:rsidRPr="00377B77">
              <w:rPr>
                <w:rFonts w:ascii="Calibri" w:eastAsia="Arial" w:hAnsi="Calibri" w:cs="Calibri"/>
                <w:sz w:val="20"/>
                <w:szCs w:val="20"/>
                <w:lang w:eastAsia="el-GR"/>
              </w:rPr>
              <w:t xml:space="preserve">Γ.Ν.-ΛΑΣΙΘΙΟΥ – Γ.Ν.-Κ.Υ. ΝΕΑΠΟΛΗΣ «ΔΙΑΛΥΝΑΚΕΙΟ» </w:t>
            </w:r>
          </w:p>
        </w:tc>
      </w:tr>
      <w:tr w:rsidR="00377B77" w:rsidRPr="00377B77" w:rsidTr="00682464">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226"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240" w:lineRule="auto"/>
              <w:ind w:left="4400"/>
              <w:rPr>
                <w:rFonts w:ascii="Calibri" w:eastAsia="Arial" w:hAnsi="Calibri" w:cs="Calibri"/>
                <w:sz w:val="20"/>
                <w:szCs w:val="20"/>
                <w:lang w:eastAsia="el-GR"/>
              </w:rPr>
            </w:pPr>
            <w:r w:rsidRPr="00377B77">
              <w:rPr>
                <w:rFonts w:ascii="Calibri" w:eastAsia="Arial" w:hAnsi="Calibri" w:cs="Calibri"/>
                <w:sz w:val="20"/>
                <w:szCs w:val="20"/>
                <w:lang w:eastAsia="el-GR"/>
              </w:rPr>
              <w:t>/00-00-2022</w:t>
            </w:r>
          </w:p>
        </w:tc>
      </w:tr>
      <w:tr w:rsidR="00377B77" w:rsidRPr="00377B77" w:rsidTr="00682464">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240" w:lineRule="auto"/>
              <w:jc w:val="center"/>
              <w:rPr>
                <w:rFonts w:ascii="Calibri" w:eastAsia="Arial" w:hAnsi="Calibri" w:cs="Calibri"/>
                <w:sz w:val="20"/>
                <w:szCs w:val="20"/>
                <w:lang w:eastAsia="el-GR"/>
              </w:rPr>
            </w:pPr>
            <w:r w:rsidRPr="00377B77">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hd w:val="clear" w:color="auto" w:fill="FFFFFF"/>
              <w:spacing w:after="0" w:line="0" w:lineRule="atLeast"/>
              <w:ind w:left="740" w:hanging="300"/>
              <w:jc w:val="center"/>
              <w:rPr>
                <w:rFonts w:ascii="Calibri" w:eastAsia="Arial" w:hAnsi="Calibri" w:cs="Calibri"/>
                <w:color w:val="000000"/>
                <w:sz w:val="23"/>
                <w:szCs w:val="23"/>
                <w:lang w:eastAsia="el-GR"/>
              </w:rPr>
            </w:pPr>
            <w:r w:rsidRPr="00377B77">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377B77" w:rsidRPr="00377B77" w:rsidRDefault="00377B77" w:rsidP="00377B77">
            <w:pPr>
              <w:spacing w:after="0" w:line="240" w:lineRule="auto"/>
              <w:ind w:left="740"/>
              <w:jc w:val="center"/>
              <w:rPr>
                <w:rFonts w:ascii="Calibri" w:eastAsia="Arial" w:hAnsi="Calibri" w:cs="Calibri"/>
                <w:sz w:val="20"/>
                <w:szCs w:val="20"/>
                <w:lang w:eastAsia="el-GR"/>
              </w:rPr>
            </w:pPr>
            <w:r w:rsidRPr="00377B77">
              <w:rPr>
                <w:rFonts w:ascii="Calibri" w:eastAsia="Arial" w:hAnsi="Calibri" w:cs="Calibri"/>
                <w:color w:val="000000"/>
                <w:sz w:val="23"/>
                <w:szCs w:val="23"/>
                <w:lang w:eastAsia="el-GR"/>
              </w:rPr>
              <w:t>Τίτλος Υποέργου 4: «Προμήθεια Βιοϊατρικού-Ιατροτεχνολογικού Εξοπλισμού αντιμετώπισης COVID-19 για Γ.Ν.-Κ.Υ. ΝΕΑΠΟΛΕΩΣ “ΔΙΑΛΥΝΑΚΕΙΟ»</w:t>
            </w:r>
          </w:p>
        </w:tc>
      </w:tr>
      <w:tr w:rsidR="00377B77" w:rsidRPr="00377B77" w:rsidTr="00682464">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ΜΟΝΑΔΑ</w:t>
            </w:r>
          </w:p>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6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ΠΡΟΣΦΕΡΟΜΕΝΗ ΤΙΜΗ (Π)</w:t>
            </w:r>
          </w:p>
          <w:p w:rsidR="00377B77" w:rsidRPr="00377B77" w:rsidRDefault="00377B77" w:rsidP="00377B77">
            <w:pPr>
              <w:spacing w:after="6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120" w:line="182" w:lineRule="exact"/>
              <w:ind w:right="240"/>
              <w:jc w:val="center"/>
              <w:rPr>
                <w:rFonts w:ascii="Calibri" w:eastAsia="Arial" w:hAnsi="Calibri" w:cs="Calibri"/>
                <w:sz w:val="20"/>
                <w:szCs w:val="20"/>
                <w:lang w:eastAsia="el-GR"/>
              </w:rPr>
            </w:pPr>
            <w:r w:rsidRPr="00377B77">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12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6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pacing w:after="60" w:line="182" w:lineRule="exact"/>
              <w:jc w:val="center"/>
              <w:rPr>
                <w:rFonts w:ascii="Calibri" w:eastAsia="Arial" w:hAnsi="Calibri" w:cs="Calibri"/>
                <w:sz w:val="20"/>
                <w:szCs w:val="20"/>
                <w:lang w:eastAsia="el-GR"/>
              </w:rPr>
            </w:pPr>
            <w:r w:rsidRPr="00377B77">
              <w:rPr>
                <w:rFonts w:ascii="Calibri" w:eastAsia="Arial" w:hAnsi="Calibri" w:cs="Calibri"/>
                <w:sz w:val="20"/>
                <w:szCs w:val="20"/>
                <w:lang w:eastAsia="el-GR"/>
              </w:rPr>
              <w:t>ΣΥΝΟΛΙΚΟΣ ΠΡΟΫΠΟΛΟΓΙΣΜΟ Σ ΜΕ ΦΠΑ (ΟΛΟΓΡΑΦΩΣ)</w:t>
            </w:r>
          </w:p>
        </w:tc>
      </w:tr>
      <w:tr w:rsidR="00377B77" w:rsidRPr="00377B77" w:rsidTr="00682464">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r>
      <w:tr w:rsidR="00377B77" w:rsidRPr="00377B77" w:rsidTr="00682464">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r>
      <w:tr w:rsidR="00377B77" w:rsidRPr="00377B77" w:rsidTr="00682464">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r>
      <w:tr w:rsidR="00377B77" w:rsidRPr="00377B77" w:rsidTr="00682464">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377B77" w:rsidRPr="00377B77" w:rsidRDefault="00377B77" w:rsidP="00377B77">
            <w:pPr>
              <w:suppressAutoHyphens/>
              <w:spacing w:after="120" w:line="240" w:lineRule="auto"/>
              <w:jc w:val="both"/>
              <w:rPr>
                <w:rFonts w:ascii="Calibri" w:eastAsia="Times New Roman" w:hAnsi="Calibri" w:cs="Calibri"/>
                <w:sz w:val="20"/>
                <w:szCs w:val="20"/>
                <w:lang w:eastAsia="ar-SA"/>
              </w:rPr>
            </w:pPr>
          </w:p>
        </w:tc>
      </w:tr>
    </w:tbl>
    <w:p w:rsidR="00377B77" w:rsidRPr="00377B77" w:rsidRDefault="00377B77" w:rsidP="00377B77">
      <w:pPr>
        <w:spacing w:after="80" w:line="200" w:lineRule="exact"/>
        <w:jc w:val="center"/>
        <w:rPr>
          <w:rFonts w:ascii="Arial" w:eastAsia="Arial" w:hAnsi="Arial" w:cs="Times New Roman"/>
          <w:sz w:val="20"/>
          <w:szCs w:val="20"/>
          <w:lang w:val="x-none" w:eastAsia="x-none"/>
        </w:rPr>
      </w:pPr>
    </w:p>
    <w:p w:rsidR="00377B77" w:rsidRPr="00377B77" w:rsidRDefault="00377B77" w:rsidP="00377B77">
      <w:pPr>
        <w:spacing w:after="80" w:line="200" w:lineRule="exact"/>
        <w:rPr>
          <w:rFonts w:ascii="Arial" w:eastAsia="Arial" w:hAnsi="Arial" w:cs="Times New Roman"/>
          <w:sz w:val="20"/>
          <w:szCs w:val="20"/>
          <w:lang w:val="x-none" w:eastAsia="x-none"/>
        </w:rPr>
      </w:pPr>
      <w:r w:rsidRPr="00377B77">
        <w:rPr>
          <w:rFonts w:ascii="Arial" w:eastAsia="Arial" w:hAnsi="Arial" w:cs="Times New Roman"/>
          <w:sz w:val="20"/>
          <w:szCs w:val="20"/>
          <w:lang w:val="x-none" w:eastAsia="x-none"/>
        </w:rPr>
        <w:t>Ο ΠΡΟΣΦΕΡΩΝ</w:t>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r>
      <w:r w:rsidRPr="00377B77">
        <w:rPr>
          <w:rFonts w:ascii="Arial" w:eastAsia="Arial" w:hAnsi="Arial" w:cs="Times New Roman"/>
          <w:sz w:val="20"/>
          <w:szCs w:val="20"/>
          <w:lang w:val="x-none" w:eastAsia="x-none"/>
        </w:rPr>
        <w:tab/>
        <w:t>ΗΜΕΡΟΜΗΝΙΑ</w:t>
      </w: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12" w:name="_Toc67917967"/>
      <w:bookmarkStart w:id="13" w:name="_Toc102720497"/>
      <w:r w:rsidRPr="00377B77">
        <w:rPr>
          <w:rFonts w:ascii="Arial" w:eastAsia="Times New Roman" w:hAnsi="Arial" w:cs="Arial"/>
          <w:b/>
          <w:color w:val="002060"/>
          <w:sz w:val="24"/>
          <w:lang w:eastAsia="ar-SA"/>
        </w:rPr>
        <w:lastRenderedPageBreak/>
        <w:t>ΠΑΡΑΡΤΗΜΑ VI - Υποδείγματα Εγγυητικών Επιστολών</w:t>
      </w:r>
      <w:bookmarkEnd w:id="12"/>
      <w:bookmarkEnd w:id="13"/>
    </w:p>
    <w:p w:rsidR="00377B77" w:rsidRPr="00377B77" w:rsidRDefault="00377B77" w:rsidP="00377B77">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377B77" w:rsidRPr="00377B77" w:rsidRDefault="00377B77" w:rsidP="00377B77">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377B77">
        <w:rPr>
          <w:rFonts w:ascii="Calibri" w:eastAsia="Times New Roman" w:hAnsi="Calibri" w:cs="Calibri"/>
          <w:b/>
          <w:bCs/>
          <w:caps/>
          <w:color w:val="000000"/>
          <w:lang w:eastAsia="ar-SA"/>
        </w:rPr>
        <w:t>ΥΠΟΔΕΙΓΜΑ εγγυητικΗΣ επιστολΗς συμμετοχΗς</w:t>
      </w:r>
    </w:p>
    <w:p w:rsidR="00377B77" w:rsidRPr="00377B77" w:rsidRDefault="00377B77" w:rsidP="00377B77">
      <w:pPr>
        <w:widowControl w:val="0"/>
        <w:tabs>
          <w:tab w:val="left" w:pos="358"/>
        </w:tabs>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color w:val="000000"/>
          <w:lang w:eastAsia="ar-SA"/>
        </w:rPr>
        <w:t xml:space="preserve">Εκδότης (Πλήρης επωνυμία Πιστωτικού Ιδρύματος ……………………………. / </w:t>
      </w:r>
      <w:r w:rsidRPr="00377B77">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377B77">
        <w:rPr>
          <w:rFonts w:ascii="Calibri" w:eastAsia="Times New Roman" w:hAnsi="Calibri" w:cs="Calibri"/>
          <w:bCs/>
          <w:color w:val="000000"/>
          <w:lang w:eastAsia="ar-SA"/>
        </w:rPr>
        <w:t xml:space="preserve"> (Ε.Τ.Α.Α.-Τ.Σ.Μ.Ε.Δ.Ε.)</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Ημερομηνία έκδοσης: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Προς: (Πλήρης επωνυμία Αναθέτουσας Αρχής/Αναθέτοντος Φορέα</w:t>
      </w:r>
      <w:r w:rsidRPr="00377B77">
        <w:rPr>
          <w:rFonts w:ascii="Calibri" w:eastAsia="Times New Roman" w:hAnsi="Calibri" w:cs="Times New Roman"/>
          <w:bCs/>
          <w:vertAlign w:val="superscript"/>
          <w:lang w:eastAsia="ar-SA"/>
        </w:rPr>
        <w:footnoteReference w:id="1"/>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szCs w:val="24"/>
          <w:lang w:eastAsia="ar-SA"/>
        </w:rPr>
      </w:pPr>
      <w:r w:rsidRPr="00377B77">
        <w:rPr>
          <w:rFonts w:ascii="Calibri" w:eastAsia="Times New Roman" w:hAnsi="Calibri" w:cs="Calibri"/>
          <w:bCs/>
          <w:lang w:eastAsia="ar-SA"/>
        </w:rPr>
        <w:t>(Διεύθυνση Αναθέτουσας Αρχής/Αναθέτοντος Φορέα</w:t>
      </w:r>
      <w:r w:rsidRPr="00377B77">
        <w:rPr>
          <w:rFonts w:ascii="Calibri" w:eastAsia="Times New Roman" w:hAnsi="Calibri" w:cs="Times New Roman"/>
          <w:bCs/>
          <w:vertAlign w:val="superscript"/>
          <w:lang w:eastAsia="ar-SA"/>
        </w:rPr>
        <w:footnoteReference w:id="2"/>
      </w:r>
      <w:r w:rsidRPr="00377B77">
        <w:rPr>
          <w:rFonts w:ascii="Calibri" w:eastAsia="Times New Roman" w:hAnsi="Calibri" w:cs="Calibri"/>
          <w:bCs/>
          <w:lang w:eastAsia="ar-SA"/>
        </w:rPr>
        <w:t>)</w:t>
      </w:r>
      <w:r w:rsidRPr="00377B77">
        <w:rPr>
          <w:rFonts w:ascii="Calibri" w:eastAsia="Times New Roman" w:hAnsi="Calibri" w:cs="Calibri"/>
          <w:bCs/>
          <w:color w:val="00000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szCs w:val="24"/>
          <w:lang w:eastAsia="ar-SA"/>
        </w:rPr>
      </w:pPr>
      <w:r w:rsidRPr="00377B77">
        <w:rPr>
          <w:rFonts w:ascii="Calibri" w:eastAsia="Times New Roman" w:hAnsi="Calibri" w:cs="Calibri"/>
          <w:bCs/>
          <w:lang w:eastAsia="ar-SA"/>
        </w:rPr>
        <w:t>Εγγύηση μας υπ’ αριθμ. ……………….. ποσού ………………….……. ευρώ</w:t>
      </w:r>
      <w:r w:rsidRPr="00377B77">
        <w:rPr>
          <w:rFonts w:ascii="Calibri" w:eastAsia="Times New Roman" w:hAnsi="Calibri" w:cs="Times New Roman"/>
          <w:bCs/>
          <w:vertAlign w:val="superscript"/>
          <w:lang w:eastAsia="ar-SA"/>
        </w:rPr>
        <w:footnoteReference w:id="3"/>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μέχρι του ποσού των ευρώ  …………………………</w:t>
      </w:r>
      <w:r w:rsidRPr="00377B77">
        <w:rPr>
          <w:rFonts w:ascii="Calibri" w:eastAsia="Times New Roman" w:hAnsi="Calibri" w:cs="Times New Roman"/>
          <w:bCs/>
          <w:vertAlign w:val="superscript"/>
          <w:lang w:eastAsia="ar-SA"/>
        </w:rPr>
        <w:footnoteReference w:id="4"/>
      </w:r>
      <w:r w:rsidRPr="00377B77">
        <w:rPr>
          <w:rFonts w:ascii="Calibri" w:eastAsia="Times New Roman" w:hAnsi="Calibri" w:cs="Calibri"/>
          <w:bCs/>
          <w:lang w:eastAsia="ar-SA"/>
        </w:rPr>
        <w:t xml:space="preserve"> υπέρ του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w:t>
      </w:r>
      <w:r w:rsidRPr="00377B77">
        <w:rPr>
          <w:rFonts w:ascii="Calibri" w:eastAsia="Times New Roman" w:hAnsi="Calibri" w:cs="Calibri"/>
          <w:bCs/>
          <w:lang w:eastAsia="ar-SA"/>
        </w:rPr>
        <w:t xml:space="preserve">) [σε περίπτωση φυσικού προσώπου]: </w:t>
      </w:r>
      <w:r w:rsidRPr="00377B77">
        <w:rPr>
          <w:rFonts w:ascii="Calibri" w:eastAsia="Calibri" w:hAnsi="Calibri" w:cs="Calibri"/>
          <w:bCs/>
          <w:lang w:eastAsia="ar-SA"/>
        </w:rPr>
        <w:t xml:space="preserve">(ονοματεπώνυμο, πατρώνυμο) ..............................,  ΑΦΜ: ................ </w:t>
      </w:r>
      <w:r w:rsidRPr="00377B77">
        <w:rPr>
          <w:rFonts w:ascii="Calibri" w:eastAsia="Calibri" w:hAnsi="Calibri" w:cs="Calibri"/>
          <w:lang w:eastAsia="ar-SA"/>
        </w:rPr>
        <w:t>(διεύθυνση)</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 ή</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ii</w:t>
      </w:r>
      <w:r w:rsidRPr="00377B77">
        <w:rPr>
          <w:rFonts w:ascii="Calibri" w:eastAsia="Times New Roman" w:hAnsi="Calibri" w:cs="Calibri"/>
          <w:bCs/>
          <w:lang w:eastAsia="ar-SA"/>
        </w:rPr>
        <w:t>) [σε περίπτωση νομικού προσώπου]: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 ή</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iii</w:t>
      </w:r>
      <w:r w:rsidRPr="00377B77">
        <w:rPr>
          <w:rFonts w:ascii="Calibri" w:eastAsia="Times New Roman" w:hAnsi="Calibri" w:cs="Calibri"/>
          <w:bCs/>
          <w:lang w:eastAsia="ar-SA"/>
        </w:rPr>
        <w:t>) [σε περίπτωση ένωσης ή κοινοπραξίας:] των φυσικών / νομικών προσώπων</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α)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β)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γ)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w:t>
      </w:r>
      <w:r w:rsidRPr="00377B77">
        <w:rPr>
          <w:rFonts w:ascii="Calibri" w:eastAsia="Times New Roman" w:hAnsi="Calibri" w:cs="Times New Roman"/>
          <w:bCs/>
          <w:vertAlign w:val="superscript"/>
          <w:lang w:eastAsia="ar-SA"/>
        </w:rPr>
        <w:footnoteReference w:id="5"/>
      </w:r>
      <w:r w:rsidRPr="00377B77">
        <w:rPr>
          <w:rFonts w:ascii="Calibri" w:eastAsia="Times New Roman" w:hAnsi="Calibri" w:cs="Times New Roman"/>
          <w:bCs/>
          <w:vertAlign w:val="superscript"/>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377B77">
        <w:rPr>
          <w:rFonts w:ascii="Calibri" w:eastAsia="Times New Roman" w:hAnsi="Calibri" w:cs="Times New Roman"/>
          <w:bCs/>
          <w:vertAlign w:val="superscript"/>
          <w:lang w:eastAsia="ar-SA"/>
        </w:rPr>
        <w:footnoteReference w:id="6"/>
      </w:r>
      <w:r w:rsidRPr="00377B77">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377B77">
        <w:rPr>
          <w:rFonts w:ascii="Calibri" w:eastAsia="Times New Roman" w:hAnsi="Calibri" w:cs="Calibri"/>
          <w:bCs/>
          <w:lang w:eastAsia="ar-SA"/>
        </w:rPr>
        <w:lastRenderedPageBreak/>
        <w:t>“</w:t>
      </w:r>
      <w:r w:rsidRPr="00377B77">
        <w:rPr>
          <w:rFonts w:ascii="Calibri" w:eastAsia="Times New Roman" w:hAnsi="Calibri" w:cs="Calibri"/>
          <w:lang w:eastAsia="ar-SA"/>
        </w:rPr>
        <w:t>(τίτλος σύμβασης)</w:t>
      </w:r>
      <w:r w:rsidRPr="00377B77">
        <w:rPr>
          <w:rFonts w:ascii="Calibri" w:eastAsia="Times New Roman" w:hAnsi="Calibri" w:cs="Calibri"/>
          <w:bCs/>
          <w:lang w:eastAsia="ar-SA"/>
        </w:rPr>
        <w:t>”/ για το/α τμήμα/τα ...............</w:t>
      </w:r>
      <w:r w:rsidRPr="00377B77">
        <w:rPr>
          <w:rFonts w:ascii="Calibri" w:eastAsia="Times New Roman" w:hAnsi="Calibri" w:cs="Times New Roman"/>
          <w:bCs/>
          <w:vertAlign w:val="superscript"/>
          <w:lang w:eastAsia="ar-SA"/>
        </w:rPr>
        <w:footnoteReference w:id="7"/>
      </w:r>
      <w:r w:rsidRPr="00377B77">
        <w:rPr>
          <w:rFonts w:ascii="Calibri" w:eastAsia="Times New Roman" w:hAnsi="Calibri" w:cs="Times New Roman"/>
          <w:bCs/>
          <w:vertAlign w:val="superscript"/>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377B77">
        <w:rPr>
          <w:rFonts w:ascii="Calibri" w:eastAsia="Times New Roman" w:hAnsi="Calibri" w:cs="Calibri"/>
          <w:bCs/>
          <w:i/>
          <w:iCs/>
          <w:lang w:eastAsia="ar-SA"/>
        </w:rPr>
        <w:t>υπέρ ου η εγγύηση</w:t>
      </w:r>
      <w:r w:rsidRPr="00377B77">
        <w:rPr>
          <w:rFonts w:ascii="Calibri" w:eastAsia="Times New Roman" w:hAnsi="Calibri" w:cs="Calibri"/>
          <w:bCs/>
          <w:lang w:eastAsia="ar-SA"/>
        </w:rPr>
        <w:t>) καθ’ όλο τον χρόνο ισχύος της.</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77B77">
        <w:rPr>
          <w:rFonts w:ascii="Calibri" w:eastAsia="Times New Roman" w:hAnsi="Calibri" w:cs="Times New Roman"/>
          <w:bCs/>
          <w:vertAlign w:val="superscript"/>
          <w:lang w:eastAsia="ar-SA"/>
        </w:rPr>
        <w:footnoteReference w:id="8"/>
      </w:r>
      <w:r w:rsidRPr="00377B77">
        <w:rPr>
          <w:rFonts w:ascii="Calibri" w:eastAsia="Times New Roman" w:hAnsi="Calibri" w:cs="Calibri"/>
          <w:bCs/>
          <w:lang w:eastAsia="ar-SA"/>
        </w:rPr>
        <w:t xml:space="preserve"> από την απλή έγγραφη ειδοποίησή σας.</w:t>
      </w:r>
    </w:p>
    <w:p w:rsidR="00377B77" w:rsidRPr="00377B77" w:rsidRDefault="00377B77" w:rsidP="00377B77">
      <w:pPr>
        <w:widowControl w:val="0"/>
        <w:suppressAutoHyphens/>
        <w:spacing w:after="0" w:line="360" w:lineRule="auto"/>
        <w:jc w:val="both"/>
        <w:rPr>
          <w:rFonts w:ascii="Calibri" w:eastAsia="Calibri" w:hAnsi="Calibri" w:cs="Calibri"/>
          <w:bCs/>
          <w:lang w:eastAsia="ar-SA"/>
        </w:rPr>
      </w:pPr>
      <w:r w:rsidRPr="00377B77">
        <w:rPr>
          <w:rFonts w:ascii="Calibri" w:eastAsia="Times New Roman" w:hAnsi="Calibri" w:cs="Calibri"/>
          <w:bCs/>
          <w:lang w:eastAsia="ar-SA"/>
        </w:rPr>
        <w:t>Η</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παρούσα</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ισχύει</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μέχρι</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και</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την</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w:t>
      </w:r>
      <w:r w:rsidRPr="00377B77">
        <w:rPr>
          <w:rFonts w:ascii="Calibri" w:eastAsia="Calibri" w:hAnsi="Calibri" w:cs="Calibri"/>
          <w:bCs/>
          <w:lang w:eastAsia="ar-SA"/>
        </w:rPr>
        <w:t xml:space="preserve"> </w:t>
      </w:r>
      <w:r w:rsidRPr="00377B77">
        <w:rPr>
          <w:rFonts w:ascii="Calibri" w:eastAsia="Calibri" w:hAnsi="Calibri" w:cs="Calibri"/>
          <w:bCs/>
          <w:vertAlign w:val="superscript"/>
          <w:lang w:eastAsia="ar-SA"/>
        </w:rPr>
        <w:footnoteReference w:id="9"/>
      </w:r>
      <w:r w:rsidRPr="00377B77">
        <w:rPr>
          <w:rFonts w:ascii="Calibri" w:eastAsia="Calibri"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Calibri" w:hAnsi="Calibri" w:cs="Calibri"/>
          <w:bCs/>
          <w:lang w:eastAsia="ar-SA"/>
        </w:rPr>
        <w:t>ή</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377B77" w:rsidRPr="00377B77" w:rsidRDefault="00377B77" w:rsidP="00377B77">
      <w:pPr>
        <w:widowControl w:val="0"/>
        <w:tabs>
          <w:tab w:val="left" w:pos="54"/>
          <w:tab w:val="left" w:pos="193"/>
        </w:tabs>
        <w:suppressAutoHyphens/>
        <w:spacing w:after="0" w:line="360" w:lineRule="auto"/>
        <w:jc w:val="both"/>
        <w:rPr>
          <w:rFonts w:ascii="Calibri" w:eastAsia="Times New Roman" w:hAnsi="Calibri" w:cs="Calibri"/>
          <w:lang w:eastAsia="ar-SA"/>
        </w:rPr>
      </w:pPr>
      <w:r w:rsidRPr="00377B77">
        <w:rPr>
          <w:rFonts w:ascii="Calibri" w:eastAsia="Times New Roman" w:hAnsi="Calibri" w:cs="Calibri"/>
          <w:bCs/>
          <w:lang w:eastAsia="ar-SA"/>
        </w:rPr>
        <w:t>Αποδεχόμαστε</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να</w:t>
      </w:r>
      <w:r w:rsidRPr="00377B77">
        <w:rPr>
          <w:rFonts w:ascii="Calibri" w:eastAsia="Calibri" w:hAnsi="Calibri" w:cs="Calibri"/>
          <w:bCs/>
          <w:lang w:eastAsia="ar-SA"/>
        </w:rPr>
        <w:t xml:space="preserve"> παρατείνομε </w:t>
      </w:r>
      <w:r w:rsidRPr="00377B77">
        <w:rPr>
          <w:rFonts w:ascii="Calibri" w:eastAsia="Times New Roman" w:hAnsi="Calibri" w:cs="Calibri"/>
          <w:bCs/>
          <w:lang w:eastAsia="ar-SA"/>
        </w:rPr>
        <w:t>την</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ισχύ</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της</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εγγύησης</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ύστερα</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από</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 xml:space="preserve">έγγραφο της Υπηρεσίας </w:t>
      </w:r>
      <w:r w:rsidRPr="00377B77">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377B77">
        <w:rPr>
          <w:rFonts w:ascii="Calibri" w:eastAsia="Times New Roman" w:hAnsi="Calibri" w:cs="Calibri"/>
          <w:bCs/>
          <w:lang w:eastAsia="ar-SA"/>
        </w:rPr>
        <w:t>με</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την</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προϋπόθεση</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ότι</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το</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σχετικό</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αίτημά</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σας</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θα</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μας</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υποβληθεί</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πριν</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από</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την</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ημερομηνία</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λήξης</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της</w:t>
      </w:r>
      <w:r w:rsidRPr="00377B77">
        <w:rPr>
          <w:rFonts w:ascii="Calibri" w:eastAsia="Times New Roman" w:hAnsi="Calibri" w:cs="Times New Roman"/>
          <w:bCs/>
          <w:vertAlign w:val="superscript"/>
          <w:lang w:eastAsia="ar-SA"/>
        </w:rPr>
        <w:footnoteReference w:id="10"/>
      </w:r>
      <w:r w:rsidRPr="00377B77">
        <w:rPr>
          <w:rFonts w:ascii="Calibri" w:eastAsia="Times New Roman" w:hAnsi="Calibri" w:cs="Calibri"/>
          <w:bCs/>
          <w:lang w:eastAsia="ar-SA"/>
        </w:rPr>
        <w:t>.</w:t>
      </w:r>
      <w:r w:rsidRPr="00377B77">
        <w:rPr>
          <w:rFonts w:ascii="Calibri" w:eastAsia="Calibri" w:hAnsi="Calibri" w:cs="Calibri"/>
          <w:bCs/>
          <w:lang w:eastAsia="ar-SA"/>
        </w:rPr>
        <w:t xml:space="preserve"> </w:t>
      </w:r>
    </w:p>
    <w:p w:rsidR="00377B77" w:rsidRPr="00377B77" w:rsidRDefault="00377B77" w:rsidP="00377B77">
      <w:pPr>
        <w:widowControl w:val="0"/>
        <w:tabs>
          <w:tab w:val="left" w:pos="54"/>
          <w:tab w:val="left" w:pos="193"/>
        </w:tabs>
        <w:suppressAutoHyphens/>
        <w:spacing w:after="0" w:line="360" w:lineRule="auto"/>
        <w:jc w:val="both"/>
        <w:rPr>
          <w:rFonts w:ascii="Calibri" w:eastAsia="Times New Roman" w:hAnsi="Calibri" w:cs="Calibri"/>
          <w:lang w:eastAsia="ar-SA"/>
        </w:rPr>
      </w:pPr>
    </w:p>
    <w:p w:rsidR="00377B77" w:rsidRPr="00377B77" w:rsidRDefault="00377B77" w:rsidP="00377B77">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77B77">
        <w:rPr>
          <w:rFonts w:ascii="Calibri" w:eastAsia="Times New Roman" w:hAnsi="Calibri" w:cs="Times New Roman"/>
          <w:bCs/>
          <w:vertAlign w:val="superscript"/>
          <w:lang w:eastAsia="ar-SA"/>
        </w:rPr>
        <w:footnoteReference w:id="11"/>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ind w:left="4994" w:firstLine="454"/>
        <w:jc w:val="both"/>
        <w:rPr>
          <w:rFonts w:ascii="Calibri" w:eastAsia="Times New Roman" w:hAnsi="Calibri" w:cs="Calibri"/>
          <w:b/>
          <w:bCs/>
          <w:lang w:eastAsia="ar-SA"/>
        </w:rPr>
      </w:pPr>
      <w:r w:rsidRPr="00377B77">
        <w:rPr>
          <w:rFonts w:ascii="Calibri" w:eastAsia="Times New Roman" w:hAnsi="Calibri" w:cs="Calibri"/>
          <w:bCs/>
          <w:lang w:eastAsia="ar-SA"/>
        </w:rPr>
        <w:t>(Εξουσιοδοτημένη Υπογραφή)</w:t>
      </w:r>
    </w:p>
    <w:p w:rsidR="00377B77" w:rsidRPr="00377B77" w:rsidRDefault="00377B77" w:rsidP="00377B77">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377B77">
        <w:rPr>
          <w:rFonts w:ascii="Calibri" w:eastAsia="Times New Roman" w:hAnsi="Calibri" w:cs="Calibri"/>
          <w:b/>
          <w:szCs w:val="24"/>
          <w:lang w:eastAsia="ar-SA"/>
        </w:rPr>
        <w:br w:type="page"/>
      </w:r>
      <w:r w:rsidRPr="00377B77">
        <w:rPr>
          <w:rFonts w:ascii="Calibri" w:eastAsia="Times New Roman" w:hAnsi="Calibri" w:cs="Calibri"/>
          <w:b/>
          <w:bCs/>
          <w:caps/>
          <w:color w:val="000000"/>
          <w:lang w:eastAsia="ar-SA"/>
        </w:rPr>
        <w:lastRenderedPageBreak/>
        <w:t>Υποδειγμα εγγυητικης επιστολης καλης εκτελεσης</w:t>
      </w:r>
    </w:p>
    <w:p w:rsidR="00377B77" w:rsidRPr="00377B77" w:rsidRDefault="00377B77" w:rsidP="00377B77">
      <w:pPr>
        <w:suppressAutoHyphens/>
        <w:spacing w:after="120" w:line="360" w:lineRule="auto"/>
        <w:jc w:val="center"/>
        <w:rPr>
          <w:rFonts w:ascii="Calibri" w:eastAsia="Times New Roman" w:hAnsi="Calibri" w:cs="Calibri"/>
          <w:bCs/>
          <w:shd w:val="clear" w:color="auto" w:fill="FFFF00"/>
          <w:lang w:eastAsia="ar-SA"/>
        </w:rPr>
      </w:pP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Εκδότης (Πλήρης επωνυμία Πιστωτικού Ιδρύματος ……………………………. / </w:t>
      </w:r>
      <w:r w:rsidRPr="00377B77">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377B77">
        <w:rPr>
          <w:rFonts w:ascii="Calibri" w:eastAsia="Times New Roman"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Ημερομηνία έκδοσης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Προς: (Πλήρης επωνυμία Αναθέτουσας Αρχής/Αναθέτοντος Φορέα</w:t>
      </w:r>
      <w:r w:rsidRPr="00377B77">
        <w:rPr>
          <w:rFonts w:ascii="Calibri" w:eastAsia="Times New Roman" w:hAnsi="Calibri" w:cs="Calibri"/>
          <w:bCs/>
          <w:vertAlign w:val="superscript"/>
          <w:lang w:eastAsia="ar-SA"/>
        </w:rPr>
        <w:footnoteReference w:id="12"/>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(Διεύθυνση Αναθέτουσας Αρχής/Αναθέτοντος Φορέα) </w:t>
      </w:r>
      <w:r w:rsidRPr="00377B77">
        <w:rPr>
          <w:rFonts w:ascii="Calibri" w:eastAsia="Times New Roman" w:hAnsi="Calibri" w:cs="Calibri"/>
          <w:bCs/>
          <w:vertAlign w:val="superscript"/>
          <w:lang w:eastAsia="ar-SA"/>
        </w:rPr>
        <w:footnoteReference w:id="13"/>
      </w:r>
      <w:r w:rsidRPr="00377B77">
        <w:rPr>
          <w:rFonts w:ascii="Calibri" w:eastAsia="Times New Roman" w:hAnsi="Calibri" w:cs="Calibri"/>
          <w:bCs/>
          <w:color w:val="00000A"/>
        </w:rPr>
        <w:t>................................</w:t>
      </w:r>
    </w:p>
    <w:p w:rsidR="00377B77" w:rsidRPr="00377B77" w:rsidRDefault="00377B77" w:rsidP="00377B77">
      <w:pPr>
        <w:suppressAutoHyphens/>
        <w:spacing w:after="0" w:line="240" w:lineRule="auto"/>
        <w:jc w:val="both"/>
        <w:rPr>
          <w:rFonts w:ascii="Calibri" w:eastAsia="Times New Roman" w:hAnsi="Calibri" w:cs="Calibri"/>
          <w:bCs/>
          <w:lang w:eastAsia="ar-SA"/>
        </w:rPr>
      </w:pPr>
    </w:p>
    <w:p w:rsidR="00377B77" w:rsidRPr="00377B77" w:rsidRDefault="00377B77" w:rsidP="00377B77">
      <w:pPr>
        <w:suppressAutoHyphens/>
        <w:spacing w:after="0" w:line="240" w:lineRule="auto"/>
        <w:jc w:val="both"/>
        <w:rPr>
          <w:rFonts w:ascii="Calibri" w:eastAsia="Times New Roman" w:hAnsi="Calibri" w:cs="Calibri"/>
          <w:bCs/>
          <w:lang w:eastAsia="ar-SA"/>
        </w:rPr>
      </w:pPr>
      <w:r w:rsidRPr="00377B77">
        <w:rPr>
          <w:rFonts w:ascii="Calibri" w:eastAsia="Times New Roman" w:hAnsi="Calibri" w:cs="Calibri"/>
          <w:bCs/>
          <w:lang w:eastAsia="ar-SA"/>
        </w:rPr>
        <w:t>Εγγύηση μας υπ’ αριθμ. ……………….. ποσού ………………….……. ευρώ</w:t>
      </w:r>
      <w:r w:rsidRPr="00377B77">
        <w:rPr>
          <w:rFonts w:ascii="Calibri" w:eastAsia="Times New Roman" w:hAnsi="Calibri" w:cs="Calibri"/>
          <w:bCs/>
          <w:vertAlign w:val="superscript"/>
          <w:lang w:eastAsia="ar-SA"/>
        </w:rPr>
        <w:footnoteReference w:id="14"/>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77B77">
        <w:rPr>
          <w:rFonts w:ascii="Calibri" w:eastAsia="Times New Roman" w:hAnsi="Calibri" w:cs="Calibri"/>
          <w:bCs/>
          <w:vertAlign w:val="superscript"/>
          <w:lang w:eastAsia="ar-SA"/>
        </w:rPr>
        <w:footnoteReference w:id="15"/>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υπέρ του: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w:t>
      </w:r>
      <w:r w:rsidRPr="00377B77">
        <w:rPr>
          <w:rFonts w:ascii="Calibri" w:eastAsia="Times New Roman" w:hAnsi="Calibri" w:cs="Calibri"/>
          <w:bCs/>
          <w:lang w:eastAsia="ar-SA"/>
        </w:rPr>
        <w:t xml:space="preserve">) [σε περίπτωση φυσικού προσώπου]: </w:t>
      </w:r>
      <w:r w:rsidRPr="00377B77">
        <w:rPr>
          <w:rFonts w:ascii="Calibri" w:eastAsia="Calibri" w:hAnsi="Calibri" w:cs="Calibri"/>
          <w:bCs/>
          <w:lang w:eastAsia="ar-SA"/>
        </w:rPr>
        <w:t xml:space="preserve">(ονοματεπώνυμο, πατρώνυμο) ..............................,  ΑΦΜ: ................ </w:t>
      </w:r>
      <w:r w:rsidRPr="00377B77">
        <w:rPr>
          <w:rFonts w:ascii="Calibri" w:eastAsia="Calibri" w:hAnsi="Calibri" w:cs="Calibri"/>
          <w:lang w:eastAsia="ar-SA"/>
        </w:rPr>
        <w:t>(διεύθυνση)</w:t>
      </w:r>
      <w:r w:rsidRPr="00377B77">
        <w:rPr>
          <w:rFonts w:ascii="Calibri" w:eastAsia="Calibri" w:hAnsi="Calibri" w:cs="Calibri"/>
          <w:bCs/>
          <w:lang w:eastAsia="ar-SA"/>
        </w:rPr>
        <w:t xml:space="preserve"> .......................…………………………………..</w:t>
      </w:r>
      <w:r w:rsidRPr="00377B77">
        <w:rPr>
          <w:rFonts w:ascii="Calibri" w:eastAsia="Times New Roman" w:hAnsi="Calibri" w:cs="Calibri"/>
          <w:bCs/>
          <w:lang w:eastAsia="ar-SA"/>
        </w:rPr>
        <w:t>, ή</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ii</w:t>
      </w:r>
      <w:r w:rsidRPr="00377B77">
        <w:rPr>
          <w:rFonts w:ascii="Calibri" w:eastAsia="Times New Roman" w:hAnsi="Calibri" w:cs="Calibri"/>
          <w:bCs/>
          <w:lang w:eastAsia="ar-SA"/>
        </w:rPr>
        <w:t>) [σε περίπτωση νομικού προσώπου]: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 ή</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w:t>
      </w:r>
      <w:r w:rsidRPr="00377B77">
        <w:rPr>
          <w:rFonts w:ascii="Calibri" w:eastAsia="Times New Roman" w:hAnsi="Calibri" w:cs="Calibri"/>
          <w:bCs/>
          <w:lang w:val="en-US" w:eastAsia="ar-SA"/>
        </w:rPr>
        <w:t>iii</w:t>
      </w:r>
      <w:r w:rsidRPr="00377B77">
        <w:rPr>
          <w:rFonts w:ascii="Calibri" w:eastAsia="Times New Roman" w:hAnsi="Calibri" w:cs="Calibri"/>
          <w:bCs/>
          <w:lang w:eastAsia="ar-SA"/>
        </w:rPr>
        <w:t>) [σε περίπτωση ένωσης ή κοινοπραξίας:] των φυσικών / νομικών προσώπων</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α)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β)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γ) (</w:t>
      </w:r>
      <w:r w:rsidRPr="00377B77">
        <w:rPr>
          <w:rFonts w:ascii="Calibri" w:eastAsia="Times New Roman" w:hAnsi="Calibri" w:cs="Calibri"/>
          <w:lang w:eastAsia="ar-SA"/>
        </w:rPr>
        <w:t>πλήρη επωνυμία) ........................, ΑΦΜ: ...................... (διεύθυνση)</w:t>
      </w:r>
      <w:r w:rsidRPr="00377B77">
        <w:rPr>
          <w:rFonts w:ascii="Calibri" w:eastAsia="Times New Roman" w:hAnsi="Calibri" w:cs="Calibri"/>
          <w:bCs/>
          <w:lang w:eastAsia="ar-SA"/>
        </w:rPr>
        <w:t xml:space="preserve"> .................. (συμπληρώνεται με όλα τα μέλη της ένωσης / κοινοπραξίας)</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για την καλή εκτέλεση του/ων τμήματος/των ..</w:t>
      </w:r>
      <w:r w:rsidRPr="00377B77">
        <w:rPr>
          <w:rFonts w:ascii="Calibri" w:eastAsia="Times New Roman" w:hAnsi="Calibri" w:cs="Calibri"/>
          <w:bCs/>
          <w:vertAlign w:val="superscript"/>
          <w:lang w:eastAsia="ar-SA"/>
        </w:rPr>
        <w:footnoteReference w:id="16"/>
      </w:r>
      <w:r w:rsidRPr="00377B77">
        <w:rPr>
          <w:rFonts w:ascii="Calibri" w:eastAsia="Times New Roman" w:hAnsi="Calibri" w:cs="Calibri"/>
          <w:bCs/>
          <w:lang w:eastAsia="ar-SA"/>
        </w:rPr>
        <w:t xml:space="preserve"> / της υπ αριθ ..... σύμβασης “</w:t>
      </w:r>
      <w:r w:rsidRPr="00377B77">
        <w:rPr>
          <w:rFonts w:ascii="Calibri" w:eastAsia="Times New Roman" w:hAnsi="Calibri" w:cs="Calibri"/>
          <w:b/>
          <w:bCs/>
          <w:i/>
          <w:iCs/>
          <w:lang w:eastAsia="ar-SA"/>
        </w:rPr>
        <w:t>(τίτλος σύμβασης)</w:t>
      </w:r>
      <w:r w:rsidRPr="00377B77">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377B77">
        <w:rPr>
          <w:rFonts w:ascii="Calibri" w:eastAsia="Times New Roman" w:hAnsi="Calibri" w:cs="Calibri"/>
          <w:bCs/>
          <w:vertAlign w:val="superscript"/>
          <w:lang w:eastAsia="ar-SA"/>
        </w:rPr>
        <w:footnoteReference w:id="17"/>
      </w:r>
      <w:r w:rsidRPr="00377B77">
        <w:rPr>
          <w:rFonts w:ascii="Calibri" w:eastAsia="Times New Roman" w:hAnsi="Calibri" w:cs="Times New Roman"/>
          <w:vertAlign w:val="superscript"/>
          <w:lang w:eastAsia="ar-SA"/>
        </w:rPr>
        <w:t xml:space="preserve"> </w:t>
      </w:r>
      <w:r w:rsidRPr="00377B77">
        <w:rPr>
          <w:rFonts w:ascii="Calibri" w:eastAsia="Times New Roman" w:hAnsi="Calibri" w:cs="Calibri"/>
          <w:bCs/>
          <w:lang w:eastAsia="ar-SA"/>
        </w:rPr>
        <w:t>........................... της/του (Αναθέτουσας Αρχής/Αναθέτοντος φορέα).</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377B77">
        <w:rPr>
          <w:rFonts w:ascii="Calibri" w:eastAsia="Times New Roman" w:hAnsi="Calibri" w:cs="Calibri"/>
          <w:bCs/>
          <w:lang w:eastAsia="ar-SA"/>
        </w:rPr>
        <w:lastRenderedPageBreak/>
        <w:t xml:space="preserve">....….    ημέρες </w:t>
      </w:r>
      <w:r w:rsidRPr="00377B77">
        <w:rPr>
          <w:rFonts w:ascii="Calibri" w:eastAsia="Times New Roman" w:hAnsi="Calibri" w:cs="Calibri"/>
          <w:bCs/>
          <w:vertAlign w:val="superscript"/>
          <w:lang w:eastAsia="ar-SA"/>
        </w:rPr>
        <w:footnoteReference w:id="18"/>
      </w:r>
      <w:r w:rsidRPr="00377B77">
        <w:rPr>
          <w:rFonts w:ascii="Calibri" w:eastAsia="Times New Roman" w:hAnsi="Calibri" w:cs="Times New Roman"/>
          <w:bCs/>
          <w:vertAlign w:val="superscript"/>
          <w:lang w:eastAsia="ar-SA"/>
        </w:rPr>
        <w:t xml:space="preserve"> </w:t>
      </w:r>
      <w:r w:rsidRPr="00377B77">
        <w:rPr>
          <w:rFonts w:ascii="Calibri" w:eastAsia="Times New Roman" w:hAnsi="Calibri" w:cs="Calibri"/>
          <w:bCs/>
          <w:lang w:eastAsia="ar-SA"/>
        </w:rPr>
        <w:t>από την απλή έγγραφη ειδοποίησή σας.</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377B77">
        <w:rPr>
          <w:rFonts w:ascii="Calibri" w:eastAsia="Times New Roman" w:hAnsi="Calibri" w:cs="Calibri"/>
          <w:bCs/>
          <w:vertAlign w:val="superscript"/>
          <w:lang w:eastAsia="ar-SA"/>
        </w:rPr>
        <w:footnoteReference w:id="19"/>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ή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77B77" w:rsidRPr="00377B77" w:rsidRDefault="00377B77" w:rsidP="00377B77">
      <w:pPr>
        <w:widowControl w:val="0"/>
        <w:suppressAutoHyphens/>
        <w:spacing w:after="0" w:line="360" w:lineRule="auto"/>
        <w:jc w:val="both"/>
        <w:rPr>
          <w:rFonts w:ascii="Calibri" w:eastAsia="Times New Roman" w:hAnsi="Calibri" w:cs="Calibri"/>
          <w:bCs/>
          <w:lang w:eastAsia="ar-SA"/>
        </w:rPr>
      </w:pPr>
      <w:r w:rsidRPr="00377B77">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377B77" w:rsidRPr="00377B77" w:rsidRDefault="00377B77" w:rsidP="00377B77">
      <w:pPr>
        <w:widowControl w:val="0"/>
        <w:suppressAutoHyphens/>
        <w:spacing w:after="0" w:line="360" w:lineRule="auto"/>
        <w:jc w:val="both"/>
        <w:rPr>
          <w:rFonts w:ascii="Calibri" w:eastAsia="Times New Roman" w:hAnsi="Calibri" w:cs="Calibri"/>
          <w:bCs/>
          <w:i/>
          <w:iCs/>
          <w:lang w:eastAsia="ar-SA"/>
        </w:rPr>
      </w:pPr>
      <w:r w:rsidRPr="00377B77">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77B77">
        <w:rPr>
          <w:rFonts w:ascii="Calibri" w:eastAsia="Times New Roman" w:hAnsi="Calibri" w:cs="Calibri"/>
          <w:bCs/>
          <w:vertAlign w:val="superscript"/>
          <w:lang w:eastAsia="ar-SA"/>
        </w:rPr>
        <w:footnoteReference w:id="20"/>
      </w:r>
      <w:r w:rsidRPr="00377B77">
        <w:rPr>
          <w:rFonts w:ascii="Calibri" w:eastAsia="Times New Roman" w:hAnsi="Calibri" w:cs="Calibri"/>
          <w:bCs/>
          <w:lang w:eastAsia="ar-SA"/>
        </w:rPr>
        <w:t>.</w:t>
      </w:r>
    </w:p>
    <w:p w:rsidR="00377B77" w:rsidRPr="00377B77" w:rsidRDefault="00377B77" w:rsidP="00377B77">
      <w:pPr>
        <w:widowControl w:val="0"/>
        <w:suppressAutoHyphens/>
        <w:spacing w:after="0" w:line="360" w:lineRule="auto"/>
        <w:jc w:val="both"/>
        <w:rPr>
          <w:rFonts w:ascii="Calibri" w:eastAsia="Times New Roman" w:hAnsi="Calibri" w:cs="Calibri"/>
          <w:bCs/>
          <w:i/>
          <w:iCs/>
          <w:lang w:eastAsia="ar-SA"/>
        </w:rPr>
      </w:pPr>
    </w:p>
    <w:p w:rsidR="00377B77" w:rsidRPr="00377B77" w:rsidRDefault="00377B77" w:rsidP="00377B77">
      <w:pPr>
        <w:widowControl w:val="0"/>
        <w:suppressAutoHyphens/>
        <w:spacing w:after="0" w:line="360" w:lineRule="auto"/>
        <w:ind w:left="2880" w:firstLine="720"/>
        <w:jc w:val="both"/>
        <w:rPr>
          <w:rFonts w:ascii="Calibri" w:eastAsia="Times New Roman" w:hAnsi="Calibri" w:cs="Calibri"/>
          <w:b/>
          <w:bCs/>
          <w:lang w:eastAsia="ar-SA"/>
        </w:rPr>
      </w:pPr>
      <w:r w:rsidRPr="00377B77">
        <w:rPr>
          <w:rFonts w:ascii="Calibri" w:eastAsia="Times New Roman" w:hAnsi="Calibri" w:cs="Calibri"/>
          <w:bCs/>
          <w:lang w:eastAsia="ar-SA"/>
        </w:rPr>
        <w:t>(Εξουσιοδοτημένη Υπογραφή)</w:t>
      </w:r>
    </w:p>
    <w:p w:rsidR="00377B77" w:rsidRPr="00377B77" w:rsidRDefault="00377B77" w:rsidP="00377B77">
      <w:pPr>
        <w:suppressAutoHyphens/>
        <w:spacing w:after="120" w:line="240" w:lineRule="auto"/>
        <w:ind w:left="-360"/>
        <w:jc w:val="center"/>
        <w:rPr>
          <w:rFonts w:ascii="Calibri" w:eastAsia="Times New Roman" w:hAnsi="Calibri" w:cs="Calibri"/>
          <w:b/>
          <w:lang w:eastAsia="ar-SA"/>
        </w:rPr>
      </w:pPr>
    </w:p>
    <w:p w:rsidR="00377B77" w:rsidRPr="00377B77" w:rsidRDefault="00377B77" w:rsidP="00377B77">
      <w:pPr>
        <w:suppressAutoHyphens/>
        <w:spacing w:after="120" w:line="240" w:lineRule="auto"/>
        <w:ind w:left="-360"/>
        <w:jc w:val="center"/>
        <w:rPr>
          <w:rFonts w:ascii="Calibri" w:eastAsia="Times New Roman" w:hAnsi="Calibri" w:cs="Calibri"/>
          <w:b/>
          <w:lang w:eastAsia="ar-SA"/>
        </w:rPr>
      </w:pPr>
      <w:r w:rsidRPr="00377B77">
        <w:rPr>
          <w:rFonts w:ascii="Calibri" w:eastAsia="Times New Roman" w:hAnsi="Calibri" w:cs="Calibri"/>
          <w:b/>
          <w:lang w:eastAsia="ar-SA"/>
        </w:rPr>
        <w:t>ΥΠΟΔΕΙΓΜΑ ΕΓΓΥΗΤΙΚΗΣ ΕΠΙΣΤΟΛΗΣ ΚΑΛΗΣ ΛΕΙΤΟΥΡΓΙΑΣ</w:t>
      </w:r>
    </w:p>
    <w:p w:rsidR="00377B77" w:rsidRPr="00377B77" w:rsidRDefault="00377B77" w:rsidP="00377B77">
      <w:pPr>
        <w:suppressAutoHyphens/>
        <w:spacing w:after="120" w:line="240" w:lineRule="auto"/>
        <w:jc w:val="both"/>
        <w:rPr>
          <w:rFonts w:ascii="Calibri" w:eastAsia="Times New Roman" w:hAnsi="Calibri" w:cs="Calibri"/>
          <w:lang w:eastAsia="ar-SA"/>
        </w:rPr>
      </w:pP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b/>
          <w:lang w:eastAsia="ar-SA"/>
        </w:rPr>
        <w:t>Εκδότης</w:t>
      </w:r>
      <w:r w:rsidRPr="00377B77">
        <w:rPr>
          <w:rFonts w:ascii="Calibri" w:eastAsia="Times New Roman" w:hAnsi="Calibri" w:cs="Calibri"/>
          <w:lang w:eastAsia="ar-SA"/>
        </w:rPr>
        <w:t xml:space="preserve"> (Ονομασία Τράπεζας, υποκατάστημα, Τηλέφωνο επικοινωνίας, </w:t>
      </w:r>
      <w:r w:rsidRPr="00377B77">
        <w:rPr>
          <w:rFonts w:ascii="Calibri" w:eastAsia="Times New Roman" w:hAnsi="Calibri" w:cs="Calibri"/>
          <w:lang w:val="en-US" w:eastAsia="ar-SA"/>
        </w:rPr>
        <w:t>fax</w:t>
      </w:r>
      <w:r w:rsidRPr="00377B77">
        <w:rPr>
          <w:rFonts w:ascii="Calibri" w:eastAsia="Times New Roman" w:hAnsi="Calibri" w:cs="Calibri"/>
          <w:lang w:eastAsia="ar-SA"/>
        </w:rPr>
        <w:t>)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b/>
          <w:lang w:eastAsia="ar-SA"/>
        </w:rPr>
        <w:t xml:space="preserve">Ημερομηνία έκδοσης </w:t>
      </w:r>
      <w:r w:rsidRPr="00377B77">
        <w:rPr>
          <w:rFonts w:ascii="Calibri" w:eastAsia="Times New Roman" w:hAnsi="Calibri" w:cs="Calibri"/>
          <w:lang w:eastAsia="ar-SA"/>
        </w:rPr>
        <w:t>:</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b/>
          <w:lang w:eastAsia="ar-SA"/>
        </w:rPr>
        <w:t>Προς την</w:t>
      </w:r>
      <w:r w:rsidRPr="00377B77">
        <w:rPr>
          <w:rFonts w:ascii="Calibri" w:eastAsia="Times New Roman" w:hAnsi="Calibri" w:cs="Calibri"/>
          <w:lang w:eastAsia="ar-SA"/>
        </w:rPr>
        <w:t xml:space="preserve"> (Πλήρη στοιχεία Αναθέτουσας Αρχής) :</w:t>
      </w:r>
    </w:p>
    <w:p w:rsidR="00377B77" w:rsidRPr="00377B77" w:rsidRDefault="00377B77" w:rsidP="00377B77">
      <w:pPr>
        <w:suppressAutoHyphens/>
        <w:spacing w:after="120" w:line="240" w:lineRule="auto"/>
        <w:ind w:left="-360"/>
        <w:jc w:val="both"/>
        <w:rPr>
          <w:rFonts w:ascii="Calibri" w:eastAsia="Times New Roman" w:hAnsi="Calibri" w:cs="Calibri"/>
          <w:b/>
          <w:lang w:eastAsia="ar-SA"/>
        </w:rPr>
      </w:pPr>
    </w:p>
    <w:p w:rsidR="00377B77" w:rsidRPr="00377B77" w:rsidRDefault="00377B77" w:rsidP="00377B77">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377B77">
        <w:rPr>
          <w:rFonts w:ascii="Calibri" w:eastAsia="Times New Roman" w:hAnsi="Calibri" w:cs="Calibri"/>
          <w:b/>
          <w:iCs/>
          <w:lang w:eastAsia="ar-SA"/>
        </w:rPr>
        <w:t>ΕΓΓΥΗΤΙΚΗ ΕΠΙΣΤΟΛΗ ΥΠ’ ΑΡΙΘΜΟΝ ...…….……..…. ΓΙΑ ΠΟΣΟ …………..…… ΕΥΡΩ.</w:t>
      </w:r>
    </w:p>
    <w:p w:rsidR="00377B77" w:rsidRPr="00377B77" w:rsidRDefault="00377B77" w:rsidP="00377B77">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377B77">
        <w:rPr>
          <w:rFonts w:ascii="Calibri" w:eastAsia="Times New Roman" w:hAnsi="Calibri" w:cs="Calibri"/>
          <w:b/>
          <w:spacing w:val="8"/>
          <w:lang w:eastAsia="ar-SA"/>
        </w:rPr>
        <w:t>ΠΡΟΜΗΘΕΙΑ ……………..</w:t>
      </w:r>
      <w:r w:rsidRPr="00377B77">
        <w:rPr>
          <w:rFonts w:ascii="Calibri" w:eastAsia="Times New Roman" w:hAnsi="Calibri" w:cs="Calibri"/>
          <w:lang w:eastAsia="ar-SA"/>
        </w:rPr>
        <w:t xml:space="preserve">»,  σύμφωνα με την υπ’ αρ. ……../……… διακήρυξή σας. ΣΥΜΒΑΣΗ: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377B77" w:rsidRPr="00377B77" w:rsidRDefault="00377B77" w:rsidP="00377B77">
      <w:pPr>
        <w:suppressAutoHyphens/>
        <w:spacing w:after="120" w:line="240" w:lineRule="auto"/>
        <w:jc w:val="both"/>
        <w:rPr>
          <w:rFonts w:ascii="Calibri" w:eastAsia="Times New Roman" w:hAnsi="Calibri" w:cs="Calibri"/>
          <w:iCs/>
          <w:lang w:eastAsia="ar-SA"/>
        </w:rPr>
      </w:pPr>
      <w:r w:rsidRPr="00377B77">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377B77">
        <w:rPr>
          <w:rFonts w:ascii="Calibri" w:eastAsia="Times New Roman" w:hAnsi="Calibri" w:cs="Calibri"/>
          <w:iCs/>
          <w:lang w:eastAsia="ar-SA"/>
        </w:rPr>
        <w:t xml:space="preserve">    </w:t>
      </w:r>
    </w:p>
    <w:p w:rsidR="00377B77" w:rsidRPr="00377B77" w:rsidRDefault="00377B77" w:rsidP="00377B77">
      <w:pPr>
        <w:suppressAutoHyphens/>
        <w:spacing w:after="120" w:line="240" w:lineRule="auto"/>
        <w:jc w:val="right"/>
        <w:rPr>
          <w:rFonts w:ascii="Calibri" w:eastAsia="Times New Roman" w:hAnsi="Calibri" w:cs="Calibri"/>
          <w:iCs/>
          <w:lang w:eastAsia="ar-SA"/>
        </w:rPr>
      </w:pPr>
    </w:p>
    <w:p w:rsidR="00377B77" w:rsidRPr="00377B77" w:rsidRDefault="00377B77" w:rsidP="00377B77">
      <w:pPr>
        <w:suppressAutoHyphens/>
        <w:spacing w:after="120" w:line="240" w:lineRule="auto"/>
        <w:jc w:val="right"/>
        <w:rPr>
          <w:rFonts w:ascii="Calibri" w:eastAsia="Times New Roman" w:hAnsi="Calibri" w:cs="Calibri"/>
          <w:iCs/>
          <w:lang w:eastAsia="ar-SA"/>
        </w:rPr>
      </w:pPr>
      <w:r w:rsidRPr="00377B77">
        <w:rPr>
          <w:rFonts w:ascii="Calibri" w:eastAsia="Times New Roman" w:hAnsi="Calibri" w:cs="Calibri"/>
          <w:iCs/>
          <w:lang w:eastAsia="ar-SA"/>
        </w:rPr>
        <w:t xml:space="preserve">(Εξουσιοδοτημένη υπογραφή) </w:t>
      </w: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14" w:name="_Toc102720498"/>
      <w:r w:rsidRPr="00377B77">
        <w:rPr>
          <w:rFonts w:ascii="Arial" w:eastAsia="Times New Roman" w:hAnsi="Arial" w:cs="Arial"/>
          <w:b/>
          <w:color w:val="002060"/>
          <w:sz w:val="24"/>
          <w:lang w:eastAsia="ar-SA"/>
        </w:rPr>
        <w:lastRenderedPageBreak/>
        <w:t xml:space="preserve">ΠΑΡΑΡΤΗΜΑ </w:t>
      </w:r>
      <w:r w:rsidRPr="00377B77">
        <w:rPr>
          <w:rFonts w:ascii="Arial" w:eastAsia="Times New Roman" w:hAnsi="Arial" w:cs="Arial"/>
          <w:b/>
          <w:color w:val="002060"/>
          <w:sz w:val="24"/>
          <w:lang w:val="en-US" w:eastAsia="ar-SA"/>
        </w:rPr>
        <w:t>VII</w:t>
      </w:r>
      <w:r w:rsidRPr="00377B77">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14"/>
    </w:p>
    <w:p w:rsidR="00377B77" w:rsidRPr="00377B77" w:rsidRDefault="00377B77" w:rsidP="00377B77">
      <w:pPr>
        <w:widowControl w:val="0"/>
        <w:tabs>
          <w:tab w:val="left" w:pos="358"/>
        </w:tabs>
        <w:suppressAutoHyphens/>
        <w:spacing w:after="0" w:line="36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Δηλώνω υπεύθυνα ότι:</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2.2.3.2.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77B77">
        <w:rPr>
          <w:rFonts w:ascii="Calibri" w:eastAsia="Times New Roman" w:hAnsi="Calibri" w:cs="Calibri"/>
          <w:szCs w:val="24"/>
          <w:vertAlign w:val="superscript"/>
          <w:lang w:val="en-GB" w:eastAsia="ar-SA"/>
        </w:rPr>
        <w:footnoteReference w:id="21"/>
      </w:r>
      <w:r w:rsidRPr="00377B77">
        <w:rPr>
          <w:rFonts w:ascii="Calibri" w:eastAsia="Times New Roman" w:hAnsi="Calibri" w:cs="Calibri"/>
          <w:szCs w:val="24"/>
          <w:vertAlign w:val="superscript"/>
          <w:lang w:eastAsia="ar-SA"/>
        </w:rPr>
        <w:t>,</w:t>
      </w:r>
      <w:r w:rsidRPr="00377B77">
        <w:rPr>
          <w:rFonts w:ascii="Calibri" w:eastAsia="Times New Roman" w:hAnsi="Calibri" w:cs="Calibri"/>
          <w:szCs w:val="24"/>
          <w:vertAlign w:val="superscript"/>
          <w:lang w:val="en-GB" w:eastAsia="ar-SA"/>
        </w:rPr>
        <w:footnoteReference w:id="22"/>
      </w:r>
      <w:r w:rsidRPr="00377B77">
        <w:rPr>
          <w:rFonts w:ascii="Calibri" w:eastAsia="Times New Roman" w:hAnsi="Calibri" w:cs="Calibri"/>
          <w:szCs w:val="24"/>
          <w:lang w:eastAsia="ar-SA"/>
        </w:rPr>
        <w:t xml:space="preserve">. </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Calibri" w:hAnsi="Calibri" w:cs="Calibri"/>
          <w:bCs/>
          <w:i/>
          <w:color w:val="5B9BD5"/>
          <w:szCs w:val="24"/>
          <w:lang w:eastAsia="ar-SA"/>
        </w:rPr>
        <w:t>Ή</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77B77">
        <w:rPr>
          <w:rFonts w:ascii="Calibri" w:eastAsia="Times New Roman" w:hAnsi="Calibri" w:cs="Calibri"/>
          <w:szCs w:val="24"/>
          <w:vertAlign w:val="superscript"/>
          <w:lang w:eastAsia="ar-SA"/>
        </w:rPr>
        <w:t xml:space="preserve"> </w:t>
      </w:r>
      <w:r w:rsidRPr="00377B77">
        <w:rPr>
          <w:rFonts w:ascii="Calibri" w:eastAsia="Times New Roman" w:hAnsi="Calibri" w:cs="Calibri"/>
          <w:szCs w:val="24"/>
          <w:lang w:eastAsia="ar-SA"/>
        </w:rPr>
        <w:t xml:space="preserve">αλλά τα συγκεκριμένα ποσά είναι εξαιρετικά μικρά. </w:t>
      </w:r>
      <w:r w:rsidRPr="00377B77">
        <w:rPr>
          <w:rFonts w:ascii="Calibri" w:eastAsia="Calibri" w:hAnsi="Calibri" w:cs="Calibri"/>
          <w:bCs/>
          <w:i/>
          <w:color w:val="5B9BD5"/>
          <w:szCs w:val="24"/>
          <w:lang w:eastAsia="ar-SA"/>
        </w:rPr>
        <w:t>[αναγράφονται τα ποσά]</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Calibri" w:hAnsi="Calibri" w:cs="Calibri"/>
          <w:bCs/>
          <w:i/>
          <w:color w:val="5B9BD5"/>
          <w:szCs w:val="24"/>
          <w:lang w:eastAsia="ar-SA"/>
        </w:rPr>
        <w:t>Ή</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377B77">
        <w:rPr>
          <w:rFonts w:ascii="Calibri" w:eastAsia="Calibri" w:hAnsi="Calibri" w:cs="Calibri"/>
          <w:bCs/>
          <w:i/>
          <w:color w:val="5B9BD5"/>
          <w:szCs w:val="24"/>
          <w:lang w:eastAsia="ar-SA"/>
        </w:rPr>
        <w:t>[αναγράφεται το ποσό και η ημερομηνία ενημέρωσης]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α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377B77">
        <w:rPr>
          <w:rFonts w:ascii="Calibri" w:eastAsia="Times New Roman" w:hAnsi="Calibri" w:cs="Calibri"/>
          <w:szCs w:val="24"/>
          <w:lang w:val="en-GB" w:eastAsia="ar-SA"/>
        </w:rPr>
        <w:t>X</w:t>
      </w:r>
      <w:r w:rsidRPr="00377B77">
        <w:rPr>
          <w:rFonts w:ascii="Calibri" w:eastAsia="Times New Roman" w:hAnsi="Calibri" w:cs="Calibri"/>
          <w:szCs w:val="24"/>
          <w:lang w:eastAsia="ar-SA"/>
        </w:rPr>
        <w:t xml:space="preserve"> του Προσαρτήματος Α του ν. 4412/2016:</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β Διακήρυξης</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377B77">
        <w:rPr>
          <w:rFonts w:ascii="Calibri" w:eastAsia="Calibri" w:hAnsi="Calibri" w:cs="Calibri"/>
          <w:bCs/>
          <w:i/>
          <w:color w:val="5B9BD5"/>
          <w:szCs w:val="24"/>
          <w:lang w:eastAsia="ar-SA"/>
        </w:rPr>
        <w:t xml:space="preserve">[αναγράφονται τα αποδεικτικά στοιχεία] </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Calibri" w:hAnsi="Calibri" w:cs="Calibri"/>
          <w:bCs/>
          <w:i/>
          <w:color w:val="5B9BD5"/>
          <w:szCs w:val="24"/>
          <w:lang w:eastAsia="ar-SA"/>
        </w:rPr>
        <w:t>Ιδίως στην περίπτωση εξυγίανσης: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 xml:space="preserve">Έχω υπαχθεί σε διαδικασία εξυγίανσης </w:t>
      </w:r>
      <w:r w:rsidRPr="00377B77">
        <w:rPr>
          <w:rFonts w:ascii="Calibri" w:eastAsia="Calibri" w:hAnsi="Calibri" w:cs="Calibri"/>
          <w:bCs/>
          <w:i/>
          <w:color w:val="5B9BD5"/>
          <w:szCs w:val="24"/>
          <w:lang w:eastAsia="ar-SA"/>
        </w:rPr>
        <w:t>[αναγράφεται ο αριθμός και η ημερομηνία έκδοσης δικαστικής απόφασης]</w:t>
      </w:r>
      <w:r w:rsidRPr="00377B77">
        <w:rPr>
          <w:rFonts w:ascii="Calibri" w:eastAsia="Times New Roman" w:hAnsi="Calibri" w:cs="Calibri"/>
          <w:szCs w:val="24"/>
          <w:lang w:eastAsia="ar-SA"/>
        </w:rPr>
        <w:t xml:space="preserve"> και τηρώ/τηρούμε τους όρους αυτής.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γ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Calibri" w:hAnsi="Calibri" w:cs="Calibri"/>
          <w:bCs/>
          <w:i/>
          <w:color w:val="5B9BD5"/>
          <w:szCs w:val="24"/>
          <w:lang w:eastAsia="ar-SA"/>
        </w:rPr>
        <w:t>Ή</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δ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β) μέλη των οργάνων διοίκησης ή άλλων οργάνων της αναθέτουσας αρχής ή/και</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τα οποία:</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ββ) μπορούν να επηρεάσουν την έκβασή της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Calibri" w:hAnsi="Calibri" w:cs="Calibri"/>
          <w:bCs/>
          <w:i/>
          <w:color w:val="5B9BD5"/>
          <w:szCs w:val="24"/>
          <w:lang w:eastAsia="ar-SA"/>
        </w:rPr>
        <w:t>Ή</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377B77">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ε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377B77" w:rsidRPr="00377B77" w:rsidRDefault="00377B77" w:rsidP="00377B77">
      <w:pPr>
        <w:suppressAutoHyphens/>
        <w:spacing w:after="120" w:line="240" w:lineRule="auto"/>
        <w:jc w:val="both"/>
        <w:rPr>
          <w:rFonts w:ascii="Calibri" w:eastAsia="Calibri" w:hAnsi="Calibri" w:cs="Calibri"/>
          <w:bCs/>
          <w:i/>
          <w:color w:val="5B9BD5"/>
          <w:szCs w:val="24"/>
          <w:lang w:eastAsia="ar-SA"/>
        </w:rPr>
      </w:pPr>
      <w:r w:rsidRPr="00377B77">
        <w:rPr>
          <w:rFonts w:ascii="Calibri" w:eastAsia="Times New Roman" w:hAnsi="Calibri" w:cs="Calibri"/>
          <w:szCs w:val="24"/>
          <w:lang w:eastAsia="ar-SA"/>
        </w:rPr>
        <w:t xml:space="preserve"> </w:t>
      </w:r>
      <w:r w:rsidRPr="00377B77">
        <w:rPr>
          <w:rFonts w:ascii="Calibri" w:eastAsia="Calibri" w:hAnsi="Calibri" w:cs="Calibri"/>
          <w:bCs/>
          <w:i/>
          <w:color w:val="5B9BD5"/>
          <w:szCs w:val="24"/>
          <w:lang w:eastAsia="ar-SA"/>
        </w:rPr>
        <w:t>Ή</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στ Διακήρυξης</w:t>
      </w:r>
    </w:p>
    <w:p w:rsidR="00377B77" w:rsidRPr="00377B77" w:rsidRDefault="00377B77" w:rsidP="00377B77">
      <w:pPr>
        <w:suppressAutoHyphens/>
        <w:spacing w:after="120" w:line="240" w:lineRule="auto"/>
        <w:jc w:val="both"/>
        <w:rPr>
          <w:rFonts w:ascii="Calibri" w:eastAsia="Times New Roman" w:hAnsi="Calibri" w:cs="Calibri"/>
          <w:strike/>
          <w:szCs w:val="24"/>
          <w:lang w:eastAsia="ar-SA"/>
        </w:rPr>
      </w:pPr>
      <w:r w:rsidRPr="00377B77">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ζ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η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2.2.3.4. περ. θ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Παράγραφος 2.2.3.9. διακήρυξης: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377B77">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377B77">
        <w:rPr>
          <w:rFonts w:ascii="Calibri" w:eastAsia="Times New Roman" w:hAnsi="Calibri" w:cs="Calibri"/>
          <w:szCs w:val="24"/>
          <w:lang w:eastAsia="ar-SA"/>
        </w:rPr>
        <w:t xml:space="preserve">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b/>
          <w:szCs w:val="24"/>
          <w:lang w:eastAsia="ar-SA"/>
        </w:rPr>
      </w:pPr>
      <w:r w:rsidRPr="00377B77">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strike/>
          <w:szCs w:val="24"/>
          <w:lang w:eastAsia="ar-SA"/>
        </w:rPr>
      </w:pPr>
    </w:p>
    <w:p w:rsidR="00377B77" w:rsidRPr="00377B77" w:rsidRDefault="00377B77" w:rsidP="00377B77">
      <w:pPr>
        <w:suppressAutoHyphens/>
        <w:spacing w:after="120" w:line="240" w:lineRule="auto"/>
        <w:jc w:val="both"/>
        <w:rPr>
          <w:rFonts w:ascii="Calibri" w:eastAsia="Times New Roman" w:hAnsi="Calibri" w:cs="Calibri"/>
          <w:strike/>
          <w:szCs w:val="24"/>
          <w:lang w:eastAsia="ar-SA"/>
        </w:rPr>
      </w:pPr>
    </w:p>
    <w:p w:rsidR="00377B77" w:rsidRPr="00377B77" w:rsidRDefault="00377B77" w:rsidP="00377B77">
      <w:pPr>
        <w:suppressAutoHyphens/>
        <w:spacing w:after="120" w:line="240" w:lineRule="auto"/>
        <w:jc w:val="both"/>
        <w:rPr>
          <w:rFonts w:ascii="Calibri" w:eastAsia="Times New Roman" w:hAnsi="Calibri" w:cs="Calibri"/>
          <w:strike/>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br w:type="page"/>
      </w:r>
      <w:r w:rsidRPr="00377B77">
        <w:rPr>
          <w:rFonts w:ascii="Calibri" w:eastAsia="Times New Roman" w:hAnsi="Calibri" w:cs="Calibri"/>
          <w:szCs w:val="24"/>
          <w:lang w:eastAsia="ar-SA"/>
        </w:rPr>
        <w:lastRenderedPageBreak/>
        <w:t>ΔΗΛΩΣΗ ΟΨΙΓΕΝΩΝ ΜΕΤΑΒΟΛΩΝ</w:t>
      </w:r>
      <w:r w:rsidRPr="00377B77">
        <w:rPr>
          <w:rFonts w:ascii="Calibri" w:eastAsia="Times New Roman" w:hAnsi="Calibri" w:cs="Calibri"/>
          <w:szCs w:val="24"/>
          <w:vertAlign w:val="superscript"/>
          <w:lang w:val="en-GB" w:eastAsia="ar-SA"/>
        </w:rPr>
        <w:footnoteReference w:id="23"/>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377B77" w:rsidRPr="00377B77" w:rsidRDefault="00377B77" w:rsidP="00377B77">
      <w:pPr>
        <w:suppressAutoHyphens/>
        <w:spacing w:after="120" w:line="240" w:lineRule="auto"/>
        <w:jc w:val="both"/>
        <w:rPr>
          <w:rFonts w:ascii="Calibri" w:eastAsia="Times New Roman" w:hAnsi="Calibri" w:cs="Calibri"/>
          <w:szCs w:val="24"/>
          <w:u w:val="single"/>
          <w:lang w:eastAsia="ar-SA"/>
        </w:rPr>
      </w:pPr>
    </w:p>
    <w:p w:rsidR="00377B77" w:rsidRPr="00377B77" w:rsidRDefault="00377B77" w:rsidP="00377B77">
      <w:pPr>
        <w:suppressAutoHyphens/>
        <w:spacing w:after="120" w:line="240" w:lineRule="auto"/>
        <w:jc w:val="both"/>
        <w:rPr>
          <w:rFonts w:ascii="Calibri" w:eastAsia="Times New Roman" w:hAnsi="Calibri" w:cs="Calibri"/>
          <w:szCs w:val="24"/>
          <w:u w:val="single"/>
          <w:lang w:eastAsia="ar-SA"/>
        </w:rPr>
      </w:pPr>
      <w:r w:rsidRPr="00377B77">
        <w:rPr>
          <w:rFonts w:ascii="Calibri" w:eastAsia="Times New Roman" w:hAnsi="Calibri" w:cs="Calibri"/>
          <w:szCs w:val="24"/>
          <w:u w:val="single"/>
          <w:lang w:eastAsia="ar-SA"/>
        </w:rPr>
        <w:t>ΔΗΛΩΣΗ</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377B77" w:rsidRPr="00377B77" w:rsidSect="00F16FD6">
          <w:footerReference w:type="default" r:id="rId9"/>
          <w:pgSz w:w="11906" w:h="16838"/>
          <w:pgMar w:top="1134" w:right="1134" w:bottom="1134" w:left="1134" w:header="720" w:footer="709" w:gutter="0"/>
          <w:cols w:space="720"/>
          <w:docGrid w:linePitch="600" w:charSpace="36864"/>
        </w:sect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5" w:name="_Toc102720499"/>
      <w:r w:rsidRPr="00377B77">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15"/>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377B77" w:rsidRPr="00377B77" w:rsidTr="00682464">
        <w:trPr>
          <w:tblHeader/>
          <w:jc w:val="center"/>
        </w:trPr>
        <w:tc>
          <w:tcPr>
            <w:tcW w:w="14361" w:type="dxa"/>
            <w:gridSpan w:val="3"/>
            <w:shd w:val="clear" w:color="auto" w:fill="AEAAAA"/>
          </w:tcPr>
          <w:p w:rsidR="00377B77" w:rsidRPr="00377B77" w:rsidRDefault="00377B77" w:rsidP="00377B77">
            <w:pPr>
              <w:suppressAutoHyphens/>
              <w:spacing w:after="0" w:line="240" w:lineRule="auto"/>
              <w:jc w:val="center"/>
              <w:rPr>
                <w:rFonts w:ascii="Calibri" w:eastAsia="Times New Roman" w:hAnsi="Calibri" w:cs="Calibri"/>
                <w:szCs w:val="24"/>
                <w:lang w:eastAsia="ar-SA"/>
              </w:rPr>
            </w:pPr>
            <w:r w:rsidRPr="00377B77">
              <w:rPr>
                <w:rFonts w:ascii="Calibri" w:eastAsia="Times New Roman" w:hAnsi="Calibri" w:cs="Calibri"/>
                <w:szCs w:val="24"/>
                <w:lang w:eastAsia="ar-SA"/>
              </w:rPr>
              <w:t>Αποδεικτικά μέσα-Προμήθειες (2.2.9.2)</w:t>
            </w:r>
          </w:p>
        </w:tc>
      </w:tr>
      <w:tr w:rsidR="00377B77" w:rsidRPr="00377B77" w:rsidTr="00682464">
        <w:trPr>
          <w:tblHeader/>
          <w:jc w:val="center"/>
        </w:trPr>
        <w:tc>
          <w:tcPr>
            <w:tcW w:w="1087" w:type="dxa"/>
            <w:shd w:val="clear" w:color="auto" w:fill="AEAAAA"/>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α/α</w:t>
            </w:r>
          </w:p>
        </w:tc>
        <w:tc>
          <w:tcPr>
            <w:tcW w:w="4633" w:type="dxa"/>
            <w:shd w:val="clear" w:color="auto" w:fill="AEAAAA"/>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Δικαιολογητικό</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2.2.3.1</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Συμμετοχή σε εγκληματική οργάνωση</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Απάτη εις βάρος των οικονομικών συμφερόντων</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της Ένωσης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77B77" w:rsidRPr="00377B77" w:rsidRDefault="00377B77" w:rsidP="00377B77">
            <w:pPr>
              <w:suppressAutoHyphens/>
              <w:spacing w:after="0" w:line="240" w:lineRule="auto"/>
              <w:jc w:val="both"/>
              <w:rPr>
                <w:rFonts w:ascii="Calibri" w:eastAsia="Times New Roman" w:hAnsi="Calibri" w:cs="Calibri"/>
                <w:color w:val="0070C0"/>
                <w:szCs w:val="24"/>
                <w:lang w:eastAsia="ar-SA"/>
              </w:rPr>
            </w:pPr>
            <w:r w:rsidRPr="00377B77">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77B77">
              <w:rPr>
                <w:rFonts w:ascii="Calibri" w:eastAsia="Times New Roman" w:hAnsi="Calibri" w:cs="Calibri"/>
                <w:color w:val="0070C0"/>
                <w:szCs w:val="24"/>
                <w:lang w:eastAsia="ar-SA"/>
              </w:rPr>
              <w:t xml:space="preserve">(μόνο εάν δεν καθίσταται διαθέσιμη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color w:val="0070C0"/>
                <w:szCs w:val="24"/>
                <w:lang w:eastAsia="ar-SA"/>
              </w:rPr>
              <w:t>μέσω του επιγραμμικού αποθετηρίου πιστοποιητικών (e-Certis))</w:t>
            </w:r>
            <w:r w:rsidRPr="00377B77">
              <w:rPr>
                <w:rFonts w:ascii="Calibri" w:eastAsia="Times New Roman" w:hAnsi="Calibri" w:cs="Calibri"/>
                <w:szCs w:val="24"/>
                <w:lang w:eastAsia="ar-SA"/>
              </w:rPr>
              <w:t xml:space="preserve"> </w:t>
            </w:r>
            <w:r w:rsidRPr="00377B77">
              <w:rPr>
                <w:rFonts w:ascii="Calibri" w:eastAsia="Times New Roman" w:hAnsi="Calibri" w:cs="Calibri"/>
                <w:szCs w:val="24"/>
                <w:u w:val="single"/>
                <w:lang w:eastAsia="ar-SA"/>
              </w:rPr>
              <w:t>και</w:t>
            </w:r>
            <w:r w:rsidRPr="00377B77">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377B77" w:rsidRPr="00377B77" w:rsidTr="00682464">
        <w:trPr>
          <w:jc w:val="center"/>
        </w:trPr>
        <w:tc>
          <w:tcPr>
            <w:tcW w:w="1087" w:type="dxa"/>
            <w:vMerge w:val="restart"/>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2.2.3.2</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 Πιστοποιητικό που εκδίδεται από την αρμόδια αρχή του οικείου</w:t>
            </w:r>
          </w:p>
          <w:p w:rsidR="00377B77" w:rsidRPr="00377B77" w:rsidRDefault="00377B77" w:rsidP="00377B77">
            <w:pPr>
              <w:suppressAutoHyphens/>
              <w:spacing w:after="0" w:line="240" w:lineRule="auto"/>
              <w:jc w:val="both"/>
              <w:rPr>
                <w:rFonts w:ascii="Calibri" w:eastAsia="Times New Roman" w:hAnsi="Calibri" w:cs="Calibri"/>
                <w:color w:val="0070C0"/>
                <w:szCs w:val="24"/>
                <w:lang w:eastAsia="ar-SA"/>
              </w:rPr>
            </w:pPr>
            <w:r w:rsidRPr="00377B77">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77B77">
              <w:rPr>
                <w:rFonts w:ascii="Calibri" w:eastAsia="Times New Roman" w:hAnsi="Calibri" w:cs="Calibri"/>
                <w:color w:val="0070C0"/>
                <w:szCs w:val="24"/>
                <w:lang w:eastAsia="ar-SA"/>
              </w:rPr>
              <w:t xml:space="preserve">(μόνο εάν δεν καθίσταται διαθέσιμη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color w:val="0070C0"/>
                <w:szCs w:val="24"/>
                <w:lang w:eastAsia="ar-SA"/>
              </w:rPr>
              <w:t>μέσω του επιγραμμικού αποθετηρίου πιστοποιητικών (e-Certis))</w:t>
            </w:r>
            <w:r w:rsidRPr="00377B77">
              <w:rPr>
                <w:rFonts w:ascii="Calibri" w:eastAsia="Times New Roman" w:hAnsi="Calibri" w:cs="Calibri"/>
                <w:szCs w:val="24"/>
                <w:lang w:eastAsia="ar-SA"/>
              </w:rPr>
              <w:t xml:space="preserve">  </w:t>
            </w:r>
            <w:r w:rsidRPr="00377B77">
              <w:rPr>
                <w:rFonts w:ascii="Calibri" w:eastAsia="Times New Roman" w:hAnsi="Calibri" w:cs="Calibri"/>
                <w:szCs w:val="24"/>
                <w:u w:val="single"/>
                <w:lang w:eastAsia="ar-SA"/>
              </w:rPr>
              <w:t>και</w:t>
            </w:r>
            <w:r w:rsidRPr="00377B77">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Για τους ημεδαπούς οικονομικούς φορείς: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377B77">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r>
      <w:tr w:rsidR="00377B77" w:rsidRPr="00377B77" w:rsidTr="00682464">
        <w:trPr>
          <w:jc w:val="center"/>
        </w:trPr>
        <w:tc>
          <w:tcPr>
            <w:tcW w:w="1087" w:type="dxa"/>
            <w:vMerge/>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Β) Πιστοποιητικό που εκδίδεται από την αρμόδια αρχή του οικείου</w:t>
            </w:r>
          </w:p>
          <w:p w:rsidR="00377B77" w:rsidRPr="00377B77" w:rsidRDefault="00377B77" w:rsidP="00377B77">
            <w:pPr>
              <w:suppressAutoHyphens/>
              <w:spacing w:after="0" w:line="240" w:lineRule="auto"/>
              <w:jc w:val="both"/>
              <w:rPr>
                <w:rFonts w:ascii="Calibri" w:eastAsia="Times New Roman" w:hAnsi="Calibri" w:cs="Calibri"/>
                <w:color w:val="0070C0"/>
                <w:szCs w:val="24"/>
                <w:lang w:eastAsia="ar-SA"/>
              </w:rPr>
            </w:pPr>
            <w:r w:rsidRPr="00377B77">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377B77">
              <w:rPr>
                <w:rFonts w:ascii="Calibri" w:eastAsia="Times New Roman" w:hAnsi="Calibri" w:cs="Calibri"/>
                <w:color w:val="0070C0"/>
                <w:szCs w:val="24"/>
                <w:lang w:eastAsia="ar-SA"/>
              </w:rPr>
              <w:t xml:space="preserve">(μόνο εάν δεν καθίσταται διαθέσιμη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color w:val="0070C0"/>
                <w:szCs w:val="24"/>
                <w:lang w:eastAsia="ar-SA"/>
              </w:rPr>
              <w:t>μέσω του επιγραμμικού αποθετηρίου πιστοποιητικών (e-Certis))</w:t>
            </w:r>
            <w:r w:rsidRPr="00377B77">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377B77">
              <w:rPr>
                <w:rFonts w:ascii="Calibri" w:eastAsia="Times New Roman" w:hAnsi="Calibri" w:cs="Calibri"/>
                <w:szCs w:val="24"/>
                <w:lang w:val="en-GB" w:eastAsia="ar-SA"/>
              </w:rPr>
              <w:t>e</w:t>
            </w:r>
            <w:r w:rsidRPr="00377B77">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77B77" w:rsidRPr="00377B77" w:rsidTr="00682464">
        <w:trPr>
          <w:jc w:val="center"/>
        </w:trPr>
        <w:tc>
          <w:tcPr>
            <w:tcW w:w="1087" w:type="dxa"/>
            <w:vMerge/>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2.2.3.4.α</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77B77" w:rsidRPr="00377B77" w:rsidTr="00682464">
        <w:trPr>
          <w:jc w:val="center"/>
        </w:trPr>
        <w:tc>
          <w:tcPr>
            <w:tcW w:w="1087" w:type="dxa"/>
            <w:vMerge w:val="restart"/>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2.2.3.4.β</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Καταστάσεις οικονομικής αφερεγγυότητας: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Πτώχευση</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Υπαγωγή σε πτωχευτικό συμβιβασμό ή ειδική εκκαθάριση</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Αναγκαστική διαχείριση από δικαστήριο ή εκκαθαριστή</w:t>
            </w:r>
            <w:r w:rsidRPr="00377B77" w:rsidDel="009A3196">
              <w:rPr>
                <w:rFonts w:ascii="Calibri" w:eastAsia="Times New Roman" w:hAnsi="Calibri" w:cs="Calibri"/>
                <w:szCs w:val="24"/>
                <w:lang w:eastAsia="ar-SA"/>
              </w:rPr>
              <w:t xml:space="preserve">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Υπαγωγή σε Διαδικασία εξυγίανσης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color w:val="0070C0"/>
                <w:szCs w:val="24"/>
                <w:lang w:eastAsia="ar-SA"/>
              </w:rPr>
            </w:pPr>
            <w:r w:rsidRPr="00377B77">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77B77">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77B77">
              <w:rPr>
                <w:rFonts w:ascii="Calibri" w:eastAsia="Times New Roman" w:hAnsi="Calibri" w:cs="Calibri"/>
                <w:color w:val="0070C0"/>
                <w:szCs w:val="24"/>
                <w:lang w:eastAsia="ar-SA"/>
              </w:rPr>
              <w:t xml:space="preserve">(μόνο εάν δεν καθίσταται διαθέσιμη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color w:val="0070C0"/>
                <w:szCs w:val="24"/>
                <w:lang w:eastAsia="ar-SA"/>
              </w:rPr>
              <w:t>μέσω του επιγραμμικού αποθετηρίου πιστοποιητικών (e-Certis))</w:t>
            </w:r>
            <w:r w:rsidRPr="00377B77">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377B77">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77B77" w:rsidRPr="00377B77" w:rsidRDefault="00377B77" w:rsidP="00377B77">
            <w:pPr>
              <w:suppressAutoHyphens/>
              <w:spacing w:after="0" w:line="240" w:lineRule="auto"/>
              <w:jc w:val="both"/>
              <w:rPr>
                <w:rFonts w:ascii="Calibri" w:eastAsia="Times New Roman" w:hAnsi="Calibri" w:cs="Calibri"/>
                <w:color w:val="000000"/>
                <w:szCs w:val="24"/>
                <w:lang w:eastAsia="ar-SA"/>
              </w:rPr>
            </w:pPr>
          </w:p>
          <w:p w:rsidR="00377B77" w:rsidRPr="00377B77" w:rsidRDefault="00377B77" w:rsidP="00377B77">
            <w:pPr>
              <w:suppressAutoHyphens/>
              <w:spacing w:after="0" w:line="240" w:lineRule="auto"/>
              <w:jc w:val="both"/>
              <w:rPr>
                <w:rFonts w:ascii="Calibri" w:eastAsia="Times New Roman" w:hAnsi="Calibri" w:cs="Calibri"/>
                <w:b/>
                <w:bCs/>
                <w:color w:val="000000"/>
                <w:szCs w:val="24"/>
                <w:lang w:eastAsia="ar-SA"/>
              </w:rPr>
            </w:pPr>
            <w:r w:rsidRPr="00377B77">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377B77" w:rsidRPr="00377B77" w:rsidRDefault="00377B77" w:rsidP="00377B77">
            <w:pPr>
              <w:suppressAutoHyphens/>
              <w:spacing w:after="0" w:line="240" w:lineRule="auto"/>
              <w:jc w:val="both"/>
              <w:rPr>
                <w:rFonts w:ascii="Calibri" w:eastAsia="Times New Roman" w:hAnsi="Calibri" w:cs="Calibri"/>
                <w:bCs/>
                <w:szCs w:val="24"/>
                <w:lang w:eastAsia="ar-SA"/>
              </w:rPr>
            </w:pPr>
            <w:r w:rsidRPr="00377B77">
              <w:rPr>
                <w:rFonts w:ascii="Calibri" w:eastAsia="Times New Roman" w:hAnsi="Calibri" w:cs="Calibri"/>
                <w:b/>
                <w:bCs/>
                <w:szCs w:val="24"/>
                <w:lang w:eastAsia="ar-SA"/>
              </w:rPr>
              <w:t>α)</w:t>
            </w:r>
            <w:r w:rsidRPr="00377B77">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77B77" w:rsidRPr="00377B77" w:rsidRDefault="00377B77" w:rsidP="00377B77">
            <w:pPr>
              <w:suppressAutoHyphens/>
              <w:spacing w:after="0" w:line="240" w:lineRule="auto"/>
              <w:jc w:val="both"/>
              <w:rPr>
                <w:rFonts w:ascii="Calibri" w:eastAsia="Times New Roman" w:hAnsi="Calibri" w:cs="Calibri"/>
                <w:b/>
                <w:szCs w:val="24"/>
                <w:lang w:eastAsia="ar-SA"/>
              </w:rPr>
            </w:pPr>
            <w:r w:rsidRPr="00377B77">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77B77" w:rsidRPr="00377B77" w:rsidRDefault="00377B77" w:rsidP="00377B77">
            <w:pPr>
              <w:suppressAutoHyphens/>
              <w:spacing w:after="0" w:line="240" w:lineRule="auto"/>
              <w:jc w:val="both"/>
              <w:rPr>
                <w:rFonts w:ascii="Calibri" w:eastAsia="Times New Roman" w:hAnsi="Calibri" w:cs="Calibri"/>
                <w:b/>
                <w:bCs/>
                <w:color w:val="000000"/>
                <w:szCs w:val="24"/>
                <w:lang w:eastAsia="ar-SA"/>
              </w:rPr>
            </w:pPr>
            <w:r w:rsidRPr="00377B77">
              <w:rPr>
                <w:rFonts w:ascii="Calibri" w:eastAsia="Times New Roman" w:hAnsi="Calibri" w:cs="Calibri"/>
                <w:b/>
                <w:szCs w:val="24"/>
                <w:lang w:eastAsia="ar-SA"/>
              </w:rPr>
              <w:t xml:space="preserve">β) </w:t>
            </w:r>
            <w:r w:rsidRPr="00377B77">
              <w:rPr>
                <w:rFonts w:ascii="Calibri" w:eastAsia="Times New Roman" w:hAnsi="Calibri" w:cs="Calibri"/>
                <w:bCs/>
                <w:szCs w:val="24"/>
                <w:lang w:eastAsia="ar-SA"/>
              </w:rPr>
              <w:t>Π</w:t>
            </w:r>
            <w:r w:rsidRPr="00377B77">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77B77" w:rsidRPr="00377B77" w:rsidTr="00682464">
        <w:trPr>
          <w:jc w:val="center"/>
        </w:trPr>
        <w:tc>
          <w:tcPr>
            <w:tcW w:w="1087" w:type="dxa"/>
            <w:vMerge/>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Αναστολή επιχειρηματικών δραστηριοτήτων</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bCs/>
                <w:color w:val="000000"/>
                <w:szCs w:val="24"/>
                <w:lang w:eastAsia="ar-SA"/>
              </w:rPr>
            </w:pPr>
            <w:r w:rsidRPr="00377B77">
              <w:rPr>
                <w:rFonts w:ascii="Calibri" w:eastAsia="Times New Roman" w:hAnsi="Calibri" w:cs="Calibri"/>
                <w:b/>
                <w:bCs/>
                <w:color w:val="000000"/>
                <w:szCs w:val="24"/>
                <w:lang w:eastAsia="ar-SA"/>
              </w:rPr>
              <w:t xml:space="preserve">γ) </w:t>
            </w:r>
            <w:r w:rsidRPr="00377B77">
              <w:rPr>
                <w:rFonts w:ascii="Calibri" w:eastAsia="Times New Roman" w:hAnsi="Calibri" w:cs="Calibri"/>
                <w:color w:val="000000"/>
                <w:szCs w:val="24"/>
                <w:lang w:eastAsia="ar-SA"/>
              </w:rPr>
              <w:t xml:space="preserve">Εκτύπωση της καρτέλας “Στοιχεία Μητρώου/ Επιχείρησης” </w:t>
            </w:r>
            <w:r w:rsidRPr="00377B77">
              <w:rPr>
                <w:rFonts w:ascii="Calibri" w:eastAsia="Times New Roman" w:hAnsi="Calibri" w:cs="Calibri"/>
                <w:bCs/>
                <w:szCs w:val="24"/>
                <w:lang w:eastAsia="ar-SA"/>
              </w:rPr>
              <w:t>από την ηλεκτρονική πλατφόρμα της Ανεξάρτητης Αρχής Δημοσίων Εσόδων</w:t>
            </w:r>
            <w:r w:rsidRPr="00377B77">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377B77">
              <w:rPr>
                <w:rFonts w:ascii="Calibri" w:eastAsia="Times New Roman" w:hAnsi="Calibri" w:cs="Calibri"/>
                <w:bCs/>
                <w:color w:val="000000"/>
                <w:szCs w:val="24"/>
                <w:lang w:eastAsia="ar-SA"/>
              </w:rPr>
              <w:t>μη αναστολή της επιχειρηματικής δραστηριότητάς τους.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2.2.3.4.γ</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2.2.3.4.δ</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2.2.3.4.ε</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2.2.3.4.στ</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377B77">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2.2.3.4.ζ και η</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2.2.3.4.θ</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Ένοχος σοβαρού επαγγελματικού παραπτώματος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2.2.3.9</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77B77" w:rsidRPr="00377B77" w:rsidTr="00682464">
        <w:trPr>
          <w:jc w:val="center"/>
        </w:trPr>
        <w:tc>
          <w:tcPr>
            <w:tcW w:w="1087" w:type="dxa"/>
            <w:vMerge w:val="restart"/>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2.2.4</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Εγγραφή στο σχετικό επαγγελματικό μητρώο</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77B77" w:rsidRPr="00377B77" w:rsidTr="00682464">
        <w:trPr>
          <w:jc w:val="center"/>
        </w:trPr>
        <w:tc>
          <w:tcPr>
            <w:tcW w:w="1087" w:type="dxa"/>
            <w:vMerge/>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Εγγραφή στο σχετικό εμπορικό μητρώο</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77B77" w:rsidRPr="00377B77" w:rsidTr="00682464">
        <w:trPr>
          <w:jc w:val="center"/>
        </w:trPr>
        <w:tc>
          <w:tcPr>
            <w:tcW w:w="1087" w:type="dxa"/>
            <w:vMerge/>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377B77">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2.2.6.α</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Για τις συμβάσεις προμηθειών: παραδόσεις είδους που έχει προσδιοριστεί</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Αναλυτικότερα: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 Τίτλος της σύμβασης – Τοποθεσία.</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δ. Εργοδότης (αποδέκτης).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στ. Τελική αξία της σύμβασης χωρίς Φ.Π.Α.</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η. Εκτελεσμένη Αξία της σύμβασης χωρίς ΦΠΑ</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2.2.6.β</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377B77">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lastRenderedPageBreak/>
              <w:t>2.2.7.α</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77B77" w:rsidRPr="00377B77" w:rsidTr="00682464">
        <w:trPr>
          <w:jc w:val="center"/>
        </w:trPr>
        <w:tc>
          <w:tcPr>
            <w:tcW w:w="1087"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2.2.7.β</w:t>
            </w:r>
          </w:p>
        </w:tc>
        <w:tc>
          <w:tcPr>
            <w:tcW w:w="4633"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377B77" w:rsidRPr="00377B77" w:rsidRDefault="00377B77" w:rsidP="00377B77">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377B77" w:rsidRPr="00377B77" w:rsidRDefault="00377B77" w:rsidP="00377B77">
            <w:pPr>
              <w:suppressAutoHyphens/>
              <w:spacing w:after="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77B77" w:rsidRPr="00377B77" w:rsidRDefault="00377B77" w:rsidP="00377B77">
      <w:pPr>
        <w:suppressAutoHyphens/>
        <w:spacing w:before="57" w:after="57" w:line="240" w:lineRule="auto"/>
        <w:jc w:val="both"/>
        <w:rPr>
          <w:rFonts w:ascii="Calibri" w:eastAsia="Times New Roman" w:hAnsi="Calibri" w:cs="Calibri"/>
          <w:szCs w:val="24"/>
          <w:lang w:eastAsia="ar-SA"/>
        </w:rPr>
        <w:sectPr w:rsidR="00377B77" w:rsidRPr="00377B77" w:rsidSect="00821250">
          <w:pgSz w:w="16838" w:h="11906" w:orient="landscape"/>
          <w:pgMar w:top="1134" w:right="1134" w:bottom="1134" w:left="1134" w:header="720" w:footer="709" w:gutter="0"/>
          <w:cols w:space="720"/>
          <w:docGrid w:linePitch="600" w:charSpace="36864"/>
        </w:sect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6" w:name="_Toc102720500"/>
      <w:r w:rsidRPr="00377B77">
        <w:rPr>
          <w:rFonts w:ascii="Arial" w:eastAsia="Times New Roman" w:hAnsi="Arial" w:cs="Arial"/>
          <w:b/>
          <w:color w:val="002060"/>
          <w:sz w:val="24"/>
          <w:lang w:eastAsia="ar-SA"/>
        </w:rPr>
        <w:lastRenderedPageBreak/>
        <w:t xml:space="preserve">ΠΑΡΑΡΤΗΜΑ </w:t>
      </w:r>
      <w:r w:rsidRPr="00377B77">
        <w:rPr>
          <w:rFonts w:ascii="Arial" w:eastAsia="Times New Roman" w:hAnsi="Arial" w:cs="Arial"/>
          <w:b/>
          <w:color w:val="002060"/>
          <w:sz w:val="24"/>
          <w:lang w:val="en-US" w:eastAsia="ar-SA"/>
        </w:rPr>
        <w:t>I</w:t>
      </w:r>
      <w:r w:rsidRPr="00377B77">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16"/>
      <w:r w:rsidRPr="00377B77">
        <w:rPr>
          <w:rFonts w:ascii="Arial" w:eastAsia="Times New Roman" w:hAnsi="Arial" w:cs="Arial"/>
          <w:b/>
          <w:color w:val="002060"/>
          <w:sz w:val="24"/>
          <w:lang w:eastAsia="ar-SA"/>
        </w:rPr>
        <w:t xml:space="preserve"> </w:t>
      </w: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val="en-GB" w:eastAsia="ar-SA"/>
        </w:rPr>
        <w:t>IV</w:t>
      </w:r>
      <w:r w:rsidRPr="00377B77">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val="en-GB" w:eastAsia="ar-SA"/>
        </w:rPr>
        <w:t>V</w:t>
      </w:r>
      <w:r w:rsidRPr="00377B77">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val="en-GB" w:eastAsia="ar-SA"/>
        </w:rPr>
        <w:t>VI</w:t>
      </w:r>
      <w:r w:rsidRPr="00377B77">
        <w:rPr>
          <w:rFonts w:ascii="Calibri" w:eastAsia="Times New Roman" w:hAnsi="Calibri" w:cs="Calibri"/>
          <w:szCs w:val="24"/>
          <w:lang w:eastAsia="ar-SA"/>
        </w:rPr>
        <w:t xml:space="preserve">. </w:t>
      </w:r>
      <w:r w:rsidRPr="00377B77">
        <w:rPr>
          <w:rFonts w:ascii="Calibri" w:eastAsia="Times New Roman" w:hAnsi="Calibri" w:cs="Calibri"/>
          <w:szCs w:val="24"/>
          <w:lang w:val="en-GB" w:eastAsia="ar-SA"/>
        </w:rPr>
        <w:t>H</w:t>
      </w:r>
      <w:r w:rsidRPr="00377B77">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377B77">
        <w:rPr>
          <w:rFonts w:ascii="Arial" w:eastAsia="Times New Roman" w:hAnsi="Arial" w:cs="Arial"/>
          <w:b/>
          <w:color w:val="002060"/>
          <w:sz w:val="24"/>
          <w:lang w:eastAsia="ar-SA"/>
        </w:rPr>
        <w:br w:type="page"/>
      </w:r>
      <w:bookmarkStart w:id="17" w:name="_Toc102720501"/>
      <w:r w:rsidRPr="00377B77">
        <w:rPr>
          <w:rFonts w:ascii="Arial" w:eastAsia="Times New Roman" w:hAnsi="Arial" w:cs="Arial"/>
          <w:b/>
          <w:color w:val="002060"/>
          <w:sz w:val="24"/>
          <w:lang w:eastAsia="ar-SA"/>
        </w:rPr>
        <w:lastRenderedPageBreak/>
        <w:t>ΠΑΡΑΡΤΗΜΑ X – Σχέδιο Σύμβασης</w:t>
      </w:r>
      <w:bookmarkEnd w:id="17"/>
    </w:p>
    <w:p w:rsidR="00377B77" w:rsidRPr="00377B77" w:rsidRDefault="00377B77" w:rsidP="00377B77">
      <w:pPr>
        <w:suppressAutoHyphens/>
        <w:spacing w:before="57" w:after="57" w:line="240" w:lineRule="auto"/>
        <w:jc w:val="both"/>
        <w:rPr>
          <w:rFonts w:ascii="Calibri" w:eastAsia="Times New Roman" w:hAnsi="Calibri" w:cs="Calibri"/>
          <w:szCs w:val="24"/>
          <w:lang w:eastAsia="ar-SA"/>
        </w:rPr>
      </w:pP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377B77">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377B77">
        <w:rPr>
          <w:rFonts w:ascii="Calibri" w:eastAsia="Times New Roman" w:hAnsi="Calibri" w:cs="Calibri"/>
          <w:lang w:eastAsia="ar-SA"/>
        </w:rPr>
        <w:t xml:space="preserve"> </w:t>
      </w: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lang w:eastAsia="ar-SA"/>
        </w:rPr>
        <w:t>ΕΛΛΗΝΙΚΗ ΔΗΜΟΚΡΑΤΙΑ</w:t>
      </w: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lang w:eastAsia="ar-SA"/>
        </w:rPr>
        <w:t>ΥΠΟΥΡΓΕΙΟ ΥΓΕΙΑΣ</w:t>
      </w: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lang w:eastAsia="ar-SA"/>
        </w:rPr>
        <w:t>7η ΥΓΕΙΟΝΟΜΙΚΗ ΠΕΡΙΦΕΡΕΙΑ ΚΡΗΤΗΣ</w:t>
      </w: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lang w:eastAsia="ar-SA"/>
        </w:rPr>
        <w:t>Γ.Ν. ΛΑΣΙΘΙΟΥ - Γ.Ν.-Κ.Υ. ΝΕΑΠΟΛΕΩΣ «ΔΙΑΛΥΝΑΚΕΙΟ»</w:t>
      </w:r>
    </w:p>
    <w:p w:rsidR="00377B77" w:rsidRPr="00377B77" w:rsidRDefault="00377B77" w:rsidP="00377B77">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377B77">
        <w:rPr>
          <w:rFonts w:ascii="Calibri" w:eastAsia="Times New Roman" w:hAnsi="Calibri" w:cs="Calibri"/>
          <w:lang w:eastAsia="ar-SA"/>
        </w:rPr>
        <w:t>ΟΡΓΑΝΙΚΗ ΜΟΝΑΔΑ ΤΗΣ ΕΔΡΑΣ (ΑΓΙΟΣ ΝΙΚΟΛΑΟΣ)</w:t>
      </w:r>
    </w:p>
    <w:p w:rsidR="00377B77" w:rsidRPr="00377B77" w:rsidRDefault="00377B77" w:rsidP="00377B77">
      <w:pPr>
        <w:suppressAutoHyphens/>
        <w:spacing w:after="0" w:line="240" w:lineRule="auto"/>
        <w:jc w:val="center"/>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ΣΥΜΦΩΝΗΤΙΚΟ ΠΡΟΜΗΘΕΙΑΣ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Στ.. .................. σήμερα ........................ ημέρα ....................... οι παρακάτω συμβαλλόμενοι:</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1. Γενικό Νοσοκομείο Λασιθίου – Γ.Ν. - Κ.Υ. Νεάπολης «Διαλυνάκειο», που εδρεύει στον Άγιο Νικόλαο Λασιθίου με Αριθμό  Φορολογικού Μητρώου (Α.Φ.Μ.) Γ.Ν. Λασιθίου 999070198 Α.Φ.Μ. Γ.Ν.-Κ.Υ. Νεάπολης «Διαλυνάκειο» 800240765 και κωδικό ηλεκτρονικής τιμολόγησης 1015.E00245.00034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2. 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Έχοντας υπόψη:</w:t>
      </w: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 xml:space="preserve">1. την υπ΄ αριθμ ..... διακήρυξη (ΑΔΑΜ…) </w:t>
      </w:r>
      <w:r w:rsidRPr="00377B77">
        <w:rPr>
          <w:rFonts w:ascii="Calibri" w:eastAsia="Times New Roman" w:hAnsi="Calibri" w:cs="Calibri"/>
          <w:sz w:val="24"/>
          <w:szCs w:val="24"/>
          <w:lang w:eastAsia="el-GR"/>
        </w:rPr>
        <w:t xml:space="preserve">και τα λοιπά έγγραφα της σύμβασης που συνέταξε η </w:t>
      </w:r>
      <w:r w:rsidRPr="00377B77">
        <w:rPr>
          <w:rFonts w:ascii="Calibri" w:eastAsia="Times New Roman" w:hAnsi="Calibri" w:cs="Calibri"/>
          <w:sz w:val="24"/>
          <w:szCs w:val="24"/>
          <w:lang w:eastAsia="ar-SA"/>
        </w:rPr>
        <w:t>Αναθέτουσα Αρχή για την ανωτέρω εν θέματι σύμβαση προμήθειας.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377B77" w:rsidRPr="00377B77" w:rsidRDefault="00377B77" w:rsidP="00377B77">
      <w:pPr>
        <w:suppressAutoHyphens/>
        <w:spacing w:after="12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377B77">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ar-SA"/>
        </w:rPr>
        <w:t xml:space="preserve">3. Ότι </w:t>
      </w:r>
      <w:r w:rsidRPr="00377B77">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υπ’ αριθ. ............ διακήρυξη, με τα Παραρτήματα της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 (στο εξής «τα Έγγραφα της Σύμβασης» </w:t>
      </w: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el-GR"/>
        </w:rPr>
        <w:lastRenderedPageBreak/>
        <w:t>-η προσφορά του Αναδόχου</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ar-SA"/>
        </w:rPr>
        <w:t xml:space="preserve">4. Ότι ο </w:t>
      </w:r>
      <w:r w:rsidRPr="00377B77">
        <w:rPr>
          <w:rFonts w:ascii="Calibri" w:eastAsia="Times New Roman" w:hAnsi="Calibri" w:cs="Calibri"/>
          <w:sz w:val="24"/>
          <w:szCs w:val="24"/>
          <w:lang w:eastAsia="el-GR"/>
        </w:rPr>
        <w:t xml:space="preserve">ανάδοχος κατέθεσε την: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Συμφώνησαν και έκαναν αμοιβαία αποδεκτά τα ακόλουθα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Αντικείμενο</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color w:val="0070C0"/>
          <w:sz w:val="24"/>
          <w:szCs w:val="24"/>
          <w:lang w:eastAsia="el-GR"/>
        </w:rPr>
        <w:t xml:space="preserve">[στο σημείο αυτό περιγράφεται το τμήμα/τμήματα της σύμβασης που κατακυρώθηκαν στον ανάδοχο]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2</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Χρηματοδότηση της σύμβασης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Φορέας χρηματοδότησης της παρούσας σύμβασης είναι η Περιφέρεια Κρήτης, Κωδ. ΣΑ ΕΠ0021. Η δαπάνη για την εν σύμβαση βαρύνει την με Κ.Α. : 9349 σχετική πίστωση του προϋπολογισμού του οικονομικού έτους 2022 του Φορέα.</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Για την παρούσα διαδικασία έχουν εκδοθεί οι αποφάσεις με αρ. πρωτ.  …................. (ΑΔΑΜ….., ΑΔΑ……) για την ανάληψη υποχρέωσης/έγκριση δέσμευσης πίστωσης για το οικονομικό έτος 202… και έλαβαν αντίστοιχα α/α ………. καταχώρησης  στα μητρώα δεσμεύσεων/Βιβλίο εγκρίσεων &amp; Εντολών Πληρωμής του φορέα Γ.Ν.-Κ.Υ. ΝΕΑΠΟΛΗΣ «ΔΙΑΛΥΝΑΚΕΙΟ».</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377B77" w:rsidRPr="00377B77" w:rsidRDefault="00377B77" w:rsidP="00377B77">
      <w:pPr>
        <w:suppressAutoHyphens/>
        <w:spacing w:after="6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 xml:space="preserve">Η σύμβαση περιλαμβάνεται στο υποέργο Νο 4 με τίτλο «Προμήθεια Βιοϊατρικού-Ιατροτεχνολογικού Εξοπλισμού αντιμετώπισης COVID-19 για Γ.Ν.-Κ.Υ. ΝΕΑΠΟΛΕΩΣ “ΔΙΑΛΥΝΑΚΕΙΟ»,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377B77">
        <w:rPr>
          <w:rFonts w:ascii="Calibri" w:eastAsia="Times New Roman" w:hAnsi="Calibri" w:cs="Calibri"/>
          <w:szCs w:val="24"/>
          <w:lang w:val="en-US" w:eastAsia="ar-SA"/>
        </w:rPr>
        <w:t>MIS</w:t>
      </w:r>
      <w:r w:rsidRPr="00377B77">
        <w:rPr>
          <w:rFonts w:ascii="Calibri" w:eastAsia="Times New Roman" w:hAnsi="Calibri" w:cs="Calibri"/>
          <w:szCs w:val="24"/>
          <w:lang w:eastAsia="ar-SA"/>
        </w:rPr>
        <w:t xml:space="preserve"> 5093179.</w:t>
      </w:r>
      <w:r w:rsidRPr="00377B77">
        <w:rPr>
          <w:rFonts w:ascii="Calibri" w:eastAsia="Times New Roman" w:hAnsi="Calibri" w:cs="Calibri"/>
          <w:b/>
          <w:bCs/>
          <w:szCs w:val="24"/>
          <w:lang w:eastAsia="ar-SA"/>
        </w:rPr>
        <w:t xml:space="preserve"> </w:t>
      </w:r>
      <w:r w:rsidRPr="00377B77">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3</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Διάρκεια σύμβασης –Χρόνος Παράδοσης</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την υπογραφή της μέχρι και την οριστική παραλαβή του συνόλου των ποσοτήτων. Η διάρκεια της σύμβασης ορίζεται σε ενενήντα ημέρες από την υπογραφή της σύμβασης (προσωρινή παραλαβή εντός 60 ημερολογιακών ημερών και οριστική παραλαβή εντός 30 ημερολογιακών ημερών).</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3.2. Ο συμβατικός χρόνος παράδοσης των υλικών καθορίζεται στο άρθρο 6 της παρούσας.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4</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Υποχρεώσεις Αναδόχου</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color w:val="0070C0"/>
          <w:sz w:val="24"/>
          <w:szCs w:val="24"/>
          <w:lang w:eastAsia="el-GR"/>
        </w:rPr>
        <w:t>[Εφ’ όσον συντρέχει εφαρμογής, στο σημείο αυτό αναφέρονται: ]</w:t>
      </w:r>
    </w:p>
    <w:p w:rsidR="00377B77" w:rsidRPr="00377B77" w:rsidRDefault="00377B77" w:rsidP="00377B77">
      <w:pPr>
        <w:suppressAutoHyphens/>
        <w:spacing w:after="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377B77">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77B77" w:rsidRPr="00377B77" w:rsidRDefault="00377B77" w:rsidP="00377B77">
      <w:pPr>
        <w:suppressAutoHyphens/>
        <w:spacing w:after="0" w:line="240" w:lineRule="auto"/>
        <w:jc w:val="both"/>
        <w:rPr>
          <w:rFonts w:ascii="Calibri" w:eastAsia="Times New Roman" w:hAnsi="Calibri" w:cs="Calibri"/>
          <w:sz w:val="24"/>
          <w:szCs w:val="24"/>
          <w:lang w:eastAsia="ar-SA"/>
        </w:rPr>
      </w:pPr>
      <w:r w:rsidRPr="00377B77">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377B77">
          <w:rPr>
            <w:rFonts w:ascii="Calibri" w:eastAsia="Times New Roman" w:hAnsi="Calibri" w:cs="Calibri"/>
            <w:sz w:val="24"/>
            <w:szCs w:val="24"/>
            <w:lang w:eastAsia="ar-SA"/>
          </w:rPr>
          <w:t>παραγράφου 4 του άρθρου 105</w:t>
        </w:r>
      </w:hyperlink>
      <w:r w:rsidRPr="00377B77">
        <w:rPr>
          <w:rFonts w:ascii="Calibri" w:eastAsia="Times New Roman" w:hAnsi="Calibri" w:cs="Calibri"/>
          <w:sz w:val="24"/>
          <w:szCs w:val="24"/>
          <w:lang w:eastAsia="ar-SA"/>
        </w:rPr>
        <w:t xml:space="preserve"> του ν. 4412/2016.</w:t>
      </w:r>
    </w:p>
    <w:p w:rsidR="00377B77" w:rsidRPr="00377B77" w:rsidRDefault="00377B77" w:rsidP="00377B77">
      <w:pPr>
        <w:suppressAutoHyphens/>
        <w:spacing w:after="0" w:line="240" w:lineRule="auto"/>
        <w:jc w:val="both"/>
        <w:rPr>
          <w:rFonts w:ascii="Calibri" w:eastAsia="Times New Roman" w:hAnsi="Calibri" w:cs="Calibri"/>
          <w:color w:val="000000"/>
          <w:sz w:val="24"/>
          <w:szCs w:val="24"/>
          <w:lang w:eastAsia="ar-SA"/>
        </w:rPr>
      </w:pPr>
      <w:r w:rsidRPr="00377B77">
        <w:rPr>
          <w:rFonts w:ascii="Calibri" w:eastAsia="Times New Roman" w:hAnsi="Calibri" w:cs="Calibri"/>
          <w:sz w:val="24"/>
          <w:szCs w:val="24"/>
          <w:lang w:eastAsia="ar-SA"/>
        </w:rPr>
        <w:t>Ο αριθμός ΕΜΠΑ του υπόχρεου παραγωγού……είναι ο …….</w:t>
      </w:r>
    </w:p>
    <w:p w:rsidR="00377B77" w:rsidRPr="00377B77" w:rsidRDefault="00377B77" w:rsidP="00377B77">
      <w:pPr>
        <w:suppressAutoHyphens/>
        <w:spacing w:after="0" w:line="240" w:lineRule="auto"/>
        <w:jc w:val="both"/>
        <w:rPr>
          <w:rFonts w:ascii="Calibri" w:eastAsia="Times New Roman" w:hAnsi="Calibri" w:cs="Calibri"/>
          <w:color w:val="000000"/>
          <w:sz w:val="24"/>
          <w:szCs w:val="24"/>
          <w:lang w:eastAsia="ar-SA"/>
        </w:rPr>
      </w:pPr>
    </w:p>
    <w:p w:rsidR="00377B77" w:rsidRPr="00377B77" w:rsidRDefault="00377B77" w:rsidP="00377B77">
      <w:pPr>
        <w:suppressAutoHyphens/>
        <w:spacing w:after="0" w:line="240" w:lineRule="auto"/>
        <w:jc w:val="both"/>
        <w:rPr>
          <w:rFonts w:ascii="Calibri" w:eastAsia="Times New Roman" w:hAnsi="Calibri" w:cs="Calibri"/>
          <w:color w:val="000000"/>
          <w:sz w:val="24"/>
          <w:szCs w:val="24"/>
          <w:lang w:eastAsia="ar-SA"/>
        </w:rPr>
      </w:pPr>
      <w:r w:rsidRPr="00377B77">
        <w:rPr>
          <w:rFonts w:ascii="Calibri" w:eastAsia="Times New Roman" w:hAnsi="Calibri" w:cs="Calibri"/>
          <w:color w:val="000000"/>
          <w:sz w:val="24"/>
          <w:szCs w:val="24"/>
          <w:lang w:eastAsia="ar-SA"/>
        </w:rPr>
        <w:t>4.4.</w:t>
      </w:r>
      <w:r w:rsidRPr="00377B77">
        <w:rPr>
          <w:rFonts w:ascii="Calibri" w:eastAsia="Times New Roman" w:hAnsi="Calibri" w:cs="Calibri"/>
          <w:szCs w:val="24"/>
          <w:lang w:eastAsia="ar-SA"/>
        </w:rPr>
        <w:t xml:space="preserve"> </w:t>
      </w:r>
      <w:r w:rsidRPr="00377B77">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 xml:space="preserve">4.5. </w:t>
      </w:r>
      <w:r w:rsidRPr="00377B77">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5</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Αμοιβή – Τρόπος πληρωμής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5.1. Το συνολικό συμβατικό τίμημα ανέρχεται σε ……., πλέον ΦΠΑ…..%</w:t>
      </w: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5.4. </w:t>
      </w:r>
      <w:r w:rsidRPr="00377B77">
        <w:rPr>
          <w:rFonts w:ascii="Calibri" w:eastAsia="Times New Roman" w:hAnsi="Calibri" w:cs="Calibri"/>
          <w:sz w:val="24"/>
          <w:szCs w:val="24"/>
          <w:lang w:val="en-GB" w:eastAsia="el-GR"/>
        </w:rPr>
        <w:t>To</w:t>
      </w:r>
      <w:r w:rsidRPr="00377B77">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6</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Χρόνος Παράδοσης Υλικών-Παραλαβή υλικών - </w:t>
      </w:r>
      <w:r w:rsidRPr="00377B77">
        <w:rPr>
          <w:rFonts w:ascii="Calibri" w:eastAsia="Times New Roman" w:hAnsi="Calibri" w:cs="Calibri"/>
          <w:sz w:val="24"/>
          <w:szCs w:val="24"/>
          <w:lang w:eastAsia="el-GR"/>
        </w:rPr>
        <w:br/>
        <w:t xml:space="preserve">Χρόνος και τρόπος παραλαβής υλικών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 xml:space="preserve">6.1 Ο Ανάδοχος υποχρεούται να παραδώσει τα υλικά. στο χρόνο , τρόπο και τόπο  που καθορίζονται στα άρθρα 6.1. και 6.2.  της Διακήρυξης. </w:t>
      </w: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val="en-GB" w:eastAsia="el-GR"/>
        </w:rPr>
        <w:t>H</w:t>
      </w:r>
      <w:r w:rsidRPr="00377B77">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7</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Απόρριψη συμβατικών υλικών –Αντικατάσταση</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8</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Εγγυημένη λειτουργία προμήθειας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9</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Υπεργολαβία</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377B77">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77B77">
        <w:rPr>
          <w:rFonts w:ascii="Calibri" w:eastAsia="Times New Roman" w:hAnsi="Calibri" w:cs="Calibri"/>
          <w:sz w:val="24"/>
          <w:szCs w:val="24"/>
          <w:vertAlign w:val="superscript"/>
          <w:lang w:val="en-GB" w:eastAsia="el-GR"/>
        </w:rPr>
        <w:footnoteReference w:id="24"/>
      </w:r>
      <w:r w:rsidRPr="00377B77">
        <w:rPr>
          <w:rFonts w:ascii="Calibri" w:eastAsia="Times New Roman" w:hAnsi="Calibri" w:cs="Calibri"/>
          <w:sz w:val="24"/>
          <w:szCs w:val="24"/>
          <w:lang w:eastAsia="el-GR"/>
        </w:rPr>
        <w:t xml:space="preserve">.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9.3. </w:t>
      </w:r>
      <w:r w:rsidRPr="00377B77">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10</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Κήρυξη οικονομικού φορέα εκπτώτου –Κυρώσεις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Δ = (ΤΚΤ ΤΚΕ) </w:t>
      </w:r>
      <w:r w:rsidRPr="00377B77">
        <w:rPr>
          <w:rFonts w:ascii="Calibri" w:eastAsia="Times New Roman" w:hAnsi="Calibri" w:cs="Calibri"/>
          <w:sz w:val="24"/>
          <w:szCs w:val="24"/>
          <w:lang w:val="en-GB" w:eastAsia="el-GR"/>
        </w:rPr>
        <w:t>x</w:t>
      </w:r>
      <w:r w:rsidRPr="00377B77">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77B77" w:rsidRPr="00377B77" w:rsidRDefault="00377B77" w:rsidP="00377B77">
      <w:pPr>
        <w:suppressAutoHyphens/>
        <w:spacing w:after="0" w:line="240" w:lineRule="auto"/>
        <w:jc w:val="both"/>
        <w:rPr>
          <w:rFonts w:ascii="Calibri" w:eastAsia="Times New Roman" w:hAnsi="Calibri" w:cs="Calibri"/>
          <w:color w:val="0070C0"/>
          <w:sz w:val="24"/>
          <w:szCs w:val="24"/>
          <w:lang w:eastAsia="el-GR"/>
        </w:rPr>
      </w:pPr>
      <w:r w:rsidRPr="00377B77">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11</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Τροποποίηση σύμβασης κατά τη διάρκειά της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12</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Ανωτέρα Βία</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13</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Ολοκλήρωση συμβατικού αντικειμένου</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14</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Δικαίωμα μονομερούς λύσης της σύμβασης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15</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Εφαρμοστέο Δίκαιο – Επίλυση Διαφορών</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16</w:t>
      </w:r>
    </w:p>
    <w:p w:rsidR="00377B77" w:rsidRPr="00377B77" w:rsidRDefault="00377B77" w:rsidP="00377B77">
      <w:pPr>
        <w:suppressAutoHyphens/>
        <w:spacing w:after="12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Συμμόρφωση με τον Κανονισμό ΕΕ/2016/2019 και τον ν. 4624/2019 (Α 137)</w:t>
      </w:r>
      <w:r w:rsidRPr="00377B77">
        <w:rPr>
          <w:rFonts w:ascii="Calibri" w:eastAsia="Times New Roman" w:hAnsi="Calibri" w:cs="Calibri"/>
          <w:sz w:val="24"/>
          <w:szCs w:val="24"/>
          <w:vertAlign w:val="superscript"/>
          <w:lang w:val="en-GB" w:eastAsia="el-GR"/>
        </w:rPr>
        <w:footnoteReference w:id="25"/>
      </w:r>
      <w:r w:rsidRPr="00377B77">
        <w:rPr>
          <w:rFonts w:ascii="Calibri" w:eastAsia="Times New Roman" w:hAnsi="Calibri" w:cs="Calibri"/>
          <w:sz w:val="24"/>
          <w:szCs w:val="24"/>
          <w:lang w:eastAsia="el-GR"/>
        </w:rPr>
        <w:t xml:space="preserve"> </w:t>
      </w:r>
    </w:p>
    <w:p w:rsidR="00377B77" w:rsidRPr="00377B77" w:rsidRDefault="00377B77" w:rsidP="00377B77">
      <w:pPr>
        <w:suppressAutoHyphens/>
        <w:spacing w:after="12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77B77">
        <w:rPr>
          <w:rFonts w:ascii="Calibri" w:eastAsia="Times New Roman" w:hAnsi="Calibri" w:cs="Calibri"/>
          <w:sz w:val="24"/>
          <w:szCs w:val="24"/>
          <w:lang w:val="en-GB" w:eastAsia="el-GR"/>
        </w:rPr>
        <w:t>General</w:t>
      </w:r>
      <w:r w:rsidRPr="00377B77">
        <w:rPr>
          <w:rFonts w:ascii="Calibri" w:eastAsia="Times New Roman" w:hAnsi="Calibri" w:cs="Calibri"/>
          <w:sz w:val="24"/>
          <w:szCs w:val="24"/>
          <w:lang w:eastAsia="el-GR"/>
        </w:rPr>
        <w:t xml:space="preserve"> </w:t>
      </w:r>
      <w:r w:rsidRPr="00377B77">
        <w:rPr>
          <w:rFonts w:ascii="Calibri" w:eastAsia="Times New Roman" w:hAnsi="Calibri" w:cs="Calibri"/>
          <w:sz w:val="24"/>
          <w:szCs w:val="24"/>
          <w:lang w:val="en-GB" w:eastAsia="el-GR"/>
        </w:rPr>
        <w:t>Data</w:t>
      </w:r>
      <w:r w:rsidRPr="00377B77">
        <w:rPr>
          <w:rFonts w:ascii="Calibri" w:eastAsia="Times New Roman" w:hAnsi="Calibri" w:cs="Calibri"/>
          <w:sz w:val="24"/>
          <w:szCs w:val="24"/>
          <w:lang w:eastAsia="el-GR"/>
        </w:rPr>
        <w:t xml:space="preserve"> </w:t>
      </w:r>
      <w:r w:rsidRPr="00377B77">
        <w:rPr>
          <w:rFonts w:ascii="Calibri" w:eastAsia="Times New Roman" w:hAnsi="Calibri" w:cs="Calibri"/>
          <w:sz w:val="24"/>
          <w:szCs w:val="24"/>
          <w:lang w:val="en-GB" w:eastAsia="el-GR"/>
        </w:rPr>
        <w:t>Protection</w:t>
      </w:r>
      <w:r w:rsidRPr="00377B77">
        <w:rPr>
          <w:rFonts w:ascii="Calibri" w:eastAsia="Times New Roman" w:hAnsi="Calibri" w:cs="Calibri"/>
          <w:sz w:val="24"/>
          <w:szCs w:val="24"/>
          <w:lang w:eastAsia="el-GR"/>
        </w:rPr>
        <w:t xml:space="preserve"> </w:t>
      </w:r>
      <w:r w:rsidRPr="00377B77">
        <w:rPr>
          <w:rFonts w:ascii="Calibri" w:eastAsia="Times New Roman" w:hAnsi="Calibri" w:cs="Calibri"/>
          <w:sz w:val="24"/>
          <w:szCs w:val="24"/>
          <w:lang w:val="en-GB" w:eastAsia="el-GR"/>
        </w:rPr>
        <w:t>Regulation</w:t>
      </w:r>
      <w:r w:rsidRPr="00377B77">
        <w:rPr>
          <w:rFonts w:ascii="Calibri" w:eastAsia="Times New Roman" w:hAnsi="Calibri" w:cs="Calibri"/>
          <w:sz w:val="24"/>
          <w:szCs w:val="24"/>
          <w:lang w:eastAsia="el-GR"/>
        </w:rPr>
        <w:t xml:space="preserve"> – </w:t>
      </w:r>
      <w:r w:rsidRPr="00377B77">
        <w:rPr>
          <w:rFonts w:ascii="Calibri" w:eastAsia="Times New Roman" w:hAnsi="Calibri" w:cs="Calibri"/>
          <w:sz w:val="24"/>
          <w:szCs w:val="24"/>
          <w:lang w:val="en-GB" w:eastAsia="el-GR"/>
        </w:rPr>
        <w:t>GDPR</w:t>
      </w:r>
      <w:r w:rsidRPr="00377B77">
        <w:rPr>
          <w:rFonts w:ascii="Calibri" w:eastAsia="Times New Roman" w:hAnsi="Calibri" w:cs="Calibri"/>
          <w:sz w:val="24"/>
          <w:szCs w:val="24"/>
          <w:lang w:eastAsia="el-GR"/>
        </w:rPr>
        <w:t>) και του Ν. 4624/2019. Ειδικότερα:</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b/>
          <w:sz w:val="24"/>
          <w:szCs w:val="24"/>
          <w:lang w:eastAsia="el-GR"/>
        </w:rPr>
        <w:t>Α)</w:t>
      </w:r>
      <w:r w:rsidRPr="00377B77">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377B77">
        <w:rPr>
          <w:rFonts w:ascii="Calibri" w:eastAsia="Times New Roman" w:hAnsi="Calibri" w:cs="Calibri"/>
          <w:strike/>
          <w:sz w:val="24"/>
          <w:szCs w:val="24"/>
          <w:lang w:eastAsia="el-GR"/>
        </w:rPr>
        <w:t>/</w:t>
      </w:r>
      <w:r w:rsidRPr="00377B77">
        <w:rPr>
          <w:rFonts w:ascii="Calibri" w:eastAsia="Times New Roman" w:hAnsi="Calibri" w:cs="Calibri"/>
          <w:sz w:val="24"/>
          <w:szCs w:val="24"/>
          <w:lang w:eastAsia="el-GR"/>
        </w:rPr>
        <w:t>συνεργατών/δανειζόντων εμπειρία/υπεργολάβων του, ισχύουν τα παρακάτω:</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377B77">
        <w:rPr>
          <w:rFonts w:ascii="Calibri" w:eastAsia="Times New Roman" w:hAnsi="Calibri" w:cs="Calibri"/>
          <w:szCs w:val="24"/>
          <w:lang w:eastAsia="ar-SA"/>
        </w:rPr>
        <w:t xml:space="preserve"> </w:t>
      </w:r>
      <w:r w:rsidRPr="00377B77">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377B77">
        <w:rPr>
          <w:rFonts w:ascii="Calibri" w:eastAsia="Times New Roman" w:hAnsi="Calibri" w:cs="Calibri"/>
          <w:szCs w:val="24"/>
          <w:lang w:eastAsia="ar-SA"/>
        </w:rPr>
        <w:t xml:space="preserve"> </w:t>
      </w:r>
      <w:r w:rsidRPr="00377B77">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377B77">
        <w:rPr>
          <w:rFonts w:ascii="Calibri" w:eastAsia="Times New Roman" w:hAnsi="Calibri" w:cs="Calibri"/>
          <w:sz w:val="24"/>
          <w:szCs w:val="24"/>
          <w:lang w:val="en-GB" w:eastAsia="el-GR"/>
        </w:rPr>
        <w:t>email</w:t>
      </w:r>
      <w:r w:rsidRPr="00377B77">
        <w:rPr>
          <w:rFonts w:ascii="Calibri" w:eastAsia="Times New Roman" w:hAnsi="Calibri" w:cs="Calibri"/>
          <w:sz w:val="24"/>
          <w:szCs w:val="24"/>
          <w:lang w:eastAsia="el-GR"/>
        </w:rPr>
        <w:t xml:space="preserve"> …………………. /τηλ………………..).</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val="en-GB" w:eastAsia="el-GR"/>
        </w:rPr>
        <w:t>B</w:t>
      </w:r>
      <w:r w:rsidRPr="00377B77">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γ) λαμβάνει όλα τα απαιτούμενα μέτρα δυνάμει του άρθρου 32 ΓΚΠΔ,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7B77">
        <w:rPr>
          <w:rFonts w:ascii="Calibri" w:eastAsia="Times New Roman" w:hAnsi="Calibri" w:cs="Calibri"/>
          <w:sz w:val="24"/>
          <w:szCs w:val="24"/>
          <w:lang w:val="en-GB" w:eastAsia="el-GR"/>
        </w:rPr>
        <w:t>III</w:t>
      </w:r>
      <w:r w:rsidRPr="00377B77">
        <w:rPr>
          <w:rFonts w:ascii="Calibri" w:eastAsia="Times New Roman" w:hAnsi="Calibri" w:cs="Calibri"/>
          <w:sz w:val="24"/>
          <w:szCs w:val="24"/>
          <w:lang w:eastAsia="el-GR"/>
        </w:rPr>
        <w:t xml:space="preserve"> δικαιωμάτων του υποκειμένου των δεδομένων,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Άρθρο 17</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Λοιποί όροι</w:t>
      </w:r>
    </w:p>
    <w:p w:rsidR="00377B77" w:rsidRPr="00377B77" w:rsidRDefault="00377B77" w:rsidP="00377B77">
      <w:pPr>
        <w:suppressAutoHyphens/>
        <w:spacing w:after="0" w:line="240" w:lineRule="auto"/>
        <w:jc w:val="center"/>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r w:rsidRPr="00377B77">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both"/>
        <w:rPr>
          <w:rFonts w:ascii="Calibri" w:eastAsia="Times New Roman" w:hAnsi="Calibri" w:cs="Calibri"/>
          <w:sz w:val="24"/>
          <w:szCs w:val="24"/>
          <w:lang w:eastAsia="el-GR"/>
        </w:rPr>
      </w:pPr>
    </w:p>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r w:rsidRPr="00377B77">
        <w:rPr>
          <w:rFonts w:ascii="Calibri" w:eastAsia="Times New Roman" w:hAnsi="Calibri" w:cs="Calibri"/>
          <w:sz w:val="24"/>
          <w:szCs w:val="24"/>
          <w:lang w:val="en-GB" w:eastAsia="el-GR"/>
        </w:rPr>
        <w:t>ΟΙ ΣΥΜΒΑΛΛΟΜΕΝΟΙ</w:t>
      </w:r>
    </w:p>
    <w:p w:rsidR="00377B77" w:rsidRPr="00377B77" w:rsidRDefault="00377B77" w:rsidP="00377B77">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377B77" w:rsidRPr="00377B77" w:rsidTr="00682464">
        <w:trPr>
          <w:trHeight w:val="1301"/>
          <w:jc w:val="center"/>
        </w:trPr>
        <w:tc>
          <w:tcPr>
            <w:tcW w:w="3085"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eastAsia="el-GR"/>
              </w:rPr>
            </w:pPr>
            <w:r w:rsidRPr="00377B77">
              <w:rPr>
                <w:rFonts w:ascii="Calibri" w:eastAsia="Times New Roman" w:hAnsi="Calibri" w:cs="Calibri"/>
                <w:sz w:val="24"/>
                <w:szCs w:val="24"/>
                <w:lang w:val="en-GB" w:eastAsia="el-GR"/>
              </w:rPr>
              <w:t>…………………………………</w:t>
            </w:r>
          </w:p>
        </w:tc>
        <w:tc>
          <w:tcPr>
            <w:tcW w:w="2268"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r w:rsidRPr="00377B77">
              <w:rPr>
                <w:rFonts w:ascii="Calibri" w:eastAsia="Times New Roman" w:hAnsi="Calibri" w:cs="Calibri"/>
                <w:sz w:val="24"/>
                <w:szCs w:val="24"/>
                <w:lang w:val="en-GB" w:eastAsia="el-GR"/>
              </w:rPr>
              <w:t>…………………………………</w:t>
            </w:r>
          </w:p>
        </w:tc>
      </w:tr>
      <w:tr w:rsidR="00377B77" w:rsidRPr="00377B77" w:rsidTr="00682464">
        <w:trPr>
          <w:trHeight w:val="838"/>
          <w:jc w:val="center"/>
        </w:trPr>
        <w:tc>
          <w:tcPr>
            <w:tcW w:w="3085"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r w:rsidRPr="00377B77">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377B77" w:rsidRPr="00377B77" w:rsidRDefault="00377B77" w:rsidP="00377B77">
            <w:pPr>
              <w:suppressAutoHyphens/>
              <w:spacing w:after="120" w:line="240" w:lineRule="auto"/>
              <w:jc w:val="center"/>
              <w:rPr>
                <w:rFonts w:ascii="Calibri" w:eastAsia="Times New Roman" w:hAnsi="Calibri" w:cs="Calibri"/>
                <w:sz w:val="24"/>
                <w:szCs w:val="24"/>
                <w:lang w:val="en-GB" w:eastAsia="el-GR"/>
              </w:rPr>
            </w:pPr>
            <w:r w:rsidRPr="00377B77">
              <w:rPr>
                <w:rFonts w:ascii="Calibri" w:eastAsia="Times New Roman" w:hAnsi="Calibri" w:cs="Calibri"/>
                <w:sz w:val="24"/>
                <w:szCs w:val="24"/>
                <w:lang w:val="en-GB" w:eastAsia="el-GR"/>
              </w:rPr>
              <w:t>ΓΙΑ ΤΟΝ ΑΝΑΔΟΧΟ</w:t>
            </w:r>
          </w:p>
        </w:tc>
      </w:tr>
    </w:tbl>
    <w:p w:rsidR="00377B77" w:rsidRPr="00377B77" w:rsidRDefault="00377B77" w:rsidP="00377B77">
      <w:pPr>
        <w:suppressAutoHyphens/>
        <w:spacing w:after="120" w:line="240" w:lineRule="auto"/>
        <w:jc w:val="both"/>
        <w:rPr>
          <w:rFonts w:ascii="Calibri" w:eastAsia="Times New Roman" w:hAnsi="Calibri" w:cs="Calibri"/>
          <w:color w:val="0070C0"/>
          <w:lang w:eastAsia="el-GR"/>
        </w:rPr>
      </w:pPr>
      <w:r w:rsidRPr="00377B77">
        <w:rPr>
          <w:rFonts w:ascii="Calibri" w:eastAsia="Times New Roman" w:hAnsi="Calibri" w:cs="Calibri"/>
          <w:b/>
          <w:u w:val="single"/>
          <w:lang w:eastAsia="ar-SA"/>
        </w:rPr>
        <w:t xml:space="preserve">ΡΗΤΡΑ ΑΚΕΡΑΙΟΤΗΤΑΣ </w:t>
      </w:r>
      <w:r w:rsidRPr="00377B77">
        <w:rPr>
          <w:rFonts w:ascii="Calibri" w:eastAsia="Times New Roman" w:hAnsi="Calibri" w:cs="Calibri"/>
          <w:color w:val="0070C0"/>
          <w:lang w:eastAsia="ar-SA"/>
        </w:rPr>
        <w:t>[επισυνάπτεται στο συμφωνητικό]</w:t>
      </w:r>
    </w:p>
    <w:p w:rsidR="00377B77" w:rsidRPr="00377B77" w:rsidRDefault="00377B77" w:rsidP="00377B77">
      <w:pPr>
        <w:suppressAutoHyphens/>
        <w:spacing w:after="120" w:line="240" w:lineRule="auto"/>
        <w:jc w:val="both"/>
        <w:rPr>
          <w:rFonts w:ascii="Calibri" w:eastAsia="Times New Roman" w:hAnsi="Calibri" w:cs="Calibri"/>
          <w:lang w:eastAsia="ar-SA"/>
        </w:rPr>
      </w:pP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Ειδικότερα ότι:</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377B77">
        <w:rPr>
          <w:rFonts w:ascii="Calibri" w:eastAsia="Times New Roman" w:hAnsi="Calibri" w:cs="Calibri"/>
          <w:lang w:eastAsia="ar-SA"/>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w:t>
      </w:r>
      <w:r w:rsidRPr="00377B77">
        <w:rPr>
          <w:rFonts w:ascii="Calibri" w:eastAsia="Times New Roman" w:hAnsi="Calibri" w:cs="Calibri"/>
          <w:lang w:eastAsia="ar-SA"/>
        </w:rPr>
        <w:lastRenderedPageBreak/>
        <w:t>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9) </w:t>
      </w:r>
      <w:r w:rsidRPr="00377B77">
        <w:rPr>
          <w:rFonts w:ascii="Calibri" w:eastAsia="Times New Roman" w:hAnsi="Calibri" w:cs="Calibri"/>
          <w:color w:val="0070C0"/>
          <w:lang w:eastAsia="ar-SA"/>
        </w:rPr>
        <w:t>[Σε περίπτωση χρησιμοποίησης υπεργολάβου</w:t>
      </w:r>
      <w:r w:rsidRPr="00377B77">
        <w:rPr>
          <w:rFonts w:ascii="Calibri" w:eastAsia="Times New Roman" w:hAnsi="Calibri" w:cs="Calibri"/>
          <w:lang w:eastAsia="ar-SA"/>
        </w:rPr>
        <w:t xml:space="preserve">] </w:t>
      </w:r>
    </w:p>
    <w:p w:rsidR="00377B77" w:rsidRPr="00377B77" w:rsidRDefault="00377B77" w:rsidP="00377B77">
      <w:pPr>
        <w:suppressAutoHyphens/>
        <w:spacing w:after="120" w:line="240" w:lineRule="auto"/>
        <w:jc w:val="both"/>
        <w:rPr>
          <w:rFonts w:ascii="Calibri" w:eastAsia="Times New Roman" w:hAnsi="Calibri" w:cs="Calibri"/>
          <w:lang w:eastAsia="ar-SA"/>
        </w:rPr>
      </w:pPr>
    </w:p>
    <w:p w:rsidR="00377B77" w:rsidRPr="00377B77" w:rsidRDefault="00377B77" w:rsidP="00377B77">
      <w:pPr>
        <w:suppressAutoHyphens/>
        <w:spacing w:after="120" w:line="240" w:lineRule="auto"/>
        <w:jc w:val="both"/>
        <w:rPr>
          <w:rFonts w:ascii="Calibri" w:eastAsia="Times New Roman" w:hAnsi="Calibri" w:cs="Calibri"/>
          <w:lang w:eastAsia="ar-SA"/>
        </w:rPr>
      </w:pPr>
      <w:r w:rsidRPr="00377B77">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77B77" w:rsidRPr="00377B77" w:rsidRDefault="00377B77" w:rsidP="00377B77">
      <w:pPr>
        <w:suppressAutoHyphens/>
        <w:spacing w:after="120" w:line="240" w:lineRule="auto"/>
        <w:jc w:val="both"/>
        <w:rPr>
          <w:rFonts w:ascii="Times New Roman" w:eastAsia="Times New Roman" w:hAnsi="Times New Roman" w:cs="Times New Roman"/>
          <w:sz w:val="24"/>
          <w:szCs w:val="24"/>
          <w:lang w:eastAsia="ar-SA"/>
        </w:rPr>
      </w:pPr>
      <w:r w:rsidRPr="00377B77">
        <w:rPr>
          <w:rFonts w:ascii="Calibri" w:eastAsia="Times New Roman" w:hAnsi="Calibri" w:cs="Calibri"/>
          <w:szCs w:val="24"/>
          <w:lang w:eastAsia="ar-SA"/>
        </w:rPr>
        <w:t>Υπογραφή/Σφραγίδα</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377B77" w:rsidRPr="00377B77" w:rsidRDefault="00377B77" w:rsidP="00377B77">
      <w:pPr>
        <w:suppressAutoHyphens/>
        <w:spacing w:after="120" w:line="240" w:lineRule="auto"/>
        <w:jc w:val="both"/>
        <w:rPr>
          <w:rFonts w:ascii="Calibri" w:eastAsia="Times New Roman" w:hAnsi="Calibri" w:cs="Calibri"/>
          <w:szCs w:val="24"/>
          <w:lang w:eastAsia="ar-SA"/>
        </w:rPr>
      </w:pPr>
      <w:r w:rsidRPr="00377B77">
        <w:rPr>
          <w:rFonts w:ascii="Calibri" w:eastAsia="Times New Roman" w:hAnsi="Calibri" w:cs="Calibri"/>
          <w:szCs w:val="24"/>
          <w:lang w:eastAsia="ar-SA"/>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bookmarkStart w:id="18" w:name="_GoBack"/>
      <w:bookmarkEnd w:id="18"/>
      <w:r w:rsidRPr="00377B77">
        <w:rPr>
          <w:rFonts w:ascii="Calibri" w:eastAsia="Times New Roman" w:hAnsi="Calibri" w:cs="Calibri"/>
          <w:szCs w:val="24"/>
          <w:lang w:eastAsia="ar-SA"/>
        </w:rPr>
        <w:t xml:space="preserve"> </w:t>
      </w:r>
    </w:p>
    <w:p w:rsidR="00377B77" w:rsidRPr="00377B77" w:rsidRDefault="00377B77" w:rsidP="00377B77">
      <w:pPr>
        <w:suppressAutoHyphens/>
        <w:spacing w:after="120" w:line="240" w:lineRule="auto"/>
        <w:jc w:val="both"/>
        <w:rPr>
          <w:rFonts w:ascii="Calibri" w:eastAsia="Times New Roman" w:hAnsi="Calibri" w:cs="Calibri"/>
          <w:szCs w:val="24"/>
          <w:lang w:eastAsia="ar-SA"/>
        </w:rPr>
      </w:pPr>
    </w:p>
    <w:p w:rsidR="00091BF7" w:rsidRDefault="00091BF7"/>
    <w:sectPr w:rsidR="00091BF7">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F03" w:rsidRDefault="00581F03" w:rsidP="00377B77">
      <w:pPr>
        <w:spacing w:after="0" w:line="240" w:lineRule="auto"/>
      </w:pPr>
      <w:r>
        <w:separator/>
      </w:r>
    </w:p>
  </w:endnote>
  <w:endnote w:type="continuationSeparator" w:id="0">
    <w:p w:rsidR="00581F03" w:rsidRDefault="00581F03" w:rsidP="00377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77" w:rsidRDefault="00377B77">
    <w:pPr>
      <w:pStyle w:val="af4"/>
      <w:spacing w:after="0"/>
      <w:jc w:val="center"/>
      <w:rPr>
        <w:rFonts w:eastAsia="Times New Roman"/>
        <w:kern w:val="1"/>
        <w:sz w:val="18"/>
        <w:szCs w:val="18"/>
        <w:lang w:val="el-GR" w:eastAsia="zh-CN"/>
      </w:rPr>
    </w:pPr>
  </w:p>
  <w:p w:rsidR="00377B77" w:rsidRDefault="00377B77">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77</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F03" w:rsidRDefault="00581F03" w:rsidP="00377B77">
      <w:pPr>
        <w:spacing w:after="0" w:line="240" w:lineRule="auto"/>
      </w:pPr>
      <w:r>
        <w:separator/>
      </w:r>
    </w:p>
  </w:footnote>
  <w:footnote w:type="continuationSeparator" w:id="0">
    <w:p w:rsidR="00581F03" w:rsidRDefault="00581F03" w:rsidP="00377B77">
      <w:pPr>
        <w:spacing w:after="0" w:line="240" w:lineRule="auto"/>
      </w:pPr>
      <w:r>
        <w:continuationSeparator/>
      </w:r>
    </w:p>
  </w:footnote>
  <w:footnote w:id="1">
    <w:p w:rsidR="00377B77" w:rsidRPr="00BC3CA9" w:rsidRDefault="00377B77" w:rsidP="00377B77">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2">
    <w:p w:rsidR="00377B77" w:rsidRPr="00BC3CA9" w:rsidRDefault="00377B77" w:rsidP="00377B77">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3">
    <w:p w:rsidR="00377B77" w:rsidRPr="00BC3CA9" w:rsidRDefault="00377B77" w:rsidP="00377B77">
      <w:pPr>
        <w:spacing w:after="0" w:line="276" w:lineRule="auto"/>
      </w:pPr>
      <w:r>
        <w:rPr>
          <w:rStyle w:val="a5"/>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377B77" w:rsidRPr="00BC3CA9" w:rsidRDefault="00377B77" w:rsidP="00377B77">
      <w:pPr>
        <w:spacing w:after="0" w:line="276" w:lineRule="auto"/>
      </w:pPr>
      <w:r>
        <w:rPr>
          <w:rStyle w:val="a5"/>
        </w:rPr>
        <w:footnoteRef/>
      </w:r>
      <w:r w:rsidRPr="00BC3CA9">
        <w:rPr>
          <w:color w:val="000000"/>
          <w:kern w:val="1"/>
          <w:sz w:val="20"/>
        </w:rPr>
        <w:tab/>
        <w:t xml:space="preserve">  ο.π. υποσ. 3.</w:t>
      </w:r>
    </w:p>
  </w:footnote>
  <w:footnote w:id="5">
    <w:p w:rsidR="00377B77" w:rsidRPr="00BC3CA9" w:rsidRDefault="00377B77" w:rsidP="00377B77">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377B77" w:rsidRPr="00BC3CA9" w:rsidRDefault="00377B77" w:rsidP="00377B77">
      <w:pPr>
        <w:spacing w:after="0" w:line="0" w:lineRule="atLeast"/>
      </w:pPr>
      <w:r>
        <w:rPr>
          <w:rStyle w:val="a5"/>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377B77" w:rsidRPr="00BC3CA9" w:rsidRDefault="00377B77" w:rsidP="00377B77">
      <w:pPr>
        <w:spacing w:after="0" w:line="0" w:lineRule="atLeast"/>
      </w:pPr>
      <w:r>
        <w:rPr>
          <w:rStyle w:val="a5"/>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8">
    <w:p w:rsidR="00377B77" w:rsidRPr="00BC3CA9" w:rsidRDefault="00377B77" w:rsidP="00377B77">
      <w:pPr>
        <w:spacing w:after="0" w:line="0" w:lineRule="atLeast"/>
      </w:pPr>
      <w:r>
        <w:rPr>
          <w:rStyle w:val="a5"/>
        </w:rPr>
        <w:footnoteRef/>
      </w:r>
      <w:r w:rsidRPr="00BC3CA9">
        <w:rPr>
          <w:color w:val="000000"/>
          <w:kern w:val="1"/>
          <w:sz w:val="20"/>
        </w:rPr>
        <w:tab/>
        <w:t xml:space="preserve"> Να οριστεί ο χρόνος σύμφωνα με τις κείμενες διατάξεις.</w:t>
      </w:r>
    </w:p>
  </w:footnote>
  <w:footnote w:id="9">
    <w:p w:rsidR="00377B77" w:rsidRPr="00BC3CA9" w:rsidRDefault="00377B77" w:rsidP="00377B77">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377B77" w:rsidRPr="00BC3CA9" w:rsidRDefault="00377B77" w:rsidP="00377B77">
      <w:pPr>
        <w:pStyle w:val="af6"/>
        <w:ind w:left="0" w:firstLine="0"/>
        <w:rPr>
          <w:lang w:val="el-GR"/>
        </w:rPr>
      </w:pPr>
      <w:r>
        <w:rPr>
          <w:rStyle w:val="a5"/>
        </w:rPr>
        <w:footnoteRef/>
      </w:r>
      <w:r w:rsidRPr="00BC3CA9">
        <w:rPr>
          <w:lang w:val="el-GR"/>
        </w:rPr>
        <w:tab/>
        <w:t xml:space="preserve"> Άρθρο 157 παρ. 1 περ. α εδαφ γ του ν. 4281/2014.</w:t>
      </w:r>
    </w:p>
  </w:footnote>
  <w:footnote w:id="11">
    <w:p w:rsidR="00377B77" w:rsidRPr="00BC3CA9" w:rsidRDefault="00377B77" w:rsidP="00377B77">
      <w:pPr>
        <w:pStyle w:val="af6"/>
        <w:widowControl w:val="0"/>
        <w:suppressLineNumbers/>
        <w:spacing w:after="200"/>
        <w:ind w:left="0" w:firstLine="0"/>
        <w:rPr>
          <w:lang w:val="el-GR"/>
        </w:rPr>
      </w:pPr>
      <w:r>
        <w:rPr>
          <w:rStyle w:val="a5"/>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377B77" w:rsidRPr="006175A1" w:rsidRDefault="00377B77" w:rsidP="00377B77">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377B77" w:rsidRPr="006175A1" w:rsidRDefault="00377B77" w:rsidP="00377B77">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377B77" w:rsidRPr="006175A1" w:rsidRDefault="00377B77" w:rsidP="00377B77">
      <w:pPr>
        <w:pStyle w:val="af6"/>
        <w:rPr>
          <w:lang w:val="el-GR"/>
        </w:rPr>
      </w:pPr>
      <w:r>
        <w:rPr>
          <w:rStyle w:val="ae"/>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77B77" w:rsidRPr="00821250" w:rsidRDefault="00377B77" w:rsidP="00377B77">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377B77" w:rsidRPr="00821250" w:rsidRDefault="00377B77" w:rsidP="00377B77">
      <w:r w:rsidRPr="002D4C52">
        <w:rPr>
          <w:rStyle w:val="ae"/>
        </w:rPr>
        <w:footnoteRef/>
      </w:r>
      <w:r w:rsidRPr="00821250">
        <w:t xml:space="preserve"> </w:t>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377B77" w:rsidRPr="00821250" w:rsidRDefault="00377B77" w:rsidP="00377B77">
      <w:pPr>
        <w:pStyle w:val="af6"/>
        <w:rPr>
          <w:lang w:val="el-GR"/>
        </w:rPr>
      </w:pPr>
      <w:r>
        <w:rPr>
          <w:rStyle w:val="ae"/>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377B77" w:rsidRPr="00295099" w:rsidRDefault="00377B77" w:rsidP="00377B77">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377B77" w:rsidRDefault="00377B77" w:rsidP="00377B77">
      <w:pPr>
        <w:pStyle w:val="af6"/>
      </w:pPr>
      <w:r>
        <w:rPr>
          <w:rStyle w:val="ae"/>
        </w:rPr>
        <w:footnoteRef/>
      </w:r>
      <w:r>
        <w:t xml:space="preserve"> Αφορά σε φυσικά πρόσωπα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2A223EE"/>
    <w:multiLevelType w:val="multilevel"/>
    <w:tmpl w:val="57A01CE0"/>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4403793"/>
    <w:multiLevelType w:val="multilevel"/>
    <w:tmpl w:val="83D05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70046FC"/>
    <w:multiLevelType w:val="multilevel"/>
    <w:tmpl w:val="E5E08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92E56D7"/>
    <w:multiLevelType w:val="multilevel"/>
    <w:tmpl w:val="797856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9AC3C37"/>
    <w:multiLevelType w:val="multilevel"/>
    <w:tmpl w:val="EB769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E574B4"/>
    <w:multiLevelType w:val="multilevel"/>
    <w:tmpl w:val="F5F2D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7B35AC0"/>
    <w:multiLevelType w:val="multilevel"/>
    <w:tmpl w:val="7FBA9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CC97A8D"/>
    <w:multiLevelType w:val="multilevel"/>
    <w:tmpl w:val="6DF846E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B102FF5"/>
    <w:multiLevelType w:val="multilevel"/>
    <w:tmpl w:val="F4AE6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C74155D"/>
    <w:multiLevelType w:val="multilevel"/>
    <w:tmpl w:val="880469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CE2104E"/>
    <w:multiLevelType w:val="multilevel"/>
    <w:tmpl w:val="58C28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D12518A"/>
    <w:multiLevelType w:val="multilevel"/>
    <w:tmpl w:val="CC7E944C"/>
    <w:lvl w:ilvl="0">
      <w:start w:val="3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D90309D"/>
    <w:multiLevelType w:val="multilevel"/>
    <w:tmpl w:val="49AA5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2F4525ED"/>
    <w:multiLevelType w:val="multilevel"/>
    <w:tmpl w:val="3D96F214"/>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87B7385"/>
    <w:multiLevelType w:val="multilevel"/>
    <w:tmpl w:val="06BCC8E6"/>
    <w:lvl w:ilvl="0">
      <w:start w:val="3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C9F5C4E"/>
    <w:multiLevelType w:val="multilevel"/>
    <w:tmpl w:val="E28E1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0C20452"/>
    <w:multiLevelType w:val="multilevel"/>
    <w:tmpl w:val="BB74E416"/>
    <w:lvl w:ilvl="0">
      <w:start w:val="1"/>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25A34D7"/>
    <w:multiLevelType w:val="multilevel"/>
    <w:tmpl w:val="BAE2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28950FB"/>
    <w:multiLevelType w:val="multilevel"/>
    <w:tmpl w:val="DC1A5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3F01D89"/>
    <w:multiLevelType w:val="multilevel"/>
    <w:tmpl w:val="71CC4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4024E8C"/>
    <w:multiLevelType w:val="multilevel"/>
    <w:tmpl w:val="3BD6F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5796E45"/>
    <w:multiLevelType w:val="multilevel"/>
    <w:tmpl w:val="16260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604382D"/>
    <w:multiLevelType w:val="hybridMultilevel"/>
    <w:tmpl w:val="8FA2C8B8"/>
    <w:lvl w:ilvl="0" w:tplc="1B7A67B0">
      <w:start w:val="1"/>
      <w:numFmt w:val="decimal"/>
      <w:lvlText w:val="4.%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490D4D7D"/>
    <w:multiLevelType w:val="multilevel"/>
    <w:tmpl w:val="03644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4D806A16"/>
    <w:multiLevelType w:val="multilevel"/>
    <w:tmpl w:val="153E3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4EAF522D"/>
    <w:multiLevelType w:val="multilevel"/>
    <w:tmpl w:val="8FEA74D4"/>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1241838"/>
    <w:multiLevelType w:val="multilevel"/>
    <w:tmpl w:val="B1B4F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82B266C"/>
    <w:multiLevelType w:val="multilevel"/>
    <w:tmpl w:val="EB769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8E1708A"/>
    <w:multiLevelType w:val="multilevel"/>
    <w:tmpl w:val="608EA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BE232B4"/>
    <w:multiLevelType w:val="multilevel"/>
    <w:tmpl w:val="ADD07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60740949"/>
    <w:multiLevelType w:val="multilevel"/>
    <w:tmpl w:val="E304C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1E139F1"/>
    <w:multiLevelType w:val="multilevel"/>
    <w:tmpl w:val="499A15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2BC06DF"/>
    <w:multiLevelType w:val="multilevel"/>
    <w:tmpl w:val="8920F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537BE2"/>
    <w:multiLevelType w:val="multilevel"/>
    <w:tmpl w:val="B66AA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6DD853B5"/>
    <w:multiLevelType w:val="multilevel"/>
    <w:tmpl w:val="409AB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6F626525"/>
    <w:multiLevelType w:val="multilevel"/>
    <w:tmpl w:val="04743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72AB5864"/>
    <w:multiLevelType w:val="multilevel"/>
    <w:tmpl w:val="6DB05C12"/>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6">
    <w:nsid w:val="7B7D4E9A"/>
    <w:multiLevelType w:val="multilevel"/>
    <w:tmpl w:val="5C604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C2B5232"/>
    <w:multiLevelType w:val="multilevel"/>
    <w:tmpl w:val="3B385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7E641C46"/>
    <w:multiLevelType w:val="multilevel"/>
    <w:tmpl w:val="9D6CB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45"/>
  </w:num>
  <w:num w:numId="6">
    <w:abstractNumId w:val="40"/>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 w:ilvl="0">
        <w:start w:val="14"/>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 w:ilvl="0">
        <w:start w:val="1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lvl w:ilvl="0">
        <w:start w:val="2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 w:ilvl="0">
        <w:start w:val="38"/>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lvlOverride w:ilvl="2"/>
    <w:lvlOverride w:ilvl="3"/>
    <w:lvlOverride w:ilvl="4"/>
    <w:lvlOverride w:ilvl="5"/>
    <w:lvlOverride w:ilvl="6"/>
    <w:lvlOverride w:ilvl="7"/>
    <w:lvlOverride w:ilvl="8"/>
  </w:num>
  <w:num w:numId="35">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 w:ilvl="0">
        <w:start w:val="39"/>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Override w:ilvl="1"/>
    <w:lvlOverride w:ilvl="2"/>
    <w:lvlOverride w:ilvl="3"/>
    <w:lvlOverride w:ilvl="4"/>
    <w:lvlOverride w:ilvl="5"/>
    <w:lvlOverride w:ilvl="6"/>
    <w:lvlOverride w:ilvl="7"/>
    <w:lvlOverride w:ilvl="8"/>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lvlOverride w:ilvl="1"/>
    <w:lvlOverride w:ilvl="2"/>
    <w:lvlOverride w:ilvl="3"/>
    <w:lvlOverride w:ilvl="4"/>
    <w:lvlOverride w:ilvl="5"/>
    <w:lvlOverride w:ilvl="6"/>
    <w:lvlOverride w:ilvl="7"/>
    <w:lvlOverride w:ilvl="8"/>
  </w:num>
  <w:num w:numId="41">
    <w:abstractNumId w:val="13"/>
    <w:lvlOverride w:ilvl="0"/>
    <w:lvlOverride w:ilvl="1"/>
    <w:lvlOverride w:ilvl="2"/>
    <w:lvlOverride w:ilvl="3"/>
    <w:lvlOverride w:ilvl="4"/>
    <w:lvlOverride w:ilvl="5"/>
    <w:lvlOverride w:ilvl="6"/>
    <w:lvlOverride w:ilvl="7"/>
    <w:lvlOverride w:ilvl="8"/>
  </w:num>
  <w:num w:numId="42">
    <w:abstractNumId w:val="41"/>
    <w:lvlOverride w:ilvl="0"/>
    <w:lvlOverride w:ilvl="1"/>
    <w:lvlOverride w:ilvl="2"/>
    <w:lvlOverride w:ilvl="3"/>
    <w:lvlOverride w:ilvl="4"/>
    <w:lvlOverride w:ilvl="5"/>
    <w:lvlOverride w:ilvl="6"/>
    <w:lvlOverride w:ilvl="7"/>
    <w:lvlOverride w:ilvl="8"/>
  </w:num>
  <w:num w:numId="43">
    <w:abstractNumId w:val="9"/>
    <w:lvlOverride w:ilvl="0"/>
    <w:lvlOverride w:ilvl="1"/>
    <w:lvlOverride w:ilvl="2"/>
    <w:lvlOverride w:ilvl="3"/>
    <w:lvlOverride w:ilvl="4"/>
    <w:lvlOverride w:ilvl="5"/>
    <w:lvlOverride w:ilvl="6"/>
    <w:lvlOverride w:ilvl="7"/>
    <w:lvlOverride w:ilvl="8"/>
  </w:num>
  <w:num w:numId="44">
    <w:abstractNumId w:val="39"/>
    <w:lvlOverride w:ilvl="0"/>
    <w:lvlOverride w:ilvl="1"/>
    <w:lvlOverride w:ilvl="2"/>
    <w:lvlOverride w:ilvl="3"/>
    <w:lvlOverride w:ilvl="4"/>
    <w:lvlOverride w:ilvl="5"/>
    <w:lvlOverride w:ilvl="6"/>
    <w:lvlOverride w:ilvl="7"/>
    <w:lvlOverride w:ilvl="8"/>
  </w:num>
  <w:num w:numId="45">
    <w:abstractNumId w:val="2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lvl w:ilvl="1">
        <w:start w:val="13"/>
        <w:numFmt w:val="decimal"/>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lvl w:ilvl="1">
        <w:start w:val="13"/>
        <w:numFmt w:val="decimal"/>
        <w:lvlText w:val="%2."/>
        <w:lvlJc w:val="left"/>
        <w:pPr>
          <w:ind w:left="0" w:firstLine="0"/>
        </w:pPr>
      </w:lvl>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lvlOverride w:ilvl="1">
      <w:startOverride w:val="15"/>
    </w:lvlOverride>
    <w:lvlOverride w:ilvl="2"/>
    <w:lvlOverride w:ilvl="3"/>
    <w:lvlOverride w:ilvl="4"/>
    <w:lvlOverride w:ilvl="5"/>
    <w:lvlOverride w:ilvl="6"/>
    <w:lvlOverride w:ilvl="7"/>
    <w:lvlOverride w:ilvl="8"/>
  </w:num>
  <w:num w:numId="49">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0">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1">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2">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3">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4">
    <w:abstractNumId w:val="32"/>
    <w:lvlOverride w:ilvl="0"/>
    <w:lvlOverride w:ilvl="1">
      <w:lvl w:ilvl="1">
        <w:start w:val="15"/>
        <w:numFmt w:val="decimal"/>
        <w:lvlText w:val="%2."/>
        <w:lvlJc w:val="left"/>
        <w:pPr>
          <w:ind w:left="0" w:firstLine="0"/>
        </w:pPr>
      </w:lvl>
    </w:lvlOverride>
    <w:lvlOverride w:ilvl="2"/>
    <w:lvlOverride w:ilvl="3"/>
    <w:lvlOverride w:ilvl="4"/>
    <w:lvlOverride w:ilvl="5"/>
    <w:lvlOverride w:ilvl="6"/>
    <w:lvlOverride w:ilvl="7"/>
    <w:lvlOverride w:ilvl="8"/>
  </w:num>
  <w:num w:numId="55">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lvl w:ilvl="0">
        <w:start w:val="2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lvlOverride w:ilvl="1"/>
    <w:lvlOverride w:ilvl="2"/>
    <w:lvlOverride w:ilvl="3"/>
    <w:lvlOverride w:ilvl="4"/>
    <w:lvlOverride w:ilvl="5"/>
    <w:lvlOverride w:ilvl="6"/>
    <w:lvlOverride w:ilvl="7"/>
    <w:lvlOverride w:ilvl="8"/>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lvlOverride w:ilvl="1"/>
    <w:lvlOverride w:ilvl="2"/>
    <w:lvlOverride w:ilvl="3"/>
    <w:lvlOverride w:ilvl="4"/>
    <w:lvlOverride w:ilvl="5"/>
    <w:lvlOverride w:ilvl="6"/>
    <w:lvlOverride w:ilvl="7"/>
    <w:lvlOverride w:ilvl="8"/>
  </w:num>
  <w:num w:numId="65">
    <w:abstractNumId w:val="48"/>
    <w:lvlOverride w:ilvl="0"/>
    <w:lvlOverride w:ilvl="1"/>
    <w:lvlOverride w:ilvl="2"/>
    <w:lvlOverride w:ilvl="3"/>
    <w:lvlOverride w:ilvl="4"/>
    <w:lvlOverride w:ilvl="5"/>
    <w:lvlOverride w:ilvl="6"/>
    <w:lvlOverride w:ilvl="7"/>
    <w:lvlOverride w:ilvl="8"/>
  </w:num>
  <w:num w:numId="66">
    <w:abstractNumId w:val="24"/>
    <w:lvlOverride w:ilvl="0"/>
    <w:lvlOverride w:ilvl="1"/>
    <w:lvlOverride w:ilvl="2"/>
    <w:lvlOverride w:ilvl="3"/>
    <w:lvlOverride w:ilvl="4"/>
    <w:lvlOverride w:ilvl="5"/>
    <w:lvlOverride w:ilvl="6"/>
    <w:lvlOverride w:ilvl="7"/>
    <w:lvlOverride w:ilvl="8"/>
  </w:num>
  <w:num w:numId="67">
    <w:abstractNumId w:val="12"/>
    <w:lvlOverride w:ilvl="0"/>
    <w:lvlOverride w:ilvl="1"/>
    <w:lvlOverride w:ilvl="2"/>
    <w:lvlOverride w:ilvl="3"/>
    <w:lvlOverride w:ilvl="4"/>
    <w:lvlOverride w:ilvl="5"/>
    <w:lvlOverride w:ilvl="6"/>
    <w:lvlOverride w:ilvl="7"/>
    <w:lvlOverride w:ilvl="8"/>
  </w:num>
  <w:num w:numId="68">
    <w:abstractNumId w:val="19"/>
    <w:lvlOverride w:ilvl="0"/>
    <w:lvlOverride w:ilvl="1"/>
    <w:lvlOverride w:ilvl="2"/>
    <w:lvlOverride w:ilvl="3"/>
    <w:lvlOverride w:ilvl="4"/>
    <w:lvlOverride w:ilvl="5"/>
    <w:lvlOverride w:ilvl="6"/>
    <w:lvlOverride w:ilvl="7"/>
    <w:lvlOverride w:ilvl="8"/>
  </w:num>
  <w:num w:numId="69">
    <w:abstractNumId w:val="36"/>
    <w:lvlOverride w:ilvl="0"/>
    <w:lvlOverride w:ilvl="1"/>
    <w:lvlOverride w:ilvl="2"/>
    <w:lvlOverride w:ilvl="3"/>
    <w:lvlOverride w:ilvl="4"/>
    <w:lvlOverride w:ilvl="5"/>
    <w:lvlOverride w:ilvl="6"/>
    <w:lvlOverride w:ilvl="7"/>
    <w:lvlOverride w:ilvl="8"/>
  </w:num>
  <w:num w:numId="70">
    <w:abstractNumId w:val="30"/>
    <w:lvlOverride w:ilvl="0"/>
    <w:lvlOverride w:ilvl="1"/>
    <w:lvlOverride w:ilvl="2"/>
    <w:lvlOverride w:ilvl="3"/>
    <w:lvlOverride w:ilvl="4"/>
    <w:lvlOverride w:ilvl="5"/>
    <w:lvlOverride w:ilvl="6"/>
    <w:lvlOverride w:ilvl="7"/>
    <w:lvlOverride w:ilvl="8"/>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lvlOverride w:ilvl="1"/>
    <w:lvlOverride w:ilvl="2"/>
    <w:lvlOverride w:ilvl="3"/>
    <w:lvlOverride w:ilvl="4"/>
    <w:lvlOverride w:ilvl="5"/>
    <w:lvlOverride w:ilvl="6"/>
    <w:lvlOverride w:ilvl="7"/>
    <w:lvlOverride w:ilvl="8"/>
  </w:num>
  <w:num w:numId="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5"/>
    <w:lvlOverride w:ilvl="0"/>
    <w:lvlOverride w:ilvl="1"/>
    <w:lvlOverride w:ilvl="2"/>
    <w:lvlOverride w:ilvl="3"/>
    <w:lvlOverride w:ilvl="4"/>
    <w:lvlOverride w:ilvl="5"/>
    <w:lvlOverride w:ilvl="6"/>
    <w:lvlOverride w:ilvl="7"/>
    <w:lvlOverride w:ilvl="8"/>
  </w:num>
  <w:num w:numId="75">
    <w:abstractNumId w:val="33"/>
  </w:num>
  <w:num w:numId="76">
    <w:abstractNumId w:val="37"/>
  </w:num>
  <w:num w:numId="77">
    <w:abstractNumId w:val="28"/>
  </w:num>
  <w:num w:numId="78">
    <w:abstractNumId w:val="22"/>
  </w:num>
  <w:num w:numId="79">
    <w:abstractNumId w:val="8"/>
  </w:num>
  <w:num w:numId="80">
    <w:abstractNumId w:val="15"/>
  </w:num>
  <w:num w:numId="81">
    <w:abstractNumId w:val="46"/>
  </w:num>
  <w:num w:numId="82">
    <w:abstractNumId w:val="34"/>
  </w:num>
  <w:num w:numId="83">
    <w:abstractNumId w:val="1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77"/>
    <w:rsid w:val="00091BF7"/>
    <w:rsid w:val="00377B77"/>
    <w:rsid w:val="00581F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1528E-81B9-4F9A-9C45-B5075D9F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377B77"/>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377B7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377B77"/>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377B77"/>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377B77"/>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77B77"/>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377B77"/>
    <w:rPr>
      <w:rFonts w:ascii="Arial" w:eastAsia="Times New Roman" w:hAnsi="Arial" w:cs="Arial"/>
      <w:b/>
      <w:color w:val="002060"/>
      <w:sz w:val="24"/>
      <w:lang w:val="en-GB" w:eastAsia="ar-SA"/>
    </w:rPr>
  </w:style>
  <w:style w:type="character" w:customStyle="1" w:styleId="3Char">
    <w:name w:val="Επικεφαλίδα 3 Char"/>
    <w:basedOn w:val="a1"/>
    <w:link w:val="3"/>
    <w:rsid w:val="00377B77"/>
    <w:rPr>
      <w:rFonts w:ascii="Arial" w:eastAsia="Times New Roman" w:hAnsi="Arial" w:cs="Times New Roman"/>
      <w:b/>
      <w:bCs/>
      <w:szCs w:val="26"/>
      <w:lang w:val="en-GB" w:eastAsia="ar-SA"/>
    </w:rPr>
  </w:style>
  <w:style w:type="character" w:customStyle="1" w:styleId="4Char">
    <w:name w:val="Επικεφαλίδα 4 Char"/>
    <w:basedOn w:val="a1"/>
    <w:link w:val="4"/>
    <w:rsid w:val="00377B77"/>
    <w:rPr>
      <w:rFonts w:ascii="Arial" w:eastAsia="Times New Roman" w:hAnsi="Arial" w:cs="Times New Roman"/>
      <w:b/>
      <w:bCs/>
      <w:szCs w:val="28"/>
      <w:lang w:val="en-GB" w:eastAsia="ar-SA"/>
    </w:rPr>
  </w:style>
  <w:style w:type="character" w:customStyle="1" w:styleId="5Char">
    <w:name w:val="Επικεφαλίδα 5 Char"/>
    <w:basedOn w:val="a1"/>
    <w:link w:val="5"/>
    <w:rsid w:val="00377B77"/>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377B77"/>
  </w:style>
  <w:style w:type="character" w:customStyle="1" w:styleId="WW8Num1z0">
    <w:name w:val="WW8Num1z0"/>
    <w:rsid w:val="00377B77"/>
  </w:style>
  <w:style w:type="character" w:customStyle="1" w:styleId="WW8Num1z1">
    <w:name w:val="WW8Num1z1"/>
    <w:rsid w:val="00377B77"/>
  </w:style>
  <w:style w:type="character" w:customStyle="1" w:styleId="WW8Num1z2">
    <w:name w:val="WW8Num1z2"/>
    <w:rsid w:val="00377B77"/>
  </w:style>
  <w:style w:type="character" w:customStyle="1" w:styleId="WW8Num1z3">
    <w:name w:val="WW8Num1z3"/>
    <w:rsid w:val="00377B77"/>
  </w:style>
  <w:style w:type="character" w:customStyle="1" w:styleId="WW8Num1z4">
    <w:name w:val="WW8Num1z4"/>
    <w:rsid w:val="00377B77"/>
    <w:rPr>
      <w:rFonts w:ascii="Arial" w:hAnsi="Arial" w:cs="Times New Roman"/>
      <w:b w:val="0"/>
      <w:i w:val="0"/>
      <w:sz w:val="20"/>
      <w:szCs w:val="20"/>
    </w:rPr>
  </w:style>
  <w:style w:type="character" w:customStyle="1" w:styleId="WW8Num1z5">
    <w:name w:val="WW8Num1z5"/>
    <w:rsid w:val="00377B77"/>
  </w:style>
  <w:style w:type="character" w:customStyle="1" w:styleId="WW8Num1z6">
    <w:name w:val="WW8Num1z6"/>
    <w:rsid w:val="00377B77"/>
  </w:style>
  <w:style w:type="character" w:customStyle="1" w:styleId="WW8Num1z7">
    <w:name w:val="WW8Num1z7"/>
    <w:rsid w:val="00377B77"/>
  </w:style>
  <w:style w:type="character" w:customStyle="1" w:styleId="WW8Num1z8">
    <w:name w:val="WW8Num1z8"/>
    <w:rsid w:val="00377B77"/>
  </w:style>
  <w:style w:type="character" w:customStyle="1" w:styleId="WW8Num2z0">
    <w:name w:val="WW8Num2z0"/>
    <w:rsid w:val="00377B77"/>
    <w:rPr>
      <w:rFonts w:ascii="Symbol" w:hAnsi="Symbol" w:cs="Symbol"/>
      <w:lang w:val="el-GR"/>
    </w:rPr>
  </w:style>
  <w:style w:type="character" w:customStyle="1" w:styleId="WW8Num3z0">
    <w:name w:val="WW8Num3z0"/>
    <w:rsid w:val="00377B77"/>
    <w:rPr>
      <w:lang w:val="el-GR"/>
    </w:rPr>
  </w:style>
  <w:style w:type="character" w:customStyle="1" w:styleId="WW8Num4z0">
    <w:name w:val="WW8Num4z0"/>
    <w:rsid w:val="00377B77"/>
    <w:rPr>
      <w:rFonts w:ascii="Webdings" w:hAnsi="Webdings" w:cs="Webdings"/>
      <w:color w:val="333399"/>
      <w:sz w:val="16"/>
    </w:rPr>
  </w:style>
  <w:style w:type="character" w:customStyle="1" w:styleId="WW8Num5z0">
    <w:name w:val="WW8Num5z0"/>
    <w:rsid w:val="00377B77"/>
    <w:rPr>
      <w:shd w:val="clear" w:color="auto" w:fill="FFFF00"/>
      <w:lang w:val="el-GR"/>
    </w:rPr>
  </w:style>
  <w:style w:type="character" w:customStyle="1" w:styleId="WW8Num6z0">
    <w:name w:val="WW8Num6z0"/>
    <w:rsid w:val="00377B77"/>
    <w:rPr>
      <w:b/>
      <w:bCs/>
      <w:szCs w:val="22"/>
      <w:lang w:val="el-GR"/>
    </w:rPr>
  </w:style>
  <w:style w:type="character" w:customStyle="1" w:styleId="WW8Num6z1">
    <w:name w:val="WW8Num6z1"/>
    <w:rsid w:val="00377B77"/>
  </w:style>
  <w:style w:type="character" w:customStyle="1" w:styleId="WW8Num6z2">
    <w:name w:val="WW8Num6z2"/>
    <w:rsid w:val="00377B77"/>
  </w:style>
  <w:style w:type="character" w:customStyle="1" w:styleId="WW8Num6z3">
    <w:name w:val="WW8Num6z3"/>
    <w:rsid w:val="00377B77"/>
  </w:style>
  <w:style w:type="character" w:customStyle="1" w:styleId="WW8Num6z4">
    <w:name w:val="WW8Num6z4"/>
    <w:rsid w:val="00377B77"/>
  </w:style>
  <w:style w:type="character" w:customStyle="1" w:styleId="WW8Num6z5">
    <w:name w:val="WW8Num6z5"/>
    <w:rsid w:val="00377B77"/>
  </w:style>
  <w:style w:type="character" w:customStyle="1" w:styleId="WW8Num6z6">
    <w:name w:val="WW8Num6z6"/>
    <w:rsid w:val="00377B77"/>
  </w:style>
  <w:style w:type="character" w:customStyle="1" w:styleId="WW8Num6z7">
    <w:name w:val="WW8Num6z7"/>
    <w:rsid w:val="00377B77"/>
  </w:style>
  <w:style w:type="character" w:customStyle="1" w:styleId="WW8Num6z8">
    <w:name w:val="WW8Num6z8"/>
    <w:rsid w:val="00377B77"/>
  </w:style>
  <w:style w:type="character" w:customStyle="1" w:styleId="WW8Num7z0">
    <w:name w:val="WW8Num7z0"/>
    <w:rsid w:val="00377B77"/>
    <w:rPr>
      <w:b/>
      <w:bCs/>
      <w:szCs w:val="22"/>
      <w:lang w:val="el-GR"/>
    </w:rPr>
  </w:style>
  <w:style w:type="character" w:customStyle="1" w:styleId="WW8Num7z1">
    <w:name w:val="WW8Num7z1"/>
    <w:rsid w:val="00377B77"/>
    <w:rPr>
      <w:rFonts w:eastAsia="Calibri"/>
      <w:lang w:val="el-GR"/>
    </w:rPr>
  </w:style>
  <w:style w:type="character" w:customStyle="1" w:styleId="WW8Num7z2">
    <w:name w:val="WW8Num7z2"/>
    <w:rsid w:val="00377B77"/>
  </w:style>
  <w:style w:type="character" w:customStyle="1" w:styleId="WW8Num7z3">
    <w:name w:val="WW8Num7z3"/>
    <w:rsid w:val="00377B77"/>
  </w:style>
  <w:style w:type="character" w:customStyle="1" w:styleId="WW8Num7z4">
    <w:name w:val="WW8Num7z4"/>
    <w:rsid w:val="00377B77"/>
  </w:style>
  <w:style w:type="character" w:customStyle="1" w:styleId="WW8Num7z5">
    <w:name w:val="WW8Num7z5"/>
    <w:rsid w:val="00377B77"/>
  </w:style>
  <w:style w:type="character" w:customStyle="1" w:styleId="WW8Num7z6">
    <w:name w:val="WW8Num7z6"/>
    <w:rsid w:val="00377B77"/>
  </w:style>
  <w:style w:type="character" w:customStyle="1" w:styleId="WW8Num7z7">
    <w:name w:val="WW8Num7z7"/>
    <w:rsid w:val="00377B77"/>
  </w:style>
  <w:style w:type="character" w:customStyle="1" w:styleId="WW8Num7z8">
    <w:name w:val="WW8Num7z8"/>
    <w:rsid w:val="00377B77"/>
  </w:style>
  <w:style w:type="character" w:customStyle="1" w:styleId="WW8Num8z0">
    <w:name w:val="WW8Num8z0"/>
    <w:rsid w:val="00377B77"/>
    <w:rPr>
      <w:rFonts w:ascii="Symbol" w:hAnsi="Symbol" w:cs="OpenSymbol"/>
      <w:color w:val="5B9BD5"/>
    </w:rPr>
  </w:style>
  <w:style w:type="character" w:customStyle="1" w:styleId="WW8Num9z0">
    <w:name w:val="WW8Num9z0"/>
    <w:rsid w:val="00377B77"/>
    <w:rPr>
      <w:rFonts w:ascii="Angsana New" w:hAnsi="Angsana New" w:cs="Angsana New"/>
      <w:color w:val="000000"/>
      <w:kern w:val="1"/>
      <w:szCs w:val="22"/>
      <w:shd w:val="clear" w:color="auto" w:fill="FFFFFF"/>
      <w:lang w:val="el-GR"/>
    </w:rPr>
  </w:style>
  <w:style w:type="character" w:customStyle="1" w:styleId="WW8Num10z0">
    <w:name w:val="WW8Num10z0"/>
    <w:rsid w:val="00377B77"/>
    <w:rPr>
      <w:rFonts w:ascii="Symbol" w:hAnsi="Symbol" w:cs="Symbol"/>
      <w:kern w:val="1"/>
      <w:shd w:val="clear" w:color="auto" w:fill="C0C0C0"/>
      <w:lang w:val="el-GR"/>
    </w:rPr>
  </w:style>
  <w:style w:type="character" w:customStyle="1" w:styleId="WW8Num11z0">
    <w:name w:val="WW8Num11z0"/>
    <w:rsid w:val="00377B77"/>
    <w:rPr>
      <w:rFonts w:ascii="Symbol" w:hAnsi="Symbol" w:cs="Symbol" w:hint="default"/>
      <w:lang w:val="el-GR"/>
    </w:rPr>
  </w:style>
  <w:style w:type="character" w:customStyle="1" w:styleId="WW8Num11z1">
    <w:name w:val="WW8Num11z1"/>
    <w:rsid w:val="00377B77"/>
    <w:rPr>
      <w:rFonts w:ascii="Courier New" w:hAnsi="Courier New" w:cs="Courier New" w:hint="default"/>
    </w:rPr>
  </w:style>
  <w:style w:type="character" w:customStyle="1" w:styleId="WW8Num11z2">
    <w:name w:val="WW8Num11z2"/>
    <w:rsid w:val="00377B77"/>
    <w:rPr>
      <w:rFonts w:ascii="Wingdings" w:hAnsi="Wingdings" w:cs="Wingdings" w:hint="default"/>
    </w:rPr>
  </w:style>
  <w:style w:type="character" w:customStyle="1" w:styleId="50">
    <w:name w:val="Προεπιλεγμένη γραμματοσειρά5"/>
    <w:rsid w:val="00377B77"/>
  </w:style>
  <w:style w:type="character" w:customStyle="1" w:styleId="WW8Num10z1">
    <w:name w:val="WW8Num10z1"/>
    <w:rsid w:val="00377B77"/>
  </w:style>
  <w:style w:type="character" w:customStyle="1" w:styleId="WW8Num10z2">
    <w:name w:val="WW8Num10z2"/>
    <w:rsid w:val="00377B77"/>
  </w:style>
  <w:style w:type="character" w:customStyle="1" w:styleId="WW8Num10z3">
    <w:name w:val="WW8Num10z3"/>
    <w:rsid w:val="00377B77"/>
  </w:style>
  <w:style w:type="character" w:customStyle="1" w:styleId="WW8Num10z4">
    <w:name w:val="WW8Num10z4"/>
    <w:rsid w:val="00377B77"/>
  </w:style>
  <w:style w:type="character" w:customStyle="1" w:styleId="WW8Num10z5">
    <w:name w:val="WW8Num10z5"/>
    <w:rsid w:val="00377B77"/>
  </w:style>
  <w:style w:type="character" w:customStyle="1" w:styleId="WW8Num10z6">
    <w:name w:val="WW8Num10z6"/>
    <w:rsid w:val="00377B77"/>
  </w:style>
  <w:style w:type="character" w:customStyle="1" w:styleId="WW8Num10z7">
    <w:name w:val="WW8Num10z7"/>
    <w:rsid w:val="00377B77"/>
  </w:style>
  <w:style w:type="character" w:customStyle="1" w:styleId="WW8Num10z8">
    <w:name w:val="WW8Num10z8"/>
    <w:rsid w:val="00377B77"/>
  </w:style>
  <w:style w:type="character" w:customStyle="1" w:styleId="WW-">
    <w:name w:val="WW-Προεπιλεγμένη γραμματοσειρά"/>
    <w:rsid w:val="00377B77"/>
  </w:style>
  <w:style w:type="character" w:customStyle="1" w:styleId="WW-DefaultParagraphFont">
    <w:name w:val="WW-Default Paragraph Font"/>
    <w:rsid w:val="00377B77"/>
  </w:style>
  <w:style w:type="character" w:customStyle="1" w:styleId="WW8Num8z1">
    <w:name w:val="WW8Num8z1"/>
    <w:rsid w:val="00377B77"/>
    <w:rPr>
      <w:rFonts w:eastAsia="Calibri"/>
      <w:lang w:val="el-GR"/>
    </w:rPr>
  </w:style>
  <w:style w:type="character" w:customStyle="1" w:styleId="WW8Num8z2">
    <w:name w:val="WW8Num8z2"/>
    <w:rsid w:val="00377B77"/>
  </w:style>
  <w:style w:type="character" w:customStyle="1" w:styleId="WW8Num8z3">
    <w:name w:val="WW8Num8z3"/>
    <w:rsid w:val="00377B77"/>
  </w:style>
  <w:style w:type="character" w:customStyle="1" w:styleId="WW8Num8z4">
    <w:name w:val="WW8Num8z4"/>
    <w:rsid w:val="00377B77"/>
  </w:style>
  <w:style w:type="character" w:customStyle="1" w:styleId="WW8Num8z5">
    <w:name w:val="WW8Num8z5"/>
    <w:rsid w:val="00377B77"/>
  </w:style>
  <w:style w:type="character" w:customStyle="1" w:styleId="WW8Num8z6">
    <w:name w:val="WW8Num8z6"/>
    <w:rsid w:val="00377B77"/>
  </w:style>
  <w:style w:type="character" w:customStyle="1" w:styleId="WW8Num8z7">
    <w:name w:val="WW8Num8z7"/>
    <w:rsid w:val="00377B77"/>
  </w:style>
  <w:style w:type="character" w:customStyle="1" w:styleId="WW8Num8z8">
    <w:name w:val="WW8Num8z8"/>
    <w:rsid w:val="00377B77"/>
  </w:style>
  <w:style w:type="character" w:customStyle="1" w:styleId="WW8Num11z3">
    <w:name w:val="WW8Num11z3"/>
    <w:rsid w:val="00377B77"/>
  </w:style>
  <w:style w:type="character" w:customStyle="1" w:styleId="WW8Num11z4">
    <w:name w:val="WW8Num11z4"/>
    <w:rsid w:val="00377B77"/>
  </w:style>
  <w:style w:type="character" w:customStyle="1" w:styleId="WW8Num11z5">
    <w:name w:val="WW8Num11z5"/>
    <w:rsid w:val="00377B77"/>
  </w:style>
  <w:style w:type="character" w:customStyle="1" w:styleId="WW8Num11z6">
    <w:name w:val="WW8Num11z6"/>
    <w:rsid w:val="00377B77"/>
  </w:style>
  <w:style w:type="character" w:customStyle="1" w:styleId="WW8Num11z7">
    <w:name w:val="WW8Num11z7"/>
    <w:rsid w:val="00377B77"/>
  </w:style>
  <w:style w:type="character" w:customStyle="1" w:styleId="WW8Num11z8">
    <w:name w:val="WW8Num11z8"/>
    <w:rsid w:val="00377B77"/>
  </w:style>
  <w:style w:type="character" w:customStyle="1" w:styleId="WW-DefaultParagraphFont1">
    <w:name w:val="WW-Default Paragraph Font1"/>
    <w:rsid w:val="00377B77"/>
  </w:style>
  <w:style w:type="character" w:customStyle="1" w:styleId="40">
    <w:name w:val="Προεπιλεγμένη γραμματοσειρά4"/>
    <w:rsid w:val="00377B77"/>
  </w:style>
  <w:style w:type="character" w:customStyle="1" w:styleId="WW8Num2z1">
    <w:name w:val="WW8Num2z1"/>
    <w:rsid w:val="00377B77"/>
  </w:style>
  <w:style w:type="character" w:customStyle="1" w:styleId="WW8Num2z2">
    <w:name w:val="WW8Num2z2"/>
    <w:rsid w:val="00377B77"/>
  </w:style>
  <w:style w:type="character" w:customStyle="1" w:styleId="WW8Num2z3">
    <w:name w:val="WW8Num2z3"/>
    <w:rsid w:val="00377B77"/>
  </w:style>
  <w:style w:type="character" w:customStyle="1" w:styleId="WW8Num2z4">
    <w:name w:val="WW8Num2z4"/>
    <w:rsid w:val="00377B77"/>
    <w:rPr>
      <w:rFonts w:ascii="Arial" w:hAnsi="Arial" w:cs="Times New Roman"/>
      <w:b w:val="0"/>
      <w:i w:val="0"/>
      <w:sz w:val="20"/>
      <w:szCs w:val="20"/>
    </w:rPr>
  </w:style>
  <w:style w:type="character" w:customStyle="1" w:styleId="WW8Num2z5">
    <w:name w:val="WW8Num2z5"/>
    <w:rsid w:val="00377B77"/>
  </w:style>
  <w:style w:type="character" w:customStyle="1" w:styleId="WW8Num2z6">
    <w:name w:val="WW8Num2z6"/>
    <w:rsid w:val="00377B77"/>
  </w:style>
  <w:style w:type="character" w:customStyle="1" w:styleId="WW8Num2z7">
    <w:name w:val="WW8Num2z7"/>
    <w:rsid w:val="00377B77"/>
  </w:style>
  <w:style w:type="character" w:customStyle="1" w:styleId="WW8Num2z8">
    <w:name w:val="WW8Num2z8"/>
    <w:rsid w:val="00377B77"/>
  </w:style>
  <w:style w:type="character" w:customStyle="1" w:styleId="WW8Num9z1">
    <w:name w:val="WW8Num9z1"/>
    <w:rsid w:val="00377B77"/>
    <w:rPr>
      <w:rFonts w:eastAsia="Calibri"/>
      <w:lang w:val="el-GR"/>
    </w:rPr>
  </w:style>
  <w:style w:type="character" w:customStyle="1" w:styleId="WW8Num9z2">
    <w:name w:val="WW8Num9z2"/>
    <w:rsid w:val="00377B77"/>
  </w:style>
  <w:style w:type="character" w:customStyle="1" w:styleId="WW8Num9z3">
    <w:name w:val="WW8Num9z3"/>
    <w:rsid w:val="00377B77"/>
  </w:style>
  <w:style w:type="character" w:customStyle="1" w:styleId="WW8Num9z4">
    <w:name w:val="WW8Num9z4"/>
    <w:rsid w:val="00377B77"/>
  </w:style>
  <w:style w:type="character" w:customStyle="1" w:styleId="WW8Num9z5">
    <w:name w:val="WW8Num9z5"/>
    <w:rsid w:val="00377B77"/>
  </w:style>
  <w:style w:type="character" w:customStyle="1" w:styleId="WW8Num9z6">
    <w:name w:val="WW8Num9z6"/>
    <w:rsid w:val="00377B77"/>
  </w:style>
  <w:style w:type="character" w:customStyle="1" w:styleId="WW8Num9z7">
    <w:name w:val="WW8Num9z7"/>
    <w:rsid w:val="00377B77"/>
  </w:style>
  <w:style w:type="character" w:customStyle="1" w:styleId="WW8Num9z8">
    <w:name w:val="WW8Num9z8"/>
    <w:rsid w:val="00377B77"/>
  </w:style>
  <w:style w:type="character" w:customStyle="1" w:styleId="WW-DefaultParagraphFont11">
    <w:name w:val="WW-Default Paragraph Font11"/>
    <w:rsid w:val="00377B77"/>
  </w:style>
  <w:style w:type="character" w:customStyle="1" w:styleId="WW8Num12z0">
    <w:name w:val="WW8Num12z0"/>
    <w:rsid w:val="00377B77"/>
    <w:rPr>
      <w:rFonts w:ascii="Symbol" w:hAnsi="Symbol" w:cs="Symbol"/>
    </w:rPr>
  </w:style>
  <w:style w:type="character" w:customStyle="1" w:styleId="WW8Num12z1">
    <w:name w:val="WW8Num12z1"/>
    <w:rsid w:val="00377B77"/>
    <w:rPr>
      <w:rFonts w:ascii="Courier New" w:hAnsi="Courier New" w:cs="Courier New"/>
    </w:rPr>
  </w:style>
  <w:style w:type="character" w:customStyle="1" w:styleId="WW8Num12z2">
    <w:name w:val="WW8Num12z2"/>
    <w:rsid w:val="00377B77"/>
    <w:rPr>
      <w:rFonts w:ascii="Wingdings" w:hAnsi="Wingdings" w:cs="Wingdings"/>
    </w:rPr>
  </w:style>
  <w:style w:type="character" w:customStyle="1" w:styleId="WW-DefaultParagraphFont111">
    <w:name w:val="WW-Default Paragraph Font111"/>
    <w:rsid w:val="00377B77"/>
  </w:style>
  <w:style w:type="character" w:customStyle="1" w:styleId="WW-DefaultParagraphFont1111">
    <w:name w:val="WW-Default Paragraph Font1111"/>
    <w:rsid w:val="00377B77"/>
  </w:style>
  <w:style w:type="character" w:customStyle="1" w:styleId="WW-DefaultParagraphFont11111">
    <w:name w:val="WW-Default Paragraph Font11111"/>
    <w:rsid w:val="00377B77"/>
  </w:style>
  <w:style w:type="character" w:customStyle="1" w:styleId="30">
    <w:name w:val="Προεπιλεγμένη γραμματοσειρά3"/>
    <w:rsid w:val="00377B77"/>
  </w:style>
  <w:style w:type="character" w:customStyle="1" w:styleId="WW-DefaultParagraphFont111111">
    <w:name w:val="WW-Default Paragraph Font111111"/>
    <w:rsid w:val="00377B77"/>
  </w:style>
  <w:style w:type="character" w:customStyle="1" w:styleId="DefaultParagraphFont2">
    <w:name w:val="Default Paragraph Font2"/>
    <w:rsid w:val="00377B77"/>
  </w:style>
  <w:style w:type="character" w:customStyle="1" w:styleId="WW8Num12z3">
    <w:name w:val="WW8Num12z3"/>
    <w:rsid w:val="00377B77"/>
  </w:style>
  <w:style w:type="character" w:customStyle="1" w:styleId="WW8Num12z4">
    <w:name w:val="WW8Num12z4"/>
    <w:rsid w:val="00377B77"/>
  </w:style>
  <w:style w:type="character" w:customStyle="1" w:styleId="WW8Num12z5">
    <w:name w:val="WW8Num12z5"/>
    <w:rsid w:val="00377B77"/>
  </w:style>
  <w:style w:type="character" w:customStyle="1" w:styleId="WW8Num12z6">
    <w:name w:val="WW8Num12z6"/>
    <w:rsid w:val="00377B77"/>
  </w:style>
  <w:style w:type="character" w:customStyle="1" w:styleId="WW8Num12z7">
    <w:name w:val="WW8Num12z7"/>
    <w:rsid w:val="00377B77"/>
  </w:style>
  <w:style w:type="character" w:customStyle="1" w:styleId="WW8Num12z8">
    <w:name w:val="WW8Num12z8"/>
    <w:rsid w:val="00377B77"/>
  </w:style>
  <w:style w:type="character" w:customStyle="1" w:styleId="WW8Num13z0">
    <w:name w:val="WW8Num13z0"/>
    <w:rsid w:val="00377B77"/>
    <w:rPr>
      <w:rFonts w:ascii="Symbol" w:hAnsi="Symbol" w:cs="OpenSymbol"/>
    </w:rPr>
  </w:style>
  <w:style w:type="character" w:customStyle="1" w:styleId="WW-DefaultParagraphFont1111111">
    <w:name w:val="WW-Default Paragraph Font1111111"/>
    <w:rsid w:val="00377B77"/>
  </w:style>
  <w:style w:type="character" w:customStyle="1" w:styleId="WW8Num13z1">
    <w:name w:val="WW8Num13z1"/>
    <w:rsid w:val="00377B77"/>
    <w:rPr>
      <w:rFonts w:eastAsia="Calibri"/>
      <w:lang w:val="el-GR"/>
    </w:rPr>
  </w:style>
  <w:style w:type="character" w:customStyle="1" w:styleId="WW8Num13z2">
    <w:name w:val="WW8Num13z2"/>
    <w:rsid w:val="00377B77"/>
  </w:style>
  <w:style w:type="character" w:customStyle="1" w:styleId="WW8Num13z3">
    <w:name w:val="WW8Num13z3"/>
    <w:rsid w:val="00377B77"/>
  </w:style>
  <w:style w:type="character" w:customStyle="1" w:styleId="WW8Num13z4">
    <w:name w:val="WW8Num13z4"/>
    <w:rsid w:val="00377B77"/>
  </w:style>
  <w:style w:type="character" w:customStyle="1" w:styleId="WW8Num13z5">
    <w:name w:val="WW8Num13z5"/>
    <w:rsid w:val="00377B77"/>
  </w:style>
  <w:style w:type="character" w:customStyle="1" w:styleId="WW8Num13z6">
    <w:name w:val="WW8Num13z6"/>
    <w:rsid w:val="00377B77"/>
  </w:style>
  <w:style w:type="character" w:customStyle="1" w:styleId="WW8Num13z7">
    <w:name w:val="WW8Num13z7"/>
    <w:rsid w:val="00377B77"/>
  </w:style>
  <w:style w:type="character" w:customStyle="1" w:styleId="WW8Num13z8">
    <w:name w:val="WW8Num13z8"/>
    <w:rsid w:val="00377B77"/>
  </w:style>
  <w:style w:type="character" w:customStyle="1" w:styleId="WW8Num14z0">
    <w:name w:val="WW8Num14z0"/>
    <w:rsid w:val="00377B77"/>
    <w:rPr>
      <w:rFonts w:ascii="Symbol" w:hAnsi="Symbol" w:cs="OpenSymbol"/>
    </w:rPr>
  </w:style>
  <w:style w:type="character" w:customStyle="1" w:styleId="WW8Num14z1">
    <w:name w:val="WW8Num14z1"/>
    <w:rsid w:val="00377B77"/>
  </w:style>
  <w:style w:type="character" w:customStyle="1" w:styleId="WW8Num14z2">
    <w:name w:val="WW8Num14z2"/>
    <w:rsid w:val="00377B77"/>
  </w:style>
  <w:style w:type="character" w:customStyle="1" w:styleId="WW8Num14z3">
    <w:name w:val="WW8Num14z3"/>
    <w:rsid w:val="00377B77"/>
  </w:style>
  <w:style w:type="character" w:customStyle="1" w:styleId="WW8Num14z4">
    <w:name w:val="WW8Num14z4"/>
    <w:rsid w:val="00377B77"/>
  </w:style>
  <w:style w:type="character" w:customStyle="1" w:styleId="WW8Num14z5">
    <w:name w:val="WW8Num14z5"/>
    <w:rsid w:val="00377B77"/>
  </w:style>
  <w:style w:type="character" w:customStyle="1" w:styleId="WW8Num14z6">
    <w:name w:val="WW8Num14z6"/>
    <w:rsid w:val="00377B77"/>
  </w:style>
  <w:style w:type="character" w:customStyle="1" w:styleId="WW8Num14z7">
    <w:name w:val="WW8Num14z7"/>
    <w:rsid w:val="00377B77"/>
  </w:style>
  <w:style w:type="character" w:customStyle="1" w:styleId="WW8Num14z8">
    <w:name w:val="WW8Num14z8"/>
    <w:rsid w:val="00377B77"/>
  </w:style>
  <w:style w:type="character" w:customStyle="1" w:styleId="WW8Num15z0">
    <w:name w:val="WW8Num15z0"/>
    <w:rsid w:val="00377B77"/>
  </w:style>
  <w:style w:type="character" w:customStyle="1" w:styleId="WW8Num15z1">
    <w:name w:val="WW8Num15z1"/>
    <w:rsid w:val="00377B77"/>
  </w:style>
  <w:style w:type="character" w:customStyle="1" w:styleId="WW8Num15z2">
    <w:name w:val="WW8Num15z2"/>
    <w:rsid w:val="00377B77"/>
  </w:style>
  <w:style w:type="character" w:customStyle="1" w:styleId="WW8Num15z3">
    <w:name w:val="WW8Num15z3"/>
    <w:rsid w:val="00377B77"/>
  </w:style>
  <w:style w:type="character" w:customStyle="1" w:styleId="WW8Num15z4">
    <w:name w:val="WW8Num15z4"/>
    <w:rsid w:val="00377B77"/>
  </w:style>
  <w:style w:type="character" w:customStyle="1" w:styleId="WW8Num15z5">
    <w:name w:val="WW8Num15z5"/>
    <w:rsid w:val="00377B77"/>
  </w:style>
  <w:style w:type="character" w:customStyle="1" w:styleId="WW8Num15z6">
    <w:name w:val="WW8Num15z6"/>
    <w:rsid w:val="00377B77"/>
  </w:style>
  <w:style w:type="character" w:customStyle="1" w:styleId="WW8Num15z7">
    <w:name w:val="WW8Num15z7"/>
    <w:rsid w:val="00377B77"/>
  </w:style>
  <w:style w:type="character" w:customStyle="1" w:styleId="WW8Num15z8">
    <w:name w:val="WW8Num15z8"/>
    <w:rsid w:val="00377B77"/>
  </w:style>
  <w:style w:type="character" w:customStyle="1" w:styleId="WW8Num16z0">
    <w:name w:val="WW8Num16z0"/>
    <w:rsid w:val="00377B77"/>
  </w:style>
  <w:style w:type="character" w:customStyle="1" w:styleId="WW8Num16z1">
    <w:name w:val="WW8Num16z1"/>
    <w:rsid w:val="00377B77"/>
  </w:style>
  <w:style w:type="character" w:customStyle="1" w:styleId="WW8Num16z2">
    <w:name w:val="WW8Num16z2"/>
    <w:rsid w:val="00377B77"/>
  </w:style>
  <w:style w:type="character" w:customStyle="1" w:styleId="WW8Num16z3">
    <w:name w:val="WW8Num16z3"/>
    <w:rsid w:val="00377B77"/>
  </w:style>
  <w:style w:type="character" w:customStyle="1" w:styleId="WW8Num16z4">
    <w:name w:val="WW8Num16z4"/>
    <w:rsid w:val="00377B77"/>
  </w:style>
  <w:style w:type="character" w:customStyle="1" w:styleId="WW8Num16z5">
    <w:name w:val="WW8Num16z5"/>
    <w:rsid w:val="00377B77"/>
  </w:style>
  <w:style w:type="character" w:customStyle="1" w:styleId="WW8Num16z6">
    <w:name w:val="WW8Num16z6"/>
    <w:rsid w:val="00377B77"/>
  </w:style>
  <w:style w:type="character" w:customStyle="1" w:styleId="WW8Num16z7">
    <w:name w:val="WW8Num16z7"/>
    <w:rsid w:val="00377B77"/>
  </w:style>
  <w:style w:type="character" w:customStyle="1" w:styleId="WW8Num16z8">
    <w:name w:val="WW8Num16z8"/>
    <w:rsid w:val="00377B77"/>
  </w:style>
  <w:style w:type="character" w:customStyle="1" w:styleId="WW-DefaultParagraphFont11111111">
    <w:name w:val="WW-Default Paragraph Font11111111"/>
    <w:rsid w:val="00377B77"/>
  </w:style>
  <w:style w:type="character" w:customStyle="1" w:styleId="WW-DefaultParagraphFont111111111">
    <w:name w:val="WW-Default Paragraph Font111111111"/>
    <w:rsid w:val="00377B77"/>
  </w:style>
  <w:style w:type="character" w:customStyle="1" w:styleId="WW-DefaultParagraphFont1111111111">
    <w:name w:val="WW-Default Paragraph Font1111111111"/>
    <w:rsid w:val="00377B77"/>
  </w:style>
  <w:style w:type="character" w:customStyle="1" w:styleId="WW-DefaultParagraphFont11111111111">
    <w:name w:val="WW-Default Paragraph Font11111111111"/>
    <w:rsid w:val="00377B77"/>
  </w:style>
  <w:style w:type="character" w:customStyle="1" w:styleId="WW-DefaultParagraphFont111111111111">
    <w:name w:val="WW-Default Paragraph Font111111111111"/>
    <w:rsid w:val="00377B77"/>
  </w:style>
  <w:style w:type="character" w:customStyle="1" w:styleId="WW8Num17z0">
    <w:name w:val="WW8Num17z0"/>
    <w:rsid w:val="00377B77"/>
  </w:style>
  <w:style w:type="character" w:customStyle="1" w:styleId="WW8Num17z1">
    <w:name w:val="WW8Num17z1"/>
    <w:rsid w:val="00377B77"/>
  </w:style>
  <w:style w:type="character" w:customStyle="1" w:styleId="WW8Num17z2">
    <w:name w:val="WW8Num17z2"/>
    <w:rsid w:val="00377B77"/>
  </w:style>
  <w:style w:type="character" w:customStyle="1" w:styleId="WW8Num17z3">
    <w:name w:val="WW8Num17z3"/>
    <w:rsid w:val="00377B77"/>
  </w:style>
  <w:style w:type="character" w:customStyle="1" w:styleId="WW8Num17z4">
    <w:name w:val="WW8Num17z4"/>
    <w:rsid w:val="00377B77"/>
  </w:style>
  <w:style w:type="character" w:customStyle="1" w:styleId="WW8Num17z5">
    <w:name w:val="WW8Num17z5"/>
    <w:rsid w:val="00377B77"/>
  </w:style>
  <w:style w:type="character" w:customStyle="1" w:styleId="WW8Num17z6">
    <w:name w:val="WW8Num17z6"/>
    <w:rsid w:val="00377B77"/>
  </w:style>
  <w:style w:type="character" w:customStyle="1" w:styleId="WW8Num17z7">
    <w:name w:val="WW8Num17z7"/>
    <w:rsid w:val="00377B77"/>
  </w:style>
  <w:style w:type="character" w:customStyle="1" w:styleId="WW8Num17z8">
    <w:name w:val="WW8Num17z8"/>
    <w:rsid w:val="00377B77"/>
  </w:style>
  <w:style w:type="character" w:customStyle="1" w:styleId="WW8Num18z0">
    <w:name w:val="WW8Num18z0"/>
    <w:rsid w:val="00377B77"/>
  </w:style>
  <w:style w:type="character" w:customStyle="1" w:styleId="WW8Num18z1">
    <w:name w:val="WW8Num18z1"/>
    <w:rsid w:val="00377B77"/>
  </w:style>
  <w:style w:type="character" w:customStyle="1" w:styleId="WW8Num18z2">
    <w:name w:val="WW8Num18z2"/>
    <w:rsid w:val="00377B77"/>
  </w:style>
  <w:style w:type="character" w:customStyle="1" w:styleId="WW8Num18z3">
    <w:name w:val="WW8Num18z3"/>
    <w:rsid w:val="00377B77"/>
  </w:style>
  <w:style w:type="character" w:customStyle="1" w:styleId="WW8Num18z4">
    <w:name w:val="WW8Num18z4"/>
    <w:rsid w:val="00377B77"/>
  </w:style>
  <w:style w:type="character" w:customStyle="1" w:styleId="WW8Num18z5">
    <w:name w:val="WW8Num18z5"/>
    <w:rsid w:val="00377B77"/>
  </w:style>
  <w:style w:type="character" w:customStyle="1" w:styleId="WW8Num18z6">
    <w:name w:val="WW8Num18z6"/>
    <w:rsid w:val="00377B77"/>
  </w:style>
  <w:style w:type="character" w:customStyle="1" w:styleId="WW8Num18z7">
    <w:name w:val="WW8Num18z7"/>
    <w:rsid w:val="00377B77"/>
  </w:style>
  <w:style w:type="character" w:customStyle="1" w:styleId="WW8Num18z8">
    <w:name w:val="WW8Num18z8"/>
    <w:rsid w:val="00377B77"/>
  </w:style>
  <w:style w:type="character" w:customStyle="1" w:styleId="WW8Num3z1">
    <w:name w:val="WW8Num3z1"/>
    <w:rsid w:val="00377B77"/>
  </w:style>
  <w:style w:type="character" w:customStyle="1" w:styleId="WW8Num3z2">
    <w:name w:val="WW8Num3z2"/>
    <w:rsid w:val="00377B77"/>
  </w:style>
  <w:style w:type="character" w:customStyle="1" w:styleId="WW8Num3z3">
    <w:name w:val="WW8Num3z3"/>
    <w:rsid w:val="00377B77"/>
  </w:style>
  <w:style w:type="character" w:customStyle="1" w:styleId="WW8Num3z4">
    <w:name w:val="WW8Num3z4"/>
    <w:rsid w:val="00377B77"/>
    <w:rPr>
      <w:rFonts w:ascii="Arial" w:hAnsi="Arial" w:cs="Times New Roman"/>
      <w:b w:val="0"/>
      <w:i w:val="0"/>
      <w:sz w:val="20"/>
      <w:szCs w:val="20"/>
    </w:rPr>
  </w:style>
  <w:style w:type="character" w:customStyle="1" w:styleId="WW8Num3z5">
    <w:name w:val="WW8Num3z5"/>
    <w:rsid w:val="00377B77"/>
  </w:style>
  <w:style w:type="character" w:customStyle="1" w:styleId="WW8Num3z6">
    <w:name w:val="WW8Num3z6"/>
    <w:rsid w:val="00377B77"/>
  </w:style>
  <w:style w:type="character" w:customStyle="1" w:styleId="WW8Num3z7">
    <w:name w:val="WW8Num3z7"/>
    <w:rsid w:val="00377B77"/>
  </w:style>
  <w:style w:type="character" w:customStyle="1" w:styleId="WW8Num3z8">
    <w:name w:val="WW8Num3z8"/>
    <w:rsid w:val="00377B77"/>
  </w:style>
  <w:style w:type="character" w:customStyle="1" w:styleId="WW-DefaultParagraphFont1111111111111">
    <w:name w:val="WW-Default Paragraph Font1111111111111"/>
    <w:rsid w:val="00377B77"/>
  </w:style>
  <w:style w:type="character" w:customStyle="1" w:styleId="WW-DefaultParagraphFont11111111111111">
    <w:name w:val="WW-Default Paragraph Font11111111111111"/>
    <w:rsid w:val="00377B77"/>
  </w:style>
  <w:style w:type="character" w:customStyle="1" w:styleId="WW-DefaultParagraphFont111111111111111">
    <w:name w:val="WW-Default Paragraph Font111111111111111"/>
    <w:rsid w:val="00377B77"/>
  </w:style>
  <w:style w:type="character" w:customStyle="1" w:styleId="WW-DefaultParagraphFont1111111111111111">
    <w:name w:val="WW-Default Paragraph Font1111111111111111"/>
    <w:rsid w:val="00377B77"/>
  </w:style>
  <w:style w:type="character" w:customStyle="1" w:styleId="20">
    <w:name w:val="Προεπιλεγμένη γραμματοσειρά2"/>
    <w:rsid w:val="00377B77"/>
  </w:style>
  <w:style w:type="character" w:customStyle="1" w:styleId="WW8Num19z0">
    <w:name w:val="WW8Num19z0"/>
    <w:rsid w:val="00377B77"/>
    <w:rPr>
      <w:rFonts w:ascii="Calibri" w:hAnsi="Calibri" w:cs="Calibri"/>
    </w:rPr>
  </w:style>
  <w:style w:type="character" w:customStyle="1" w:styleId="WW8Num19z1">
    <w:name w:val="WW8Num19z1"/>
    <w:rsid w:val="00377B77"/>
  </w:style>
  <w:style w:type="character" w:customStyle="1" w:styleId="WW8Num20z0">
    <w:name w:val="WW8Num20z0"/>
    <w:rsid w:val="00377B77"/>
    <w:rPr>
      <w:rFonts w:ascii="Calibri" w:eastAsia="Calibri" w:hAnsi="Calibri" w:cs="Times New Roman"/>
    </w:rPr>
  </w:style>
  <w:style w:type="character" w:customStyle="1" w:styleId="WW8Num20z1">
    <w:name w:val="WW8Num20z1"/>
    <w:rsid w:val="00377B77"/>
    <w:rPr>
      <w:rFonts w:ascii="Courier New" w:hAnsi="Courier New" w:cs="Courier New"/>
    </w:rPr>
  </w:style>
  <w:style w:type="character" w:customStyle="1" w:styleId="WW8Num20z2">
    <w:name w:val="WW8Num20z2"/>
    <w:rsid w:val="00377B77"/>
    <w:rPr>
      <w:rFonts w:ascii="Wingdings" w:hAnsi="Wingdings" w:cs="Wingdings"/>
    </w:rPr>
  </w:style>
  <w:style w:type="character" w:customStyle="1" w:styleId="WW8Num20z3">
    <w:name w:val="WW8Num20z3"/>
    <w:rsid w:val="00377B77"/>
    <w:rPr>
      <w:rFonts w:ascii="Symbol" w:hAnsi="Symbol" w:cs="Symbol"/>
    </w:rPr>
  </w:style>
  <w:style w:type="character" w:customStyle="1" w:styleId="WW-DefaultParagraphFont11111111111111111">
    <w:name w:val="WW-Default Paragraph Font11111111111111111"/>
    <w:rsid w:val="00377B77"/>
  </w:style>
  <w:style w:type="character" w:customStyle="1" w:styleId="WW8Num19z2">
    <w:name w:val="WW8Num19z2"/>
    <w:rsid w:val="00377B77"/>
  </w:style>
  <w:style w:type="character" w:customStyle="1" w:styleId="WW8Num19z3">
    <w:name w:val="WW8Num19z3"/>
    <w:rsid w:val="00377B77"/>
  </w:style>
  <w:style w:type="character" w:customStyle="1" w:styleId="WW8Num19z4">
    <w:name w:val="WW8Num19z4"/>
    <w:rsid w:val="00377B77"/>
  </w:style>
  <w:style w:type="character" w:customStyle="1" w:styleId="WW8Num19z5">
    <w:name w:val="WW8Num19z5"/>
    <w:rsid w:val="00377B77"/>
  </w:style>
  <w:style w:type="character" w:customStyle="1" w:styleId="WW8Num19z6">
    <w:name w:val="WW8Num19z6"/>
    <w:rsid w:val="00377B77"/>
  </w:style>
  <w:style w:type="character" w:customStyle="1" w:styleId="WW8Num19z7">
    <w:name w:val="WW8Num19z7"/>
    <w:rsid w:val="00377B77"/>
  </w:style>
  <w:style w:type="character" w:customStyle="1" w:styleId="WW8Num19z8">
    <w:name w:val="WW8Num19z8"/>
    <w:rsid w:val="00377B77"/>
  </w:style>
  <w:style w:type="character" w:customStyle="1" w:styleId="WW8Num20z4">
    <w:name w:val="WW8Num20z4"/>
    <w:rsid w:val="00377B77"/>
  </w:style>
  <w:style w:type="character" w:customStyle="1" w:styleId="WW8Num20z5">
    <w:name w:val="WW8Num20z5"/>
    <w:rsid w:val="00377B77"/>
  </w:style>
  <w:style w:type="character" w:customStyle="1" w:styleId="WW8Num20z6">
    <w:name w:val="WW8Num20z6"/>
    <w:rsid w:val="00377B77"/>
  </w:style>
  <w:style w:type="character" w:customStyle="1" w:styleId="WW8Num20z7">
    <w:name w:val="WW8Num20z7"/>
    <w:rsid w:val="00377B77"/>
  </w:style>
  <w:style w:type="character" w:customStyle="1" w:styleId="WW8Num20z8">
    <w:name w:val="WW8Num20z8"/>
    <w:rsid w:val="00377B77"/>
  </w:style>
  <w:style w:type="character" w:customStyle="1" w:styleId="WW-DefaultParagraphFont111111111111111111">
    <w:name w:val="WW-Default Paragraph Font111111111111111111"/>
    <w:rsid w:val="00377B77"/>
  </w:style>
  <w:style w:type="character" w:customStyle="1" w:styleId="WW-DefaultParagraphFont1111111111111111111">
    <w:name w:val="WW-Default Paragraph Font1111111111111111111"/>
    <w:rsid w:val="00377B77"/>
  </w:style>
  <w:style w:type="character" w:customStyle="1" w:styleId="WW8Num21z0">
    <w:name w:val="WW8Num21z0"/>
    <w:rsid w:val="00377B77"/>
    <w:rPr>
      <w:rFonts w:ascii="Calibri" w:eastAsia="Times New Roman" w:hAnsi="Calibri" w:cs="Calibri"/>
    </w:rPr>
  </w:style>
  <w:style w:type="character" w:customStyle="1" w:styleId="WW8Num21z1">
    <w:name w:val="WW8Num21z1"/>
    <w:rsid w:val="00377B77"/>
    <w:rPr>
      <w:rFonts w:ascii="Courier New" w:hAnsi="Courier New" w:cs="Courier New"/>
    </w:rPr>
  </w:style>
  <w:style w:type="character" w:customStyle="1" w:styleId="WW8Num21z2">
    <w:name w:val="WW8Num21z2"/>
    <w:rsid w:val="00377B77"/>
    <w:rPr>
      <w:rFonts w:ascii="Wingdings" w:hAnsi="Wingdings" w:cs="Wingdings"/>
    </w:rPr>
  </w:style>
  <w:style w:type="character" w:customStyle="1" w:styleId="WW8Num21z3">
    <w:name w:val="WW8Num21z3"/>
    <w:rsid w:val="00377B77"/>
    <w:rPr>
      <w:rFonts w:ascii="Symbol" w:hAnsi="Symbol" w:cs="Symbol"/>
    </w:rPr>
  </w:style>
  <w:style w:type="character" w:customStyle="1" w:styleId="WW8Num22z0">
    <w:name w:val="WW8Num22z0"/>
    <w:rsid w:val="00377B77"/>
    <w:rPr>
      <w:rFonts w:ascii="Symbol" w:hAnsi="Symbol" w:cs="Symbol"/>
    </w:rPr>
  </w:style>
  <w:style w:type="character" w:customStyle="1" w:styleId="WW8Num22z1">
    <w:name w:val="WW8Num22z1"/>
    <w:rsid w:val="00377B77"/>
    <w:rPr>
      <w:rFonts w:ascii="Courier New" w:hAnsi="Courier New" w:cs="Courier New"/>
    </w:rPr>
  </w:style>
  <w:style w:type="character" w:customStyle="1" w:styleId="WW8Num22z2">
    <w:name w:val="WW8Num22z2"/>
    <w:rsid w:val="00377B77"/>
    <w:rPr>
      <w:rFonts w:ascii="Wingdings" w:hAnsi="Wingdings" w:cs="Wingdings"/>
    </w:rPr>
  </w:style>
  <w:style w:type="character" w:customStyle="1" w:styleId="WW8Num23z0">
    <w:name w:val="WW8Num23z0"/>
    <w:rsid w:val="00377B77"/>
    <w:rPr>
      <w:rFonts w:ascii="Calibri" w:eastAsia="Times New Roman" w:hAnsi="Calibri" w:cs="Calibri"/>
    </w:rPr>
  </w:style>
  <w:style w:type="character" w:customStyle="1" w:styleId="WW8Num23z1">
    <w:name w:val="WW8Num23z1"/>
    <w:rsid w:val="00377B77"/>
    <w:rPr>
      <w:rFonts w:ascii="Courier New" w:hAnsi="Courier New" w:cs="Courier New"/>
    </w:rPr>
  </w:style>
  <w:style w:type="character" w:customStyle="1" w:styleId="WW8Num23z2">
    <w:name w:val="WW8Num23z2"/>
    <w:rsid w:val="00377B77"/>
    <w:rPr>
      <w:rFonts w:ascii="Wingdings" w:hAnsi="Wingdings" w:cs="Wingdings"/>
    </w:rPr>
  </w:style>
  <w:style w:type="character" w:customStyle="1" w:styleId="WW8Num23z3">
    <w:name w:val="WW8Num23z3"/>
    <w:rsid w:val="00377B77"/>
    <w:rPr>
      <w:rFonts w:ascii="Symbol" w:hAnsi="Symbol" w:cs="Symbol"/>
    </w:rPr>
  </w:style>
  <w:style w:type="character" w:customStyle="1" w:styleId="WW8Num24z0">
    <w:name w:val="WW8Num24z0"/>
    <w:rsid w:val="00377B77"/>
    <w:rPr>
      <w:rFonts w:ascii="Symbol" w:hAnsi="Symbol" w:cs="Symbol"/>
      <w:strike/>
      <w:color w:val="0070C0"/>
      <w:position w:val="0"/>
      <w:sz w:val="24"/>
      <w:vertAlign w:val="baseline"/>
      <w:lang w:val="el-GR"/>
    </w:rPr>
  </w:style>
  <w:style w:type="character" w:customStyle="1" w:styleId="WW8Num24z1">
    <w:name w:val="WW8Num24z1"/>
    <w:rsid w:val="00377B77"/>
    <w:rPr>
      <w:rFonts w:ascii="Courier New" w:hAnsi="Courier New" w:cs="Courier New"/>
    </w:rPr>
  </w:style>
  <w:style w:type="character" w:customStyle="1" w:styleId="WW8Num24z2">
    <w:name w:val="WW8Num24z2"/>
    <w:rsid w:val="00377B77"/>
    <w:rPr>
      <w:rFonts w:ascii="Wingdings" w:hAnsi="Wingdings" w:cs="Wingdings"/>
    </w:rPr>
  </w:style>
  <w:style w:type="character" w:customStyle="1" w:styleId="WW8Num25z0">
    <w:name w:val="WW8Num25z0"/>
    <w:rsid w:val="00377B77"/>
    <w:rPr>
      <w:rFonts w:ascii="Symbol" w:hAnsi="Symbol" w:cs="Symbol"/>
    </w:rPr>
  </w:style>
  <w:style w:type="character" w:customStyle="1" w:styleId="WW8Num25z1">
    <w:name w:val="WW8Num25z1"/>
    <w:rsid w:val="00377B77"/>
    <w:rPr>
      <w:rFonts w:ascii="Courier New" w:hAnsi="Courier New" w:cs="Courier New"/>
    </w:rPr>
  </w:style>
  <w:style w:type="character" w:customStyle="1" w:styleId="WW8Num25z2">
    <w:name w:val="WW8Num25z2"/>
    <w:rsid w:val="00377B77"/>
    <w:rPr>
      <w:rFonts w:ascii="Wingdings" w:hAnsi="Wingdings" w:cs="Wingdings"/>
    </w:rPr>
  </w:style>
  <w:style w:type="character" w:customStyle="1" w:styleId="WW8Num26z0">
    <w:name w:val="WW8Num26z0"/>
    <w:rsid w:val="00377B77"/>
    <w:rPr>
      <w:rFonts w:ascii="Symbol" w:hAnsi="Symbol" w:cs="Symbol"/>
    </w:rPr>
  </w:style>
  <w:style w:type="character" w:customStyle="1" w:styleId="WW8Num26z1">
    <w:name w:val="WW8Num26z1"/>
    <w:rsid w:val="00377B77"/>
    <w:rPr>
      <w:rFonts w:ascii="Courier New" w:hAnsi="Courier New" w:cs="Courier New"/>
    </w:rPr>
  </w:style>
  <w:style w:type="character" w:customStyle="1" w:styleId="WW8Num26z2">
    <w:name w:val="WW8Num26z2"/>
    <w:rsid w:val="00377B77"/>
    <w:rPr>
      <w:rFonts w:ascii="Wingdings" w:hAnsi="Wingdings" w:cs="Wingdings"/>
    </w:rPr>
  </w:style>
  <w:style w:type="character" w:customStyle="1" w:styleId="WW8Num27z0">
    <w:name w:val="WW8Num27z0"/>
    <w:rsid w:val="00377B77"/>
    <w:rPr>
      <w:rFonts w:ascii="Calibri" w:eastAsia="Times New Roman" w:hAnsi="Calibri" w:cs="Calibri"/>
    </w:rPr>
  </w:style>
  <w:style w:type="character" w:customStyle="1" w:styleId="WW8Num27z1">
    <w:name w:val="WW8Num27z1"/>
    <w:rsid w:val="00377B77"/>
    <w:rPr>
      <w:rFonts w:ascii="Courier New" w:hAnsi="Courier New" w:cs="Courier New"/>
    </w:rPr>
  </w:style>
  <w:style w:type="character" w:customStyle="1" w:styleId="WW8Num27z2">
    <w:name w:val="WW8Num27z2"/>
    <w:rsid w:val="00377B77"/>
    <w:rPr>
      <w:rFonts w:ascii="Wingdings" w:hAnsi="Wingdings" w:cs="Wingdings"/>
    </w:rPr>
  </w:style>
  <w:style w:type="character" w:customStyle="1" w:styleId="WW8Num27z3">
    <w:name w:val="WW8Num27z3"/>
    <w:rsid w:val="00377B77"/>
    <w:rPr>
      <w:rFonts w:ascii="Symbol" w:hAnsi="Symbol" w:cs="Symbol"/>
    </w:rPr>
  </w:style>
  <w:style w:type="character" w:customStyle="1" w:styleId="WW8Num28z0">
    <w:name w:val="WW8Num28z0"/>
    <w:rsid w:val="00377B77"/>
    <w:rPr>
      <w:rFonts w:ascii="Symbol" w:hAnsi="Symbol" w:cs="Symbol"/>
    </w:rPr>
  </w:style>
  <w:style w:type="character" w:customStyle="1" w:styleId="WW8Num28z1">
    <w:name w:val="WW8Num28z1"/>
    <w:rsid w:val="00377B77"/>
    <w:rPr>
      <w:rFonts w:ascii="Courier New" w:hAnsi="Courier New" w:cs="Courier New"/>
    </w:rPr>
  </w:style>
  <w:style w:type="character" w:customStyle="1" w:styleId="WW8Num28z2">
    <w:name w:val="WW8Num28z2"/>
    <w:rsid w:val="00377B77"/>
    <w:rPr>
      <w:rFonts w:ascii="Wingdings" w:hAnsi="Wingdings" w:cs="Wingdings"/>
    </w:rPr>
  </w:style>
  <w:style w:type="character" w:customStyle="1" w:styleId="WW8Num29z0">
    <w:name w:val="WW8Num29z0"/>
    <w:rsid w:val="00377B77"/>
    <w:rPr>
      <w:rFonts w:ascii="Calibri" w:eastAsia="Times New Roman" w:hAnsi="Calibri" w:cs="Calibri"/>
    </w:rPr>
  </w:style>
  <w:style w:type="character" w:customStyle="1" w:styleId="WW8Num29z1">
    <w:name w:val="WW8Num29z1"/>
    <w:rsid w:val="00377B77"/>
    <w:rPr>
      <w:rFonts w:ascii="Courier New" w:hAnsi="Courier New" w:cs="Courier New"/>
    </w:rPr>
  </w:style>
  <w:style w:type="character" w:customStyle="1" w:styleId="WW8Num29z2">
    <w:name w:val="WW8Num29z2"/>
    <w:rsid w:val="00377B77"/>
    <w:rPr>
      <w:rFonts w:ascii="Wingdings" w:hAnsi="Wingdings" w:cs="Wingdings"/>
    </w:rPr>
  </w:style>
  <w:style w:type="character" w:customStyle="1" w:styleId="WW8Num29z3">
    <w:name w:val="WW8Num29z3"/>
    <w:rsid w:val="00377B77"/>
    <w:rPr>
      <w:rFonts w:ascii="Symbol" w:hAnsi="Symbol" w:cs="Symbol"/>
    </w:rPr>
  </w:style>
  <w:style w:type="character" w:customStyle="1" w:styleId="WW8Num30z0">
    <w:name w:val="WW8Num30z0"/>
    <w:rsid w:val="00377B77"/>
    <w:rPr>
      <w:rFonts w:ascii="Symbol" w:hAnsi="Symbol" w:cs="Symbol"/>
      <w:shd w:val="clear" w:color="auto" w:fill="FFFF00"/>
    </w:rPr>
  </w:style>
  <w:style w:type="character" w:customStyle="1" w:styleId="WW8Num30z1">
    <w:name w:val="WW8Num30z1"/>
    <w:rsid w:val="00377B77"/>
    <w:rPr>
      <w:rFonts w:ascii="Courier New" w:hAnsi="Courier New" w:cs="Courier New"/>
    </w:rPr>
  </w:style>
  <w:style w:type="character" w:customStyle="1" w:styleId="WW8Num30z2">
    <w:name w:val="WW8Num30z2"/>
    <w:rsid w:val="00377B77"/>
    <w:rPr>
      <w:rFonts w:ascii="Wingdings" w:hAnsi="Wingdings" w:cs="Wingdings"/>
    </w:rPr>
  </w:style>
  <w:style w:type="character" w:customStyle="1" w:styleId="WW8Num31z0">
    <w:name w:val="WW8Num31z0"/>
    <w:rsid w:val="00377B77"/>
    <w:rPr>
      <w:rFonts w:cs="Times New Roman"/>
    </w:rPr>
  </w:style>
  <w:style w:type="character" w:customStyle="1" w:styleId="WW8Num32z0">
    <w:name w:val="WW8Num32z0"/>
    <w:rsid w:val="00377B77"/>
  </w:style>
  <w:style w:type="character" w:customStyle="1" w:styleId="WW8Num32z1">
    <w:name w:val="WW8Num32z1"/>
    <w:rsid w:val="00377B77"/>
  </w:style>
  <w:style w:type="character" w:customStyle="1" w:styleId="WW8Num32z2">
    <w:name w:val="WW8Num32z2"/>
    <w:rsid w:val="00377B77"/>
  </w:style>
  <w:style w:type="character" w:customStyle="1" w:styleId="WW8Num32z3">
    <w:name w:val="WW8Num32z3"/>
    <w:rsid w:val="00377B77"/>
  </w:style>
  <w:style w:type="character" w:customStyle="1" w:styleId="WW8Num32z4">
    <w:name w:val="WW8Num32z4"/>
    <w:rsid w:val="00377B77"/>
  </w:style>
  <w:style w:type="character" w:customStyle="1" w:styleId="WW8Num32z5">
    <w:name w:val="WW8Num32z5"/>
    <w:rsid w:val="00377B77"/>
  </w:style>
  <w:style w:type="character" w:customStyle="1" w:styleId="WW8Num32z6">
    <w:name w:val="WW8Num32z6"/>
    <w:rsid w:val="00377B77"/>
  </w:style>
  <w:style w:type="character" w:customStyle="1" w:styleId="WW8Num32z7">
    <w:name w:val="WW8Num32z7"/>
    <w:rsid w:val="00377B77"/>
  </w:style>
  <w:style w:type="character" w:customStyle="1" w:styleId="WW8Num32z8">
    <w:name w:val="WW8Num32z8"/>
    <w:rsid w:val="00377B77"/>
  </w:style>
  <w:style w:type="character" w:customStyle="1" w:styleId="WW8Num33z0">
    <w:name w:val="WW8Num33z0"/>
    <w:rsid w:val="00377B77"/>
    <w:rPr>
      <w:rFonts w:ascii="Symbol" w:eastAsia="Calibri" w:hAnsi="Symbol" w:cs="Symbol"/>
    </w:rPr>
  </w:style>
  <w:style w:type="character" w:customStyle="1" w:styleId="WW8Num33z1">
    <w:name w:val="WW8Num33z1"/>
    <w:rsid w:val="00377B77"/>
    <w:rPr>
      <w:rFonts w:ascii="Courier New" w:hAnsi="Courier New" w:cs="Courier New"/>
    </w:rPr>
  </w:style>
  <w:style w:type="character" w:customStyle="1" w:styleId="WW8Num33z2">
    <w:name w:val="WW8Num33z2"/>
    <w:rsid w:val="00377B77"/>
    <w:rPr>
      <w:rFonts w:ascii="Wingdings" w:hAnsi="Wingdings" w:cs="Wingdings"/>
    </w:rPr>
  </w:style>
  <w:style w:type="character" w:customStyle="1" w:styleId="WW8Num34z0">
    <w:name w:val="WW8Num34z0"/>
    <w:rsid w:val="00377B77"/>
    <w:rPr>
      <w:rFonts w:ascii="Symbol" w:hAnsi="Symbol" w:cs="Symbol"/>
    </w:rPr>
  </w:style>
  <w:style w:type="character" w:customStyle="1" w:styleId="WW8Num34z1">
    <w:name w:val="WW8Num34z1"/>
    <w:rsid w:val="00377B77"/>
    <w:rPr>
      <w:rFonts w:ascii="Courier New" w:hAnsi="Courier New" w:cs="Courier New"/>
    </w:rPr>
  </w:style>
  <w:style w:type="character" w:customStyle="1" w:styleId="WW8Num34z2">
    <w:name w:val="WW8Num34z2"/>
    <w:rsid w:val="00377B77"/>
    <w:rPr>
      <w:rFonts w:ascii="Wingdings" w:hAnsi="Wingdings" w:cs="Wingdings"/>
    </w:rPr>
  </w:style>
  <w:style w:type="character" w:customStyle="1" w:styleId="WW8Num35z0">
    <w:name w:val="WW8Num35z0"/>
    <w:rsid w:val="00377B77"/>
    <w:rPr>
      <w:rFonts w:ascii="Calibri" w:eastAsia="Times New Roman" w:hAnsi="Calibri" w:cs="Calibri"/>
    </w:rPr>
  </w:style>
  <w:style w:type="character" w:customStyle="1" w:styleId="WW8Num35z1">
    <w:name w:val="WW8Num35z1"/>
    <w:rsid w:val="00377B77"/>
    <w:rPr>
      <w:rFonts w:ascii="Courier New" w:hAnsi="Courier New" w:cs="Courier New"/>
    </w:rPr>
  </w:style>
  <w:style w:type="character" w:customStyle="1" w:styleId="WW8Num35z2">
    <w:name w:val="WW8Num35z2"/>
    <w:rsid w:val="00377B77"/>
    <w:rPr>
      <w:rFonts w:ascii="Wingdings" w:hAnsi="Wingdings" w:cs="Wingdings"/>
    </w:rPr>
  </w:style>
  <w:style w:type="character" w:customStyle="1" w:styleId="WW8Num35z3">
    <w:name w:val="WW8Num35z3"/>
    <w:rsid w:val="00377B77"/>
    <w:rPr>
      <w:rFonts w:ascii="Symbol" w:hAnsi="Symbol" w:cs="Symbol"/>
    </w:rPr>
  </w:style>
  <w:style w:type="character" w:customStyle="1" w:styleId="WW8Num36z0">
    <w:name w:val="WW8Num36z0"/>
    <w:rsid w:val="00377B77"/>
    <w:rPr>
      <w:lang w:val="el-GR"/>
    </w:rPr>
  </w:style>
  <w:style w:type="character" w:customStyle="1" w:styleId="WW8Num36z1">
    <w:name w:val="WW8Num36z1"/>
    <w:rsid w:val="00377B77"/>
  </w:style>
  <w:style w:type="character" w:customStyle="1" w:styleId="WW8Num36z2">
    <w:name w:val="WW8Num36z2"/>
    <w:rsid w:val="00377B77"/>
  </w:style>
  <w:style w:type="character" w:customStyle="1" w:styleId="WW8Num36z3">
    <w:name w:val="WW8Num36z3"/>
    <w:rsid w:val="00377B77"/>
  </w:style>
  <w:style w:type="character" w:customStyle="1" w:styleId="WW8Num36z4">
    <w:name w:val="WW8Num36z4"/>
    <w:rsid w:val="00377B77"/>
  </w:style>
  <w:style w:type="character" w:customStyle="1" w:styleId="WW8Num36z5">
    <w:name w:val="WW8Num36z5"/>
    <w:rsid w:val="00377B77"/>
  </w:style>
  <w:style w:type="character" w:customStyle="1" w:styleId="WW8Num36z6">
    <w:name w:val="WW8Num36z6"/>
    <w:rsid w:val="00377B77"/>
  </w:style>
  <w:style w:type="character" w:customStyle="1" w:styleId="WW8Num36z7">
    <w:name w:val="WW8Num36z7"/>
    <w:rsid w:val="00377B77"/>
  </w:style>
  <w:style w:type="character" w:customStyle="1" w:styleId="WW8Num36z8">
    <w:name w:val="WW8Num36z8"/>
    <w:rsid w:val="00377B77"/>
  </w:style>
  <w:style w:type="character" w:customStyle="1" w:styleId="WW8Num37z0">
    <w:name w:val="WW8Num37z0"/>
    <w:rsid w:val="00377B77"/>
    <w:rPr>
      <w:rFonts w:ascii="Calibri" w:eastAsia="Times New Roman" w:hAnsi="Calibri" w:cs="Calibri"/>
    </w:rPr>
  </w:style>
  <w:style w:type="character" w:customStyle="1" w:styleId="WW8Num37z1">
    <w:name w:val="WW8Num37z1"/>
    <w:rsid w:val="00377B77"/>
    <w:rPr>
      <w:rFonts w:ascii="Courier New" w:hAnsi="Courier New" w:cs="Courier New"/>
    </w:rPr>
  </w:style>
  <w:style w:type="character" w:customStyle="1" w:styleId="WW8Num37z2">
    <w:name w:val="WW8Num37z2"/>
    <w:rsid w:val="00377B77"/>
    <w:rPr>
      <w:rFonts w:ascii="Wingdings" w:hAnsi="Wingdings" w:cs="Wingdings"/>
    </w:rPr>
  </w:style>
  <w:style w:type="character" w:customStyle="1" w:styleId="WW8Num37z3">
    <w:name w:val="WW8Num37z3"/>
    <w:rsid w:val="00377B77"/>
    <w:rPr>
      <w:rFonts w:ascii="Symbol" w:hAnsi="Symbol" w:cs="Symbol"/>
    </w:rPr>
  </w:style>
  <w:style w:type="character" w:customStyle="1" w:styleId="WW8Num38z0">
    <w:name w:val="WW8Num38z0"/>
    <w:rsid w:val="00377B77"/>
  </w:style>
  <w:style w:type="character" w:customStyle="1" w:styleId="WW8Num38z1">
    <w:name w:val="WW8Num38z1"/>
    <w:rsid w:val="00377B77"/>
  </w:style>
  <w:style w:type="character" w:customStyle="1" w:styleId="WW8Num38z2">
    <w:name w:val="WW8Num38z2"/>
    <w:rsid w:val="00377B77"/>
  </w:style>
  <w:style w:type="character" w:customStyle="1" w:styleId="WW8Num38z3">
    <w:name w:val="WW8Num38z3"/>
    <w:rsid w:val="00377B77"/>
  </w:style>
  <w:style w:type="character" w:customStyle="1" w:styleId="WW8Num38z4">
    <w:name w:val="WW8Num38z4"/>
    <w:rsid w:val="00377B77"/>
  </w:style>
  <w:style w:type="character" w:customStyle="1" w:styleId="WW8Num38z5">
    <w:name w:val="WW8Num38z5"/>
    <w:rsid w:val="00377B77"/>
  </w:style>
  <w:style w:type="character" w:customStyle="1" w:styleId="WW8Num38z6">
    <w:name w:val="WW8Num38z6"/>
    <w:rsid w:val="00377B77"/>
  </w:style>
  <w:style w:type="character" w:customStyle="1" w:styleId="WW8Num38z7">
    <w:name w:val="WW8Num38z7"/>
    <w:rsid w:val="00377B77"/>
  </w:style>
  <w:style w:type="character" w:customStyle="1" w:styleId="WW8Num38z8">
    <w:name w:val="WW8Num38z8"/>
    <w:rsid w:val="00377B77"/>
  </w:style>
  <w:style w:type="character" w:customStyle="1" w:styleId="WW-DefaultParagraphFont11111111111111111111">
    <w:name w:val="WW-Default Paragraph Font11111111111111111111"/>
    <w:rsid w:val="00377B77"/>
  </w:style>
  <w:style w:type="character" w:customStyle="1" w:styleId="WW8Num4z1">
    <w:name w:val="WW8Num4z1"/>
    <w:rsid w:val="00377B77"/>
    <w:rPr>
      <w:rFonts w:cs="Times New Roman"/>
    </w:rPr>
  </w:style>
  <w:style w:type="character" w:customStyle="1" w:styleId="WW8Num5z1">
    <w:name w:val="WW8Num5z1"/>
    <w:rsid w:val="00377B77"/>
    <w:rPr>
      <w:rFonts w:cs="Times New Roman"/>
    </w:rPr>
  </w:style>
  <w:style w:type="character" w:customStyle="1" w:styleId="WW8Num29z4">
    <w:name w:val="WW8Num29z4"/>
    <w:rsid w:val="00377B77"/>
  </w:style>
  <w:style w:type="character" w:customStyle="1" w:styleId="WW8Num29z5">
    <w:name w:val="WW8Num29z5"/>
    <w:rsid w:val="00377B77"/>
  </w:style>
  <w:style w:type="character" w:customStyle="1" w:styleId="WW8Num29z6">
    <w:name w:val="WW8Num29z6"/>
    <w:rsid w:val="00377B77"/>
  </w:style>
  <w:style w:type="character" w:customStyle="1" w:styleId="WW8Num29z7">
    <w:name w:val="WW8Num29z7"/>
    <w:rsid w:val="00377B77"/>
  </w:style>
  <w:style w:type="character" w:customStyle="1" w:styleId="WW8Num29z8">
    <w:name w:val="WW8Num29z8"/>
    <w:rsid w:val="00377B77"/>
  </w:style>
  <w:style w:type="character" w:customStyle="1" w:styleId="WW8Num30z3">
    <w:name w:val="WW8Num30z3"/>
    <w:rsid w:val="00377B77"/>
    <w:rPr>
      <w:rFonts w:ascii="Symbol" w:hAnsi="Symbol" w:cs="Symbol"/>
    </w:rPr>
  </w:style>
  <w:style w:type="character" w:customStyle="1" w:styleId="WW8Num31z1">
    <w:name w:val="WW8Num31z1"/>
    <w:rsid w:val="00377B77"/>
  </w:style>
  <w:style w:type="character" w:customStyle="1" w:styleId="WW8Num31z2">
    <w:name w:val="WW8Num31z2"/>
    <w:rsid w:val="00377B77"/>
  </w:style>
  <w:style w:type="character" w:customStyle="1" w:styleId="WW8Num31z3">
    <w:name w:val="WW8Num31z3"/>
    <w:rsid w:val="00377B77"/>
  </w:style>
  <w:style w:type="character" w:customStyle="1" w:styleId="WW8Num31z4">
    <w:name w:val="WW8Num31z4"/>
    <w:rsid w:val="00377B77"/>
  </w:style>
  <w:style w:type="character" w:customStyle="1" w:styleId="WW8Num31z5">
    <w:name w:val="WW8Num31z5"/>
    <w:rsid w:val="00377B77"/>
  </w:style>
  <w:style w:type="character" w:customStyle="1" w:styleId="WW8Num31z6">
    <w:name w:val="WW8Num31z6"/>
    <w:rsid w:val="00377B77"/>
  </w:style>
  <w:style w:type="character" w:customStyle="1" w:styleId="WW8Num31z7">
    <w:name w:val="WW8Num31z7"/>
    <w:rsid w:val="00377B77"/>
  </w:style>
  <w:style w:type="character" w:customStyle="1" w:styleId="WW8Num31z8">
    <w:name w:val="WW8Num31z8"/>
    <w:rsid w:val="00377B77"/>
  </w:style>
  <w:style w:type="character" w:customStyle="1" w:styleId="WW8Num39z0">
    <w:name w:val="WW8Num39z0"/>
    <w:rsid w:val="00377B77"/>
    <w:rPr>
      <w:rFonts w:ascii="Calibri" w:eastAsia="Times New Roman" w:hAnsi="Calibri" w:cs="Calibri"/>
    </w:rPr>
  </w:style>
  <w:style w:type="character" w:customStyle="1" w:styleId="WW8Num39z1">
    <w:name w:val="WW8Num39z1"/>
    <w:rsid w:val="00377B77"/>
    <w:rPr>
      <w:rFonts w:ascii="Courier New" w:hAnsi="Courier New" w:cs="Courier New"/>
    </w:rPr>
  </w:style>
  <w:style w:type="character" w:customStyle="1" w:styleId="WW8Num39z2">
    <w:name w:val="WW8Num39z2"/>
    <w:rsid w:val="00377B77"/>
    <w:rPr>
      <w:rFonts w:ascii="Wingdings" w:hAnsi="Wingdings" w:cs="Wingdings"/>
    </w:rPr>
  </w:style>
  <w:style w:type="character" w:customStyle="1" w:styleId="WW8Num39z3">
    <w:name w:val="WW8Num39z3"/>
    <w:rsid w:val="00377B77"/>
    <w:rPr>
      <w:rFonts w:ascii="Symbol" w:hAnsi="Symbol" w:cs="Symbol"/>
    </w:rPr>
  </w:style>
  <w:style w:type="character" w:customStyle="1" w:styleId="WW8Num40z0">
    <w:name w:val="WW8Num40z0"/>
    <w:rsid w:val="00377B77"/>
    <w:rPr>
      <w:rFonts w:ascii="Symbol" w:hAnsi="Symbol" w:cs="Symbol"/>
    </w:rPr>
  </w:style>
  <w:style w:type="character" w:customStyle="1" w:styleId="WW8Num40z1">
    <w:name w:val="WW8Num40z1"/>
    <w:rsid w:val="00377B77"/>
    <w:rPr>
      <w:rFonts w:ascii="Courier New" w:hAnsi="Courier New" w:cs="Courier New"/>
    </w:rPr>
  </w:style>
  <w:style w:type="character" w:customStyle="1" w:styleId="WW8Num40z2">
    <w:name w:val="WW8Num40z2"/>
    <w:rsid w:val="00377B77"/>
    <w:rPr>
      <w:rFonts w:ascii="Wingdings" w:hAnsi="Wingdings" w:cs="Wingdings"/>
    </w:rPr>
  </w:style>
  <w:style w:type="character" w:customStyle="1" w:styleId="WW8Num41z0">
    <w:name w:val="WW8Num41z0"/>
    <w:rsid w:val="00377B77"/>
    <w:rPr>
      <w:rFonts w:ascii="Arial" w:hAnsi="Arial" w:cs="Times New Roman"/>
      <w:b/>
      <w:i w:val="0"/>
      <w:sz w:val="20"/>
      <w:szCs w:val="20"/>
    </w:rPr>
  </w:style>
  <w:style w:type="character" w:customStyle="1" w:styleId="WW8Num41z1">
    <w:name w:val="WW8Num41z1"/>
    <w:rsid w:val="00377B77"/>
    <w:rPr>
      <w:rFonts w:cs="Times New Roman"/>
    </w:rPr>
  </w:style>
  <w:style w:type="character" w:customStyle="1" w:styleId="WW8Num41z2">
    <w:name w:val="WW8Num41z2"/>
    <w:rsid w:val="00377B77"/>
    <w:rPr>
      <w:rFonts w:ascii="Arial" w:hAnsi="Arial" w:cs="Times New Roman"/>
      <w:b w:val="0"/>
      <w:i w:val="0"/>
    </w:rPr>
  </w:style>
  <w:style w:type="character" w:customStyle="1" w:styleId="WW8Num41z3">
    <w:name w:val="WW8Num41z3"/>
    <w:rsid w:val="00377B77"/>
    <w:rPr>
      <w:rFonts w:ascii="Arial" w:hAnsi="Arial" w:cs="Times New Roman"/>
      <w:b w:val="0"/>
      <w:i w:val="0"/>
      <w:sz w:val="20"/>
      <w:szCs w:val="20"/>
    </w:rPr>
  </w:style>
  <w:style w:type="character" w:customStyle="1" w:styleId="DefaultParagraphFont1">
    <w:name w:val="Default Paragraph Font1"/>
    <w:rsid w:val="00377B77"/>
  </w:style>
  <w:style w:type="character" w:customStyle="1" w:styleId="Heading1Char">
    <w:name w:val="Heading 1 Char"/>
    <w:rsid w:val="00377B77"/>
    <w:rPr>
      <w:rFonts w:ascii="Arial" w:hAnsi="Arial" w:cs="Arial"/>
      <w:b/>
      <w:bCs/>
      <w:color w:val="333399"/>
      <w:sz w:val="28"/>
      <w:szCs w:val="32"/>
      <w:lang w:val="en-US"/>
    </w:rPr>
  </w:style>
  <w:style w:type="character" w:customStyle="1" w:styleId="Heading2Char">
    <w:name w:val="Heading 2 Char"/>
    <w:rsid w:val="00377B77"/>
    <w:rPr>
      <w:rFonts w:ascii="Arial" w:hAnsi="Arial" w:cs="Arial"/>
      <w:b/>
      <w:color w:val="002060"/>
      <w:sz w:val="24"/>
      <w:szCs w:val="22"/>
      <w:lang w:val="en-GB"/>
    </w:rPr>
  </w:style>
  <w:style w:type="character" w:customStyle="1" w:styleId="Heading5Char">
    <w:name w:val="Heading 5 Char"/>
    <w:rsid w:val="00377B77"/>
    <w:rPr>
      <w:rFonts w:ascii="Calibri" w:eastAsia="Times New Roman" w:hAnsi="Calibri" w:cs="Times New Roman"/>
      <w:b/>
      <w:bCs/>
      <w:i/>
      <w:iCs/>
      <w:sz w:val="26"/>
      <w:szCs w:val="26"/>
      <w:lang w:val="en-GB"/>
    </w:rPr>
  </w:style>
  <w:style w:type="character" w:customStyle="1" w:styleId="DateChar">
    <w:name w:val="Date Char"/>
    <w:rsid w:val="00377B77"/>
    <w:rPr>
      <w:sz w:val="24"/>
      <w:szCs w:val="24"/>
      <w:lang w:val="en-GB"/>
    </w:rPr>
  </w:style>
  <w:style w:type="character" w:customStyle="1" w:styleId="FooterChar">
    <w:name w:val="Footer Char"/>
    <w:rsid w:val="00377B77"/>
    <w:rPr>
      <w:rFonts w:eastAsia="MS Mincho" w:cs="Times New Roman"/>
      <w:sz w:val="24"/>
      <w:szCs w:val="24"/>
      <w:lang w:val="en-US" w:eastAsia="ja-JP"/>
    </w:rPr>
  </w:style>
  <w:style w:type="character" w:customStyle="1" w:styleId="22">
    <w:name w:val="Παραπομπή σχολίου2"/>
    <w:rsid w:val="00377B77"/>
    <w:rPr>
      <w:sz w:val="16"/>
    </w:rPr>
  </w:style>
  <w:style w:type="character" w:styleId="-">
    <w:name w:val="Hyperlink"/>
    <w:uiPriority w:val="99"/>
    <w:rsid w:val="00377B77"/>
    <w:rPr>
      <w:color w:val="0000FF"/>
      <w:u w:val="single"/>
    </w:rPr>
  </w:style>
  <w:style w:type="character" w:customStyle="1" w:styleId="HeaderChar">
    <w:name w:val="Header Char"/>
    <w:rsid w:val="00377B77"/>
    <w:rPr>
      <w:rFonts w:cs="Times New Roman"/>
      <w:sz w:val="24"/>
      <w:szCs w:val="24"/>
      <w:lang w:val="en-GB"/>
    </w:rPr>
  </w:style>
  <w:style w:type="character" w:styleId="a4">
    <w:name w:val="page number"/>
    <w:rsid w:val="00377B77"/>
    <w:rPr>
      <w:rFonts w:cs="Times New Roman"/>
    </w:rPr>
  </w:style>
  <w:style w:type="character" w:customStyle="1" w:styleId="BalloonTextChar">
    <w:name w:val="Balloon Text Char"/>
    <w:rsid w:val="00377B77"/>
    <w:rPr>
      <w:rFonts w:ascii="Tahoma" w:hAnsi="Tahoma" w:cs="Tahoma"/>
      <w:sz w:val="16"/>
      <w:szCs w:val="16"/>
      <w:lang w:val="en-GB"/>
    </w:rPr>
  </w:style>
  <w:style w:type="character" w:customStyle="1" w:styleId="CommentTextChar">
    <w:name w:val="Comment Text Char"/>
    <w:rsid w:val="00377B77"/>
    <w:rPr>
      <w:rFonts w:cs="Times New Roman"/>
      <w:lang w:val="en-GB"/>
    </w:rPr>
  </w:style>
  <w:style w:type="character" w:customStyle="1" w:styleId="CommentSubjectChar">
    <w:name w:val="Comment Subject Char"/>
    <w:rsid w:val="00377B77"/>
    <w:rPr>
      <w:rFonts w:cs="Times New Roman"/>
      <w:b/>
      <w:bCs/>
      <w:lang w:val="en-GB"/>
    </w:rPr>
  </w:style>
  <w:style w:type="character" w:customStyle="1" w:styleId="BodyTextChar">
    <w:name w:val="Body Text Char"/>
    <w:rsid w:val="00377B77"/>
    <w:rPr>
      <w:rFonts w:cs="Times New Roman"/>
      <w:sz w:val="24"/>
      <w:szCs w:val="24"/>
      <w:lang w:val="en-GB"/>
    </w:rPr>
  </w:style>
  <w:style w:type="character" w:customStyle="1" w:styleId="11">
    <w:name w:val="Κείμενο κράτησης θέσης1"/>
    <w:rsid w:val="00377B77"/>
    <w:rPr>
      <w:rFonts w:cs="Times New Roman"/>
      <w:color w:val="808080"/>
    </w:rPr>
  </w:style>
  <w:style w:type="character" w:customStyle="1" w:styleId="a5">
    <w:name w:val="Χαρακτήρες υποσημείωσης"/>
    <w:rsid w:val="00377B77"/>
    <w:rPr>
      <w:rFonts w:cs="Times New Roman"/>
      <w:vertAlign w:val="superscript"/>
    </w:rPr>
  </w:style>
  <w:style w:type="character" w:customStyle="1" w:styleId="FootnoteTextChar">
    <w:name w:val="Footnote Text Char"/>
    <w:rsid w:val="00377B77"/>
    <w:rPr>
      <w:rFonts w:ascii="Calibri" w:hAnsi="Calibri" w:cs="Times New Roman"/>
      <w:lang w:val="x-none"/>
    </w:rPr>
  </w:style>
  <w:style w:type="character" w:customStyle="1" w:styleId="Heading3Char">
    <w:name w:val="Heading 3 Char"/>
    <w:rsid w:val="00377B77"/>
    <w:rPr>
      <w:rFonts w:ascii="Arial" w:hAnsi="Arial" w:cs="Arial"/>
      <w:b/>
      <w:bCs/>
      <w:sz w:val="22"/>
      <w:szCs w:val="26"/>
      <w:lang w:val="en-GB"/>
    </w:rPr>
  </w:style>
  <w:style w:type="character" w:customStyle="1" w:styleId="Heading4Char">
    <w:name w:val="Heading 4 Char"/>
    <w:rsid w:val="00377B77"/>
    <w:rPr>
      <w:rFonts w:ascii="Arial" w:eastAsia="Times New Roman" w:hAnsi="Arial" w:cs="Times New Roman"/>
      <w:b/>
      <w:bCs/>
      <w:sz w:val="22"/>
      <w:szCs w:val="28"/>
      <w:lang w:val="en-GB"/>
    </w:rPr>
  </w:style>
  <w:style w:type="character" w:customStyle="1" w:styleId="DocTitleChar">
    <w:name w:val="Doc Title Char"/>
    <w:basedOn w:val="Heading1Char"/>
    <w:rsid w:val="00377B77"/>
    <w:rPr>
      <w:rFonts w:ascii="Arial" w:hAnsi="Arial" w:cs="Arial"/>
      <w:b/>
      <w:bCs/>
      <w:color w:val="333399"/>
      <w:sz w:val="28"/>
      <w:szCs w:val="32"/>
      <w:lang w:val="en-US"/>
    </w:rPr>
  </w:style>
  <w:style w:type="character" w:customStyle="1" w:styleId="Style1Char">
    <w:name w:val="Style1 Char"/>
    <w:rsid w:val="00377B77"/>
    <w:rPr>
      <w:rFonts w:ascii="Calibri" w:hAnsi="Calibri" w:cs="Calibri"/>
      <w:b/>
      <w:bCs/>
      <w:color w:val="333399"/>
      <w:sz w:val="40"/>
      <w:szCs w:val="40"/>
      <w:lang w:val="en-US"/>
    </w:rPr>
  </w:style>
  <w:style w:type="character" w:customStyle="1" w:styleId="ContentsChar">
    <w:name w:val="Contents Char"/>
    <w:rsid w:val="00377B77"/>
    <w:rPr>
      <w:rFonts w:ascii="Calibri" w:hAnsi="Calibri" w:cs="Calibri"/>
      <w:b/>
      <w:bCs/>
      <w:color w:val="333399"/>
      <w:sz w:val="28"/>
      <w:szCs w:val="32"/>
      <w:lang w:val="en-US"/>
    </w:rPr>
  </w:style>
  <w:style w:type="character" w:customStyle="1" w:styleId="EndnoteTextChar">
    <w:name w:val="Endnote Text Char"/>
    <w:rsid w:val="00377B77"/>
    <w:rPr>
      <w:rFonts w:ascii="Calibri" w:hAnsi="Calibri" w:cs="Calibri"/>
      <w:lang w:val="en-GB"/>
    </w:rPr>
  </w:style>
  <w:style w:type="character" w:customStyle="1" w:styleId="a6">
    <w:name w:val="Χαρακτήρες σημείωσης τέλους"/>
    <w:rsid w:val="00377B77"/>
    <w:rPr>
      <w:vertAlign w:val="superscript"/>
    </w:rPr>
  </w:style>
  <w:style w:type="character" w:customStyle="1" w:styleId="FootnoteReference2">
    <w:name w:val="Footnote Reference2"/>
    <w:rsid w:val="00377B77"/>
    <w:rPr>
      <w:vertAlign w:val="superscript"/>
    </w:rPr>
  </w:style>
  <w:style w:type="character" w:customStyle="1" w:styleId="EndnoteReference1">
    <w:name w:val="Endnote Reference1"/>
    <w:rsid w:val="00377B77"/>
    <w:rPr>
      <w:vertAlign w:val="superscript"/>
    </w:rPr>
  </w:style>
  <w:style w:type="character" w:customStyle="1" w:styleId="a7">
    <w:name w:val="Κουκκίδες"/>
    <w:rsid w:val="00377B77"/>
    <w:rPr>
      <w:rFonts w:ascii="OpenSymbol" w:eastAsia="OpenSymbol" w:hAnsi="OpenSymbol" w:cs="OpenSymbol"/>
    </w:rPr>
  </w:style>
  <w:style w:type="character" w:styleId="a8">
    <w:name w:val="Strong"/>
    <w:qFormat/>
    <w:rsid w:val="00377B77"/>
    <w:rPr>
      <w:b/>
      <w:bCs/>
    </w:rPr>
  </w:style>
  <w:style w:type="character" w:customStyle="1" w:styleId="12">
    <w:name w:val="Προεπιλεγμένη γραμματοσειρά1"/>
    <w:rsid w:val="00377B77"/>
  </w:style>
  <w:style w:type="character" w:customStyle="1" w:styleId="a9">
    <w:name w:val="Σύμβολο υποσημείωσης"/>
    <w:rsid w:val="00377B77"/>
    <w:rPr>
      <w:vertAlign w:val="superscript"/>
    </w:rPr>
  </w:style>
  <w:style w:type="character" w:styleId="aa">
    <w:name w:val="Emphasis"/>
    <w:qFormat/>
    <w:rsid w:val="00377B77"/>
    <w:rPr>
      <w:i/>
      <w:iCs/>
    </w:rPr>
  </w:style>
  <w:style w:type="character" w:customStyle="1" w:styleId="ab">
    <w:name w:val="Χαρακτήρες αρίθμησης"/>
    <w:rsid w:val="00377B77"/>
  </w:style>
  <w:style w:type="character" w:customStyle="1" w:styleId="normalwithoutspacingChar">
    <w:name w:val="normal_without_spacing Char"/>
    <w:rsid w:val="00377B77"/>
    <w:rPr>
      <w:rFonts w:ascii="Calibri" w:hAnsi="Calibri" w:cs="Calibri"/>
      <w:sz w:val="22"/>
      <w:szCs w:val="24"/>
    </w:rPr>
  </w:style>
  <w:style w:type="character" w:customStyle="1" w:styleId="FootnoteTextChar1">
    <w:name w:val="Footnote Text Char1"/>
    <w:rsid w:val="00377B77"/>
    <w:rPr>
      <w:rFonts w:ascii="Calibri" w:hAnsi="Calibri" w:cs="Calibri"/>
      <w:lang w:val="en-IE" w:eastAsia="zh-CN"/>
    </w:rPr>
  </w:style>
  <w:style w:type="character" w:customStyle="1" w:styleId="foothangingChar">
    <w:name w:val="foot_hanging Char"/>
    <w:rsid w:val="00377B77"/>
    <w:rPr>
      <w:rFonts w:ascii="Calibri" w:hAnsi="Calibri" w:cs="Calibri"/>
      <w:sz w:val="18"/>
      <w:szCs w:val="18"/>
      <w:lang w:val="en-IE" w:eastAsia="zh-CN"/>
    </w:rPr>
  </w:style>
  <w:style w:type="character" w:customStyle="1" w:styleId="HTMLPreformattedChar">
    <w:name w:val="HTML Preformatted Char"/>
    <w:rsid w:val="00377B77"/>
    <w:rPr>
      <w:rFonts w:ascii="Courier New" w:hAnsi="Courier New" w:cs="Courier New"/>
    </w:rPr>
  </w:style>
  <w:style w:type="character" w:customStyle="1" w:styleId="apple-converted-space">
    <w:name w:val="apple-converted-space"/>
    <w:basedOn w:val="WW-DefaultParagraphFont11111111111111111111"/>
    <w:rsid w:val="00377B77"/>
  </w:style>
  <w:style w:type="character" w:customStyle="1" w:styleId="BodyTextIndent3Char">
    <w:name w:val="Body Text Indent 3 Char"/>
    <w:rsid w:val="00377B77"/>
    <w:rPr>
      <w:rFonts w:ascii="Calibri" w:hAnsi="Calibri" w:cs="Calibri"/>
      <w:sz w:val="16"/>
      <w:szCs w:val="16"/>
      <w:lang w:val="en-GB"/>
    </w:rPr>
  </w:style>
  <w:style w:type="character" w:customStyle="1" w:styleId="WW-FootnoteReference">
    <w:name w:val="WW-Footnote Reference"/>
    <w:rsid w:val="00377B77"/>
    <w:rPr>
      <w:vertAlign w:val="superscript"/>
    </w:rPr>
  </w:style>
  <w:style w:type="character" w:customStyle="1" w:styleId="WW-EndnoteReference">
    <w:name w:val="WW-Endnote Reference"/>
    <w:rsid w:val="00377B77"/>
    <w:rPr>
      <w:vertAlign w:val="superscript"/>
    </w:rPr>
  </w:style>
  <w:style w:type="character" w:customStyle="1" w:styleId="FootnoteReference1">
    <w:name w:val="Footnote Reference1"/>
    <w:rsid w:val="00377B77"/>
    <w:rPr>
      <w:vertAlign w:val="superscript"/>
    </w:rPr>
  </w:style>
  <w:style w:type="character" w:customStyle="1" w:styleId="FootnoteTextChar2">
    <w:name w:val="Footnote Text Char2"/>
    <w:rsid w:val="00377B77"/>
    <w:rPr>
      <w:rFonts w:ascii="Calibri" w:hAnsi="Calibri" w:cs="Calibri"/>
      <w:sz w:val="18"/>
      <w:lang w:val="en-IE" w:eastAsia="zh-CN"/>
    </w:rPr>
  </w:style>
  <w:style w:type="character" w:customStyle="1" w:styleId="foothangingChar1">
    <w:name w:val="foot_hanging Char1"/>
    <w:rsid w:val="00377B77"/>
    <w:rPr>
      <w:rFonts w:ascii="Calibri" w:hAnsi="Calibri" w:cs="Calibri"/>
      <w:sz w:val="18"/>
      <w:szCs w:val="18"/>
      <w:lang w:val="en-IE" w:eastAsia="zh-CN"/>
    </w:rPr>
  </w:style>
  <w:style w:type="character" w:customStyle="1" w:styleId="footersChar">
    <w:name w:val="footers Char"/>
    <w:basedOn w:val="foothangingChar1"/>
    <w:rsid w:val="00377B77"/>
    <w:rPr>
      <w:rFonts w:ascii="Calibri" w:hAnsi="Calibri" w:cs="Calibri"/>
      <w:sz w:val="18"/>
      <w:szCs w:val="18"/>
      <w:lang w:val="en-IE" w:eastAsia="zh-CN"/>
    </w:rPr>
  </w:style>
  <w:style w:type="character" w:customStyle="1" w:styleId="CommentTextChar1">
    <w:name w:val="Comment Text Char1"/>
    <w:rsid w:val="00377B77"/>
    <w:rPr>
      <w:rFonts w:ascii="Calibri" w:hAnsi="Calibri" w:cs="Calibri"/>
      <w:lang w:val="en-GB" w:eastAsia="zh-CN"/>
    </w:rPr>
  </w:style>
  <w:style w:type="character" w:customStyle="1" w:styleId="HTMLPreformattedChar1">
    <w:name w:val="HTML Preformatted Char1"/>
    <w:rsid w:val="00377B77"/>
    <w:rPr>
      <w:rFonts w:ascii="Courier New" w:hAnsi="Courier New" w:cs="Courier New"/>
      <w:lang w:eastAsia="zh-CN"/>
    </w:rPr>
  </w:style>
  <w:style w:type="character" w:customStyle="1" w:styleId="BodyText3Char">
    <w:name w:val="Body Text 3 Char"/>
    <w:rsid w:val="00377B77"/>
    <w:rPr>
      <w:rFonts w:ascii="Calibri" w:hAnsi="Calibri" w:cs="Calibri"/>
      <w:sz w:val="16"/>
      <w:szCs w:val="16"/>
      <w:lang w:val="en-GB" w:eastAsia="zh-CN"/>
    </w:rPr>
  </w:style>
  <w:style w:type="character" w:customStyle="1" w:styleId="WW-FootnoteReference1">
    <w:name w:val="WW-Footnote Reference1"/>
    <w:rsid w:val="00377B77"/>
    <w:rPr>
      <w:vertAlign w:val="superscript"/>
    </w:rPr>
  </w:style>
  <w:style w:type="character" w:customStyle="1" w:styleId="WW-EndnoteReference1">
    <w:name w:val="WW-Endnote Reference1"/>
    <w:rsid w:val="00377B77"/>
    <w:rPr>
      <w:vertAlign w:val="superscript"/>
    </w:rPr>
  </w:style>
  <w:style w:type="character" w:customStyle="1" w:styleId="WW-FootnoteReference2">
    <w:name w:val="WW-Footnote Reference2"/>
    <w:rsid w:val="00377B77"/>
    <w:rPr>
      <w:vertAlign w:val="superscript"/>
    </w:rPr>
  </w:style>
  <w:style w:type="character" w:customStyle="1" w:styleId="WW-EndnoteReference2">
    <w:name w:val="WW-Endnote Reference2"/>
    <w:rsid w:val="00377B77"/>
    <w:rPr>
      <w:vertAlign w:val="superscript"/>
    </w:rPr>
  </w:style>
  <w:style w:type="character" w:customStyle="1" w:styleId="FootnoteTextChar3">
    <w:name w:val="Footnote Text Char3"/>
    <w:rsid w:val="00377B77"/>
    <w:rPr>
      <w:rFonts w:ascii="Calibri" w:hAnsi="Calibri" w:cs="Calibri"/>
      <w:sz w:val="18"/>
      <w:lang w:val="en-IE" w:eastAsia="zh-CN"/>
    </w:rPr>
  </w:style>
  <w:style w:type="character" w:customStyle="1" w:styleId="foothangingChar2">
    <w:name w:val="foot_hanging Char2"/>
    <w:rsid w:val="00377B77"/>
    <w:rPr>
      <w:rFonts w:ascii="Calibri" w:hAnsi="Calibri" w:cs="Calibri"/>
      <w:sz w:val="18"/>
      <w:szCs w:val="18"/>
      <w:lang w:val="en-IE" w:eastAsia="zh-CN"/>
    </w:rPr>
  </w:style>
  <w:style w:type="character" w:customStyle="1" w:styleId="footersChar1">
    <w:name w:val="footers Char1"/>
    <w:basedOn w:val="foothangingChar2"/>
    <w:rsid w:val="00377B77"/>
    <w:rPr>
      <w:rFonts w:ascii="Calibri" w:hAnsi="Calibri" w:cs="Calibri"/>
      <w:sz w:val="18"/>
      <w:szCs w:val="18"/>
      <w:lang w:val="en-IE" w:eastAsia="zh-CN"/>
    </w:rPr>
  </w:style>
  <w:style w:type="character" w:customStyle="1" w:styleId="foootChar">
    <w:name w:val="fooot Char"/>
    <w:basedOn w:val="footersChar1"/>
    <w:rsid w:val="00377B77"/>
    <w:rPr>
      <w:rFonts w:ascii="Calibri" w:hAnsi="Calibri" w:cs="Calibri"/>
      <w:sz w:val="18"/>
      <w:szCs w:val="18"/>
      <w:lang w:val="en-IE" w:eastAsia="zh-CN"/>
    </w:rPr>
  </w:style>
  <w:style w:type="character" w:customStyle="1" w:styleId="13">
    <w:name w:val="Παραπομπή υποσημείωσης1"/>
    <w:rsid w:val="00377B77"/>
    <w:rPr>
      <w:vertAlign w:val="superscript"/>
    </w:rPr>
  </w:style>
  <w:style w:type="character" w:customStyle="1" w:styleId="14">
    <w:name w:val="Παραπομπή σημείωσης τέλους1"/>
    <w:rsid w:val="00377B77"/>
    <w:rPr>
      <w:vertAlign w:val="superscript"/>
    </w:rPr>
  </w:style>
  <w:style w:type="character" w:customStyle="1" w:styleId="Char">
    <w:name w:val="Κείμενο πλαισίου Char"/>
    <w:rsid w:val="00377B77"/>
    <w:rPr>
      <w:rFonts w:ascii="Tahoma" w:hAnsi="Tahoma" w:cs="Tahoma"/>
      <w:sz w:val="16"/>
      <w:szCs w:val="16"/>
      <w:lang w:val="en-GB"/>
    </w:rPr>
  </w:style>
  <w:style w:type="character" w:customStyle="1" w:styleId="15">
    <w:name w:val="Παραπομπή σχολίου1"/>
    <w:rsid w:val="00377B77"/>
    <w:rPr>
      <w:sz w:val="16"/>
      <w:szCs w:val="16"/>
    </w:rPr>
  </w:style>
  <w:style w:type="character" w:customStyle="1" w:styleId="Char0">
    <w:name w:val="Κείμενο σχολίου Char"/>
    <w:rsid w:val="00377B77"/>
    <w:rPr>
      <w:rFonts w:ascii="Calibri" w:hAnsi="Calibri" w:cs="Calibri"/>
      <w:lang w:val="en-GB"/>
    </w:rPr>
  </w:style>
  <w:style w:type="character" w:customStyle="1" w:styleId="Char1">
    <w:name w:val="Θέμα σχολίου Char"/>
    <w:rsid w:val="00377B77"/>
    <w:rPr>
      <w:rFonts w:ascii="Calibri" w:hAnsi="Calibri" w:cs="Calibri"/>
      <w:b/>
      <w:bCs/>
      <w:lang w:val="en-GB"/>
    </w:rPr>
  </w:style>
  <w:style w:type="character" w:customStyle="1" w:styleId="-HTMLChar">
    <w:name w:val="Προ-διαμορφωμένο HTML Char"/>
    <w:link w:val="-HTML"/>
    <w:uiPriority w:val="99"/>
    <w:rsid w:val="00377B77"/>
    <w:rPr>
      <w:rFonts w:ascii="Courier New" w:eastAsia="Times New Roman" w:hAnsi="Courier New" w:cs="Courier New"/>
    </w:rPr>
  </w:style>
  <w:style w:type="character" w:customStyle="1" w:styleId="WW-FootnoteReference3">
    <w:name w:val="WW-Footnote Reference3"/>
    <w:rsid w:val="00377B77"/>
    <w:rPr>
      <w:vertAlign w:val="superscript"/>
    </w:rPr>
  </w:style>
  <w:style w:type="character" w:customStyle="1" w:styleId="WW-EndnoteReference3">
    <w:name w:val="WW-Endnote Reference3"/>
    <w:rsid w:val="00377B77"/>
    <w:rPr>
      <w:vertAlign w:val="superscript"/>
    </w:rPr>
  </w:style>
  <w:style w:type="character" w:customStyle="1" w:styleId="WW-FootnoteReference4">
    <w:name w:val="WW-Footnote Reference4"/>
    <w:rsid w:val="00377B77"/>
    <w:rPr>
      <w:vertAlign w:val="superscript"/>
    </w:rPr>
  </w:style>
  <w:style w:type="character" w:customStyle="1" w:styleId="WW-EndnoteReference4">
    <w:name w:val="WW-Endnote Reference4"/>
    <w:rsid w:val="00377B77"/>
    <w:rPr>
      <w:vertAlign w:val="superscript"/>
    </w:rPr>
  </w:style>
  <w:style w:type="character" w:customStyle="1" w:styleId="WW-FootnoteReference5">
    <w:name w:val="WW-Footnote Reference5"/>
    <w:rsid w:val="00377B77"/>
    <w:rPr>
      <w:vertAlign w:val="superscript"/>
    </w:rPr>
  </w:style>
  <w:style w:type="character" w:customStyle="1" w:styleId="WW-EndnoteReference5">
    <w:name w:val="WW-Endnote Reference5"/>
    <w:rsid w:val="00377B77"/>
    <w:rPr>
      <w:vertAlign w:val="superscript"/>
    </w:rPr>
  </w:style>
  <w:style w:type="character" w:customStyle="1" w:styleId="WW-FootnoteReference6">
    <w:name w:val="WW-Footnote Reference6"/>
    <w:rsid w:val="00377B77"/>
    <w:rPr>
      <w:vertAlign w:val="superscript"/>
    </w:rPr>
  </w:style>
  <w:style w:type="character" w:styleId="-0">
    <w:name w:val="FollowedHyperlink"/>
    <w:rsid w:val="00377B77"/>
    <w:rPr>
      <w:color w:val="800000"/>
      <w:u w:val="single"/>
      <w:lang/>
    </w:rPr>
  </w:style>
  <w:style w:type="character" w:customStyle="1" w:styleId="WW-EndnoteReference6">
    <w:name w:val="WW-Endnote Reference6"/>
    <w:rsid w:val="00377B77"/>
    <w:rPr>
      <w:vertAlign w:val="superscript"/>
    </w:rPr>
  </w:style>
  <w:style w:type="character" w:customStyle="1" w:styleId="WW-FootnoteReference7">
    <w:name w:val="WW-Footnote Reference7"/>
    <w:rsid w:val="00377B77"/>
    <w:rPr>
      <w:vertAlign w:val="superscript"/>
    </w:rPr>
  </w:style>
  <w:style w:type="character" w:customStyle="1" w:styleId="WW-EndnoteReference7">
    <w:name w:val="WW-Endnote Reference7"/>
    <w:rsid w:val="00377B77"/>
    <w:rPr>
      <w:vertAlign w:val="superscript"/>
    </w:rPr>
  </w:style>
  <w:style w:type="character" w:customStyle="1" w:styleId="WW-FootnoteReference8">
    <w:name w:val="WW-Footnote Reference8"/>
    <w:rsid w:val="00377B77"/>
    <w:rPr>
      <w:vertAlign w:val="superscript"/>
    </w:rPr>
  </w:style>
  <w:style w:type="character" w:customStyle="1" w:styleId="WW-EndnoteReference8">
    <w:name w:val="WW-Endnote Reference8"/>
    <w:rsid w:val="00377B77"/>
    <w:rPr>
      <w:vertAlign w:val="superscript"/>
    </w:rPr>
  </w:style>
  <w:style w:type="character" w:customStyle="1" w:styleId="WW-FootnoteReference9">
    <w:name w:val="WW-Footnote Reference9"/>
    <w:rsid w:val="00377B77"/>
    <w:rPr>
      <w:vertAlign w:val="superscript"/>
    </w:rPr>
  </w:style>
  <w:style w:type="character" w:customStyle="1" w:styleId="WW-EndnoteReference9">
    <w:name w:val="WW-Endnote Reference9"/>
    <w:rsid w:val="00377B77"/>
    <w:rPr>
      <w:vertAlign w:val="superscript"/>
    </w:rPr>
  </w:style>
  <w:style w:type="character" w:customStyle="1" w:styleId="WW-FootnoteReference10">
    <w:name w:val="WW-Footnote Reference10"/>
    <w:rsid w:val="00377B77"/>
    <w:rPr>
      <w:vertAlign w:val="superscript"/>
    </w:rPr>
  </w:style>
  <w:style w:type="character" w:customStyle="1" w:styleId="WW-EndnoteReference10">
    <w:name w:val="WW-Endnote Reference10"/>
    <w:rsid w:val="00377B77"/>
    <w:rPr>
      <w:vertAlign w:val="superscript"/>
    </w:rPr>
  </w:style>
  <w:style w:type="character" w:customStyle="1" w:styleId="WW-FootnoteReference11">
    <w:name w:val="WW-Footnote Reference11"/>
    <w:rsid w:val="00377B77"/>
    <w:rPr>
      <w:vertAlign w:val="superscript"/>
    </w:rPr>
  </w:style>
  <w:style w:type="character" w:customStyle="1" w:styleId="WW-EndnoteReference11">
    <w:name w:val="WW-Endnote Reference11"/>
    <w:rsid w:val="00377B77"/>
    <w:rPr>
      <w:vertAlign w:val="superscript"/>
    </w:rPr>
  </w:style>
  <w:style w:type="character" w:customStyle="1" w:styleId="WW-FootnoteReference12">
    <w:name w:val="WW-Footnote Reference12"/>
    <w:rsid w:val="00377B77"/>
    <w:rPr>
      <w:vertAlign w:val="superscript"/>
    </w:rPr>
  </w:style>
  <w:style w:type="character" w:customStyle="1" w:styleId="WW-EndnoteReference12">
    <w:name w:val="WW-Endnote Reference12"/>
    <w:rsid w:val="00377B77"/>
    <w:rPr>
      <w:vertAlign w:val="superscript"/>
    </w:rPr>
  </w:style>
  <w:style w:type="character" w:customStyle="1" w:styleId="WW-FootnoteReference13">
    <w:name w:val="WW-Footnote Reference13"/>
    <w:rsid w:val="00377B77"/>
    <w:rPr>
      <w:vertAlign w:val="superscript"/>
    </w:rPr>
  </w:style>
  <w:style w:type="character" w:customStyle="1" w:styleId="WW-EndnoteReference13">
    <w:name w:val="WW-Endnote Reference13"/>
    <w:rsid w:val="00377B77"/>
    <w:rPr>
      <w:vertAlign w:val="superscript"/>
    </w:rPr>
  </w:style>
  <w:style w:type="character" w:customStyle="1" w:styleId="41">
    <w:name w:val="Παραπομπή υποσημείωσης4"/>
    <w:rsid w:val="00377B77"/>
    <w:rPr>
      <w:vertAlign w:val="superscript"/>
    </w:rPr>
  </w:style>
  <w:style w:type="character" w:customStyle="1" w:styleId="ac">
    <w:name w:val="Σύμβολα σημείωσης τέλους"/>
    <w:rsid w:val="00377B77"/>
    <w:rPr>
      <w:vertAlign w:val="superscript"/>
    </w:rPr>
  </w:style>
  <w:style w:type="character" w:customStyle="1" w:styleId="23">
    <w:name w:val="Παραπομπή υποσημείωσης2"/>
    <w:rsid w:val="00377B77"/>
    <w:rPr>
      <w:vertAlign w:val="superscript"/>
    </w:rPr>
  </w:style>
  <w:style w:type="character" w:customStyle="1" w:styleId="24">
    <w:name w:val="Παραπομπή σημείωσης τέλους2"/>
    <w:rsid w:val="00377B77"/>
    <w:rPr>
      <w:vertAlign w:val="superscript"/>
    </w:rPr>
  </w:style>
  <w:style w:type="character" w:customStyle="1" w:styleId="WW-FootnoteReference14">
    <w:name w:val="WW-Footnote Reference14"/>
    <w:rsid w:val="00377B77"/>
    <w:rPr>
      <w:vertAlign w:val="superscript"/>
    </w:rPr>
  </w:style>
  <w:style w:type="character" w:customStyle="1" w:styleId="WW-EndnoteReference14">
    <w:name w:val="WW-Endnote Reference14"/>
    <w:rsid w:val="00377B77"/>
    <w:rPr>
      <w:vertAlign w:val="superscript"/>
    </w:rPr>
  </w:style>
  <w:style w:type="character" w:customStyle="1" w:styleId="WW-FootnoteReference15">
    <w:name w:val="WW-Footnote Reference15"/>
    <w:rsid w:val="00377B77"/>
    <w:rPr>
      <w:vertAlign w:val="superscript"/>
    </w:rPr>
  </w:style>
  <w:style w:type="character" w:customStyle="1" w:styleId="WW-EndnoteReference15">
    <w:name w:val="WW-Endnote Reference15"/>
    <w:rsid w:val="00377B77"/>
    <w:rPr>
      <w:vertAlign w:val="superscript"/>
    </w:rPr>
  </w:style>
  <w:style w:type="character" w:customStyle="1" w:styleId="WW-FootnoteReference16">
    <w:name w:val="WW-Footnote Reference16"/>
    <w:rsid w:val="00377B77"/>
    <w:rPr>
      <w:vertAlign w:val="superscript"/>
    </w:rPr>
  </w:style>
  <w:style w:type="character" w:customStyle="1" w:styleId="WW-EndnoteReference16">
    <w:name w:val="WW-Endnote Reference16"/>
    <w:rsid w:val="00377B77"/>
    <w:rPr>
      <w:vertAlign w:val="superscript"/>
    </w:rPr>
  </w:style>
  <w:style w:type="character" w:customStyle="1" w:styleId="WW-FootnoteReference17">
    <w:name w:val="WW-Footnote Reference17"/>
    <w:rsid w:val="00377B77"/>
    <w:rPr>
      <w:vertAlign w:val="superscript"/>
    </w:rPr>
  </w:style>
  <w:style w:type="character" w:customStyle="1" w:styleId="WW-EndnoteReference17">
    <w:name w:val="WW-Endnote Reference17"/>
    <w:rsid w:val="00377B77"/>
    <w:rPr>
      <w:vertAlign w:val="superscript"/>
    </w:rPr>
  </w:style>
  <w:style w:type="character" w:customStyle="1" w:styleId="31">
    <w:name w:val="Παραπομπή υποσημείωσης3"/>
    <w:rsid w:val="00377B77"/>
    <w:rPr>
      <w:vertAlign w:val="superscript"/>
    </w:rPr>
  </w:style>
  <w:style w:type="character" w:customStyle="1" w:styleId="32">
    <w:name w:val="Παραπομπή σημείωσης τέλους3"/>
    <w:rsid w:val="00377B77"/>
    <w:rPr>
      <w:vertAlign w:val="superscript"/>
    </w:rPr>
  </w:style>
  <w:style w:type="character" w:customStyle="1" w:styleId="WW-FootnoteReference18">
    <w:name w:val="WW-Footnote Reference18"/>
    <w:rsid w:val="00377B77"/>
    <w:rPr>
      <w:vertAlign w:val="superscript"/>
    </w:rPr>
  </w:style>
  <w:style w:type="character" w:customStyle="1" w:styleId="WW-EndnoteReference18">
    <w:name w:val="WW-Endnote Reference18"/>
    <w:rsid w:val="00377B77"/>
    <w:rPr>
      <w:vertAlign w:val="superscript"/>
    </w:rPr>
  </w:style>
  <w:style w:type="character" w:customStyle="1" w:styleId="WW-FootnoteReference19">
    <w:name w:val="WW-Footnote Reference19"/>
    <w:rsid w:val="00377B77"/>
    <w:rPr>
      <w:vertAlign w:val="superscript"/>
    </w:rPr>
  </w:style>
  <w:style w:type="character" w:customStyle="1" w:styleId="WW-EndnoteReference19">
    <w:name w:val="WW-Endnote Reference19"/>
    <w:rsid w:val="00377B77"/>
    <w:rPr>
      <w:vertAlign w:val="superscript"/>
    </w:rPr>
  </w:style>
  <w:style w:type="character" w:customStyle="1" w:styleId="WW-FootnoteReference20">
    <w:name w:val="WW-Footnote Reference20"/>
    <w:rsid w:val="00377B77"/>
    <w:rPr>
      <w:vertAlign w:val="superscript"/>
    </w:rPr>
  </w:style>
  <w:style w:type="character" w:customStyle="1" w:styleId="WW-EndnoteReference20">
    <w:name w:val="WW-Endnote Reference20"/>
    <w:rsid w:val="00377B77"/>
    <w:rPr>
      <w:vertAlign w:val="superscript"/>
    </w:rPr>
  </w:style>
  <w:style w:type="character" w:customStyle="1" w:styleId="ad">
    <w:name w:val="Σύνδεση ευρετηρίου"/>
    <w:rsid w:val="00377B77"/>
  </w:style>
  <w:style w:type="character" w:customStyle="1" w:styleId="WW-0">
    <w:name w:val="WW-Παραπομπή υποσημείωσης"/>
    <w:rsid w:val="00377B77"/>
    <w:rPr>
      <w:vertAlign w:val="superscript"/>
    </w:rPr>
  </w:style>
  <w:style w:type="character" w:customStyle="1" w:styleId="42">
    <w:name w:val="Παραπομπή σημείωσης τέλους4"/>
    <w:rsid w:val="00377B77"/>
    <w:rPr>
      <w:vertAlign w:val="superscript"/>
    </w:rPr>
  </w:style>
  <w:style w:type="character" w:customStyle="1" w:styleId="Char2">
    <w:name w:val="Κείμενο υποσημείωσης Char"/>
    <w:uiPriority w:val="99"/>
    <w:rsid w:val="00377B77"/>
    <w:rPr>
      <w:rFonts w:ascii="Calibri" w:hAnsi="Calibri" w:cs="Calibri"/>
      <w:sz w:val="18"/>
      <w:lang w:val="en-IE" w:eastAsia="zh-CN"/>
    </w:rPr>
  </w:style>
  <w:style w:type="character" w:styleId="ae">
    <w:name w:val="footnote reference"/>
    <w:rsid w:val="00377B77"/>
    <w:rPr>
      <w:vertAlign w:val="superscript"/>
    </w:rPr>
  </w:style>
  <w:style w:type="character" w:styleId="af">
    <w:name w:val="endnote reference"/>
    <w:rsid w:val="00377B77"/>
    <w:rPr>
      <w:vertAlign w:val="superscript"/>
    </w:rPr>
  </w:style>
  <w:style w:type="character" w:customStyle="1" w:styleId="WW-FootnoteReference123">
    <w:name w:val="WW-Footnote Reference123"/>
    <w:rsid w:val="00377B77"/>
    <w:rPr>
      <w:vertAlign w:val="superscript"/>
    </w:rPr>
  </w:style>
  <w:style w:type="paragraph" w:customStyle="1" w:styleId="af0">
    <w:name w:val="Επικεφαλίδα"/>
    <w:basedOn w:val="a0"/>
    <w:next w:val="af1"/>
    <w:uiPriority w:val="99"/>
    <w:rsid w:val="00377B77"/>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uiPriority w:val="99"/>
    <w:rsid w:val="00377B77"/>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uiPriority w:val="99"/>
    <w:rsid w:val="00377B77"/>
    <w:rPr>
      <w:rFonts w:ascii="Calibri" w:eastAsia="Times New Roman" w:hAnsi="Calibri" w:cs="Calibri"/>
      <w:szCs w:val="24"/>
      <w:lang w:val="en-GB" w:eastAsia="ar-SA"/>
    </w:rPr>
  </w:style>
  <w:style w:type="paragraph" w:styleId="af2">
    <w:name w:val="List"/>
    <w:basedOn w:val="af1"/>
    <w:uiPriority w:val="99"/>
    <w:rsid w:val="00377B77"/>
    <w:rPr>
      <w:rFonts w:cs="Mangal"/>
    </w:rPr>
  </w:style>
  <w:style w:type="paragraph" w:customStyle="1" w:styleId="43">
    <w:name w:val="Λεζάντα4"/>
    <w:basedOn w:val="a0"/>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uiPriority w:val="99"/>
    <w:rsid w:val="00377B77"/>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uiPriority w:val="99"/>
    <w:rsid w:val="00377B77"/>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uiPriority w:val="99"/>
    <w:rsid w:val="00377B77"/>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377B77"/>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rsid w:val="00377B77"/>
  </w:style>
  <w:style w:type="paragraph" w:customStyle="1" w:styleId="inserttext">
    <w:name w:val="insert text"/>
    <w:basedOn w:val="a0"/>
    <w:uiPriority w:val="99"/>
    <w:rsid w:val="00377B77"/>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377B77"/>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377B77"/>
    <w:rPr>
      <w:rFonts w:ascii="Calibri" w:eastAsia="MS Mincho" w:hAnsi="Calibri" w:cs="Times New Roman"/>
      <w:szCs w:val="24"/>
      <w:lang w:val="en-US" w:eastAsia="ja-JP"/>
    </w:rPr>
  </w:style>
  <w:style w:type="paragraph" w:styleId="af5">
    <w:name w:val="header"/>
    <w:basedOn w:val="a0"/>
    <w:link w:val="Char5"/>
    <w:uiPriority w:val="99"/>
    <w:rsid w:val="00377B77"/>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uiPriority w:val="99"/>
    <w:rsid w:val="00377B77"/>
    <w:rPr>
      <w:rFonts w:ascii="Calibri" w:eastAsia="Times New Roman" w:hAnsi="Calibri" w:cs="Calibri"/>
      <w:szCs w:val="24"/>
      <w:lang w:val="en-GB" w:eastAsia="ar-SA"/>
    </w:rPr>
  </w:style>
  <w:style w:type="paragraph" w:customStyle="1" w:styleId="26">
    <w:name w:val="Κείμενο πλαισίου2"/>
    <w:basedOn w:val="a0"/>
    <w:rsid w:val="00377B77"/>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377B77"/>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377B77"/>
    <w:rPr>
      <w:b/>
      <w:bCs/>
    </w:rPr>
  </w:style>
  <w:style w:type="paragraph" w:customStyle="1" w:styleId="29">
    <w:name w:val="Αναθεώρηση2"/>
    <w:rsid w:val="00377B77"/>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uiPriority w:val="99"/>
    <w:rsid w:val="00377B77"/>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377B77"/>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uiPriority w:val="99"/>
    <w:rsid w:val="00377B77"/>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uiPriority w:val="99"/>
    <w:rsid w:val="00377B77"/>
    <w:rPr>
      <w:rFonts w:ascii="Calibri" w:eastAsia="Times New Roman" w:hAnsi="Calibri" w:cs="Calibri"/>
      <w:sz w:val="18"/>
      <w:szCs w:val="20"/>
      <w:lang w:val="en-IE" w:eastAsia="ar-SA"/>
    </w:rPr>
  </w:style>
  <w:style w:type="paragraph" w:styleId="19">
    <w:name w:val="toc 1"/>
    <w:basedOn w:val="a0"/>
    <w:next w:val="a0"/>
    <w:uiPriority w:val="39"/>
    <w:rsid w:val="00377B77"/>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377B77"/>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377B77"/>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377B77"/>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uiPriority w:val="99"/>
    <w:rsid w:val="00377B77"/>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uiPriority w:val="99"/>
    <w:rsid w:val="00377B77"/>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uiPriority w:val="99"/>
    <w:rsid w:val="00377B77"/>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uiPriority w:val="99"/>
    <w:rsid w:val="00377B77"/>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uiPriority w:val="99"/>
    <w:rsid w:val="00377B77"/>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uiPriority w:val="99"/>
    <w:rsid w:val="00377B7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uiPriority w:val="99"/>
    <w:rsid w:val="00377B77"/>
    <w:rPr>
      <w:rFonts w:ascii="Calibri" w:hAnsi="Calibri" w:cs="Calibri"/>
      <w:lang w:val="el-GR"/>
    </w:rPr>
  </w:style>
  <w:style w:type="paragraph" w:styleId="af7">
    <w:name w:val="endnote text"/>
    <w:basedOn w:val="a0"/>
    <w:link w:val="Char6"/>
    <w:uiPriority w:val="99"/>
    <w:rsid w:val="00377B77"/>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uiPriority w:val="99"/>
    <w:rsid w:val="00377B77"/>
    <w:rPr>
      <w:rFonts w:ascii="Calibri" w:eastAsia="Times New Roman" w:hAnsi="Calibri" w:cs="Times New Roman"/>
      <w:sz w:val="20"/>
      <w:szCs w:val="20"/>
      <w:lang w:val="en-GB" w:eastAsia="ar-SA"/>
    </w:rPr>
  </w:style>
  <w:style w:type="paragraph" w:customStyle="1" w:styleId="Default">
    <w:name w:val="Default"/>
    <w:uiPriority w:val="99"/>
    <w:rsid w:val="00377B77"/>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uiPriority w:val="99"/>
    <w:rsid w:val="00377B77"/>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uiPriority w:val="99"/>
    <w:rsid w:val="00377B77"/>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uiPriority w:val="99"/>
    <w:rsid w:val="00377B77"/>
    <w:rPr>
      <w:rFonts w:ascii="Arial" w:eastAsia="Times New Roman" w:hAnsi="Arial" w:cs="Arial"/>
      <w:szCs w:val="24"/>
      <w:lang w:val="en-GB" w:eastAsia="ar-SA"/>
    </w:rPr>
  </w:style>
  <w:style w:type="paragraph" w:customStyle="1" w:styleId="normalwithoutspacing">
    <w:name w:val="normal_without_spacing"/>
    <w:basedOn w:val="a0"/>
    <w:uiPriority w:val="99"/>
    <w:rsid w:val="00377B77"/>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uiPriority w:val="99"/>
    <w:rsid w:val="00377B77"/>
    <w:pPr>
      <w:ind w:left="426" w:hanging="426"/>
    </w:pPr>
    <w:rPr>
      <w:szCs w:val="18"/>
    </w:rPr>
  </w:style>
  <w:style w:type="paragraph" w:customStyle="1" w:styleId="-HTML2">
    <w:name w:val="Προ-διαμορφωμένο HTML2"/>
    <w:basedOn w:val="a0"/>
    <w:rsid w:val="00377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uiPriority w:val="99"/>
    <w:rsid w:val="00377B77"/>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377B77"/>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377B77"/>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uiPriority w:val="99"/>
    <w:rsid w:val="00377B77"/>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uiPriority w:val="99"/>
    <w:rsid w:val="00377B77"/>
    <w:pPr>
      <w:jc w:val="center"/>
    </w:pPr>
    <w:rPr>
      <w:b/>
      <w:bCs/>
    </w:rPr>
  </w:style>
  <w:style w:type="paragraph" w:customStyle="1" w:styleId="footers">
    <w:name w:val="footers"/>
    <w:basedOn w:val="foothanging"/>
    <w:uiPriority w:val="99"/>
    <w:rsid w:val="00377B77"/>
  </w:style>
  <w:style w:type="paragraph" w:customStyle="1" w:styleId="Standard">
    <w:name w:val="Standard"/>
    <w:uiPriority w:val="99"/>
    <w:rsid w:val="00377B77"/>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uiPriority w:val="99"/>
    <w:rsid w:val="00377B77"/>
    <w:pPr>
      <w:spacing w:after="120"/>
    </w:pPr>
  </w:style>
  <w:style w:type="paragraph" w:customStyle="1" w:styleId="Footnote">
    <w:name w:val="Footnote"/>
    <w:basedOn w:val="Standard"/>
    <w:uiPriority w:val="99"/>
    <w:rsid w:val="00377B77"/>
    <w:pPr>
      <w:suppressLineNumbers/>
      <w:ind w:left="283" w:hanging="283"/>
    </w:pPr>
    <w:rPr>
      <w:sz w:val="20"/>
      <w:szCs w:val="20"/>
    </w:rPr>
  </w:style>
  <w:style w:type="paragraph" w:customStyle="1" w:styleId="311">
    <w:name w:val="Σώμα κείμενου 31"/>
    <w:basedOn w:val="a0"/>
    <w:rsid w:val="00377B77"/>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uiPriority w:val="99"/>
    <w:rsid w:val="00377B77"/>
  </w:style>
  <w:style w:type="paragraph" w:customStyle="1" w:styleId="1b">
    <w:name w:val="Κείμενο πλαισίου1"/>
    <w:basedOn w:val="a0"/>
    <w:uiPriority w:val="99"/>
    <w:rsid w:val="00377B77"/>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uiPriority w:val="99"/>
    <w:rsid w:val="00377B77"/>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uiPriority w:val="99"/>
    <w:rsid w:val="00377B77"/>
    <w:rPr>
      <w:b/>
      <w:bCs/>
    </w:rPr>
  </w:style>
  <w:style w:type="paragraph" w:customStyle="1" w:styleId="-HTML1">
    <w:name w:val="Προ-διαμορφωμένο HTML1"/>
    <w:basedOn w:val="a0"/>
    <w:uiPriority w:val="99"/>
    <w:rsid w:val="00377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uiPriority w:val="99"/>
    <w:rsid w:val="00377B77"/>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377B77"/>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uiPriority w:val="99"/>
    <w:rsid w:val="00377B77"/>
    <w:pPr>
      <w:tabs>
        <w:tab w:val="right" w:leader="dot" w:pos="7091"/>
      </w:tabs>
      <w:ind w:left="2547"/>
    </w:pPr>
  </w:style>
  <w:style w:type="paragraph" w:customStyle="1" w:styleId="afc">
    <w:name w:val="Οριζόντια γραμμή"/>
    <w:basedOn w:val="a0"/>
    <w:next w:val="af1"/>
    <w:uiPriority w:val="99"/>
    <w:rsid w:val="00377B77"/>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uiPriority w:val="99"/>
    <w:rsid w:val="00377B77"/>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uiPriority w:val="99"/>
    <w:rsid w:val="00377B77"/>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377B77"/>
    <w:pPr>
      <w:tabs>
        <w:tab w:val="right" w:leader="dot" w:pos="7091"/>
      </w:tabs>
      <w:ind w:left="2547"/>
    </w:pPr>
  </w:style>
  <w:style w:type="paragraph" w:styleId="afd">
    <w:name w:val="Balloon Text"/>
    <w:basedOn w:val="a0"/>
    <w:link w:val="Char11"/>
    <w:uiPriority w:val="99"/>
    <w:unhideWhenUsed/>
    <w:rsid w:val="00377B77"/>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377B77"/>
    <w:rPr>
      <w:rFonts w:ascii="Segoe UI" w:eastAsia="Times New Roman" w:hAnsi="Segoe UI" w:cs="Times New Roman"/>
      <w:sz w:val="18"/>
      <w:szCs w:val="18"/>
      <w:lang w:val="en-GB" w:eastAsia="ar-SA"/>
    </w:rPr>
  </w:style>
  <w:style w:type="character" w:styleId="afe">
    <w:name w:val="annotation reference"/>
    <w:unhideWhenUsed/>
    <w:rsid w:val="00377B77"/>
    <w:rPr>
      <w:sz w:val="16"/>
      <w:szCs w:val="16"/>
    </w:rPr>
  </w:style>
  <w:style w:type="paragraph" w:styleId="aff">
    <w:name w:val="annotation text"/>
    <w:basedOn w:val="a0"/>
    <w:link w:val="Char12"/>
    <w:uiPriority w:val="99"/>
    <w:unhideWhenUsed/>
    <w:rsid w:val="00377B77"/>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377B77"/>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377B77"/>
    <w:rPr>
      <w:b/>
      <w:bCs/>
    </w:rPr>
  </w:style>
  <w:style w:type="character" w:customStyle="1" w:styleId="Char13">
    <w:name w:val="Θέμα σχολίου Char1"/>
    <w:basedOn w:val="Char12"/>
    <w:link w:val="aff0"/>
    <w:uiPriority w:val="99"/>
    <w:rsid w:val="00377B77"/>
    <w:rPr>
      <w:rFonts w:ascii="Calibri" w:eastAsia="Times New Roman" w:hAnsi="Calibri" w:cs="Times New Roman"/>
      <w:b/>
      <w:bCs/>
      <w:sz w:val="20"/>
      <w:szCs w:val="20"/>
      <w:lang w:val="en-GB" w:eastAsia="ar-SA"/>
    </w:rPr>
  </w:style>
  <w:style w:type="paragraph" w:styleId="aff1">
    <w:name w:val="Revision"/>
    <w:hidden/>
    <w:uiPriority w:val="99"/>
    <w:rsid w:val="00377B77"/>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377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377B77"/>
    <w:rPr>
      <w:rFonts w:ascii="Consolas" w:hAnsi="Consolas"/>
      <w:sz w:val="20"/>
      <w:szCs w:val="20"/>
    </w:rPr>
  </w:style>
  <w:style w:type="paragraph" w:styleId="aff2">
    <w:name w:val="List Paragraph"/>
    <w:basedOn w:val="a0"/>
    <w:uiPriority w:val="99"/>
    <w:qFormat/>
    <w:rsid w:val="00377B77"/>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377B77"/>
    <w:rPr>
      <w:color w:val="605E5C"/>
      <w:shd w:val="clear" w:color="auto" w:fill="E1DFDD"/>
    </w:rPr>
  </w:style>
  <w:style w:type="paragraph" w:styleId="aff4">
    <w:name w:val="No Spacing"/>
    <w:uiPriority w:val="99"/>
    <w:qFormat/>
    <w:rsid w:val="00377B77"/>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377B77"/>
    <w:rPr>
      <w:rFonts w:ascii="Arial" w:eastAsia="Arial" w:hAnsi="Arial" w:cs="Arial"/>
      <w:shd w:val="clear" w:color="auto" w:fill="FFFFFF"/>
    </w:rPr>
  </w:style>
  <w:style w:type="paragraph" w:customStyle="1" w:styleId="270">
    <w:name w:val="Σώμα κειμένου27"/>
    <w:basedOn w:val="a0"/>
    <w:link w:val="aff5"/>
    <w:rsid w:val="00377B77"/>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uiPriority w:val="99"/>
    <w:rsid w:val="00377B77"/>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377B77"/>
    <w:rPr>
      <w:rFonts w:cs="Times New Roman"/>
      <w:color w:val="808080"/>
    </w:rPr>
  </w:style>
  <w:style w:type="paragraph" w:styleId="aff7">
    <w:name w:val="caption"/>
    <w:basedOn w:val="a0"/>
    <w:uiPriority w:val="99"/>
    <w:qFormat/>
    <w:rsid w:val="00377B7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uiPriority w:val="99"/>
    <w:rsid w:val="00377B77"/>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uiPriority w:val="99"/>
    <w:rsid w:val="00377B77"/>
    <w:rPr>
      <w:rFonts w:ascii="Calibri" w:eastAsia="MS Mincho" w:hAnsi="Calibri" w:cs="Calibri"/>
      <w:szCs w:val="24"/>
      <w:lang w:val="en-US" w:eastAsia="ja-JP"/>
    </w:rPr>
  </w:style>
  <w:style w:type="paragraph" w:styleId="35">
    <w:name w:val="Body Text Indent 3"/>
    <w:basedOn w:val="a0"/>
    <w:link w:val="3Char0"/>
    <w:uiPriority w:val="99"/>
    <w:rsid w:val="00377B77"/>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uiPriority w:val="99"/>
    <w:rsid w:val="00377B77"/>
    <w:rPr>
      <w:rFonts w:ascii="Calibri" w:eastAsia="Times New Roman" w:hAnsi="Calibri" w:cs="Times New Roman"/>
      <w:sz w:val="16"/>
      <w:szCs w:val="16"/>
      <w:lang w:val="en-GB" w:eastAsia="zh-CN"/>
    </w:rPr>
  </w:style>
  <w:style w:type="paragraph" w:styleId="36">
    <w:name w:val="Body Text 3"/>
    <w:basedOn w:val="a0"/>
    <w:link w:val="3Char1"/>
    <w:uiPriority w:val="99"/>
    <w:rsid w:val="00377B77"/>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uiPriority w:val="99"/>
    <w:rsid w:val="00377B77"/>
    <w:rPr>
      <w:rFonts w:ascii="Calibri" w:eastAsia="Times New Roman" w:hAnsi="Calibri" w:cs="Calibri"/>
      <w:sz w:val="16"/>
      <w:szCs w:val="16"/>
      <w:lang w:val="en-GB" w:eastAsia="zh-CN"/>
    </w:rPr>
  </w:style>
  <w:style w:type="paragraph" w:styleId="2b">
    <w:name w:val="List Bullet 2"/>
    <w:basedOn w:val="a0"/>
    <w:uiPriority w:val="99"/>
    <w:rsid w:val="00377B77"/>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377B77"/>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377B77"/>
    <w:pPr>
      <w:numPr>
        <w:numId w:val="4"/>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377B7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377B77"/>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377B77"/>
    <w:rPr>
      <w:rFonts w:ascii="Arial" w:eastAsia="Arial" w:hAnsi="Arial" w:cs="Arial"/>
      <w:shd w:val="clear" w:color="auto" w:fill="FFFFFF"/>
    </w:rPr>
  </w:style>
  <w:style w:type="character" w:customStyle="1" w:styleId="130">
    <w:name w:val="Σώμα κειμένου (13)_"/>
    <w:link w:val="131"/>
    <w:rsid w:val="00377B77"/>
    <w:rPr>
      <w:rFonts w:ascii="Arial" w:eastAsia="Arial" w:hAnsi="Arial" w:cs="Arial"/>
      <w:sz w:val="17"/>
      <w:szCs w:val="17"/>
      <w:shd w:val="clear" w:color="auto" w:fill="FFFFFF"/>
    </w:rPr>
  </w:style>
  <w:style w:type="character" w:customStyle="1" w:styleId="1310">
    <w:name w:val="Σώμα κειμένου (13) + 10 στ."/>
    <w:rsid w:val="00377B77"/>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377B77"/>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377B77"/>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377B77"/>
    <w:rPr>
      <w:rFonts w:ascii="Arial" w:eastAsia="Arial" w:hAnsi="Arial" w:cs="Arial"/>
      <w:sz w:val="13"/>
      <w:szCs w:val="13"/>
      <w:shd w:val="clear" w:color="auto" w:fill="FFFFFF"/>
    </w:rPr>
  </w:style>
  <w:style w:type="character" w:customStyle="1" w:styleId="45">
    <w:name w:val="Λεζάντα πίνακα (4)_"/>
    <w:link w:val="46"/>
    <w:rsid w:val="00377B77"/>
    <w:rPr>
      <w:rFonts w:ascii="Arial" w:eastAsia="Arial" w:hAnsi="Arial" w:cs="Arial"/>
      <w:w w:val="75"/>
      <w:sz w:val="16"/>
      <w:szCs w:val="16"/>
      <w:shd w:val="clear" w:color="auto" w:fill="FFFFFF"/>
    </w:rPr>
  </w:style>
  <w:style w:type="character" w:customStyle="1" w:styleId="271">
    <w:name w:val="Σώμα κειμένου (27)_"/>
    <w:link w:val="272"/>
    <w:rsid w:val="00377B77"/>
    <w:rPr>
      <w:rFonts w:ascii="Arial" w:eastAsia="Arial" w:hAnsi="Arial" w:cs="Arial"/>
      <w:w w:val="75"/>
      <w:sz w:val="16"/>
      <w:szCs w:val="16"/>
      <w:shd w:val="clear" w:color="auto" w:fill="FFFFFF"/>
    </w:rPr>
  </w:style>
  <w:style w:type="character" w:customStyle="1" w:styleId="280">
    <w:name w:val="Σώμα κειμένου (28)_"/>
    <w:link w:val="281"/>
    <w:rsid w:val="00377B77"/>
    <w:rPr>
      <w:rFonts w:ascii="Arial" w:eastAsia="Arial" w:hAnsi="Arial" w:cs="Arial"/>
      <w:w w:val="80"/>
      <w:sz w:val="15"/>
      <w:szCs w:val="15"/>
      <w:shd w:val="clear" w:color="auto" w:fill="FFFFFF"/>
    </w:rPr>
  </w:style>
  <w:style w:type="character" w:customStyle="1" w:styleId="167580">
    <w:name w:val="Σώμα κειμένου (16) + 7;5 στ.;Κλίμακα 80%"/>
    <w:rsid w:val="00377B77"/>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377B77"/>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377B77"/>
    <w:rPr>
      <w:rFonts w:ascii="Arial" w:eastAsia="Arial" w:hAnsi="Arial" w:cs="Arial"/>
      <w:sz w:val="17"/>
      <w:szCs w:val="17"/>
      <w:shd w:val="clear" w:color="auto" w:fill="FFFFFF"/>
    </w:rPr>
  </w:style>
  <w:style w:type="character" w:customStyle="1" w:styleId="510">
    <w:name w:val="Λεζάντα πίνακα (5) + 10 στ."/>
    <w:rsid w:val="00377B77"/>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377B77"/>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377B77"/>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377B77"/>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377B77"/>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377B77"/>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377B77"/>
  </w:style>
  <w:style w:type="character" w:customStyle="1" w:styleId="affa">
    <w:name w:val="Κεφαλίδα ή υποσέλιδο_"/>
    <w:link w:val="affb"/>
    <w:rsid w:val="00377B77"/>
    <w:rPr>
      <w:shd w:val="clear" w:color="auto" w:fill="FFFFFF"/>
    </w:rPr>
  </w:style>
  <w:style w:type="character" w:customStyle="1" w:styleId="BookAntiqua85">
    <w:name w:val="Κεφαλίδα ή υποσέλιδο + Book Antiqua;8;5 στ.;Έντονη γραφή"/>
    <w:rsid w:val="00377B77"/>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377B77"/>
    <w:rPr>
      <w:rFonts w:ascii="Arial" w:eastAsia="Arial" w:hAnsi="Arial" w:cs="Arial"/>
      <w:sz w:val="14"/>
      <w:szCs w:val="14"/>
      <w:shd w:val="clear" w:color="auto" w:fill="FFFFFF"/>
    </w:rPr>
  </w:style>
  <w:style w:type="character" w:customStyle="1" w:styleId="261">
    <w:name w:val="Σώμα κειμένου (26)_"/>
    <w:rsid w:val="00377B77"/>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377B77"/>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377B77"/>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377B77"/>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377B77"/>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377B77"/>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377B77"/>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377B77"/>
  </w:style>
  <w:style w:type="character" w:customStyle="1" w:styleId="2e">
    <w:name w:val="Επικεφαλίδα #2_"/>
    <w:link w:val="2f"/>
    <w:rsid w:val="00377B77"/>
    <w:rPr>
      <w:rFonts w:ascii="Arial" w:eastAsia="Arial" w:hAnsi="Arial" w:cs="Arial"/>
      <w:sz w:val="25"/>
      <w:szCs w:val="25"/>
      <w:shd w:val="clear" w:color="auto" w:fill="FFFFFF"/>
    </w:rPr>
  </w:style>
  <w:style w:type="character" w:customStyle="1" w:styleId="211">
    <w:name w:val="Σώμα κειμένου (2) + 11 στ."/>
    <w:rsid w:val="00377B77"/>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377B77"/>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377B77"/>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377B77"/>
    <w:pPr>
      <w:shd w:val="clear" w:color="auto" w:fill="FFFFFF"/>
      <w:spacing w:after="0" w:line="240" w:lineRule="auto"/>
    </w:pPr>
  </w:style>
  <w:style w:type="paragraph" w:customStyle="1" w:styleId="151">
    <w:name w:val="Σώμα κειμένου (15)"/>
    <w:basedOn w:val="a0"/>
    <w:link w:val="150"/>
    <w:rsid w:val="00377B77"/>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377B77"/>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uiPriority w:val="99"/>
    <w:rsid w:val="00377B77"/>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377B77"/>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377B77"/>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uiPriority w:val="99"/>
    <w:rsid w:val="00377B77"/>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377B77"/>
    <w:rPr>
      <w:rFonts w:ascii="Segoe UI" w:eastAsia="Segoe UI" w:hAnsi="Segoe UI" w:cs="Segoe UI"/>
      <w:shd w:val="clear" w:color="auto" w:fill="FFFFFF"/>
    </w:rPr>
  </w:style>
  <w:style w:type="paragraph" w:customStyle="1" w:styleId="181">
    <w:name w:val="Σώμα κειμένου (18)"/>
    <w:basedOn w:val="a0"/>
    <w:link w:val="180"/>
    <w:rsid w:val="00377B77"/>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uiPriority w:val="99"/>
    <w:rsid w:val="00377B77"/>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377B77"/>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377B77"/>
    <w:rPr>
      <w:rFonts w:ascii="Times New Roman" w:hAnsi="Times New Roman" w:cs="Times New Roman"/>
      <w:color w:val="000000"/>
      <w:sz w:val="22"/>
      <w:szCs w:val="22"/>
    </w:rPr>
  </w:style>
  <w:style w:type="paragraph" w:customStyle="1" w:styleId="Style7">
    <w:name w:val="Style7"/>
    <w:basedOn w:val="a0"/>
    <w:uiPriority w:val="99"/>
    <w:rsid w:val="00377B77"/>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377B77"/>
    <w:rPr>
      <w:rFonts w:ascii="Arial" w:hAnsi="Arial" w:cs="Arial"/>
      <w:color w:val="000000"/>
      <w:sz w:val="18"/>
      <w:szCs w:val="18"/>
    </w:rPr>
  </w:style>
  <w:style w:type="character" w:customStyle="1" w:styleId="47">
    <w:name w:val="Επικεφαλίδα #4_"/>
    <w:link w:val="48"/>
    <w:locked/>
    <w:rsid w:val="00377B77"/>
    <w:rPr>
      <w:rFonts w:ascii="Segoe UI" w:eastAsia="Segoe UI" w:hAnsi="Segoe UI" w:cs="Segoe UI"/>
      <w:sz w:val="19"/>
      <w:szCs w:val="19"/>
      <w:shd w:val="clear" w:color="auto" w:fill="FFFFFF"/>
    </w:rPr>
  </w:style>
  <w:style w:type="paragraph" w:customStyle="1" w:styleId="48">
    <w:name w:val="Επικεφαλίδα #4"/>
    <w:basedOn w:val="a0"/>
    <w:link w:val="47"/>
    <w:rsid w:val="00377B77"/>
    <w:pPr>
      <w:shd w:val="clear" w:color="auto" w:fill="FFFFFF"/>
      <w:spacing w:before="480" w:after="300" w:line="0" w:lineRule="atLeast"/>
      <w:jc w:val="both"/>
      <w:outlineLvl w:val="3"/>
    </w:pPr>
    <w:rPr>
      <w:rFonts w:ascii="Segoe UI" w:eastAsia="Segoe UI" w:hAnsi="Segoe UI" w:cs="Segoe UI"/>
      <w:sz w:val="19"/>
      <w:szCs w:val="19"/>
    </w:rPr>
  </w:style>
  <w:style w:type="character" w:customStyle="1" w:styleId="140">
    <w:name w:val="Σώμα κειμένου (14)_"/>
    <w:link w:val="141"/>
    <w:locked/>
    <w:rsid w:val="00377B77"/>
    <w:rPr>
      <w:rFonts w:ascii="Calibri" w:eastAsia="Calibri" w:hAnsi="Calibri" w:cs="Calibri"/>
      <w:sz w:val="28"/>
      <w:szCs w:val="28"/>
      <w:shd w:val="clear" w:color="auto" w:fill="FFFFFF"/>
    </w:rPr>
  </w:style>
  <w:style w:type="paragraph" w:customStyle="1" w:styleId="141">
    <w:name w:val="Σώμα κειμένου (14)"/>
    <w:basedOn w:val="a0"/>
    <w:link w:val="140"/>
    <w:rsid w:val="00377B77"/>
    <w:pPr>
      <w:shd w:val="clear" w:color="auto" w:fill="FFFFFF"/>
      <w:spacing w:after="1740" w:line="0" w:lineRule="atLeast"/>
    </w:pPr>
    <w:rPr>
      <w:rFonts w:ascii="Calibri" w:eastAsia="Calibri" w:hAnsi="Calibri" w:cs="Calibri"/>
      <w:sz w:val="28"/>
      <w:szCs w:val="28"/>
    </w:rPr>
  </w:style>
  <w:style w:type="paragraph" w:customStyle="1" w:styleId="2f0">
    <w:name w:val="Σώμα κειμένου2"/>
    <w:basedOn w:val="a0"/>
    <w:uiPriority w:val="99"/>
    <w:rsid w:val="00377B77"/>
    <w:pPr>
      <w:shd w:val="clear" w:color="auto" w:fill="FFFFFF"/>
      <w:spacing w:before="300" w:after="120" w:line="374" w:lineRule="exact"/>
      <w:ind w:hanging="360"/>
    </w:pPr>
    <w:rPr>
      <w:rFonts w:ascii="Calibri" w:eastAsia="Calibri" w:hAnsi="Calibri" w:cs="Calibri"/>
      <w:spacing w:val="-10"/>
      <w:sz w:val="28"/>
      <w:szCs w:val="28"/>
    </w:rPr>
  </w:style>
  <w:style w:type="character" w:customStyle="1" w:styleId="170">
    <w:name w:val="Σώμα κειμένου (17)_"/>
    <w:link w:val="171"/>
    <w:locked/>
    <w:rsid w:val="00377B77"/>
    <w:rPr>
      <w:rFonts w:ascii="Arial" w:eastAsia="Arial" w:hAnsi="Arial" w:cs="Arial"/>
      <w:sz w:val="25"/>
      <w:szCs w:val="25"/>
      <w:shd w:val="clear" w:color="auto" w:fill="FFFFFF"/>
    </w:rPr>
  </w:style>
  <w:style w:type="paragraph" w:customStyle="1" w:styleId="171">
    <w:name w:val="Σώμα κειμένου (17)"/>
    <w:basedOn w:val="a0"/>
    <w:link w:val="170"/>
    <w:rsid w:val="00377B77"/>
    <w:pPr>
      <w:shd w:val="clear" w:color="auto" w:fill="FFFFFF"/>
      <w:spacing w:after="0" w:line="0" w:lineRule="atLeast"/>
      <w:ind w:hanging="380"/>
    </w:pPr>
    <w:rPr>
      <w:rFonts w:ascii="Arial" w:eastAsia="Arial" w:hAnsi="Arial" w:cs="Arial"/>
      <w:sz w:val="25"/>
      <w:szCs w:val="25"/>
    </w:rPr>
  </w:style>
  <w:style w:type="character" w:customStyle="1" w:styleId="167">
    <w:name w:val="Σώμα κειμένου (16) + 7"/>
    <w:aliases w:val="5 στ.,Κλίμακα 80%"/>
    <w:rsid w:val="00377B77"/>
    <w:rPr>
      <w:rFonts w:ascii="Arial" w:eastAsia="Arial" w:hAnsi="Arial" w:cs="Arial" w:hint="default"/>
      <w:b w:val="0"/>
      <w:bCs w:val="0"/>
      <w:i w:val="0"/>
      <w:iCs w:val="0"/>
      <w:smallCaps w:val="0"/>
      <w:strike w:val="0"/>
      <w:dstrike w:val="0"/>
      <w:spacing w:val="0"/>
      <w:sz w:val="13"/>
      <w:szCs w:val="13"/>
      <w:u w:val="none"/>
      <w:effect w:val="none"/>
      <w:shd w:val="clear" w:color="auto" w:fill="FFFFFF"/>
    </w:rPr>
  </w:style>
  <w:style w:type="character" w:customStyle="1" w:styleId="291">
    <w:name w:val="Σώμα κειμένου (2) + 9 στ."/>
    <w:aliases w:val="Μικρά κεφαλαία"/>
    <w:rsid w:val="00377B77"/>
    <w:rPr>
      <w:rFonts w:ascii="Arial" w:eastAsia="Arial" w:hAnsi="Arial" w:cs="Arial" w:hint="default"/>
      <w:b w:val="0"/>
      <w:bCs w:val="0"/>
      <w:i w:val="0"/>
      <w:iCs w:val="0"/>
      <w:smallCaps/>
      <w:spacing w:val="0"/>
      <w:sz w:val="18"/>
      <w:szCs w:val="18"/>
      <w:u w:val="single"/>
      <w:shd w:val="clear" w:color="auto" w:fill="FFFFFF"/>
    </w:rPr>
  </w:style>
  <w:style w:type="character" w:customStyle="1" w:styleId="54">
    <w:name w:val="Πίνακας περιεχομένων (5) + Πλάγια γραφή"/>
    <w:aliases w:val="Κλίμακα 100%"/>
    <w:rsid w:val="00377B77"/>
    <w:rPr>
      <w:rFonts w:ascii="Arial" w:eastAsia="Arial" w:hAnsi="Arial" w:cs="Arial" w:hint="default"/>
      <w:b w:val="0"/>
      <w:bCs w:val="0"/>
      <w:i/>
      <w:iCs/>
      <w:smallCaps w:val="0"/>
      <w:strike w:val="0"/>
      <w:dstrike w:val="0"/>
      <w:spacing w:val="0"/>
      <w:w w:val="100"/>
      <w:sz w:val="20"/>
      <w:szCs w:val="20"/>
      <w:u w:val="none"/>
      <w:effect w:val="none"/>
    </w:rPr>
  </w:style>
  <w:style w:type="character" w:customStyle="1" w:styleId="TrebuchetMS">
    <w:name w:val="Σώμα κειμένου + Trebuchet MS"/>
    <w:aliases w:val="9 στ.,Πλάγια γραφή"/>
    <w:rsid w:val="00377B77"/>
    <w:rPr>
      <w:rFonts w:ascii="Trebuchet MS" w:eastAsia="Trebuchet MS" w:hAnsi="Trebuchet MS" w:cs="Trebuchet MS" w:hint="default"/>
      <w:b w:val="0"/>
      <w:bCs w:val="0"/>
      <w:i/>
      <w:iCs/>
      <w:smallCaps w:val="0"/>
      <w:strike w:val="0"/>
      <w:dstrike w:val="0"/>
      <w:spacing w:val="0"/>
      <w:sz w:val="18"/>
      <w:szCs w:val="18"/>
      <w:u w:val="none"/>
      <w:effect w:val="none"/>
      <w:shd w:val="clear" w:color="auto" w:fill="FFFFFF"/>
    </w:rPr>
  </w:style>
  <w:style w:type="table" w:customStyle="1" w:styleId="1f0">
    <w:name w:val="Πλέγμα πίνακα1"/>
    <w:basedOn w:val="a2"/>
    <w:uiPriority w:val="59"/>
    <w:rsid w:val="00377B77"/>
    <w:pPr>
      <w:spacing w:after="0" w:line="240" w:lineRule="auto"/>
    </w:pPr>
    <w:rPr>
      <w:rFonts w:ascii="Calibri" w:eastAsia="Times New Roman" w:hAnsi="Calibri" w:cs="Times New Roman"/>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77</Pages>
  <Words>37368</Words>
  <Characters>201789</Characters>
  <Application>Microsoft Office Word</Application>
  <DocSecurity>0</DocSecurity>
  <Lines>1681</Lines>
  <Paragraphs>477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2022-05-06T06:18:00Z</dcterms:created>
  <dcterms:modified xsi:type="dcterms:W3CDTF">2022-05-06T06:19:00Z</dcterms:modified>
</cp:coreProperties>
</file>