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2EAA" w:rsidRPr="00B82EAA" w:rsidRDefault="00B82EAA" w:rsidP="00B82EAA">
      <w:bookmarkStart w:id="0" w:name="_Toc117667152"/>
      <w:r w:rsidRPr="00B82EAA">
        <w:t>ΠΑΡΑΡΤΗΜΑΤΑ</w:t>
      </w:r>
      <w:bookmarkEnd w:id="0"/>
    </w:p>
    <w:p w:rsidR="00B82EAA" w:rsidRPr="00B82EAA" w:rsidRDefault="00B82EAA" w:rsidP="00B82EAA"/>
    <w:p w:rsidR="00B82EAA" w:rsidRPr="00B82EAA" w:rsidRDefault="00B82EAA" w:rsidP="00B82EAA">
      <w:bookmarkStart w:id="1" w:name="_Toc57806929"/>
      <w:bookmarkStart w:id="2" w:name="_Toc117667153"/>
      <w:r w:rsidRPr="00B82EAA">
        <w:t>ΠΑΡΑΡΤΗΜΑ Ι – Αναλυτική Περιγραφή Φυσικού και Οικονομικού Αντικειμένου της Σύμβασης</w:t>
      </w:r>
      <w:bookmarkEnd w:id="1"/>
      <w:bookmarkEnd w:id="2"/>
    </w:p>
    <w:p w:rsidR="00B82EAA" w:rsidRPr="00B82EAA" w:rsidRDefault="00B82EAA" w:rsidP="00B82EAA"/>
    <w:p w:rsidR="00B82EAA" w:rsidRPr="00B82EAA" w:rsidRDefault="00B82EAA" w:rsidP="00B82EAA">
      <w:r w:rsidRPr="00B82EAA">
        <w:t xml:space="preserve">ΠΕΡΙΒΑΛΛΟΝ ΤΗΣ ΣΥΜΒΑΣΗΣ </w:t>
      </w:r>
    </w:p>
    <w:p w:rsidR="00B82EAA" w:rsidRPr="00B82EAA" w:rsidRDefault="00B82EAA" w:rsidP="00B82EAA">
      <w:r w:rsidRPr="00B82EAA">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B82EAA" w:rsidRPr="00B82EAA" w:rsidRDefault="00B82EAA" w:rsidP="00B82EAA">
      <w:r w:rsidRPr="00B82EAA">
        <w:t>Οργανωτική δομή της Α.Α.</w:t>
      </w:r>
    </w:p>
    <w:p w:rsidR="00B82EAA" w:rsidRPr="00B82EAA" w:rsidRDefault="00B82EAA" w:rsidP="00B82EAA">
      <w:r w:rsidRPr="00B82EAA">
        <w:t xml:space="preserve">Με βάση το </w:t>
      </w:r>
      <w:proofErr w:type="spellStart"/>
      <w:r w:rsidRPr="00B82EAA">
        <w:t>αρ</w:t>
      </w:r>
      <w:proofErr w:type="spellEnd"/>
      <w:r w:rsidRPr="00B82EAA">
        <w:t>.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B82EAA" w:rsidRPr="00B82EAA" w:rsidRDefault="00B82EAA" w:rsidP="00B82EAA">
      <w:r w:rsidRPr="00B82EAA">
        <w:t>Γ.Ν. Αγίου Νικολάου</w:t>
      </w:r>
    </w:p>
    <w:p w:rsidR="00B82EAA" w:rsidRPr="00B82EAA" w:rsidRDefault="00B82EAA" w:rsidP="00B82EAA">
      <w:r w:rsidRPr="00B82EAA">
        <w:t>Γ.Ν. – Κ.Υ. Ιεράπετρας</w:t>
      </w:r>
    </w:p>
    <w:p w:rsidR="00B82EAA" w:rsidRPr="00B82EAA" w:rsidRDefault="00B82EAA" w:rsidP="00B82EAA">
      <w:r w:rsidRPr="00B82EAA">
        <w:t>Γ.Ν. – Κ.Υ. Σητείας.</w:t>
      </w:r>
    </w:p>
    <w:p w:rsidR="00B82EAA" w:rsidRPr="00B82EAA" w:rsidRDefault="00B82EAA" w:rsidP="00B82EAA">
      <w:r w:rsidRPr="00B82EAA">
        <w:t>Το εν λόγω Ν.Π.Δ.Δ. φέρει την επωνυμία «Γ.Ν. Λασιθίου» και έδρα του ορίζεται η μεγαλύτερη σε κλίνες νοσοκομειακή μονάδα.</w:t>
      </w:r>
    </w:p>
    <w:p w:rsidR="00B82EAA" w:rsidRPr="00B82EAA" w:rsidRDefault="00B82EAA" w:rsidP="00B82EAA">
      <w:r w:rsidRPr="00B82EAA">
        <w:t>Το ως άνω «Γ.Ν. Λασιθίου» και το «Γ.Ν.- Κ.Υ. Νεαπόλεως «</w:t>
      </w:r>
      <w:proofErr w:type="spellStart"/>
      <w:r w:rsidRPr="00B82EAA">
        <w:t>Διαλυνάκειο</w:t>
      </w:r>
      <w:proofErr w:type="spellEnd"/>
      <w:r w:rsidRPr="00B82EAA">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B82EAA">
        <w:softHyphen/>
        <w:t>μείο.</w:t>
      </w:r>
    </w:p>
    <w:p w:rsidR="00B82EAA" w:rsidRPr="00B82EAA" w:rsidRDefault="00B82EAA" w:rsidP="00B82EAA"/>
    <w:p w:rsidR="00B82EAA" w:rsidRPr="00B82EAA" w:rsidRDefault="00B82EAA" w:rsidP="00B82EAA">
      <w:r w:rsidRPr="00B82EAA">
        <w:t>ΑΝΤΙΚΕΙΜΕΝΟ ΤΗΣ ΣΥΜΒΑΣΗΣ</w:t>
      </w:r>
    </w:p>
    <w:p w:rsidR="00B82EAA" w:rsidRPr="00B82EAA" w:rsidRDefault="00B82EAA" w:rsidP="00B82EAA">
      <w:r w:rsidRPr="00B82EAA">
        <w:t>Αντικείμενο της σύμβασης  είναι η προμήθεια Εργαστηριακών ειδών, ειδών υγιεινής ή φαρμακευτικών ειδών από γυαλί για τα νοσοκομεία Αγίου Νικολάου, Ιεράπετρας, Σητείας και Νεάπολης.</w:t>
      </w:r>
    </w:p>
    <w:p w:rsidR="00B82EAA" w:rsidRPr="00B82EAA" w:rsidRDefault="00B82EAA" w:rsidP="00B82EAA"/>
    <w:p w:rsidR="00B82EAA" w:rsidRPr="00B82EAA" w:rsidRDefault="00B82EAA" w:rsidP="00B82EAA"/>
    <w:p w:rsidR="00B82EAA" w:rsidRPr="00B82EAA" w:rsidRDefault="00B82EAA" w:rsidP="00B82EAA"/>
    <w:p w:rsidR="00B82EAA" w:rsidRPr="00B82EAA" w:rsidRDefault="00B82EAA" w:rsidP="00B82EAA"/>
    <w:p w:rsidR="00B82EAA" w:rsidRPr="00B82EAA" w:rsidRDefault="00B82EAA" w:rsidP="00B82EAA"/>
    <w:p w:rsidR="00B82EAA" w:rsidRPr="00B82EAA" w:rsidRDefault="00B82EAA" w:rsidP="00B82EAA"/>
    <w:p w:rsidR="00B82EAA" w:rsidRPr="00B82EAA" w:rsidRDefault="00B82EAA" w:rsidP="00B82EAA"/>
    <w:p w:rsidR="00B82EAA" w:rsidRPr="00B82EAA" w:rsidRDefault="00B82EAA" w:rsidP="00B82EAA"/>
    <w:p w:rsidR="00B82EAA" w:rsidRPr="00B82EAA" w:rsidRDefault="00B82EAA" w:rsidP="00B82EAA">
      <w:bookmarkStart w:id="3" w:name="_GoBack"/>
      <w:bookmarkEnd w:id="3"/>
    </w:p>
    <w:p w:rsidR="00B82EAA" w:rsidRPr="00B82EAA" w:rsidRDefault="00B82EAA" w:rsidP="00B82EAA"/>
    <w:p w:rsidR="00B82EAA" w:rsidRPr="00B82EAA" w:rsidRDefault="00B82EAA" w:rsidP="00B82EAA"/>
    <w:p w:rsidR="00B82EAA" w:rsidRPr="00B82EAA" w:rsidRDefault="00B82EAA" w:rsidP="00B82EAA">
      <w:pPr>
        <w:sectPr w:rsidR="00B82EAA" w:rsidRPr="00B82EAA" w:rsidSect="00FB5FDE">
          <w:headerReference w:type="default" r:id="rId6"/>
          <w:footerReference w:type="default" r:id="rId7"/>
          <w:pgSz w:w="11906" w:h="16838"/>
          <w:pgMar w:top="1134" w:right="1134" w:bottom="1134" w:left="1134" w:header="720" w:footer="709" w:gutter="0"/>
          <w:cols w:space="720"/>
          <w:docGrid w:linePitch="600" w:charSpace="36864"/>
        </w:sectPr>
      </w:pPr>
    </w:p>
    <w:p w:rsidR="00B82EAA" w:rsidRPr="00B82EAA" w:rsidRDefault="00B82EAA" w:rsidP="00B82EAA">
      <w:r w:rsidRPr="00B82EAA">
        <w:lastRenderedPageBreak/>
        <w:t>Απαιτήσεις και Τεχνικές Προδιαγραφές ανά τμήμα αντικειμένου</w:t>
      </w:r>
    </w:p>
    <w:p w:rsidR="00B82EAA" w:rsidRPr="00B82EAA" w:rsidRDefault="00B82EAA" w:rsidP="00B82EAA"/>
    <w:p w:rsidR="00B82EAA" w:rsidRPr="00B82EAA" w:rsidRDefault="00B82EAA" w:rsidP="00B82EAA">
      <w:r w:rsidRPr="00B82EAA">
        <w:t>ΠΙΝΑΚΑΣ ΕΙΔΩΝ</w:t>
      </w:r>
    </w:p>
    <w:p w:rsidR="00B82EAA" w:rsidRPr="00B82EAA" w:rsidRDefault="00B82EAA" w:rsidP="00B82EAA"/>
    <w:tbl>
      <w:tblPr>
        <w:tblW w:w="16160" w:type="dxa"/>
        <w:tblInd w:w="-856" w:type="dxa"/>
        <w:tblLayout w:type="fixed"/>
        <w:tblLook w:val="04A0" w:firstRow="1" w:lastRow="0" w:firstColumn="1" w:lastColumn="0" w:noHBand="0" w:noVBand="1"/>
      </w:tblPr>
      <w:tblGrid>
        <w:gridCol w:w="465"/>
        <w:gridCol w:w="812"/>
        <w:gridCol w:w="1984"/>
        <w:gridCol w:w="3544"/>
        <w:gridCol w:w="709"/>
        <w:gridCol w:w="850"/>
        <w:gridCol w:w="663"/>
        <w:gridCol w:w="755"/>
        <w:gridCol w:w="796"/>
        <w:gridCol w:w="694"/>
        <w:gridCol w:w="1121"/>
        <w:gridCol w:w="851"/>
        <w:gridCol w:w="932"/>
        <w:gridCol w:w="992"/>
        <w:gridCol w:w="992"/>
      </w:tblGrid>
      <w:tr w:rsidR="00B82EAA" w:rsidRPr="00B82EAA" w:rsidTr="00B82EAA">
        <w:trPr>
          <w:cantSplit/>
          <w:trHeight w:val="1134"/>
        </w:trPr>
        <w:tc>
          <w:tcPr>
            <w:tcW w:w="4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α/α</w:t>
            </w:r>
          </w:p>
        </w:tc>
        <w:tc>
          <w:tcPr>
            <w:tcW w:w="812" w:type="dxa"/>
            <w:tcBorders>
              <w:top w:val="single" w:sz="4" w:space="0" w:color="auto"/>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Κωδικός</w:t>
            </w:r>
          </w:p>
        </w:tc>
        <w:tc>
          <w:tcPr>
            <w:tcW w:w="1984" w:type="dxa"/>
            <w:tcBorders>
              <w:top w:val="single" w:sz="4" w:space="0" w:color="auto"/>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Είδος</w:t>
            </w:r>
          </w:p>
        </w:tc>
        <w:tc>
          <w:tcPr>
            <w:tcW w:w="3544" w:type="dxa"/>
            <w:tcBorders>
              <w:top w:val="single" w:sz="4" w:space="0" w:color="auto"/>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Τεχνικές προδιαγραφές</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Μ.Μ.</w:t>
            </w:r>
          </w:p>
        </w:tc>
        <w:tc>
          <w:tcPr>
            <w:tcW w:w="850" w:type="dxa"/>
            <w:tcBorders>
              <w:top w:val="single" w:sz="4" w:space="0" w:color="auto"/>
              <w:left w:val="nil"/>
              <w:bottom w:val="single" w:sz="4" w:space="0" w:color="auto"/>
              <w:right w:val="single" w:sz="4" w:space="0" w:color="auto"/>
            </w:tcBorders>
            <w:shd w:val="clear" w:color="auto" w:fill="auto"/>
            <w:textDirection w:val="btLr"/>
            <w:vAlign w:val="bottom"/>
            <w:hideMark/>
          </w:tcPr>
          <w:p w:rsidR="00B82EAA" w:rsidRPr="00B82EAA" w:rsidRDefault="00B82EAA" w:rsidP="00B82EAA">
            <w:pPr>
              <w:rPr>
                <w:rFonts w:cstheme="minorHAnsi"/>
                <w:sz w:val="16"/>
                <w:szCs w:val="16"/>
              </w:rPr>
            </w:pPr>
            <w:r w:rsidRPr="00B82EAA">
              <w:rPr>
                <w:rFonts w:cstheme="minorHAnsi"/>
                <w:sz w:val="16"/>
                <w:szCs w:val="16"/>
              </w:rPr>
              <w:t>Ενδεικτική Τιμή</w:t>
            </w:r>
          </w:p>
        </w:tc>
        <w:tc>
          <w:tcPr>
            <w:tcW w:w="663" w:type="dxa"/>
            <w:tcBorders>
              <w:top w:val="single" w:sz="4" w:space="0" w:color="auto"/>
              <w:left w:val="nil"/>
              <w:bottom w:val="single" w:sz="4" w:space="0" w:color="auto"/>
              <w:right w:val="single" w:sz="4" w:space="0" w:color="auto"/>
            </w:tcBorders>
            <w:shd w:val="clear" w:color="auto" w:fill="auto"/>
            <w:textDirection w:val="btLr"/>
            <w:vAlign w:val="bottom"/>
            <w:hideMark/>
          </w:tcPr>
          <w:p w:rsidR="00B82EAA" w:rsidRPr="00B82EAA" w:rsidRDefault="00B82EAA" w:rsidP="00B82EAA">
            <w:pPr>
              <w:rPr>
                <w:rFonts w:cstheme="minorHAnsi"/>
                <w:sz w:val="16"/>
                <w:szCs w:val="16"/>
              </w:rPr>
            </w:pPr>
            <w:r w:rsidRPr="00B82EAA">
              <w:rPr>
                <w:rFonts w:cstheme="minorHAnsi"/>
                <w:sz w:val="16"/>
                <w:szCs w:val="16"/>
              </w:rPr>
              <w:t>Φ.Π.Α.</w:t>
            </w:r>
          </w:p>
        </w:tc>
        <w:tc>
          <w:tcPr>
            <w:tcW w:w="755" w:type="dxa"/>
            <w:tcBorders>
              <w:top w:val="single" w:sz="4" w:space="0" w:color="auto"/>
              <w:left w:val="nil"/>
              <w:bottom w:val="single" w:sz="4" w:space="0" w:color="auto"/>
              <w:right w:val="single" w:sz="4" w:space="0" w:color="auto"/>
            </w:tcBorders>
            <w:shd w:val="clear" w:color="auto" w:fill="auto"/>
            <w:textDirection w:val="btLr"/>
            <w:vAlign w:val="bottom"/>
            <w:hideMark/>
          </w:tcPr>
          <w:p w:rsidR="00B82EAA" w:rsidRPr="00B82EAA" w:rsidRDefault="00B82EAA" w:rsidP="00B82EAA">
            <w:pPr>
              <w:rPr>
                <w:rFonts w:cstheme="minorHAnsi"/>
                <w:sz w:val="16"/>
                <w:szCs w:val="16"/>
              </w:rPr>
            </w:pPr>
            <w:r w:rsidRPr="00B82EAA">
              <w:rPr>
                <w:rFonts w:cstheme="minorHAnsi"/>
                <w:sz w:val="16"/>
                <w:szCs w:val="16"/>
              </w:rPr>
              <w:t>ΠΟΣΟΤΗΤΑ ΟΜ ΕΔΡΑΣ</w:t>
            </w:r>
          </w:p>
        </w:tc>
        <w:tc>
          <w:tcPr>
            <w:tcW w:w="796" w:type="dxa"/>
            <w:tcBorders>
              <w:top w:val="single" w:sz="4" w:space="0" w:color="auto"/>
              <w:left w:val="nil"/>
              <w:bottom w:val="single" w:sz="4" w:space="0" w:color="auto"/>
              <w:right w:val="single" w:sz="4" w:space="0" w:color="auto"/>
            </w:tcBorders>
            <w:shd w:val="clear" w:color="auto" w:fill="auto"/>
            <w:textDirection w:val="btLr"/>
            <w:vAlign w:val="bottom"/>
            <w:hideMark/>
          </w:tcPr>
          <w:p w:rsidR="00B82EAA" w:rsidRPr="00B82EAA" w:rsidRDefault="00B82EAA" w:rsidP="00B82EAA">
            <w:pPr>
              <w:rPr>
                <w:rFonts w:cstheme="minorHAnsi"/>
                <w:sz w:val="16"/>
                <w:szCs w:val="16"/>
              </w:rPr>
            </w:pPr>
            <w:r w:rsidRPr="00B82EAA">
              <w:rPr>
                <w:rFonts w:cstheme="minorHAnsi"/>
                <w:sz w:val="16"/>
                <w:szCs w:val="16"/>
              </w:rPr>
              <w:t>ΠΟΣΟΤΗΤΑ Ο.Μ. ΙΕΡΑΠΕΤΡΑΣ</w:t>
            </w:r>
          </w:p>
        </w:tc>
        <w:tc>
          <w:tcPr>
            <w:tcW w:w="694" w:type="dxa"/>
            <w:tcBorders>
              <w:top w:val="single" w:sz="4" w:space="0" w:color="auto"/>
              <w:left w:val="nil"/>
              <w:bottom w:val="single" w:sz="4" w:space="0" w:color="auto"/>
              <w:right w:val="single" w:sz="4" w:space="0" w:color="auto"/>
            </w:tcBorders>
            <w:shd w:val="clear" w:color="auto" w:fill="auto"/>
            <w:textDirection w:val="btLr"/>
            <w:vAlign w:val="bottom"/>
            <w:hideMark/>
          </w:tcPr>
          <w:p w:rsidR="00B82EAA" w:rsidRPr="00B82EAA" w:rsidRDefault="00B82EAA" w:rsidP="00B82EAA">
            <w:pPr>
              <w:rPr>
                <w:rFonts w:cstheme="minorHAnsi"/>
                <w:sz w:val="16"/>
                <w:szCs w:val="16"/>
              </w:rPr>
            </w:pPr>
            <w:r w:rsidRPr="00B82EAA">
              <w:rPr>
                <w:rFonts w:cstheme="minorHAnsi"/>
                <w:sz w:val="16"/>
                <w:szCs w:val="16"/>
              </w:rPr>
              <w:t>ΠΟΣΟΤΗΤΑ Ο.Μ. ΣΗΤΕΙΑΣ</w:t>
            </w:r>
          </w:p>
        </w:tc>
        <w:tc>
          <w:tcPr>
            <w:tcW w:w="1121" w:type="dxa"/>
            <w:tcBorders>
              <w:top w:val="single" w:sz="4" w:space="0" w:color="auto"/>
              <w:left w:val="nil"/>
              <w:bottom w:val="single" w:sz="4" w:space="0" w:color="auto"/>
              <w:right w:val="single" w:sz="4" w:space="0" w:color="auto"/>
            </w:tcBorders>
            <w:shd w:val="clear" w:color="auto" w:fill="auto"/>
            <w:textDirection w:val="btLr"/>
            <w:vAlign w:val="bottom"/>
            <w:hideMark/>
          </w:tcPr>
          <w:p w:rsidR="00B82EAA" w:rsidRPr="00B82EAA" w:rsidRDefault="00B82EAA" w:rsidP="00B82EAA">
            <w:pPr>
              <w:rPr>
                <w:rFonts w:cstheme="minorHAnsi"/>
                <w:sz w:val="16"/>
                <w:szCs w:val="16"/>
              </w:rPr>
            </w:pPr>
            <w:r w:rsidRPr="00B82EAA">
              <w:rPr>
                <w:rFonts w:cstheme="minorHAnsi"/>
                <w:sz w:val="16"/>
                <w:szCs w:val="16"/>
              </w:rPr>
              <w:t>ΠΟΣΟΤΗΤΑ ΚΥ ΝΕΑΠΟΛΗΣ "ΔΙΑΛΥΝΑΚΕΙΟ"</w:t>
            </w:r>
          </w:p>
        </w:tc>
        <w:tc>
          <w:tcPr>
            <w:tcW w:w="851" w:type="dxa"/>
            <w:tcBorders>
              <w:top w:val="single" w:sz="4" w:space="0" w:color="auto"/>
              <w:left w:val="nil"/>
              <w:bottom w:val="single" w:sz="4" w:space="0" w:color="auto"/>
              <w:right w:val="single" w:sz="4" w:space="0" w:color="auto"/>
            </w:tcBorders>
            <w:shd w:val="clear" w:color="auto" w:fill="auto"/>
            <w:textDirection w:val="btLr"/>
            <w:vAlign w:val="bottom"/>
            <w:hideMark/>
          </w:tcPr>
          <w:p w:rsidR="00B82EAA" w:rsidRPr="00B82EAA" w:rsidRDefault="00B82EAA" w:rsidP="00B82EAA">
            <w:pPr>
              <w:rPr>
                <w:rFonts w:cstheme="minorHAnsi"/>
                <w:sz w:val="16"/>
                <w:szCs w:val="16"/>
              </w:rPr>
            </w:pPr>
            <w:r w:rsidRPr="00B82EAA">
              <w:rPr>
                <w:rFonts w:cstheme="minorHAnsi"/>
                <w:sz w:val="16"/>
                <w:szCs w:val="16"/>
              </w:rPr>
              <w:t>ΣΥΝΟΛΙΚΗ ΠΟΣΟΤΗΤΑ</w:t>
            </w:r>
          </w:p>
        </w:tc>
        <w:tc>
          <w:tcPr>
            <w:tcW w:w="932" w:type="dxa"/>
            <w:tcBorders>
              <w:top w:val="single" w:sz="4" w:space="0" w:color="auto"/>
              <w:left w:val="nil"/>
              <w:bottom w:val="single" w:sz="4" w:space="0" w:color="auto"/>
              <w:right w:val="single" w:sz="4" w:space="0" w:color="auto"/>
            </w:tcBorders>
            <w:shd w:val="clear" w:color="auto" w:fill="auto"/>
            <w:textDirection w:val="btLr"/>
            <w:vAlign w:val="bottom"/>
            <w:hideMark/>
          </w:tcPr>
          <w:p w:rsidR="00B82EAA" w:rsidRPr="00B82EAA" w:rsidRDefault="00B82EAA" w:rsidP="00B82EAA">
            <w:pPr>
              <w:rPr>
                <w:rFonts w:cstheme="minorHAnsi"/>
                <w:sz w:val="16"/>
                <w:szCs w:val="16"/>
              </w:rPr>
            </w:pPr>
            <w:r w:rsidRPr="00B82EAA">
              <w:rPr>
                <w:rFonts w:cstheme="minorHAnsi"/>
                <w:sz w:val="16"/>
                <w:szCs w:val="16"/>
              </w:rPr>
              <w:t>ΣΥΝΟΛΙΚΗ ΚΑΘΑΡΗ ΑΞΙΑ</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rsidR="00B82EAA" w:rsidRPr="00B82EAA" w:rsidRDefault="00B82EAA" w:rsidP="00B82EAA">
            <w:pPr>
              <w:rPr>
                <w:rFonts w:cstheme="minorHAnsi"/>
                <w:sz w:val="16"/>
                <w:szCs w:val="16"/>
              </w:rPr>
            </w:pPr>
            <w:r w:rsidRPr="00B82EAA">
              <w:rPr>
                <w:rFonts w:cstheme="minorHAnsi"/>
                <w:sz w:val="16"/>
                <w:szCs w:val="16"/>
              </w:rPr>
              <w:t>ΣΥΝΟΛΙΚΟΣ ΦΠΑ</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rsidR="00B82EAA" w:rsidRPr="00B82EAA" w:rsidRDefault="00B82EAA" w:rsidP="00B82EAA">
            <w:pPr>
              <w:rPr>
                <w:rFonts w:cstheme="minorHAnsi"/>
                <w:sz w:val="16"/>
                <w:szCs w:val="16"/>
              </w:rPr>
            </w:pPr>
            <w:r w:rsidRPr="00B82EAA">
              <w:rPr>
                <w:rFonts w:cstheme="minorHAnsi"/>
                <w:sz w:val="16"/>
                <w:szCs w:val="16"/>
              </w:rPr>
              <w:t>ΣΥΝΟΛΙΚΗ ΤΕΛΙΚΗ ΑΞΙΑ</w:t>
            </w:r>
          </w:p>
        </w:tc>
      </w:tr>
      <w:tr w:rsidR="00B82EAA" w:rsidRPr="00B82EAA" w:rsidTr="00B82EAA">
        <w:trPr>
          <w:trHeight w:val="570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Κλειστό σύστημα αιμοληψίας ασφαλείας που να αποτελείται από τα παρακάτω:</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Οι τεχνικές περιγραφές για τα συστήματα συλλογής αίματος (σωληνάρια αίματος υπό κενό, βελόνες – πεταλούδες  αιμοληψίας </w:t>
            </w:r>
            <w:proofErr w:type="spellStart"/>
            <w:r w:rsidRPr="00B82EAA">
              <w:rPr>
                <w:rFonts w:cstheme="minorHAnsi"/>
                <w:sz w:val="16"/>
                <w:szCs w:val="16"/>
              </w:rPr>
              <w:t>κλπ</w:t>
            </w:r>
            <w:proofErr w:type="spellEnd"/>
            <w:r w:rsidRPr="00B82EAA">
              <w:rPr>
                <w:rFonts w:cstheme="minorHAnsi"/>
                <w:sz w:val="16"/>
                <w:szCs w:val="16"/>
              </w:rPr>
              <w:t>) εμπίπτουν στην οδηγία 2010/32/ΕΕ του ΣΥΜΒΟΥΛΙΟΥ της Ε.Ε. της 10ης Μαΐου 2010 σχετικά με «την πρόληψη των τραυματισμών που προκαλούνται από αιχμηρά αντικείμενα στο νοσοκομειακό και υγειονομικό τομέα» η οποία από 11 Μαΐου 2013, έχει προσαρμοστεί στην Ελληνική Νομοθεσία, και αποτελεί νόμο του Ελληνικού κράτους (Π.Δ. 6/2013, ΦΕΚ.15/21-3-2013) (βλ. και Ευρωπαϊκή οδηγία EFLM v 1.1/10/2017 παρ.3.9,σελ.12) και έτσι θα πρέπει τα  ζητούμενα συστήματα αιμοληψιών  να καλύπτουν πλήρως τις απαιτήσεις του νόμου σχετικά με την ασφάλεια του προσωπικού.</w:t>
            </w:r>
            <w:r w:rsidRPr="00B82EAA">
              <w:rPr>
                <w:rFonts w:cstheme="minorHAnsi"/>
                <w:sz w:val="16"/>
                <w:szCs w:val="16"/>
              </w:rPr>
              <w:br/>
              <w:t>Το αναφέρουμε αυτό, διότι για να είναι πλήρες ένα σύστημα συλλογής αίματος  υπό κενό  απαιτείται η βελόνα αιμοληψίας ή η πεταλούδα αιμοληψίας ,ο αντίστοιχος υποδοχέας και το κατάλληλο σωληνάριο κενού.  Συνεπώς για την λήψη σωστής ποιότητας δείγματος απαιτείται απόλυτη συμβατότητα αυτών καθότι:</w:t>
            </w:r>
            <w:r w:rsidRPr="00B82EAA">
              <w:rPr>
                <w:rFonts w:cstheme="minorHAnsi"/>
                <w:sz w:val="16"/>
                <w:szCs w:val="16"/>
              </w:rPr>
              <w:br/>
              <w:t xml:space="preserve">1. πρέπει να έχουμε απόλυτη συμβατότητα  βελόνης – πεταλούδας αιμοληψίας με το φιαλίδιο κενού. </w:t>
            </w:r>
            <w:r w:rsidRPr="00B82EAA">
              <w:rPr>
                <w:rFonts w:cstheme="minorHAnsi"/>
                <w:sz w:val="16"/>
                <w:szCs w:val="16"/>
              </w:rPr>
              <w:br/>
              <w:t>2. να επιτυγχάνεται πάντα η σωστή  &amp; εύκολη διάτρηση του φιαλιδίου κενού,</w:t>
            </w:r>
            <w:r w:rsidRPr="00B82EAA">
              <w:rPr>
                <w:rFonts w:cstheme="minorHAnsi"/>
                <w:sz w:val="16"/>
                <w:szCs w:val="16"/>
              </w:rPr>
              <w:br/>
              <w:t xml:space="preserve">3. να επιτυγχάνεται πάντα η σωστή πλήρωση του </w:t>
            </w:r>
            <w:r w:rsidRPr="00B82EAA">
              <w:rPr>
                <w:rFonts w:cstheme="minorHAnsi"/>
                <w:sz w:val="16"/>
                <w:szCs w:val="16"/>
              </w:rPr>
              <w:lastRenderedPageBreak/>
              <w:t>φιαλιδίου κενού (ορθή αναλογία αίματος – προσθέτου),</w:t>
            </w:r>
            <w:r w:rsidRPr="00B82EAA">
              <w:rPr>
                <w:rFonts w:cstheme="minorHAnsi"/>
                <w:sz w:val="16"/>
                <w:szCs w:val="16"/>
              </w:rPr>
              <w:br/>
              <w:t xml:space="preserve">4. να αποφεύγονται τα λάθη λόγω </w:t>
            </w:r>
            <w:proofErr w:type="spellStart"/>
            <w:r w:rsidRPr="00B82EAA">
              <w:rPr>
                <w:rFonts w:cstheme="minorHAnsi"/>
                <w:sz w:val="16"/>
                <w:szCs w:val="16"/>
              </w:rPr>
              <w:t>αιμολύσεων</w:t>
            </w:r>
            <w:proofErr w:type="spellEnd"/>
            <w:r w:rsidRPr="00B82EAA">
              <w:rPr>
                <w:rFonts w:cstheme="minorHAnsi"/>
                <w:sz w:val="16"/>
                <w:szCs w:val="16"/>
              </w:rPr>
              <w:t xml:space="preserve"> ή </w:t>
            </w:r>
            <w:proofErr w:type="spellStart"/>
            <w:r w:rsidRPr="00B82EAA">
              <w:rPr>
                <w:rFonts w:cstheme="minorHAnsi"/>
                <w:sz w:val="16"/>
                <w:szCs w:val="16"/>
              </w:rPr>
              <w:t>ινικών</w:t>
            </w:r>
            <w:proofErr w:type="spellEnd"/>
            <w:r w:rsidRPr="00B82EAA">
              <w:rPr>
                <w:rFonts w:cstheme="minorHAnsi"/>
                <w:sz w:val="16"/>
                <w:szCs w:val="16"/>
              </w:rPr>
              <w:t xml:space="preserve"> στα φιαλίδια, τα οποία  οδηγούν σε επαναλήψεις, σπατάλη εργατοωρών και συνεπώς αύξησης κόστους του εργαστηρίου σε πρώτο &amp; δεύτερο χρόνο. </w:t>
            </w:r>
            <w:r w:rsidRPr="00B82EAA">
              <w:rPr>
                <w:rFonts w:cstheme="minorHAnsi"/>
                <w:sz w:val="16"/>
                <w:szCs w:val="16"/>
              </w:rPr>
              <w:br/>
              <w:t>5. να φέρουν ενσωματωμένο μηχανισμό ασφάλισης της βελόνας αιμοληψίας για την ασφαλή απόρριψή τους και να παρέχουν την καλύτερη δυνατή προστασία στον εργαζόμενο .</w:t>
            </w:r>
            <w:r w:rsidRPr="00B82EAA">
              <w:rPr>
                <w:rFonts w:cstheme="minorHAnsi"/>
                <w:sz w:val="16"/>
                <w:szCs w:val="16"/>
              </w:rPr>
              <w:br/>
            </w:r>
            <w:r w:rsidRPr="00B82EAA">
              <w:rPr>
                <w:rFonts w:cstheme="minorHAnsi"/>
                <w:sz w:val="16"/>
                <w:szCs w:val="16"/>
              </w:rPr>
              <w:br/>
              <w:t xml:space="preserve">Συνεπώς η επιλογή και κατακύρωση, για το εν λόγω σύστημα, θα γίνει σε έναν προμηθευτή με κριτήριο την χαμηλότερη τιμή στο σύνολο των ειδών της </w:t>
            </w:r>
            <w:proofErr w:type="spellStart"/>
            <w:r w:rsidRPr="00B82EAA">
              <w:rPr>
                <w:rFonts w:cstheme="minorHAnsi"/>
                <w:sz w:val="16"/>
                <w:szCs w:val="16"/>
              </w:rPr>
              <w:t>ομάδος</w:t>
            </w:r>
            <w:proofErr w:type="spellEnd"/>
            <w:r w:rsidRPr="00B82EAA">
              <w:rPr>
                <w:rFonts w:cstheme="minorHAnsi"/>
                <w:sz w:val="16"/>
                <w:szCs w:val="16"/>
              </w:rPr>
              <w:t xml:space="preserve"> 1, που για λόγους συμβατότητας θα πρέπει να είναι του ίδιου κατασκευαστικού οίκου.</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lastRenderedPageBreak/>
              <w:t> </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r>
      <w:tr w:rsidR="00B82EAA" w:rsidRPr="00B82EAA" w:rsidTr="00B82EAA">
        <w:trPr>
          <w:trHeight w:val="1455"/>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1.1</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179840</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                                   Α                                                               "ΣΎΣΤΗΜΑ ΑΙΜΟΛΗΨΊΑΣ ΚΕΝΟΥ Β) ΠΕΤΑΛΟΎΔΕΣ ΑΙΜΟΛΗΨΊΑΣ ΜΕ ΜΗΧΑΝΙΣΜΌ ΑΣΦΆΛΙΣΗΣ ΣΥΜΒΑΤΌ ΜΕ ΤΑ ΣΩΛΗΝΆΡΙΑ ΚΕΝΟΎ 21G-23G-25G</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Πεταλούδες αιμοληψίας- διατρήσεως σωληνάριων κενού, με ενσωματωμένο μηχανισμό εγκόλπωσης της βελόνας από την φλέβα και ταυτόχρονη ασφάλισή της μη αναστρέψιμα. Μίας χρήσης, αποστειρωμένη.</w:t>
            </w:r>
            <w:r w:rsidRPr="00B82EAA">
              <w:rPr>
                <w:rFonts w:cstheme="minorHAnsi"/>
                <w:sz w:val="16"/>
                <w:szCs w:val="16"/>
              </w:rPr>
              <w:br/>
              <w:t>Ο μηχανισμός να ενεργοποιείται με το ένα χέρι, με τρόπο προφανή, γρήγορο και αποδοτικό,  21-25GΧ3/4</w:t>
            </w:r>
            <w:r w:rsidRPr="00B82EAA">
              <w:rPr>
                <w:rFonts w:cstheme="minorHAnsi"/>
                <w:sz w:val="16"/>
                <w:szCs w:val="16"/>
              </w:rPr>
              <w:br/>
            </w:r>
            <w:proofErr w:type="spellStart"/>
            <w:r w:rsidRPr="00B82EAA">
              <w:rPr>
                <w:rFonts w:cstheme="minorHAnsi"/>
                <w:sz w:val="16"/>
                <w:szCs w:val="16"/>
              </w:rPr>
              <w:t>Nα</w:t>
            </w:r>
            <w:proofErr w:type="spellEnd"/>
            <w:r w:rsidRPr="00B82EAA">
              <w:rPr>
                <w:rFonts w:cstheme="minorHAnsi"/>
                <w:sz w:val="16"/>
                <w:szCs w:val="16"/>
              </w:rPr>
              <w:t xml:space="preserve"> συνοδεύεται </w:t>
            </w:r>
            <w:proofErr w:type="spellStart"/>
            <w:r w:rsidRPr="00B82EAA">
              <w:rPr>
                <w:rFonts w:cstheme="minorHAnsi"/>
                <w:sz w:val="16"/>
                <w:szCs w:val="16"/>
              </w:rPr>
              <w:t>απο</w:t>
            </w:r>
            <w:proofErr w:type="spellEnd"/>
            <w:r w:rsidRPr="00B82EAA">
              <w:rPr>
                <w:rFonts w:cstheme="minorHAnsi"/>
                <w:sz w:val="16"/>
                <w:szCs w:val="16"/>
              </w:rPr>
              <w:t xml:space="preserve"> υποδοχέα </w:t>
            </w:r>
            <w:proofErr w:type="spellStart"/>
            <w:r w:rsidRPr="00B82EAA">
              <w:rPr>
                <w:rFonts w:cstheme="minorHAnsi"/>
                <w:sz w:val="16"/>
                <w:szCs w:val="16"/>
              </w:rPr>
              <w:t>σωληναρίων</w:t>
            </w:r>
            <w:proofErr w:type="spellEnd"/>
            <w:r w:rsidRPr="00B82EAA">
              <w:rPr>
                <w:rFonts w:cstheme="minorHAnsi"/>
                <w:sz w:val="16"/>
                <w:szCs w:val="16"/>
              </w:rPr>
              <w:t>. Να είναι συμβατό με τα σωληνάρια κενού αέρος.</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0,4390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8000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8200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3.599,80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863,95</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4.463,75</w:t>
            </w:r>
          </w:p>
        </w:tc>
      </w:tr>
      <w:tr w:rsidR="00B82EAA" w:rsidRPr="00B82EAA" w:rsidTr="00B82EAA">
        <w:trPr>
          <w:trHeight w:val="21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lastRenderedPageBreak/>
              <w:t>1.2</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71710</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                                 Α                                          ΒΕΛΟΝΕΣ ΑΙΜΟΛΗΨΙΑΣ - ΔΙΑΤΡΗΣΕΩΣ ΣΩΛΗΝΑΡΙΩΝ ΚΕΝΟΥ ΑΣΦΑΛΕΙΑΣ</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Να έχουν ενσωματωμένο μη αποσπώμενο προστατευτικό κάλυμμα 21, 22 G σε ατομική αποστειρωμένη συσκευασία. Ο μηχανισμός ασφάλισης να είναι μέρος της βελόνας και να μην αποχωρίζεται από αυτήν. Η ασφάλιση της βελόνας να γίνεται με το ένα χέρι, ταυτοχρόνως με την έξοδο από την φλέβα, με εύκολο τρόπο, εμφανή και μη αναστρέψιμα. Επίσης,  η ασφάλιση να γίνεται με την πρώτη προσπάθεια, να συνοδεύεται </w:t>
            </w:r>
            <w:proofErr w:type="spellStart"/>
            <w:r w:rsidRPr="00B82EAA">
              <w:rPr>
                <w:rFonts w:cstheme="minorHAnsi"/>
                <w:sz w:val="16"/>
                <w:szCs w:val="16"/>
              </w:rPr>
              <w:t>απο</w:t>
            </w:r>
            <w:proofErr w:type="spellEnd"/>
            <w:r w:rsidRPr="00B82EAA">
              <w:rPr>
                <w:rFonts w:cstheme="minorHAnsi"/>
                <w:sz w:val="16"/>
                <w:szCs w:val="16"/>
              </w:rPr>
              <w:t xml:space="preserve"> χαρακτηριστικό ηχητικό σήμα (κλικ) και να μπορεί να επιβεβαιωθεί οπτικά (διαφανές </w:t>
            </w:r>
            <w:proofErr w:type="spellStart"/>
            <w:r w:rsidRPr="00B82EAA">
              <w:rPr>
                <w:rFonts w:cstheme="minorHAnsi"/>
                <w:sz w:val="16"/>
                <w:szCs w:val="16"/>
              </w:rPr>
              <w:t>προστατευικό</w:t>
            </w:r>
            <w:proofErr w:type="spellEnd"/>
            <w:r w:rsidRPr="00B82EAA">
              <w:rPr>
                <w:rFonts w:cstheme="minorHAnsi"/>
                <w:sz w:val="16"/>
                <w:szCs w:val="16"/>
              </w:rPr>
              <w:t xml:space="preserve"> κάλυμμα). Να φέρουν ενσωματωμένο, διαφανές, μη αποσπώμενο προστατευτικό κάλυμμα, για την ασφαλή, εύκολη, μη αναστρέψιμη και άμεση κάλυψη της βελόνας αμέσως μετά το πέρας της αιμοληψίας, παρέχοντας επιπλέον ασφάλεια στον </w:t>
            </w:r>
            <w:proofErr w:type="spellStart"/>
            <w:r w:rsidRPr="00B82EAA">
              <w:rPr>
                <w:rFonts w:cstheme="minorHAnsi"/>
                <w:sz w:val="16"/>
                <w:szCs w:val="16"/>
              </w:rPr>
              <w:t>αιμολήπτη</w:t>
            </w:r>
            <w:proofErr w:type="spellEnd"/>
            <w:r w:rsidRPr="00B82EAA">
              <w:rPr>
                <w:rFonts w:cstheme="minorHAnsi"/>
                <w:sz w:val="16"/>
                <w:szCs w:val="16"/>
              </w:rPr>
              <w:t xml:space="preserve"> και στην διαδικασία απόρριψης χρησιμοποιημένων </w:t>
            </w:r>
            <w:proofErr w:type="spellStart"/>
            <w:r w:rsidRPr="00B82EAA">
              <w:rPr>
                <w:rFonts w:cstheme="minorHAnsi"/>
                <w:sz w:val="16"/>
                <w:szCs w:val="16"/>
              </w:rPr>
              <w:t>βελονών</w:t>
            </w:r>
            <w:proofErr w:type="spellEnd"/>
            <w:r w:rsidRPr="00B82EAA">
              <w:rPr>
                <w:rFonts w:cstheme="minorHAnsi"/>
                <w:sz w:val="16"/>
                <w:szCs w:val="16"/>
              </w:rPr>
              <w:t xml:space="preserve">. </w:t>
            </w:r>
            <w:proofErr w:type="spellStart"/>
            <w:r w:rsidRPr="00B82EAA">
              <w:rPr>
                <w:rFonts w:cstheme="minorHAnsi"/>
                <w:sz w:val="16"/>
                <w:szCs w:val="16"/>
              </w:rPr>
              <w:t>Nα</w:t>
            </w:r>
            <w:proofErr w:type="spellEnd"/>
            <w:r w:rsidRPr="00B82EAA">
              <w:rPr>
                <w:rFonts w:cstheme="minorHAnsi"/>
                <w:sz w:val="16"/>
                <w:szCs w:val="16"/>
              </w:rPr>
              <w:t xml:space="preserve"> συνοδεύεται </w:t>
            </w:r>
            <w:proofErr w:type="spellStart"/>
            <w:r w:rsidRPr="00B82EAA">
              <w:rPr>
                <w:rFonts w:cstheme="minorHAnsi"/>
                <w:sz w:val="16"/>
                <w:szCs w:val="16"/>
              </w:rPr>
              <w:t>απο</w:t>
            </w:r>
            <w:proofErr w:type="spellEnd"/>
            <w:r w:rsidRPr="00B82EAA">
              <w:rPr>
                <w:rFonts w:cstheme="minorHAnsi"/>
                <w:sz w:val="16"/>
                <w:szCs w:val="16"/>
              </w:rPr>
              <w:t xml:space="preserve"> υποδοχέα </w:t>
            </w:r>
            <w:proofErr w:type="spellStart"/>
            <w:r w:rsidRPr="00B82EAA">
              <w:rPr>
                <w:rFonts w:cstheme="minorHAnsi"/>
                <w:sz w:val="16"/>
                <w:szCs w:val="16"/>
              </w:rPr>
              <w:t>σωληναρίων</w:t>
            </w:r>
            <w:proofErr w:type="spellEnd"/>
            <w:r w:rsidRPr="00B82EAA">
              <w:rPr>
                <w:rFonts w:cstheme="minorHAnsi"/>
                <w:sz w:val="16"/>
                <w:szCs w:val="16"/>
              </w:rPr>
              <w:t>. Να είναι συμβατό με τα σωληνάρια κενού αέρος.</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0,3000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300,00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72,00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372,00</w:t>
            </w:r>
          </w:p>
        </w:tc>
      </w:tr>
      <w:tr w:rsidR="00B82EAA" w:rsidRPr="00B82EAA" w:rsidTr="00B82EAA">
        <w:trPr>
          <w:trHeight w:val="165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1.3</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253676</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                                 Α                       ΠΕΤΑΛΟΎΔΕΣ ΑΙΜΟΛΗΨΊΑΣ ΑΣΦΑΛΕΊΑΣ ΓΙΑΣΩΛΗΝ. ΚΕΝΟΎ, ΜΕ ΕΝΕΡΓ ΜΗΧΑΝΙΣΜΌ ΕΞΑΓΩΓ.  ΤΗΣ ΒΕΛΌΝΑΣ ΑΠΌ ΤΗΝ ΦΛΈΒΑ- ΤΑΥΤΌΧΡΟΝΗ ΑΣΦΆΛΙΣΉ ΤΗΣ ΜΗ ΑΝΑΣΤΡΈΨΙΜΑ. Μ.ΧΡ, ΑΠΟΣΤΕΙΡ,21GX3/4.ΓΙΑ ΛΟΙΜΏΔΗ ΠΕΡΙΣΤ.ΝΑ ΣΥΝΟΔΕΎΕΤΑΙ ΑΠΌ ΥΠΟΔΟΧΕΑ ΣΩΛΗΝ.ΠΟΛΛ.ΧΡ.-ΑΥΤΟΜ.ΑΠΟΡΡΙΨΗ.ΗΟLDER</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ΠΕΤΑΛΟΥΔΑ ΑΙΜΟΛΗΨΙΑΣ ΑΣΦΑΛΕΙΑΣ ΓΙΑ ΣΩΛΗΝΑΡΙΑ ΚΕΝΟΥ ΜΕ ΕΝΕΡΓΗΤΙΚΟ ΜΗΧΑΝΙΣΜΟ ΕΞΑΓΩΓΗΣ ΤΗΣ ΒΕΛΟΝΗΣ ΑΠΟ ΤΗ ΦΛΕΒΑ ΚΑΙ ΤΑΥΤΟΧΡΟΝΗ ΑΣΦΑΛΙΣΗ ΤΗΣ ΜΗ ΑΝΑΣΤΡΕΨΙΜΗ ΑΠΟΣΤΕΙΡΩΜΕΝΗ 21G 3/4 ΓΙΑ ΛΟΙΜΩΔΗ ΠΕΡΙΣΤΑΤΙΚΑ. ΝΑ ΣΥΝΟΔΕΥΕΤΑΙ ΑΠΌ ΥΠΟΔΟΧΕΑ ΣΩΛΗΝΑΡΙΩΝ ΠΟΛΛΑΠΛΩΝ ΧΡΗΣΕΩΝ ΜΕ ΑΥΤΟΜΑΤΗ ΑΠΟΡΡΙΨΗ(HOLDER).</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1,6700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1.670,00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400,80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2.070,80</w:t>
            </w:r>
          </w:p>
        </w:tc>
      </w:tr>
      <w:tr w:rsidR="00B82EAA" w:rsidRPr="00B82EAA" w:rsidTr="00B82EAA">
        <w:trPr>
          <w:trHeight w:val="165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lastRenderedPageBreak/>
              <w:t>1.4</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175565</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                                     Β                                     ΣΩΛΗΝ ΓΕΝ.ΑΙΜΑΤΟΣ 2-3ML ΜΕ ΑΝΤ ΚΕΝΟΥ</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Φιαλίδια γενική αίματος 13X75 MM - 2 -3 ML, με EDTA K2 ή K3 </w:t>
            </w:r>
            <w:r w:rsidRPr="00B82EAA">
              <w:rPr>
                <w:rFonts w:cstheme="minorHAnsi"/>
                <w:sz w:val="16"/>
                <w:szCs w:val="16"/>
              </w:rPr>
              <w:br/>
              <w:t>κενού αέρα, αποστειρωμένα, συνθετικά άθραυστα, με ένδειξη πλήρωσης που να αντιστοιχεί ακριβώς στην ποσότητα που αναγράφει το φιαλίδιο και ετικέτα για στοιχεία ασθενούς, να αναγράφεται το CE, LOT παραγωγής, REF, η μέθοδος αποστείρωσης η ημερομηνία λήξης και η συγκέντρωση του αντιπηκτικού. Με πιεστό πώμα ασφαλείας, στεγανής εφαρμογής και εύκολης διάτρησης, που να καλύπτει εξωτερικά το φιαλίδιο κατά 2cm. Συμβατά με το κλειστό σύστημα αιμοληψίας του Νοσοκομείου. Κατάλληλα για όλους τους τύπους δειγματοληπτών αιματολογικών αναλυτών.</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0,0680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70000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7500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97500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6.630,00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1.591,20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8.221,20</w:t>
            </w:r>
          </w:p>
        </w:tc>
      </w:tr>
      <w:tr w:rsidR="00B82EAA" w:rsidRPr="00B82EAA" w:rsidTr="00B82EAA">
        <w:trPr>
          <w:trHeight w:val="147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175585</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                                     Β     ΣΩΛΗΝ.ΠΡΟΘΡΟΜΒΙΝΗΣ ΚΕΝΟΥ 1-2ML</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Φιαλίδια χρόνου προθρομβίνης, πλαστικά, αποστειρωμένα, συνθετικά, διπλού τοιχώματος, ολικής πληρώσεως , με αντιπηκτικό SODIUM CITRATE 3,2% - 0,109M, με ένδειξη πλήρωσης και ετικέτα για στοιχεία ασθενούς, να αναγράφεται το CE, LOT παραγωγής, REF, ή μέθοδος αποστείρωσης, η συγκέντρωση του αντιπηκτικού, και η ημερομηνία λήξης διαστάσεων 13X75mm, 1-2 ML , με πιεστό πώμα ασφαλείας, στεγανής εφαρμογής και εύκολης διάτρησης, που να καλύπτει εξωτερικά το φιαλίδιο κατά 2cm. Συμβατά με το κλειστό σύστημα αιμοληψίας του Νοσοκομείου.</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0,1100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2.200,00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528,00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2.728,00</w:t>
            </w:r>
          </w:p>
        </w:tc>
      </w:tr>
      <w:tr w:rsidR="00B82EAA" w:rsidRPr="00B82EAA" w:rsidTr="00B82EAA">
        <w:trPr>
          <w:trHeight w:val="147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1.6</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179634</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                                    Β                           ΣΩΛΗΝΆΡΙΑ ΚΕΝΟΎ ΜΕ SODIUM CITRATE 3,2% (ΈΛΕΓΧΟΣ ΠΗΚΤΙΚΌΤΗΤΑΣ) ΑΠΟΣΤΕΙΡΩΜΈΝΑ  ΜΕ ΠΙΕΣΤΌ ΕΛΑΣΤΙΚΌ  ΠΏΜΑ ΑΣΦΑΛΕΊΑΣ 2-3ML</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Φιαλίδια χρόνου προθρομβίνης, πλαστικά, αποστειρωμένα, συνθετικά, διπλού τοιχώματος, ολικής πληρώσεως , με αντιπηκτικό SODIUM CITRATE 3,2% - 0,109M, με ένδειξη πλήρωσης και ετικέτα για στοιχεία ασθενούς, να αναγράφεται το CE, LOT παραγωγής, REF, ή μέθοδος αποστείρωσης, η συγκέντρωση του αντιπηκτικού, και η ημερομηνία λήξης διαστάσεων 13X75mm, 2,7 ML , με πιεστό πώμα ασφαλείας, στεγανής εφαρμογής και εύκολης διάτρησης, που να καλύπτει εξωτερικά το φιαλίδιο κατά 2cm. </w:t>
            </w:r>
            <w:r w:rsidRPr="00B82EAA">
              <w:rPr>
                <w:rFonts w:cstheme="minorHAnsi"/>
                <w:sz w:val="16"/>
                <w:szCs w:val="16"/>
              </w:rPr>
              <w:lastRenderedPageBreak/>
              <w:t>Συμβατά με το κλειστό σύστημα αιμοληψίας του Νοσοκομείου.</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lastRenderedPageBreak/>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0,1100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2500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9500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1.045,00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250,80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1.295,80</w:t>
            </w:r>
          </w:p>
        </w:tc>
      </w:tr>
      <w:tr w:rsidR="00B82EAA" w:rsidRPr="00B82EAA" w:rsidTr="00B82EAA">
        <w:trPr>
          <w:trHeight w:val="165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175562</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                                 Β                                 ΣΩΛ.ΚΕΝΟΥ 5-6ML ΜΕ ΠΩΜΑ ΚΙΤΡΙΝΟ ΜΕ ΥΛΙΚΟ ΠΛΑΣΤ</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Τα σωληνάρια να είναι </w:t>
            </w:r>
            <w:proofErr w:type="spellStart"/>
            <w:r w:rsidRPr="00B82EAA">
              <w:rPr>
                <w:rFonts w:cstheme="minorHAnsi"/>
                <w:sz w:val="16"/>
                <w:szCs w:val="16"/>
              </w:rPr>
              <w:t>απο</w:t>
            </w:r>
            <w:proofErr w:type="spellEnd"/>
            <w:r w:rsidRPr="00B82EAA">
              <w:rPr>
                <w:rFonts w:cstheme="minorHAnsi"/>
                <w:sz w:val="16"/>
                <w:szCs w:val="16"/>
              </w:rPr>
              <w:t xml:space="preserve"> διαυγές υλικό ,αποστειρωμένα μίας χρήσεως, διαστάσεων : 13Χ100mm  ανθεκτικής κατασκευής συνολικού όγκου  5ml και να μην  περιέχουν αντιπηκτικό, να περιέχουν επιταχυντή πήξεως ψεκασμένο στα τοιχώματα, να περιέχουν </w:t>
            </w:r>
            <w:proofErr w:type="spellStart"/>
            <w:r w:rsidRPr="00B82EAA">
              <w:rPr>
                <w:rFonts w:cstheme="minorHAnsi"/>
                <w:sz w:val="16"/>
                <w:szCs w:val="16"/>
              </w:rPr>
              <w:t>gel</w:t>
            </w:r>
            <w:proofErr w:type="spellEnd"/>
            <w:r w:rsidRPr="00B82EAA">
              <w:rPr>
                <w:rFonts w:cstheme="minorHAnsi"/>
                <w:sz w:val="16"/>
                <w:szCs w:val="16"/>
              </w:rPr>
              <w:t xml:space="preserve"> διαχωρισμού σε υδροδυναμική μορφή για καλύτερο και ταχύτερο διαχωρισμό, να έχουν αρνητική πίεση για αναρρόφηση συγκεκριμένης ποσότητας αίματος 4ml, να φέρουν πώμα ασφαλείας και  ετικέτα με ένδειξη CE, εργοστασίου κατασκευής, περιεχομένου, αποστειρώσεως, όγκου που αναρροφούν, </w:t>
            </w:r>
            <w:proofErr w:type="spellStart"/>
            <w:r w:rsidRPr="00B82EAA">
              <w:rPr>
                <w:rFonts w:cstheme="minorHAnsi"/>
                <w:sz w:val="16"/>
                <w:szCs w:val="16"/>
              </w:rPr>
              <w:t>Lot</w:t>
            </w:r>
            <w:proofErr w:type="spellEnd"/>
            <w:r w:rsidRPr="00B82EAA">
              <w:rPr>
                <w:rFonts w:cstheme="minorHAnsi"/>
                <w:sz w:val="16"/>
                <w:szCs w:val="16"/>
              </w:rPr>
              <w:t xml:space="preserve"> παραγωγής, ημερομηνίας λήξεως, και χώρο σημειώσεων των στοιχείων του ασθενούς. Συμβατά με το κλειστό σύστημα αιμοληψίας του Νοσοκομείου.</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0,1000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18000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23000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2.300,00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552,00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2.852,00</w:t>
            </w:r>
          </w:p>
        </w:tc>
      </w:tr>
      <w:tr w:rsidR="00B82EAA" w:rsidRPr="00B82EAA" w:rsidTr="00B82EAA">
        <w:trPr>
          <w:trHeight w:val="165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1.8</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272262</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                                 Β                                                                                  ΣΩΛ.ΚΕΝΟΥ 3,5 ML ΜΕ ΠΩΜΑ ΚΙΤΡΙΝΟ ΜΕ ΥΛΙΚΟ ΠΛΑΣΤ</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Τα σωληνάρια να είναι </w:t>
            </w:r>
            <w:proofErr w:type="spellStart"/>
            <w:r w:rsidRPr="00B82EAA">
              <w:rPr>
                <w:rFonts w:cstheme="minorHAnsi"/>
                <w:sz w:val="16"/>
                <w:szCs w:val="16"/>
              </w:rPr>
              <w:t>απο</w:t>
            </w:r>
            <w:proofErr w:type="spellEnd"/>
            <w:r w:rsidRPr="00B82EAA">
              <w:rPr>
                <w:rFonts w:cstheme="minorHAnsi"/>
                <w:sz w:val="16"/>
                <w:szCs w:val="16"/>
              </w:rPr>
              <w:t xml:space="preserve"> διαυγές υλικό ,αποστειρωμένα μίας χρήσεως, διαστάσεων : 13Χ75mm  ανθεκτικής κατασκευής συνολικού όγκου  3,5ml και να μην  περιέχουν αντιπηκτικό, να περιέχουν επιταχυντή πήξεως ψεκασμένο στα τοιχώματα, να περιέχουν </w:t>
            </w:r>
            <w:proofErr w:type="spellStart"/>
            <w:r w:rsidRPr="00B82EAA">
              <w:rPr>
                <w:rFonts w:cstheme="minorHAnsi"/>
                <w:sz w:val="16"/>
                <w:szCs w:val="16"/>
              </w:rPr>
              <w:t>gel</w:t>
            </w:r>
            <w:proofErr w:type="spellEnd"/>
            <w:r w:rsidRPr="00B82EAA">
              <w:rPr>
                <w:rFonts w:cstheme="minorHAnsi"/>
                <w:sz w:val="16"/>
                <w:szCs w:val="16"/>
              </w:rPr>
              <w:t xml:space="preserve"> διαχωρισμού σε υδροδυναμική μορφή για καλύτερο και ταχύτερο διαχωρισμό, να έχουν αρνητική πίεση για αναρρόφηση συγκεκριμένης ποσότητας αίματος 4ml, να φέρουν πώμα ασφαλείας και  ετικέτα με ένδειξη CE, εργοστασίου κατασκευής, περιεχομένου, αποστειρώσεως, όγκου που αναρροφούν, </w:t>
            </w:r>
            <w:proofErr w:type="spellStart"/>
            <w:r w:rsidRPr="00B82EAA">
              <w:rPr>
                <w:rFonts w:cstheme="minorHAnsi"/>
                <w:sz w:val="16"/>
                <w:szCs w:val="16"/>
              </w:rPr>
              <w:t>Lot</w:t>
            </w:r>
            <w:proofErr w:type="spellEnd"/>
            <w:r w:rsidRPr="00B82EAA">
              <w:rPr>
                <w:rFonts w:cstheme="minorHAnsi"/>
                <w:sz w:val="16"/>
                <w:szCs w:val="16"/>
              </w:rPr>
              <w:t xml:space="preserve"> παραγωγής, ημερομηνίας λήξεως, και χώρο σημειώσεων των στοιχείων του ασθενούς. Συμβατά με το κλειστό σύστημα αιμοληψίας του Νοσοκομείου.</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0,1147</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35000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40000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4.588,00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1.101,12</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5.689,12</w:t>
            </w:r>
          </w:p>
        </w:tc>
      </w:tr>
      <w:tr w:rsidR="00B82EAA" w:rsidRPr="00B82EAA" w:rsidTr="00B82EAA">
        <w:trPr>
          <w:trHeight w:val="237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lastRenderedPageBreak/>
              <w:t>1.9</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179658</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                                   Β                        ΣΩΛΗΝΆΡΙΑ ΚΕΝΟΎ ΠΛΑΣΤΙΚΆ  ΧΩΡΊΣ ΑΝΤΙΠΗΚΤΙΚΌ Ή ΥΛΙΚΌ ΔΙΑΧΩΡΙΣΜΟΎ ΜΕ ΠΙΕΣΤΌ ΕΛΑΣΤΙΚΌ  ΠΏΜΑ ΑΣΦΑΛΕΊΑΣ Ή ΥΛΙΚΌ ΔΙΑΧΩΡΙΣΜΟΎ 6-10ML</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Τα σωληνάρια να είναι </w:t>
            </w:r>
            <w:proofErr w:type="spellStart"/>
            <w:r w:rsidRPr="00B82EAA">
              <w:rPr>
                <w:rFonts w:cstheme="minorHAnsi"/>
                <w:sz w:val="16"/>
                <w:szCs w:val="16"/>
              </w:rPr>
              <w:t>απο</w:t>
            </w:r>
            <w:proofErr w:type="spellEnd"/>
            <w:r w:rsidRPr="00B82EAA">
              <w:rPr>
                <w:rFonts w:cstheme="minorHAnsi"/>
                <w:sz w:val="16"/>
                <w:szCs w:val="16"/>
              </w:rPr>
              <w:t xml:space="preserve"> διαυγές υλικό ,αποστειρωμένα μίας χρήσεως, διαστάσεων : 13Χ100mm  ανθεκτικής κατασκευής, να μην  περιέχουν αντιπηκτικό, να περιέχουν επιταχυντή πήξεως ψεκασμένο στα τοιχώματα, χωρίς </w:t>
            </w:r>
            <w:proofErr w:type="spellStart"/>
            <w:r w:rsidRPr="00B82EAA">
              <w:rPr>
                <w:rFonts w:cstheme="minorHAnsi"/>
                <w:sz w:val="16"/>
                <w:szCs w:val="16"/>
              </w:rPr>
              <w:t>gel</w:t>
            </w:r>
            <w:proofErr w:type="spellEnd"/>
            <w:r w:rsidRPr="00B82EAA">
              <w:rPr>
                <w:rFonts w:cstheme="minorHAnsi"/>
                <w:sz w:val="16"/>
                <w:szCs w:val="16"/>
              </w:rPr>
              <w:t xml:space="preserve"> διαχωρισμού, να έχουν αρνητική πίεση για αναρρόφηση συγκεκριμένης ποσότητας αίματος, να φέρουν πώμα ασφαλείας και  ετικέτα με ένδειξη CE, εργοστασίου κατασκευής, περιεχομένου, αποστειρώσεως, όγκου που αναρροφούν, </w:t>
            </w:r>
            <w:proofErr w:type="spellStart"/>
            <w:r w:rsidRPr="00B82EAA">
              <w:rPr>
                <w:rFonts w:cstheme="minorHAnsi"/>
                <w:sz w:val="16"/>
                <w:szCs w:val="16"/>
              </w:rPr>
              <w:t>Lot</w:t>
            </w:r>
            <w:proofErr w:type="spellEnd"/>
            <w:r w:rsidRPr="00B82EAA">
              <w:rPr>
                <w:rFonts w:cstheme="minorHAnsi"/>
                <w:sz w:val="16"/>
                <w:szCs w:val="16"/>
              </w:rPr>
              <w:t xml:space="preserve"> παραγωγής, ημερομηνίας λήξεως, και χώρο σημειώσεων των στοιχείων του ασθενούς.</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0,1900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380,00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91,20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471,20</w:t>
            </w:r>
          </w:p>
        </w:tc>
      </w:tr>
      <w:tr w:rsidR="00B82EAA" w:rsidRPr="00B82EAA" w:rsidTr="00B82EAA">
        <w:trPr>
          <w:trHeight w:val="147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1.10</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179833</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                                  Β               ΣΩΛΗΝΆΡΙΑ ΚΕΝΟΎ ΠΛΑΣΤΙΚΆ ΜΕ ΕΠΙΤΑΧΥΝΤΉ ΠΉΞΗΣ Ή ΧΗΜΙΚΆ ΑΔΡΑΝΈΣ GEL ΔΙΑΧΩΡΙΣΜΟΎ ΜΕ ΛΑΣΤΙΧΈΝΙΟ ΠΏΜΑ ΑΣΦΑΛΕΊΑΣ 8-10ML</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Τα σωληνάρια να είναι </w:t>
            </w:r>
            <w:proofErr w:type="spellStart"/>
            <w:r w:rsidRPr="00B82EAA">
              <w:rPr>
                <w:rFonts w:cstheme="minorHAnsi"/>
                <w:sz w:val="16"/>
                <w:szCs w:val="16"/>
              </w:rPr>
              <w:t>απο</w:t>
            </w:r>
            <w:proofErr w:type="spellEnd"/>
            <w:r w:rsidRPr="00B82EAA">
              <w:rPr>
                <w:rFonts w:cstheme="minorHAnsi"/>
                <w:sz w:val="16"/>
                <w:szCs w:val="16"/>
              </w:rPr>
              <w:t xml:space="preserve"> διαυγές υλικό ,αποστειρωμένα μίας χρήσεως, διαστάσεων : 16Χ100mm  ανθεκτικής κατασκευής, να μην  περιέχουν αντιπηκτικό, να περιέχουν επιταχυντή πήξεως ψεκασμένο στα τοιχώματα,  να περιέχουν </w:t>
            </w:r>
            <w:proofErr w:type="spellStart"/>
            <w:r w:rsidRPr="00B82EAA">
              <w:rPr>
                <w:rFonts w:cstheme="minorHAnsi"/>
                <w:sz w:val="16"/>
                <w:szCs w:val="16"/>
              </w:rPr>
              <w:t>gel</w:t>
            </w:r>
            <w:proofErr w:type="spellEnd"/>
            <w:r w:rsidRPr="00B82EAA">
              <w:rPr>
                <w:rFonts w:cstheme="minorHAnsi"/>
                <w:sz w:val="16"/>
                <w:szCs w:val="16"/>
              </w:rPr>
              <w:t xml:space="preserve"> διαχωρισμού σε υδροδυναμική μορφή για καλύτερο και ταχύτερο διαχωρισμό, να έχουν αρνητική πίεση για αναρρόφηση συγκεκριμένης ποσότητας αίματος 8-10ml, να φέρουν πώμα ασφαλείας και  ετικέτα με ένδειξη CE, εργοστασίου κατασκευής, περιεχομένου, αποστειρώσεως, όγκου που αναρροφούν, </w:t>
            </w:r>
            <w:proofErr w:type="spellStart"/>
            <w:r w:rsidRPr="00B82EAA">
              <w:rPr>
                <w:rFonts w:cstheme="minorHAnsi"/>
                <w:sz w:val="16"/>
                <w:szCs w:val="16"/>
              </w:rPr>
              <w:t>Lot</w:t>
            </w:r>
            <w:proofErr w:type="spellEnd"/>
            <w:r w:rsidRPr="00B82EAA">
              <w:rPr>
                <w:rFonts w:cstheme="minorHAnsi"/>
                <w:sz w:val="16"/>
                <w:szCs w:val="16"/>
              </w:rPr>
              <w:t xml:space="preserve"> παραγωγής, ημερομηνίας λήξεως, και χώρο σημειώσεων των στοιχείων του ασθενούς.</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0,1900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21000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8000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29000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5.510,00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1.322,40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6.832,40</w:t>
            </w:r>
          </w:p>
        </w:tc>
      </w:tr>
      <w:tr w:rsidR="00B82EAA" w:rsidRPr="00B82EAA" w:rsidTr="00B82EAA">
        <w:trPr>
          <w:trHeight w:val="75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1.11</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72587</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                                Γ                                ΥΠΟΔΟΧΕΙΣ ΣΩΛΗΝΑΡΙΩΝ ΚΕΝΟΥ ΓΙΑ ΑΙΜΟΛΗΨΙΑ ΑΠΕΥΘΕΙΑΣ ΑΠΟ ΦΛΕΒΟΚΑΘΕΤΗΡΑ</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ΥΠΟΔΟΧΕΙΣ ΣΩΛΗΝΑΡΙΩΝ ΚΕΝΟΥ ΓΙΑ ΑΙΜΟΛΗΨΙΑ ΑΠΕΥΘΕΙΑΣ ΑΠΟ ΦΛΕΒΟΚΑΘΕΤΗΡΑ Ή 3WAY ΜΕ ΕΥΘΥ ΕΣΩΤΕΡΙΚΟ ΑΥΛΟ ΓΙΑ ΑΠΟΦΥΓΗ ΑΙΜΟΛΥΣΗΣ.</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0,8090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1.618,00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388,32</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2.006,32</w:t>
            </w:r>
          </w:p>
        </w:tc>
      </w:tr>
      <w:tr w:rsidR="00B82EAA" w:rsidRPr="00B82EAA" w:rsidTr="00B82EAA">
        <w:trPr>
          <w:trHeight w:val="57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1.12</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253697</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                               Γ                              ΥΠΟΔΟΧΕΑΣ ΣΩΛΗΝΑΡΙΩΝ ΜΙΑΣ ΧΡΗΣΕΩΣ (HOLDER)</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Υποδοχείς </w:t>
            </w:r>
            <w:proofErr w:type="spellStart"/>
            <w:r w:rsidRPr="00B82EAA">
              <w:rPr>
                <w:rFonts w:cstheme="minorHAnsi"/>
                <w:sz w:val="16"/>
                <w:szCs w:val="16"/>
              </w:rPr>
              <w:t>σωληναρίων</w:t>
            </w:r>
            <w:proofErr w:type="spellEnd"/>
            <w:r w:rsidRPr="00B82EAA">
              <w:rPr>
                <w:rFonts w:cstheme="minorHAnsi"/>
                <w:sz w:val="16"/>
                <w:szCs w:val="16"/>
              </w:rPr>
              <w:t xml:space="preserve"> κενού μίας χρήσεως πλαστικοί με προεξέχοντα δακτύλιο πάνω στον οποίο στερεώνεται η πεταλούδα ή βελόνα αιμοληψίας</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0,0001</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0,20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0,05</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0,25</w:t>
            </w:r>
          </w:p>
        </w:tc>
      </w:tr>
      <w:tr w:rsidR="00B82EAA" w:rsidRPr="00B82EAA" w:rsidTr="00B82EAA">
        <w:trPr>
          <w:trHeight w:val="93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lastRenderedPageBreak/>
              <w:t>1.13</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179830</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                              Δ                                   ΑΚΙΔΕΣ  ΑΣΦΑΛΕΙΑΣ  ΓΙΑ  ΕΠΙΣΤΡΩΣΗ  ΠΛΑΚΙΔΙΩΝ  ΚΑΤΑΛΛΗΛΕΣ  ΓΙΑ  ΤΑ  ΣΩΛΗΝΑΡΙΑ  ΚΕΝΟΥ</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ΑΚΙΔΕΣ  ΑΣΦΑΛΕΙΑΣ  ΓΙΑ  ΕΠΙΣΤΡΩΣΗ  ΠΛΑΚΙΔΙΩΝ  ΚΑΤΑΛΛΗΛΕΣ  ΓΙΑ  ΤΑ  ΣΩΛΗΝΑΡΙΑ  ΚΕΝΟΥ</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0,3000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600,00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144,00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744,00</w:t>
            </w:r>
          </w:p>
        </w:tc>
      </w:tr>
      <w:tr w:rsidR="00B82EAA" w:rsidRPr="00B82EAA" w:rsidTr="00B82EAA">
        <w:trPr>
          <w:trHeight w:val="237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71923</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ΣΩΛΗΝΑΡΙΑ ΚΕΝΟΥ ΚΟΚΚΙΝΑ (5-6ML)</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Τα σωληνάρια να είναι </w:t>
            </w:r>
            <w:proofErr w:type="spellStart"/>
            <w:r w:rsidRPr="00B82EAA">
              <w:rPr>
                <w:rFonts w:cstheme="minorHAnsi"/>
                <w:sz w:val="16"/>
                <w:szCs w:val="16"/>
              </w:rPr>
              <w:t>απο</w:t>
            </w:r>
            <w:proofErr w:type="spellEnd"/>
            <w:r w:rsidRPr="00B82EAA">
              <w:rPr>
                <w:rFonts w:cstheme="minorHAnsi"/>
                <w:sz w:val="16"/>
                <w:szCs w:val="16"/>
              </w:rPr>
              <w:t xml:space="preserve"> διαυγές υλικό ,αποστειρωμένα μίας χρήσεως, διαστάσεων : 13Χ100mm  ανθεκτικής κατασκευής συνολικού όγκου  6ml και να μην  περιέχουν αντιπηκτικό, να περιέχουν επιταχυντή πήξεως ψεκασμένο στα τοιχώματα, χωρίς </w:t>
            </w:r>
            <w:proofErr w:type="spellStart"/>
            <w:r w:rsidRPr="00B82EAA">
              <w:rPr>
                <w:rFonts w:cstheme="minorHAnsi"/>
                <w:sz w:val="16"/>
                <w:szCs w:val="16"/>
              </w:rPr>
              <w:t>gel</w:t>
            </w:r>
            <w:proofErr w:type="spellEnd"/>
            <w:r w:rsidRPr="00B82EAA">
              <w:rPr>
                <w:rFonts w:cstheme="minorHAnsi"/>
                <w:sz w:val="16"/>
                <w:szCs w:val="16"/>
              </w:rPr>
              <w:t xml:space="preserve"> διαχωρισμού, να έχουν αρνητική πίεση για αναρρόφηση συγκεκριμένης ποσότητας αίματος 6ml, να φέρουν πώμα ασφαλείας και  ετικέτα με ένδειξη CE, εργοστασίου κατασκευής, περιεχομένου, αποστειρώσεως, όγκου που αναρροφούν, </w:t>
            </w:r>
            <w:proofErr w:type="spellStart"/>
            <w:r w:rsidRPr="00B82EAA">
              <w:rPr>
                <w:rFonts w:cstheme="minorHAnsi"/>
                <w:sz w:val="16"/>
                <w:szCs w:val="16"/>
              </w:rPr>
              <w:t>Lot</w:t>
            </w:r>
            <w:proofErr w:type="spellEnd"/>
            <w:r w:rsidRPr="00B82EAA">
              <w:rPr>
                <w:rFonts w:cstheme="minorHAnsi"/>
                <w:sz w:val="16"/>
                <w:szCs w:val="16"/>
              </w:rPr>
              <w:t xml:space="preserve"> παραγωγής, ημερομηνίας λήξεως, και χώρο σημειώσεων των στοιχείων του ασθενούς.</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0,1147</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2500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2500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286,75</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68,82</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355,57</w:t>
            </w:r>
          </w:p>
        </w:tc>
      </w:tr>
      <w:tr w:rsidR="00B82EAA" w:rsidRPr="00B82EAA" w:rsidTr="00B82EAA">
        <w:trPr>
          <w:trHeight w:val="147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175563</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ΣΩΛ. ΚΕΝΟΥ 8-9ML ΜΕ ΠΩΜΑ ΚΙΤΡΙΝΟ ΜΕ ΥΛΙΚΟ ΠΛΑΣΤ</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Τα σωληνάρια να είναι </w:t>
            </w:r>
            <w:proofErr w:type="spellStart"/>
            <w:r w:rsidRPr="00B82EAA">
              <w:rPr>
                <w:rFonts w:cstheme="minorHAnsi"/>
                <w:sz w:val="16"/>
                <w:szCs w:val="16"/>
              </w:rPr>
              <w:t>απο</w:t>
            </w:r>
            <w:proofErr w:type="spellEnd"/>
            <w:r w:rsidRPr="00B82EAA">
              <w:rPr>
                <w:rFonts w:cstheme="minorHAnsi"/>
                <w:sz w:val="16"/>
                <w:szCs w:val="16"/>
              </w:rPr>
              <w:t xml:space="preserve"> διαυγές υλικό ,αποστειρωμένα μίας χρήσεως, διαστάσεων : 16Χ100mm  ανθεκτικής κατασκευής συνολικού όγκου  8,5ml και να μην  περιέχουν αντιπηκτικό, να περιέχουν επιταχυντή πήξεως ψεκασμένο στα τοιχώματα,  να περιέχουν </w:t>
            </w:r>
            <w:proofErr w:type="spellStart"/>
            <w:r w:rsidRPr="00B82EAA">
              <w:rPr>
                <w:rFonts w:cstheme="minorHAnsi"/>
                <w:sz w:val="16"/>
                <w:szCs w:val="16"/>
              </w:rPr>
              <w:t>gel</w:t>
            </w:r>
            <w:proofErr w:type="spellEnd"/>
            <w:r w:rsidRPr="00B82EAA">
              <w:rPr>
                <w:rFonts w:cstheme="minorHAnsi"/>
                <w:sz w:val="16"/>
                <w:szCs w:val="16"/>
              </w:rPr>
              <w:t xml:space="preserve"> διαχωρισμού σε υδροδυναμική μορφή για καλύτερο και ταχύτερο διαχωρισμό, να έχουν αρνητική πίεση για αναρρόφηση συγκεκριμένης ποσότητας αίματος 8,5ml, να φέρουν πώμα ασφαλείας και  ετικέτα με ένδειξη CE, εργοστασίου κατασκευής, περιεχομένου, αποστειρώσεως, όγκου που αναρροφούν, </w:t>
            </w:r>
            <w:proofErr w:type="spellStart"/>
            <w:r w:rsidRPr="00B82EAA">
              <w:rPr>
                <w:rFonts w:cstheme="minorHAnsi"/>
                <w:sz w:val="16"/>
                <w:szCs w:val="16"/>
              </w:rPr>
              <w:t>Lot</w:t>
            </w:r>
            <w:proofErr w:type="spellEnd"/>
            <w:r w:rsidRPr="00B82EAA">
              <w:rPr>
                <w:rFonts w:cstheme="minorHAnsi"/>
                <w:sz w:val="16"/>
                <w:szCs w:val="16"/>
              </w:rPr>
              <w:t xml:space="preserve"> παραγωγής, ημερομηνίας λήξεως, και χώρο σημειώσεων των στοιχείων του ασθενούς.</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0,1900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40000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40000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7.600,00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1.824,00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9.424,00</w:t>
            </w:r>
          </w:p>
        </w:tc>
      </w:tr>
      <w:tr w:rsidR="00B82EAA" w:rsidRPr="00B82EAA" w:rsidTr="00B82EAA">
        <w:trPr>
          <w:trHeight w:val="165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80545</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ΣΩΛΗΝΑΡΙΟ ΓΕΝ.ΑΙΜΑΤΟΣ 6 ML ΜΕ ΑΝΤΙΠΗΚΤΙΚΟ EDTA  ΜΩΒ ΠΩΜΑ</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Φιαλίδια γενική αίματος 13X100 MM - 6 ML, με EDTA K2 </w:t>
            </w:r>
            <w:r w:rsidRPr="00B82EAA">
              <w:rPr>
                <w:rFonts w:cstheme="minorHAnsi"/>
                <w:sz w:val="16"/>
                <w:szCs w:val="16"/>
              </w:rPr>
              <w:br/>
              <w:t xml:space="preserve">κενού αέρα, αποστειρωμένα, συνθετικά άθραυστα, με ένδειξη πλήρωσης και ετικέτα για στοιχεία ασθενούς, να αναγράφεται το CE, LOT παραγωγής, REF, η μέθοδος αποστείρωσης η ημερομηνία λήξης και η συγκέντρωση του </w:t>
            </w:r>
            <w:r w:rsidRPr="00B82EAA">
              <w:rPr>
                <w:rFonts w:cstheme="minorHAnsi"/>
                <w:sz w:val="16"/>
                <w:szCs w:val="16"/>
              </w:rPr>
              <w:lastRenderedPageBreak/>
              <w:t xml:space="preserve">αντιπηκτικού. Με πιεστό πώμα ασφαλείας, στεγανής εφαρμογής και εύκολης διάτρησης, που να καλύπτει εξωτερικά το φιαλίδιο κατά 2cm. Κατάλληλα για τον μοριακό έλεγχο του αίματος ΝΑΤ. Να είναι συμβατά με τον υποδοχέα </w:t>
            </w:r>
            <w:proofErr w:type="spellStart"/>
            <w:r w:rsidRPr="00B82EAA">
              <w:rPr>
                <w:rFonts w:cstheme="minorHAnsi"/>
                <w:sz w:val="16"/>
                <w:szCs w:val="16"/>
              </w:rPr>
              <w:t>σωληναρίων</w:t>
            </w:r>
            <w:proofErr w:type="spellEnd"/>
            <w:r w:rsidRPr="00B82EAA">
              <w:rPr>
                <w:rFonts w:cstheme="minorHAnsi"/>
                <w:sz w:val="16"/>
                <w:szCs w:val="16"/>
              </w:rPr>
              <w:t xml:space="preserve"> των ασκών αιμοληψίας που χρησιμοποιεί το νοσοκομείο μας.</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lastRenderedPageBreak/>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0,1221</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3500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3500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427,35</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102,56</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529,91</w:t>
            </w:r>
          </w:p>
        </w:tc>
      </w:tr>
      <w:tr w:rsidR="00B82EAA" w:rsidRPr="00B82EAA" w:rsidTr="00B82EAA">
        <w:trPr>
          <w:trHeight w:val="165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269623</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ΣΩΛΗΝΑΡΙΟ ΚΕΝΟΥ 10ML ΜΩΒ</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Φιαλίδια γενική αίματος 16x100 MM - 10 ML, με EDTA K2</w:t>
            </w:r>
            <w:r w:rsidRPr="00B82EAA">
              <w:rPr>
                <w:rFonts w:cstheme="minorHAnsi"/>
                <w:sz w:val="16"/>
                <w:szCs w:val="16"/>
              </w:rPr>
              <w:br/>
              <w:t xml:space="preserve">κενού αέρα, αποστειρωμένα, συνθετικά άθραυστα, με ένδειξη πλήρωσης και ετικέτα για στοιχεία ασθενούς, να αναγράφεται το CE, LOT παραγωγής, REF, η μέθοδος αποστείρωσης η ημερομηνία λήξης και η συγκέντρωση του αντιπηκτικού. Με πιεστό πώμα ασφαλείας, στεγανής εφαρμογής και εύκολης διάτρησης, που να καλύπτει εξωτερικά το φιαλίδιο κατά 2cm. Κατάλληλα για τον μοριακό έλεγχο του αίματος ΝΑΤ. Να είναι συμβατά με τον υποδοχέα </w:t>
            </w:r>
            <w:proofErr w:type="spellStart"/>
            <w:r w:rsidRPr="00B82EAA">
              <w:rPr>
                <w:rFonts w:cstheme="minorHAnsi"/>
                <w:sz w:val="16"/>
                <w:szCs w:val="16"/>
              </w:rPr>
              <w:t>σωληναρίων</w:t>
            </w:r>
            <w:proofErr w:type="spellEnd"/>
            <w:r w:rsidRPr="00B82EAA">
              <w:rPr>
                <w:rFonts w:cstheme="minorHAnsi"/>
                <w:sz w:val="16"/>
                <w:szCs w:val="16"/>
              </w:rPr>
              <w:t xml:space="preserve"> των ασκών αιμοληψίας που χρησιμοποιεί το νοσοκομείο μας.</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0,0890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4500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4500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400,50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96,12</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496,62</w:t>
            </w:r>
          </w:p>
        </w:tc>
      </w:tr>
      <w:tr w:rsidR="00B82EAA" w:rsidRPr="00B82EAA" w:rsidTr="00B82EAA">
        <w:trPr>
          <w:trHeight w:val="12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20662</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ΣΩΛΗΝΑΡΙΑ ΑΠΟΣΤΕΙΡΩΜΕΝΑ ΠΛΑΣΤΙΚΑ ΜΕ ΥΓΡΟ ΑΝΤΙΠΗΚΤΙΚΟ EDTA-K3, ΜΕ ΣΦΑΙΡΙΚΗ ΒΑΣΗ, ΑΥΤΟΣΤΗΡΙΖΟΜΕΝΑ (ΠΑΙΔΙΑΤΡΙΚΑ) 1 ML </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Φιαλίδια γενική αίματος 13X75 MM - 1 ML, με EDTA K2 ή K3 </w:t>
            </w:r>
            <w:r w:rsidRPr="00B82EAA">
              <w:rPr>
                <w:rFonts w:cstheme="minorHAnsi"/>
                <w:sz w:val="16"/>
                <w:szCs w:val="16"/>
              </w:rPr>
              <w:br/>
              <w:t xml:space="preserve">κενού αέρα, αποστειρωμένα, συνθετικά άθραυστα, με σφαιρικό </w:t>
            </w:r>
            <w:proofErr w:type="spellStart"/>
            <w:r w:rsidRPr="00B82EAA">
              <w:rPr>
                <w:rFonts w:cstheme="minorHAnsi"/>
                <w:sz w:val="16"/>
                <w:szCs w:val="16"/>
              </w:rPr>
              <w:t>πάτo</w:t>
            </w:r>
            <w:proofErr w:type="spellEnd"/>
            <w:r w:rsidRPr="00B82EAA">
              <w:rPr>
                <w:rFonts w:cstheme="minorHAnsi"/>
                <w:sz w:val="16"/>
                <w:szCs w:val="16"/>
              </w:rPr>
              <w:t>, με ένδειξη πλήρωσης και ετικέτα για στοιχεία ασθενούς, να αναγράφεται το CE, LOT παραγωγής, REF, η μέθοδος αποστείρωσης η ημερομηνία λήξης και η συγκέντρωση του αντιπηκτικού. Με πιεστό πώμα ασφαλείας, στεγανής εφαρμογής και εύκολης διάτρησης, που να καλύπτει εξωτερικά το φιαλίδιο κατά 2cm.</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0,0680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3200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217,60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52,22</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269,82</w:t>
            </w:r>
          </w:p>
        </w:tc>
      </w:tr>
      <w:tr w:rsidR="00B82EAA" w:rsidRPr="00B82EAA" w:rsidTr="00B82EAA">
        <w:trPr>
          <w:trHeight w:val="75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179641</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ΣΩΛΗΝΆΡΙΑ  ΑΠΟΣΤΕΙΡΩΜΈΝΑ , ΠΛΑΣΤΙΚΆ , ΜΕ ΕΠΙΤΑΧΥΝΤΉ ΠΉΞΗΣ ΚΑΤΆΛΛΗΛΑ ΚΑΙ ΓΙΑ ΤΡΙΧΟΕΙΔΙΚΉ ΛΉΨΗ 0,4 ΕΩΣ 0,8 ML</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ΣΩΛΗΝΑΡΙΑ ΑΠΟΣΤΕΙΡΩΜΕΝΑ ΠΛΑΣΤΙΚΑ ΜΕ ΕΠΙΤΑΧΥΝΤΗ ΠΗΞΗΣ ΜΕ ΣΚΑΦΑΚΙ ΣΥΛΛΟΓΗΣ ΑΙΜΑΤΟΣ ΚΑΤΑΛΛΗΛΑ ΚΑΙ ΓΙΑ ΤΡΙΧΟΕΙΔΙΚΗ ΛΗΨΗ 0,8ML</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0,1800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18,00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4,32</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22,32</w:t>
            </w:r>
          </w:p>
        </w:tc>
      </w:tr>
      <w:tr w:rsidR="00B82EAA" w:rsidRPr="00B82EAA" w:rsidTr="00B82EAA">
        <w:trPr>
          <w:trHeight w:val="111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lastRenderedPageBreak/>
              <w:t>8</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179846</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ΣΩΛΗΝΆΡΙΑ ΜΕ Κ3 EDTA ΚΤΆΛΛΗΛΑ ΚΑΙ ΓΙΑ ΤΡΙΧΟΕΙΔΙΚΉ ΛΉΨΗ 0,5ML</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Φιαλίδια γενική αίματος 4,5X75 MM - 0,5 ML, με EDTA K2 ή K3 αποστειρωμένα, συνθετικά άθραυστα, με σφαιρικό πάτο, με ένδειξη πλήρωσης και ετικέτα για στοιχεία ασθενούς, να αναγράφεται το CE, LOT παραγωγής, REF, η μέθοδος αποστείρωσης η ημερομηνία λήξης και η συγκέντρωση του αντιπηκτικού. Να φέρουν </w:t>
            </w:r>
            <w:proofErr w:type="spellStart"/>
            <w:r w:rsidRPr="00B82EAA">
              <w:rPr>
                <w:rFonts w:cstheme="minorHAnsi"/>
                <w:sz w:val="16"/>
                <w:szCs w:val="16"/>
              </w:rPr>
              <w:t>σκαφάκι</w:t>
            </w:r>
            <w:proofErr w:type="spellEnd"/>
            <w:r w:rsidRPr="00B82EAA">
              <w:rPr>
                <w:rFonts w:cstheme="minorHAnsi"/>
                <w:sz w:val="16"/>
                <w:szCs w:val="16"/>
              </w:rPr>
              <w:t xml:space="preserve"> συλλογής αίματος για τριχοειδική λήψη. Με πιεστό πώμα ασφαλείας, στεγανής εφαρμογής.</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0,2139</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2100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449,19</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107,81</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557,00</w:t>
            </w:r>
          </w:p>
        </w:tc>
      </w:tr>
      <w:tr w:rsidR="00B82EAA" w:rsidRPr="00B82EAA" w:rsidTr="00B82EAA">
        <w:trPr>
          <w:trHeight w:val="75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9</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175432</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ΑΝΤΙΚ.ΠΛΑΚ.ΤΡΟΧΙΣ.ΚΑΙ ΕΣΜΥΡ1/4ΜΕ ΠΕΡΙΘΏΡΙΟ ΓΙΑ ΑΝΑΓΡΑΦΉ ΣΤΟΙΧΕΊΩΝ</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ΑΝΤΙΚΕΙΜΕΝΟΦΟΡΕΣ ΠΛΑΚΕΣ ΔΙΑΣΤΑΣΕΩΝ 76,2X25,4 MM,ΠΑΧΟΥΣ 1-1,2MM, ΔΙΠΛΟΤΡΟΧΙΣΜΕΝΕΣ, ΥΨΗΛΗΣ ΚΑΘΑΡΟΤΗΤΑΣ ΜΕ ΕΣΜΥΡΙΣΜΑ ΣΤΟ ΕΝΑ ΑΚΡΟ ΝΑ ΔΙΑΧΩΡΙΖΟΝΤΑΙ ΕΥΚΟΛΑ Η ΜΙΑ ΜΕ ΤΗΝ ΆΛΛΗ ΧΩΡΙΣ ΝΑ ΚΟΛΛΟΥΝ ΜΕΤΑΞΥ ΤΟΥΣ.</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0,0134</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8000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3600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35600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477,04</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114,49</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591,53</w:t>
            </w:r>
          </w:p>
        </w:tc>
      </w:tr>
      <w:tr w:rsidR="00B82EAA" w:rsidRPr="00B82EAA" w:rsidTr="00B82EAA">
        <w:trPr>
          <w:trHeight w:val="3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175435</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ΑΝΤΙΚΕΙΜ. ΠΛΑΚΕΣ ΤΡΟΧΙΣΜΕ</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ΥΨΗΛΗΣ ΚΑΘΑΡΟΤΗΤΑΣ, ΝΑ ΔΙΑΧΩΡΙΖΟΝΤΑΙ ΕΥΚΟΛΑ Η ΜΙΑ ΜΕ ΤΗΝ ΆΛΛΗ ΧΩΡΙΣ ΝΑ ΚΟΛΛΟΥΝ ΜΕΤΑΞΥ ΤΟΥΣ.</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0,0102</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5400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12400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126,48</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30,36</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156,84</w:t>
            </w:r>
          </w:p>
        </w:tc>
      </w:tr>
      <w:tr w:rsidR="00B82EAA" w:rsidRPr="00B82EAA" w:rsidTr="00B82EAA">
        <w:trPr>
          <w:trHeight w:val="93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11</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175436</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ΑΝΤΙΚΕΙΜΕΝΟΦΟΡΕΣ ΠΛΑΚΕΣ SUPER-FROST</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proofErr w:type="spellStart"/>
            <w:r w:rsidRPr="00B82EAA">
              <w:rPr>
                <w:rFonts w:cstheme="minorHAnsi"/>
                <w:sz w:val="16"/>
                <w:szCs w:val="16"/>
              </w:rPr>
              <w:t>Αντικειμενοφόρες</w:t>
            </w:r>
            <w:proofErr w:type="spellEnd"/>
            <w:r w:rsidRPr="00B82EAA">
              <w:rPr>
                <w:rFonts w:cstheme="minorHAnsi"/>
                <w:sz w:val="16"/>
                <w:szCs w:val="16"/>
              </w:rPr>
              <w:t xml:space="preserve"> πλάκες τροχισμένες 45° τύπου </w:t>
            </w:r>
            <w:proofErr w:type="spellStart"/>
            <w:r w:rsidRPr="00B82EAA">
              <w:rPr>
                <w:rFonts w:cstheme="minorHAnsi"/>
                <w:sz w:val="16"/>
                <w:szCs w:val="16"/>
              </w:rPr>
              <w:t>SuperFrostR</w:t>
            </w:r>
            <w:proofErr w:type="spellEnd"/>
            <w:r w:rsidRPr="00B82EAA">
              <w:rPr>
                <w:rFonts w:cstheme="minorHAnsi"/>
                <w:sz w:val="16"/>
                <w:szCs w:val="16"/>
              </w:rPr>
              <w:t xml:space="preserve">, με κομμένες γωνίες για μεγαλύτερη  ασφάλεια κατά τον χειρισμό, και άκρο λευκού χρώματος για την ανεξίτηλη αναγραφή των στοιχείων του δείγματος. Σταθερών διαστάσεων 25x75x1,0 </w:t>
            </w:r>
            <w:proofErr w:type="spellStart"/>
            <w:r w:rsidRPr="00B82EAA">
              <w:rPr>
                <w:rFonts w:cstheme="minorHAnsi"/>
                <w:sz w:val="16"/>
                <w:szCs w:val="16"/>
              </w:rPr>
              <w:t>mm</w:t>
            </w:r>
            <w:proofErr w:type="spellEnd"/>
            <w:r w:rsidRPr="00B82EAA">
              <w:rPr>
                <w:rFonts w:cstheme="minorHAnsi"/>
                <w:sz w:val="16"/>
                <w:szCs w:val="16"/>
              </w:rPr>
              <w:t xml:space="preserve">. </w:t>
            </w:r>
            <w:proofErr w:type="spellStart"/>
            <w:r w:rsidRPr="00B82EAA">
              <w:rPr>
                <w:rFonts w:cstheme="minorHAnsi"/>
                <w:sz w:val="16"/>
                <w:szCs w:val="16"/>
              </w:rPr>
              <w:t>Συσκ</w:t>
            </w:r>
            <w:proofErr w:type="spellEnd"/>
            <w:r w:rsidRPr="00B82EAA">
              <w:rPr>
                <w:rFonts w:cstheme="minorHAnsi"/>
                <w:sz w:val="16"/>
                <w:szCs w:val="16"/>
              </w:rPr>
              <w:t>. ανά 50 σε θήκη από χαρτόνι</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0,0260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350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350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18,20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4,37</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22,57</w:t>
            </w:r>
          </w:p>
        </w:tc>
      </w:tr>
      <w:tr w:rsidR="00B82EAA" w:rsidRPr="00B82EAA" w:rsidTr="00B82EAA">
        <w:trPr>
          <w:trHeight w:val="30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12</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175445</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ΔΙΗΘΗΤΙΚΟ ΧΑΡΤΙ 50 Χ 50</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0,0287</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800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22,96</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5,51</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28,47</w:t>
            </w:r>
          </w:p>
        </w:tc>
      </w:tr>
      <w:tr w:rsidR="00B82EAA" w:rsidRPr="00B82EAA" w:rsidTr="00B82EAA">
        <w:trPr>
          <w:trHeight w:val="3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13</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72085</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ΘΗΚΕΣ (ΜΑΠΕΣ) ΧΑΡΤΙΝΕΣ ΑΝΤΙΚΕΙΜΕΝΟΦΟΡΩΝ ΠΛΑΚΩΝ 20 ΘΕΣΕΩΝ</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Να είναι χάρτινες οι θήκες φύλαξης πλακιδίων  των  20 θέσεων, με καπάκι και ειδικό περιθώριο καταγραφής στοιχείων.</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3,2700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32,70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7,85</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40,55</w:t>
            </w:r>
          </w:p>
        </w:tc>
      </w:tr>
      <w:tr w:rsidR="00B82EAA" w:rsidRPr="00B82EAA" w:rsidTr="00B82EAA">
        <w:trPr>
          <w:trHeight w:val="57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14</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153386</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ΘΗΚΕΣ (ΜΑΠΕΣ) ΧΑΡΤΙΝΕΣ ΜΕΤΑΦΟΡΑΣ ΚΑΙ ΦΥΛΑΞΗΣ ΠΛΑΚΙΔΙΩΝ TEST-PAP 2 ΘΕΣΕΩΝ</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 Να είναι χάρτινες για  φύλαξης πλακιδίων με σκέπασμα, 2 θέσεων, από ανθεκτικό στα υγρά χαρτόνι, </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0,2000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4,80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24,80</w:t>
            </w:r>
          </w:p>
        </w:tc>
      </w:tr>
      <w:tr w:rsidR="00B82EAA" w:rsidRPr="00B82EAA" w:rsidTr="00B82EAA">
        <w:trPr>
          <w:trHeight w:val="3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22131</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ΚΑΛΥΠΤΡΙΔΕΣ  22X22</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0,0085</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25,50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6,12</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31,62</w:t>
            </w:r>
          </w:p>
        </w:tc>
      </w:tr>
      <w:tr w:rsidR="00B82EAA" w:rsidRPr="00B82EAA" w:rsidTr="00B82EAA">
        <w:trPr>
          <w:trHeight w:val="168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lastRenderedPageBreak/>
              <w:t>16</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72475</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ΚΑΛΥΠΤΡΙΔΕΣ (ΕΙΔΙΚΗ ΕΠΕΞΕΡΓΑΣΙΑ ΓΙΑ ΑΝΤΟΧΗ &amp; ΚΑΘΑΡΙΟΤΗΤΑ)-22</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Να έχουν διαστάσεις: 22X22mm.</w:t>
            </w:r>
            <w:r w:rsidRPr="00B82EAA">
              <w:rPr>
                <w:rFonts w:cstheme="minorHAnsi"/>
                <w:sz w:val="16"/>
                <w:szCs w:val="16"/>
              </w:rPr>
              <w:br/>
              <w:t>Να είναι κατασκευασμένες από αρίστης ποιότητας γυαλί.</w:t>
            </w:r>
            <w:r w:rsidRPr="00B82EAA">
              <w:rPr>
                <w:rFonts w:cstheme="minorHAnsi"/>
                <w:sz w:val="16"/>
                <w:szCs w:val="16"/>
              </w:rPr>
              <w:br/>
              <w:t>Να μην διαθέτουν χαρακιές.</w:t>
            </w:r>
            <w:r w:rsidRPr="00B82EAA">
              <w:rPr>
                <w:rFonts w:cstheme="minorHAnsi"/>
                <w:sz w:val="16"/>
                <w:szCs w:val="16"/>
              </w:rPr>
              <w:br/>
              <w:t xml:space="preserve">Να μην δημιουργούν φυσαλίδες. </w:t>
            </w:r>
            <w:r w:rsidRPr="00B82EAA">
              <w:rPr>
                <w:rFonts w:cstheme="minorHAnsi"/>
                <w:sz w:val="16"/>
                <w:szCs w:val="16"/>
              </w:rPr>
              <w:br/>
              <w:t>Να είναι ομοιόμορφα λείες προσφέροντας υψηλής ποιότητας οπτικό αποτέλεσμα.</w:t>
            </w:r>
            <w:r w:rsidRPr="00B82EAA">
              <w:rPr>
                <w:rFonts w:cstheme="minorHAnsi"/>
                <w:sz w:val="16"/>
                <w:szCs w:val="16"/>
              </w:rPr>
              <w:br/>
              <w:t xml:space="preserve">Να φέρουν CE </w:t>
            </w:r>
            <w:proofErr w:type="spellStart"/>
            <w:r w:rsidRPr="00B82EAA">
              <w:rPr>
                <w:rFonts w:cstheme="minorHAnsi"/>
                <w:sz w:val="16"/>
                <w:szCs w:val="16"/>
              </w:rPr>
              <w:t>mark</w:t>
            </w:r>
            <w:proofErr w:type="spellEnd"/>
            <w:r w:rsidRPr="00B82EAA">
              <w:rPr>
                <w:rFonts w:cstheme="minorHAnsi"/>
                <w:sz w:val="16"/>
                <w:szCs w:val="16"/>
              </w:rPr>
              <w:t>.</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0,0085</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12000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10800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52800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448,80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107,71</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556,51</w:t>
            </w:r>
          </w:p>
        </w:tc>
      </w:tr>
      <w:tr w:rsidR="00B82EAA" w:rsidRPr="00B82EAA" w:rsidTr="00B82EAA">
        <w:trPr>
          <w:trHeight w:val="1725"/>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71349</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ΚΑΛΥΠΤΡΙΔΕΣ ΔΙΑΣΤΑΣΕΩΝ 24Χ50  (MENZEL - GLASSER)</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Να έχουν διαστάσεις 24x50 </w:t>
            </w:r>
            <w:proofErr w:type="spellStart"/>
            <w:r w:rsidRPr="00B82EAA">
              <w:rPr>
                <w:rFonts w:cstheme="minorHAnsi"/>
                <w:sz w:val="16"/>
                <w:szCs w:val="16"/>
              </w:rPr>
              <w:t>mm</w:t>
            </w:r>
            <w:proofErr w:type="spellEnd"/>
            <w:r w:rsidRPr="00B82EAA">
              <w:rPr>
                <w:rFonts w:cstheme="minorHAnsi"/>
                <w:sz w:val="16"/>
                <w:szCs w:val="16"/>
              </w:rPr>
              <w:t>, πάχους  μέχρι 1mm.</w:t>
            </w:r>
            <w:r w:rsidRPr="00B82EAA">
              <w:rPr>
                <w:rFonts w:cstheme="minorHAnsi"/>
                <w:sz w:val="16"/>
                <w:szCs w:val="16"/>
              </w:rPr>
              <w:br/>
              <w:t>Να μην είναι ψεκασμένες με ειδικό διαχωριστικό παράγοντα.</w:t>
            </w:r>
            <w:r w:rsidRPr="00B82EAA">
              <w:rPr>
                <w:rFonts w:cstheme="minorHAnsi"/>
                <w:sz w:val="16"/>
                <w:szCs w:val="16"/>
              </w:rPr>
              <w:br/>
              <w:t>Να είναι κατασκευασμένες από αρίστης ποιότητας γυαλί.</w:t>
            </w:r>
            <w:r w:rsidRPr="00B82EAA">
              <w:rPr>
                <w:rFonts w:cstheme="minorHAnsi"/>
                <w:sz w:val="16"/>
                <w:szCs w:val="16"/>
              </w:rPr>
              <w:br/>
              <w:t>Να μην διαθέτουν χαρακιές.</w:t>
            </w:r>
            <w:r w:rsidRPr="00B82EAA">
              <w:rPr>
                <w:rFonts w:cstheme="minorHAnsi"/>
                <w:sz w:val="16"/>
                <w:szCs w:val="16"/>
              </w:rPr>
              <w:br/>
              <w:t>Να μην δημιουργούν φυσαλίδες.</w:t>
            </w:r>
            <w:r w:rsidRPr="00B82EAA">
              <w:rPr>
                <w:rFonts w:cstheme="minorHAnsi"/>
                <w:sz w:val="16"/>
                <w:szCs w:val="16"/>
              </w:rPr>
              <w:br/>
              <w:t>Να είναι ομοιόμορφα λείες προσφέροντας υψηλής ποιότητας οπτικό αποτέλεσμα.</w:t>
            </w:r>
            <w:r w:rsidRPr="00B82EAA">
              <w:rPr>
                <w:rFonts w:cstheme="minorHAnsi"/>
                <w:sz w:val="16"/>
                <w:szCs w:val="16"/>
              </w:rPr>
              <w:br/>
              <w:t xml:space="preserve">Να φέρουν CE </w:t>
            </w:r>
            <w:proofErr w:type="spellStart"/>
            <w:r w:rsidRPr="00B82EAA">
              <w:rPr>
                <w:rFonts w:cstheme="minorHAnsi"/>
                <w:sz w:val="16"/>
                <w:szCs w:val="16"/>
              </w:rPr>
              <w:t>Mark</w:t>
            </w:r>
            <w:proofErr w:type="spellEnd"/>
            <w:r w:rsidRPr="00B82EAA">
              <w:rPr>
                <w:rFonts w:cstheme="minorHAnsi"/>
                <w:sz w:val="16"/>
                <w:szCs w:val="16"/>
              </w:rPr>
              <w:t>.</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0,0095</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360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6360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60,42</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14,50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74,92</w:t>
            </w:r>
          </w:p>
        </w:tc>
      </w:tr>
      <w:tr w:rsidR="00B82EAA" w:rsidRPr="00B82EAA" w:rsidTr="00B82EAA">
        <w:trPr>
          <w:trHeight w:val="3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18</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191703</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proofErr w:type="spellStart"/>
            <w:r w:rsidRPr="00B82EAA">
              <w:rPr>
                <w:rFonts w:cstheme="minorHAnsi"/>
                <w:sz w:val="16"/>
                <w:szCs w:val="16"/>
              </w:rPr>
              <w:t>Κρικοφόροι</w:t>
            </w:r>
            <w:proofErr w:type="spellEnd"/>
            <w:r w:rsidRPr="00B82EAA">
              <w:rPr>
                <w:rFonts w:cstheme="minorHAnsi"/>
                <w:sz w:val="16"/>
                <w:szCs w:val="16"/>
              </w:rPr>
              <w:t xml:space="preserve"> </w:t>
            </w:r>
            <w:proofErr w:type="spellStart"/>
            <w:r w:rsidRPr="00B82EAA">
              <w:rPr>
                <w:rFonts w:cstheme="minorHAnsi"/>
                <w:sz w:val="16"/>
                <w:szCs w:val="16"/>
              </w:rPr>
              <w:t>στυλεοί</w:t>
            </w:r>
            <w:proofErr w:type="spellEnd"/>
            <w:r w:rsidRPr="00B82EAA">
              <w:rPr>
                <w:rFonts w:cstheme="minorHAnsi"/>
                <w:sz w:val="16"/>
                <w:szCs w:val="16"/>
              </w:rPr>
              <w:t xml:space="preserve"> </w:t>
            </w:r>
            <w:proofErr w:type="spellStart"/>
            <w:r w:rsidRPr="00B82EAA">
              <w:rPr>
                <w:rFonts w:cstheme="minorHAnsi"/>
                <w:sz w:val="16"/>
                <w:szCs w:val="16"/>
              </w:rPr>
              <w:t>μ.χ</w:t>
            </w:r>
            <w:proofErr w:type="spellEnd"/>
            <w:r w:rsidRPr="00B82EAA">
              <w:rPr>
                <w:rFonts w:cstheme="minorHAnsi"/>
                <w:sz w:val="16"/>
                <w:szCs w:val="16"/>
              </w:rPr>
              <w:t xml:space="preserve"> 10ul αποστειρωμένοι ανά 20 τεμάχια </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proofErr w:type="spellStart"/>
            <w:r w:rsidRPr="00B82EAA">
              <w:rPr>
                <w:rFonts w:cstheme="minorHAnsi"/>
                <w:sz w:val="16"/>
                <w:szCs w:val="16"/>
              </w:rPr>
              <w:t>Kρικοφόροι</w:t>
            </w:r>
            <w:proofErr w:type="spellEnd"/>
            <w:r w:rsidRPr="00B82EAA">
              <w:rPr>
                <w:rFonts w:cstheme="minorHAnsi"/>
                <w:sz w:val="16"/>
                <w:szCs w:val="16"/>
              </w:rPr>
              <w:t xml:space="preserve"> </w:t>
            </w:r>
            <w:proofErr w:type="spellStart"/>
            <w:r w:rsidRPr="00B82EAA">
              <w:rPr>
                <w:rFonts w:cstheme="minorHAnsi"/>
                <w:sz w:val="16"/>
                <w:szCs w:val="16"/>
              </w:rPr>
              <w:t>στυλεοί</w:t>
            </w:r>
            <w:proofErr w:type="spellEnd"/>
            <w:r w:rsidRPr="00B82EAA">
              <w:rPr>
                <w:rFonts w:cstheme="minorHAnsi"/>
                <w:sz w:val="16"/>
                <w:szCs w:val="16"/>
              </w:rPr>
              <w:t xml:space="preserve">, 10μl, πλαστικοί, χρώματος </w:t>
            </w:r>
            <w:proofErr w:type="spellStart"/>
            <w:r w:rsidRPr="00B82EAA">
              <w:rPr>
                <w:rFonts w:cstheme="minorHAnsi"/>
                <w:sz w:val="16"/>
                <w:szCs w:val="16"/>
              </w:rPr>
              <w:t>μπλέ</w:t>
            </w:r>
            <w:proofErr w:type="spellEnd"/>
            <w:r w:rsidRPr="00B82EAA">
              <w:rPr>
                <w:rFonts w:cstheme="minorHAnsi"/>
                <w:sz w:val="16"/>
                <w:szCs w:val="16"/>
              </w:rPr>
              <w:t xml:space="preserve">, για εμβολιασμό </w:t>
            </w:r>
            <w:proofErr w:type="spellStart"/>
            <w:r w:rsidRPr="00B82EAA">
              <w:rPr>
                <w:rFonts w:cstheme="minorHAnsi"/>
                <w:sz w:val="16"/>
                <w:szCs w:val="16"/>
              </w:rPr>
              <w:t>βακτηριακών</w:t>
            </w:r>
            <w:proofErr w:type="spellEnd"/>
            <w:r w:rsidRPr="00B82EAA">
              <w:rPr>
                <w:rFonts w:cstheme="minorHAnsi"/>
                <w:sz w:val="16"/>
                <w:szCs w:val="16"/>
              </w:rPr>
              <w:t xml:space="preserve"> αποικιών αποστειρωμένο </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0,0143</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8000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3600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36600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523,38</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125,61</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648,99</w:t>
            </w:r>
          </w:p>
        </w:tc>
      </w:tr>
      <w:tr w:rsidR="00B82EAA" w:rsidRPr="00B82EAA" w:rsidTr="00B82EAA">
        <w:trPr>
          <w:trHeight w:val="3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19</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72436</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ΜΙΚΡΟΚΥΒΕΤΑ HEMO CONTROL ΓΙΑ ΜΕΤΡΗΣΗ ΑΙΜΟΣΦΑΙΡΙΝΗΣ</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ΜΙΚΡΟΚΥΒΕΤΑ HEMO CONTROL ΓΙΑ ΜΕΤΡΗΣΗ ΑΙΜΟΣΦΑΙΡΙΝΗΣ ΜΕ ΕΝΣΩΜΑΤΩΜΕΝΟ ΑΝΤΙΔΡΑΣΤΗΡΙΟ</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0,3370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134,80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8,09</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142,89</w:t>
            </w:r>
          </w:p>
        </w:tc>
      </w:tr>
      <w:tr w:rsidR="00B82EAA" w:rsidRPr="00B82EAA" w:rsidTr="00B82EAA">
        <w:trPr>
          <w:trHeight w:val="30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175504</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ΠΑΡΑΦΙΛΜ.</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proofErr w:type="spellStart"/>
            <w:r w:rsidRPr="00B82EAA">
              <w:rPr>
                <w:rFonts w:cstheme="minorHAnsi"/>
                <w:sz w:val="16"/>
                <w:szCs w:val="16"/>
              </w:rPr>
              <w:t>Παραφίλμ</w:t>
            </w:r>
            <w:proofErr w:type="spellEnd"/>
            <w:r w:rsidRPr="00B82EAA">
              <w:rPr>
                <w:rFonts w:cstheme="minorHAnsi"/>
                <w:sz w:val="16"/>
                <w:szCs w:val="16"/>
              </w:rPr>
              <w:t xml:space="preserve"> σε ρολό διαστάσεων από 15 m x 5 </w:t>
            </w:r>
            <w:proofErr w:type="spellStart"/>
            <w:r w:rsidRPr="00B82EAA">
              <w:rPr>
                <w:rFonts w:cstheme="minorHAnsi"/>
                <w:sz w:val="16"/>
                <w:szCs w:val="16"/>
              </w:rPr>
              <w:t>cm</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5,0300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301,80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72,43</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374,23</w:t>
            </w:r>
          </w:p>
        </w:tc>
      </w:tr>
      <w:tr w:rsidR="00B82EAA" w:rsidRPr="00B82EAA" w:rsidTr="00B82EAA">
        <w:trPr>
          <w:trHeight w:val="3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21</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175511</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ΠΙΠΕΤΕΣ PASTEUR ΠΛΑΣΤΙΚΕΣ 1ML</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proofErr w:type="spellStart"/>
            <w:r w:rsidRPr="00B82EAA">
              <w:rPr>
                <w:rFonts w:cstheme="minorHAnsi"/>
                <w:sz w:val="16"/>
                <w:szCs w:val="16"/>
              </w:rPr>
              <w:t>Πιπέττες</w:t>
            </w:r>
            <w:proofErr w:type="spellEnd"/>
            <w:r w:rsidRPr="00B82EAA">
              <w:rPr>
                <w:rFonts w:cstheme="minorHAnsi"/>
                <w:sz w:val="16"/>
                <w:szCs w:val="16"/>
              </w:rPr>
              <w:t xml:space="preserve"> μεταφοράς υγρών (</w:t>
            </w:r>
            <w:proofErr w:type="spellStart"/>
            <w:r w:rsidRPr="00B82EAA">
              <w:rPr>
                <w:rFonts w:cstheme="minorHAnsi"/>
                <w:sz w:val="16"/>
                <w:szCs w:val="16"/>
              </w:rPr>
              <w:t>πιπέττες</w:t>
            </w:r>
            <w:proofErr w:type="spellEnd"/>
            <w:r w:rsidRPr="00B82EAA">
              <w:rPr>
                <w:rFonts w:cstheme="minorHAnsi"/>
                <w:sz w:val="16"/>
                <w:szCs w:val="16"/>
              </w:rPr>
              <w:t xml:space="preserve"> </w:t>
            </w:r>
            <w:proofErr w:type="spellStart"/>
            <w:r w:rsidRPr="00B82EAA">
              <w:rPr>
                <w:rFonts w:cstheme="minorHAnsi"/>
                <w:sz w:val="16"/>
                <w:szCs w:val="16"/>
              </w:rPr>
              <w:t>Pasteur</w:t>
            </w:r>
            <w:proofErr w:type="spellEnd"/>
            <w:r w:rsidRPr="00B82EAA">
              <w:rPr>
                <w:rFonts w:cstheme="minorHAnsi"/>
                <w:sz w:val="16"/>
                <w:szCs w:val="16"/>
              </w:rPr>
              <w:t xml:space="preserve">), πλαστικές, με διαβάθμιση στο 1ml  με ενσωματωμένο </w:t>
            </w:r>
            <w:proofErr w:type="spellStart"/>
            <w:r w:rsidRPr="00B82EAA">
              <w:rPr>
                <w:rFonts w:cstheme="minorHAnsi"/>
                <w:sz w:val="16"/>
                <w:szCs w:val="16"/>
              </w:rPr>
              <w:t>πουάρ</w:t>
            </w:r>
            <w:proofErr w:type="spellEnd"/>
            <w:r w:rsidRPr="00B82EAA">
              <w:rPr>
                <w:rFonts w:cstheme="minorHAnsi"/>
                <w:sz w:val="16"/>
                <w:szCs w:val="16"/>
              </w:rPr>
              <w:t>.</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0,0065</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10800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35800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232,70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55,85</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288,55</w:t>
            </w:r>
          </w:p>
        </w:tc>
      </w:tr>
      <w:tr w:rsidR="00B82EAA" w:rsidRPr="00B82EAA" w:rsidTr="00B82EAA">
        <w:trPr>
          <w:trHeight w:val="201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lastRenderedPageBreak/>
              <w:t>22</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70794</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ΠΛΑΚΕΣ ΚΑΘΟΡΙΣΜΟΥ ΟΜΑΔΩΝ ΑΙΜΑΤΟΣ Μ.Χ.</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Να είναι λευκού χρώματος ψεκασμένες με υλικό για απαλοιφή της επιφανειακής τάσης των σταγόνων του αίματος και του αντιδραστηρίου (ΝΑ ΓΙΝΕΤΑΙ ΔΙΑΛΥΣΗ ΤΗΣ ΣΤΑΓΟΝΑΣ ΜΕ ΤΗΝ ΕΙΣΟΔΟ ΑΥΤΗΣ ΣΤΟ ΧΩΡΟ ΑΝΤΙΔΡΑΣΗΣ ΧΩΡΙΣ ΚΑΜΙΑ ΠΑΡΕΜΒΟΛΗ).</w:t>
            </w:r>
            <w:r w:rsidRPr="00B82EAA">
              <w:rPr>
                <w:rFonts w:cstheme="minorHAnsi"/>
                <w:sz w:val="16"/>
                <w:szCs w:val="16"/>
              </w:rPr>
              <w:br/>
              <w:t>Να διαθέτουν δακτύλιο προστασίας για αποφυγή επιμόλυνσης παραπλήσιου δείγματος.</w:t>
            </w:r>
            <w:r w:rsidRPr="00B82EAA">
              <w:rPr>
                <w:rFonts w:cstheme="minorHAnsi"/>
                <w:sz w:val="16"/>
                <w:szCs w:val="16"/>
              </w:rPr>
              <w:br/>
              <w:t>Να διαθέτει ικανοποιητικό χώρο αντίδρασης.</w:t>
            </w:r>
            <w:r w:rsidRPr="00B82EAA">
              <w:rPr>
                <w:rFonts w:cstheme="minorHAnsi"/>
                <w:sz w:val="16"/>
                <w:szCs w:val="16"/>
              </w:rPr>
              <w:br/>
              <w:t>Η συγκόλληση να επιτυγχάνεται ταχύτατα.</w:t>
            </w:r>
            <w:r w:rsidRPr="00B82EAA">
              <w:rPr>
                <w:rFonts w:cstheme="minorHAnsi"/>
                <w:sz w:val="16"/>
                <w:szCs w:val="16"/>
              </w:rPr>
              <w:br/>
              <w:t>Να μην είναι η επιφάνεια του υλικού γυαλιστερή, προκειμένου να είναι ξεκάθαρη η ανάγνωση του αποτελέσματος της αντίδρασης.</w:t>
            </w:r>
            <w:r w:rsidRPr="00B82EAA">
              <w:rPr>
                <w:rFonts w:cstheme="minorHAnsi"/>
                <w:sz w:val="16"/>
                <w:szCs w:val="16"/>
              </w:rPr>
              <w:br/>
              <w:t>Να είναι διαστάσεων: 24Χ28</w:t>
            </w:r>
            <w:r w:rsidRPr="00B82EAA">
              <w:rPr>
                <w:rFonts w:cstheme="minorHAnsi"/>
                <w:sz w:val="16"/>
                <w:szCs w:val="16"/>
              </w:rPr>
              <w:br/>
              <w:t xml:space="preserve">5 σειρές x 12 θέσεις </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SET</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1,3800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3500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4.830,00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1.159,20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5.989,20</w:t>
            </w:r>
          </w:p>
        </w:tc>
      </w:tr>
      <w:tr w:rsidR="00B82EAA" w:rsidRPr="00B82EAA" w:rsidTr="00B82EAA">
        <w:trPr>
          <w:trHeight w:val="3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23</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21429</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ΡΥΓΧΗ ΑΥΤΟΜΑΤΩΝ ΠΙΠΕΤΤΩΝ ΠΛΑΣΤΙΚΑ (ΜΠΛΕ) 200-1000 ΜL</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Ρύγχη </w:t>
            </w:r>
            <w:proofErr w:type="spellStart"/>
            <w:r w:rsidRPr="00B82EAA">
              <w:rPr>
                <w:rFonts w:cstheme="minorHAnsi"/>
                <w:sz w:val="16"/>
                <w:szCs w:val="16"/>
              </w:rPr>
              <w:t>πιπεττών</w:t>
            </w:r>
            <w:proofErr w:type="spellEnd"/>
            <w:r w:rsidRPr="00B82EAA">
              <w:rPr>
                <w:rFonts w:cstheme="minorHAnsi"/>
                <w:sz w:val="16"/>
                <w:szCs w:val="16"/>
              </w:rPr>
              <w:t xml:space="preserve"> 200-1000μl, πλαστικά  κατάλληλα για όλους τους τύπους </w:t>
            </w:r>
            <w:proofErr w:type="spellStart"/>
            <w:r w:rsidRPr="00B82EAA">
              <w:rPr>
                <w:rFonts w:cstheme="minorHAnsi"/>
                <w:sz w:val="16"/>
                <w:szCs w:val="16"/>
              </w:rPr>
              <w:t>πιπεττών</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0,0052</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3600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10600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55,12</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13,23</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68,35</w:t>
            </w:r>
          </w:p>
        </w:tc>
      </w:tr>
      <w:tr w:rsidR="00B82EAA" w:rsidRPr="00B82EAA" w:rsidTr="00B82EAA">
        <w:trPr>
          <w:trHeight w:val="3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70635</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ΡΥΓΧΗ ΑΥΤΟΜΑΤΩΝ ΠΙΠΕΤΩΝ   ΚΙΤΡΙΝΑ ΑΠΟ 5-200ML</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Ρύγχη </w:t>
            </w:r>
            <w:proofErr w:type="spellStart"/>
            <w:r w:rsidRPr="00B82EAA">
              <w:rPr>
                <w:rFonts w:cstheme="minorHAnsi"/>
                <w:sz w:val="16"/>
                <w:szCs w:val="16"/>
              </w:rPr>
              <w:t>πιπεττών</w:t>
            </w:r>
            <w:proofErr w:type="spellEnd"/>
            <w:r w:rsidRPr="00B82EAA">
              <w:rPr>
                <w:rFonts w:cstheme="minorHAnsi"/>
                <w:sz w:val="16"/>
                <w:szCs w:val="16"/>
              </w:rPr>
              <w:t xml:space="preserve"> 20-200μl, πλαστικά κατάλληλα για όλους τους τύπους </w:t>
            </w:r>
            <w:proofErr w:type="spellStart"/>
            <w:r w:rsidRPr="00B82EAA">
              <w:rPr>
                <w:rFonts w:cstheme="minorHAnsi"/>
                <w:sz w:val="16"/>
                <w:szCs w:val="16"/>
              </w:rPr>
              <w:t>πιπεττών</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0,0028</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1800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9300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26,04</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6,25</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32,29</w:t>
            </w:r>
          </w:p>
        </w:tc>
      </w:tr>
      <w:tr w:rsidR="00B82EAA" w:rsidRPr="00B82EAA" w:rsidTr="00B82EAA">
        <w:trPr>
          <w:trHeight w:val="3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25</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70627</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ΡΥΓΧΗ ΓΙΑ ΗΛΕΚΤΡΟΝΙΚΗ ΠΙΠΕΤΑ (BIOVUE PIPETTER). (1200 ΜΛ)</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0,0750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6000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9000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675,00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162,00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837,00</w:t>
            </w:r>
          </w:p>
        </w:tc>
      </w:tr>
      <w:tr w:rsidR="00B82EAA" w:rsidRPr="00B82EAA" w:rsidTr="00B82EAA">
        <w:trPr>
          <w:trHeight w:val="30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26</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72209</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ΣΠΑΤΟΥΛΕΣ ΓΙΑ TEST PAP</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ΞΥΛΙΝΕΣ</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000000" w:fill="FFFFFF"/>
            <w:noWrap/>
            <w:vAlign w:val="bottom"/>
            <w:hideMark/>
          </w:tcPr>
          <w:p w:rsidR="00B82EAA" w:rsidRPr="00B82EAA" w:rsidRDefault="00B82EAA" w:rsidP="00B82EAA">
            <w:pPr>
              <w:rPr>
                <w:rFonts w:cstheme="minorHAnsi"/>
                <w:sz w:val="16"/>
                <w:szCs w:val="16"/>
              </w:rPr>
            </w:pPr>
            <w:r w:rsidRPr="00B82EAA">
              <w:rPr>
                <w:rFonts w:cstheme="minorHAnsi"/>
                <w:sz w:val="16"/>
                <w:szCs w:val="16"/>
              </w:rPr>
              <w:t>0,0100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7,20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37,20</w:t>
            </w:r>
          </w:p>
        </w:tc>
      </w:tr>
      <w:tr w:rsidR="00B82EAA" w:rsidRPr="00B82EAA" w:rsidTr="00B82EAA">
        <w:trPr>
          <w:trHeight w:val="3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27</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175551</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ΣΤΥΛΕΟΙ ΒΑΜΒΑΚΟΦΟΡΟΙ ΑΠΟΣΤΕΙΡ. ΕΝΑΣ -ΕΝΑΣ  ΑΠΛΟΙ</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proofErr w:type="spellStart"/>
            <w:r w:rsidRPr="00B82EAA">
              <w:rPr>
                <w:rFonts w:cstheme="minorHAnsi"/>
                <w:sz w:val="16"/>
                <w:szCs w:val="16"/>
              </w:rPr>
              <w:t>Βαμβακοφόρος</w:t>
            </w:r>
            <w:proofErr w:type="spellEnd"/>
            <w:r w:rsidRPr="00B82EAA">
              <w:rPr>
                <w:rFonts w:cstheme="minorHAnsi"/>
                <w:sz w:val="16"/>
                <w:szCs w:val="16"/>
              </w:rPr>
              <w:t xml:space="preserve"> ξύλινος </w:t>
            </w:r>
            <w:proofErr w:type="spellStart"/>
            <w:r w:rsidRPr="00B82EAA">
              <w:rPr>
                <w:rFonts w:cstheme="minorHAnsi"/>
                <w:sz w:val="16"/>
                <w:szCs w:val="16"/>
              </w:rPr>
              <w:t>στυλεός</w:t>
            </w:r>
            <w:proofErr w:type="spellEnd"/>
            <w:r w:rsidRPr="00B82EAA">
              <w:rPr>
                <w:rFonts w:cstheme="minorHAnsi"/>
                <w:sz w:val="16"/>
                <w:szCs w:val="16"/>
              </w:rPr>
              <w:t xml:space="preserve">, αποστειρωμένοι σε συσκευασία ένας-ένας </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0,0190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1800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11800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224,20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53,81</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278,01</w:t>
            </w:r>
          </w:p>
        </w:tc>
      </w:tr>
      <w:tr w:rsidR="00B82EAA" w:rsidRPr="00B82EAA" w:rsidTr="00B82EAA">
        <w:trPr>
          <w:trHeight w:val="45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28</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70622</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ΣΤΥΛΕΟΙ ΞΥΛΙΝΟΙ ΜΕ ΒΑΜΒΑΚΙ ΑΠ/ΝΟΙ 15CM ΣΕ ΠΛΑΣΤ.Σ. Χ.ΥΛΙΚΟ ΜΕ ΒΙΔΩΤΟ ΠΩΜΑ</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ΣΤΥΛΕΟΙ ΞΥΛΙΝΟΙ ΜΕ ΒΑΜΒΑΚΙ ΑΠ/ΝΟΙ 15CM ΣΕ ΠΛΑΣΤΙΚΟ ΣΩΛΗΝΑΡΙΟ ΧΩΡΙΣ ΥΛΙΚΟ</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0,0754</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754,00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180,96</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934,96</w:t>
            </w:r>
          </w:p>
        </w:tc>
      </w:tr>
      <w:tr w:rsidR="00B82EAA" w:rsidRPr="00B82EAA" w:rsidTr="00B82EAA">
        <w:trPr>
          <w:trHeight w:val="645"/>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29</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179828</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ΣΤΥΛΕΟΙ ΒΑΜΒΑΚΟΦΟΡΟΙ ΑΠΟΣΤΕΙΡΩΜΕΝΟΙ ΣΕ ΠΛΑΣΤΙΚΟ ΣΩΛΗΝΑΡΙΟ ΜΕ ΣΤΡΟΓΓΥΛΟ ΠΥΘΜΕΝΑ  </w:t>
            </w:r>
            <w:r w:rsidRPr="00B82EAA">
              <w:rPr>
                <w:rFonts w:cstheme="minorHAnsi"/>
                <w:sz w:val="16"/>
                <w:szCs w:val="16"/>
              </w:rPr>
              <w:lastRenderedPageBreak/>
              <w:t xml:space="preserve">ΑΠΛΟΙ ΧΩΡΙΣ ΥΛΙΚΟ ΜΕΤΑΦΟΡΑΣ </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lastRenderedPageBreak/>
              <w:t>ΣΤΥΛΕΟΙ ΒΑΜΒΑΚΟΦΟΡΟΙ ΑΠ/ΝΟΙ 15CM ΣΕ ΠΛΑΣΤΙΚΟ ΣΩΛΗΝΑΡΙΟ ΧΩΡΙΣ ΥΛΙΚΟ ΜΕ ΣΤΡΟΓΓΥΛΟ ΠΥΘΜΕΝΑ</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0,0754</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8000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1.131,00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271,44</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1.402,44</w:t>
            </w:r>
          </w:p>
        </w:tc>
      </w:tr>
      <w:tr w:rsidR="00B82EAA" w:rsidRPr="00B82EAA" w:rsidTr="00B82EAA">
        <w:trPr>
          <w:trHeight w:val="57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175571</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ΣΩΛΗΝ.RIA ΠΛΑΣΤ. 75X12MM 5 ML</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proofErr w:type="spellStart"/>
            <w:r w:rsidRPr="00B82EAA">
              <w:rPr>
                <w:rFonts w:cstheme="minorHAnsi"/>
                <w:sz w:val="16"/>
                <w:szCs w:val="16"/>
              </w:rPr>
              <w:t>Σωληναρια</w:t>
            </w:r>
            <w:proofErr w:type="spellEnd"/>
            <w:r w:rsidRPr="00B82EAA">
              <w:rPr>
                <w:rFonts w:cstheme="minorHAnsi"/>
                <w:sz w:val="16"/>
                <w:szCs w:val="16"/>
              </w:rPr>
              <w:t xml:space="preserve">  διαφανή με στρογγυλή βάση χωρίς πώμα. </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0,0092</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1200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23200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213,44</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51,23</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264,67</w:t>
            </w:r>
          </w:p>
        </w:tc>
      </w:tr>
      <w:tr w:rsidR="00B82EAA" w:rsidRPr="00B82EAA" w:rsidTr="00B82EAA">
        <w:trPr>
          <w:trHeight w:val="3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31</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175573</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ΣΩΛΗΝ.RIA ΠΛΑΣΤ.7.5X0.7CM</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proofErr w:type="spellStart"/>
            <w:r w:rsidRPr="00B82EAA">
              <w:rPr>
                <w:rFonts w:cstheme="minorHAnsi"/>
                <w:sz w:val="16"/>
                <w:szCs w:val="16"/>
              </w:rPr>
              <w:t>Σωληναρια</w:t>
            </w:r>
            <w:proofErr w:type="spellEnd"/>
            <w:r w:rsidRPr="00B82EAA">
              <w:rPr>
                <w:rFonts w:cstheme="minorHAnsi"/>
                <w:sz w:val="16"/>
                <w:szCs w:val="16"/>
              </w:rPr>
              <w:t xml:space="preserve">  διαφανή με στρογγυλή βάση χωρίς πώμα. </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0,0088</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9000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6000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132,00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31,68</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163,68</w:t>
            </w:r>
          </w:p>
        </w:tc>
      </w:tr>
      <w:tr w:rsidR="00B82EAA" w:rsidRPr="00B82EAA" w:rsidTr="00B82EAA">
        <w:trPr>
          <w:trHeight w:val="3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32</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175587</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ΣΩΛΗΝΑΡ.ΜΙΚΡΟΑΙΜ.ΗΠΑΡ.ΚΟΚΚΙΝΑ</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ΜΙΚΡΟΑΙΜΑΤΟΚΡΙΤΕΣ ΜΕ ΗΠΑΡΙΝΗ (ΚΟΚΚΙΝΟΙ) ΜΗΚΟΥΣ 75 MM</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0,0100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6500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65,00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15,60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80,60</w:t>
            </w:r>
          </w:p>
        </w:tc>
      </w:tr>
      <w:tr w:rsidR="00B82EAA" w:rsidRPr="00B82EAA" w:rsidTr="00B82EAA">
        <w:trPr>
          <w:trHeight w:val="75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33</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175593</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ΣΩΛΗΝΑΡΙΑ WASSER.ΓΥΑΛ.12Χ100</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ΤΑ ΣΩΛΗΝΑΡΙΑ ΝΑ ΕΊΝΑΙ ΓΥΑΛΙΝΑ , ΤΥΠΟΥ WASSERMAN ΣΤΡΟΓΓΥΛΟΥ ΠΥΘΜΕΝΑ, ΔΙΑΦΑΝΑ, ΚΑΘΑΡΑ, ΔΙΑΣΤΑΣΕΩΝ 12Χ100</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0,0100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3500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6500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65,00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15,60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80,60</w:t>
            </w:r>
          </w:p>
        </w:tc>
      </w:tr>
      <w:tr w:rsidR="00B82EAA" w:rsidRPr="00B82EAA" w:rsidTr="00B82EAA">
        <w:trPr>
          <w:trHeight w:val="3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34</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70639</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ΣΩΛΗΝΑΡΙΑ ΔΟΚΙΜΑΣΤΙΚΑ  ΠΛΑΣΤΙΚΑ ΚΩΝΙΚΑ 10ML </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Τα  σωληνάρια να είναι των  10ml ,πλαστικά διαφανή  με κωνικό πυθμένα και χωρίς πώμα. </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0,0117</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9000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12000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9000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37000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432,90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103,90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536,80</w:t>
            </w:r>
          </w:p>
        </w:tc>
      </w:tr>
      <w:tr w:rsidR="00B82EAA" w:rsidRPr="00B82EAA" w:rsidTr="00B82EAA">
        <w:trPr>
          <w:trHeight w:val="75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35</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70864</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ΤΡΙΒΛΙΑ PETRI ΑΠΟΣΤΕΙΡΩΜΕΝΑ ΣΤΡΟΓΓΥΛΑ 9εκ.2ΧΟΤΟΜΗΜΕΝΑ</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Τα </w:t>
            </w:r>
            <w:proofErr w:type="spellStart"/>
            <w:r w:rsidRPr="00B82EAA">
              <w:rPr>
                <w:rFonts w:cstheme="minorHAnsi"/>
                <w:sz w:val="16"/>
                <w:szCs w:val="16"/>
              </w:rPr>
              <w:t>Τριβλία</w:t>
            </w:r>
            <w:proofErr w:type="spellEnd"/>
            <w:r w:rsidRPr="00B82EAA">
              <w:rPr>
                <w:rFonts w:cstheme="minorHAnsi"/>
                <w:sz w:val="16"/>
                <w:szCs w:val="16"/>
              </w:rPr>
              <w:t xml:space="preserve"> </w:t>
            </w:r>
            <w:proofErr w:type="spellStart"/>
            <w:r w:rsidRPr="00B82EAA">
              <w:rPr>
                <w:rFonts w:cstheme="minorHAnsi"/>
                <w:sz w:val="16"/>
                <w:szCs w:val="16"/>
              </w:rPr>
              <w:t>Πετρί</w:t>
            </w:r>
            <w:proofErr w:type="spellEnd"/>
            <w:r w:rsidRPr="00B82EAA">
              <w:rPr>
                <w:rFonts w:cstheme="minorHAnsi"/>
                <w:sz w:val="16"/>
                <w:szCs w:val="16"/>
              </w:rPr>
              <w:t xml:space="preserve">  να είναι στρογγυλά των  9 </w:t>
            </w:r>
            <w:proofErr w:type="spellStart"/>
            <w:r w:rsidRPr="00B82EAA">
              <w:rPr>
                <w:rFonts w:cstheme="minorHAnsi"/>
                <w:sz w:val="16"/>
                <w:szCs w:val="16"/>
              </w:rPr>
              <w:t>cm</w:t>
            </w:r>
            <w:proofErr w:type="spellEnd"/>
            <w:r w:rsidRPr="00B82EAA">
              <w:rPr>
                <w:rFonts w:cstheme="minorHAnsi"/>
                <w:sz w:val="16"/>
                <w:szCs w:val="16"/>
              </w:rPr>
              <w:t>, διχοτομημένα  με ειδικό πώμα που να επιτρέπει την ανταλλαγή αερίων και να είναι  αποστειρωμένα.</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0,0502</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9000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720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8000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17720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889,54</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213,49</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1.103,03</w:t>
            </w:r>
          </w:p>
        </w:tc>
      </w:tr>
      <w:tr w:rsidR="00B82EAA" w:rsidRPr="00B82EAA" w:rsidTr="00B82EAA">
        <w:trPr>
          <w:trHeight w:val="615"/>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36</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72736</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ΤΡΙΒΛΙΑ PETRI ΠΛΑΣΤΙΚΑ Μ.Χ. ΑΠΟΣΤΕΙΡΩΜΕΝΑ, ΑΠΛΑ ΚΑΙ ΜΕ ΧΩΡΙΣ</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Τα </w:t>
            </w:r>
            <w:proofErr w:type="spellStart"/>
            <w:r w:rsidRPr="00B82EAA">
              <w:rPr>
                <w:rFonts w:cstheme="minorHAnsi"/>
                <w:sz w:val="16"/>
                <w:szCs w:val="16"/>
              </w:rPr>
              <w:t>Τριβλία</w:t>
            </w:r>
            <w:proofErr w:type="spellEnd"/>
            <w:r w:rsidRPr="00B82EAA">
              <w:rPr>
                <w:rFonts w:cstheme="minorHAnsi"/>
                <w:sz w:val="16"/>
                <w:szCs w:val="16"/>
              </w:rPr>
              <w:t xml:space="preserve"> </w:t>
            </w:r>
            <w:proofErr w:type="spellStart"/>
            <w:r w:rsidRPr="00B82EAA">
              <w:rPr>
                <w:rFonts w:cstheme="minorHAnsi"/>
                <w:sz w:val="16"/>
                <w:szCs w:val="16"/>
              </w:rPr>
              <w:t>Πετρί</w:t>
            </w:r>
            <w:proofErr w:type="spellEnd"/>
            <w:r w:rsidRPr="00B82EAA">
              <w:rPr>
                <w:rFonts w:cstheme="minorHAnsi"/>
                <w:sz w:val="16"/>
                <w:szCs w:val="16"/>
              </w:rPr>
              <w:t xml:space="preserve">  να είναι στρογγυλά των  9 </w:t>
            </w:r>
            <w:proofErr w:type="spellStart"/>
            <w:r w:rsidRPr="00B82EAA">
              <w:rPr>
                <w:rFonts w:cstheme="minorHAnsi"/>
                <w:sz w:val="16"/>
                <w:szCs w:val="16"/>
              </w:rPr>
              <w:t>cm</w:t>
            </w:r>
            <w:proofErr w:type="spellEnd"/>
            <w:r w:rsidRPr="00B82EAA">
              <w:rPr>
                <w:rFonts w:cstheme="minorHAnsi"/>
                <w:sz w:val="16"/>
                <w:szCs w:val="16"/>
              </w:rPr>
              <w:t xml:space="preserve">  με ειδικό πώμα που να επιτρέπει την ανταλλαγή αερίων και να είναι  αποστειρωμένα.</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0,4958</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1080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6380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3.163,20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759,17</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3.922,37</w:t>
            </w:r>
          </w:p>
        </w:tc>
      </w:tr>
      <w:tr w:rsidR="00B82EAA" w:rsidRPr="00B82EAA" w:rsidTr="00B82EAA">
        <w:trPr>
          <w:trHeight w:val="57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37</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175610</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ΤΡΙΒΛΙΑ ΤΕΤΡΑΓ. ΓΙΑ ΑΝΤΙΒΙΟΓΡΑΜΜΑ 12Χ12</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Τα </w:t>
            </w:r>
            <w:proofErr w:type="spellStart"/>
            <w:r w:rsidRPr="00B82EAA">
              <w:rPr>
                <w:rFonts w:cstheme="minorHAnsi"/>
                <w:sz w:val="16"/>
                <w:szCs w:val="16"/>
              </w:rPr>
              <w:t>Τρυβλία</w:t>
            </w:r>
            <w:proofErr w:type="spellEnd"/>
            <w:r w:rsidRPr="00B82EAA">
              <w:rPr>
                <w:rFonts w:cstheme="minorHAnsi"/>
                <w:sz w:val="16"/>
                <w:szCs w:val="16"/>
              </w:rPr>
              <w:t xml:space="preserve">  </w:t>
            </w:r>
            <w:proofErr w:type="spellStart"/>
            <w:r w:rsidRPr="00B82EAA">
              <w:rPr>
                <w:rFonts w:cstheme="minorHAnsi"/>
                <w:sz w:val="16"/>
                <w:szCs w:val="16"/>
              </w:rPr>
              <w:t>Πετρί</w:t>
            </w:r>
            <w:proofErr w:type="spellEnd"/>
            <w:r w:rsidRPr="00B82EAA">
              <w:rPr>
                <w:rFonts w:cstheme="minorHAnsi"/>
                <w:sz w:val="16"/>
                <w:szCs w:val="16"/>
              </w:rPr>
              <w:t xml:space="preserve"> να είναι  ΠΛΑΣΤΙΚΑ Μ.Χ. TEΤΡΑΓΩΝΑ, ΑΠΟΣΤΕΙΡΩΜΕΝΑ διαστάσεων 120ΜΜΧ120ΜΜ.</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0,2600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1500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390,00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93,60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483,60</w:t>
            </w:r>
          </w:p>
        </w:tc>
      </w:tr>
      <w:tr w:rsidR="00B82EAA" w:rsidRPr="00B82EAA" w:rsidTr="00B82EAA">
        <w:trPr>
          <w:trHeight w:val="525"/>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38</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194499</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ΣΩΛΗΝΑΡΙΑ ΤΑΧΥΤΗΤΑΣ ΑΙΜΑΤΟΣ ΜΕ ΠΩΜΑ</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Σύστημα καθίζησης ερυθρών </w:t>
            </w:r>
            <w:proofErr w:type="spellStart"/>
            <w:r w:rsidRPr="00B82EAA">
              <w:rPr>
                <w:rFonts w:cstheme="minorHAnsi"/>
                <w:sz w:val="16"/>
                <w:szCs w:val="16"/>
              </w:rPr>
              <w:t>μ.χ.</w:t>
            </w:r>
            <w:proofErr w:type="spellEnd"/>
            <w:r w:rsidRPr="00B82EAA">
              <w:rPr>
                <w:rFonts w:cstheme="minorHAnsi"/>
                <w:sz w:val="16"/>
                <w:szCs w:val="16"/>
              </w:rPr>
              <w:t xml:space="preserve"> με σωληνάριο TRISOC και βαθμονομημένη </w:t>
            </w:r>
            <w:proofErr w:type="spellStart"/>
            <w:r w:rsidRPr="00B82EAA">
              <w:rPr>
                <w:rFonts w:cstheme="minorHAnsi"/>
                <w:sz w:val="16"/>
                <w:szCs w:val="16"/>
              </w:rPr>
              <w:t>πιπέτα</w:t>
            </w:r>
            <w:proofErr w:type="spellEnd"/>
            <w:r w:rsidRPr="00B82EAA">
              <w:rPr>
                <w:rFonts w:cstheme="minorHAnsi"/>
                <w:sz w:val="16"/>
                <w:szCs w:val="16"/>
              </w:rPr>
              <w:t xml:space="preserve"> για 1 </w:t>
            </w:r>
            <w:proofErr w:type="spellStart"/>
            <w:r w:rsidRPr="00B82EAA">
              <w:rPr>
                <w:rFonts w:cstheme="minorHAnsi"/>
                <w:sz w:val="16"/>
                <w:szCs w:val="16"/>
              </w:rPr>
              <w:t>ml</w:t>
            </w:r>
            <w:proofErr w:type="spellEnd"/>
            <w:r w:rsidRPr="00B82EAA">
              <w:rPr>
                <w:rFonts w:cstheme="minorHAnsi"/>
                <w:sz w:val="16"/>
                <w:szCs w:val="16"/>
              </w:rPr>
              <w:t xml:space="preserve"> αίμα  </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0,0569</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5400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5400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307,26</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73,74</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381,00</w:t>
            </w:r>
          </w:p>
        </w:tc>
      </w:tr>
      <w:tr w:rsidR="00B82EAA" w:rsidRPr="00B82EAA" w:rsidTr="00B82EAA">
        <w:trPr>
          <w:trHeight w:val="39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39</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271665</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ΤΡΙΧΟΕΙΔΗ ΣΩΛΗΝΑΡΙΑ ΜΠΛΕ</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ΣΩΛΗΝΑΡΙΑ ΜΙΚΡΟΑΙΜΑΤΟΚΡΙΤΗ ΜΠΛΕ ΜΗΚΟΥΣ 75MM </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ΤΕΜ</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0,0100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1800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5000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7300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73,00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17,52</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90,52</w:t>
            </w:r>
          </w:p>
        </w:tc>
      </w:tr>
      <w:tr w:rsidR="00B82EAA" w:rsidRPr="00B82EAA" w:rsidTr="00B82EAA">
        <w:trPr>
          <w:trHeight w:val="165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lastRenderedPageBreak/>
              <w:t>40</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212998</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ΣΩΛΗΝΑΡΙΑ  (VACUTAINER) ΓΕΝΙΚΗΣ ΑΙΜΑΤΟΣ ΜΕ  EDTA  2 ML</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Φιαλίδια γενική αίματος 13X75 MM 2 ML, με EDTA K2 ή K3 </w:t>
            </w:r>
            <w:r w:rsidRPr="00B82EAA">
              <w:rPr>
                <w:rFonts w:cstheme="minorHAnsi"/>
                <w:sz w:val="16"/>
                <w:szCs w:val="16"/>
              </w:rPr>
              <w:br/>
              <w:t>κενού αέρα, αποστειρωμένα, συνθετικά άθραυστα, με ένδειξη πλήρωσης που να αντιστοιχεί ακριβώς στην ποσότητα που αναγράφει το φιαλίδιο και ετικέτα για στοιχεία ασθενούς, να αναγράφεται το CE, LOT παραγωγής, REF, η μέθοδος αποστείρωσης η ημερομηνία λήξης και η συγκέντρωση του αντιπηκτικού. Με πιεστό πώμα ασφαλείας, στεγανής εφαρμογής και εύκολης διάτρησης, που να καλύπτει εξωτερικά το φιαλίδιο κατά 2cm. Δεν χρησιμοποιείται κλειστό σύστημα αιμοληψίας υπό κενού στο Νοσοκομείο. Κατάλληλα για όλους τους τύπους δειγματοληπτών αιματολογικών αναλυτών.</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0,0413</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15000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619,50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148,68</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768,18</w:t>
            </w:r>
          </w:p>
        </w:tc>
      </w:tr>
      <w:tr w:rsidR="00B82EAA" w:rsidRPr="00B82EAA" w:rsidTr="00B82EAA">
        <w:trPr>
          <w:trHeight w:val="180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41</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213000</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ΣΩΛΗΝΑΡΙΑ ΚΕΝΟΥ (ΜΠΛΕ) ΓΙΑ ΧΡΟΝΟΥΣ ΠΗΞΗΣ (ΜΕ SODIUM CITRATE), ΟΛΙΚΗΣ ΠΛΗΡΩΣΗΣ  2 ML ΔΙΠΛΟΥ ΤΟΙΧΩΜΑΤΟΣ  </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Φιαλίδια χρόνου προθρομβίνης, πλαστικά, αποστειρωμένα, συνθετικά, διπλού τοιχώματος, ολικής πληρώσεως , με αντιπηκτικό SODIUM CITRATE 3,2% - 0,109M, με ένδειξη πλήρωσης και ετικέτα για στοιχεία ασθενούς, να αναγράφεται το CE, LOT παραγωγής, REF, ή μέθοδος αποστείρωσης, η συγκέντρωση του αντιπηκτικού, και η ημερομηνία λήξης διαστάσεων 13X75mm, 2 ML , με πιεστό πώμα ασφαλείας, στεγανής εφαρμογής και εύκολης διάτρησης, που να καλύπτει εξωτερικά το φιαλίδιο κατά 2cm. Δεν χρησιμοποιείται κλειστό σύστημα αιμοληψίας υπό κενού στο Νοσοκομείο.</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0,1200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6400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6400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768,00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184,32</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952,32</w:t>
            </w:r>
          </w:p>
        </w:tc>
      </w:tr>
      <w:tr w:rsidR="00B82EAA" w:rsidRPr="00B82EAA" w:rsidTr="00B82EAA">
        <w:trPr>
          <w:trHeight w:val="1995"/>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42</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212999</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ΣΩΛΗΝΑΡΙΑ ΑΙΜΟΛΗΨΙΩΝ ΜΕ ΠΩΜΑ VACUTAINER  SST 5 ML  (ΚΙΤΡΙΝΑ ME ΕΠΙΤΑΝΧΥΤΗ ΚΑΙ ΥΔΡΟΔΥΝΑΜΙΚΗ ΜΟΡΦΗ)</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Τα σωληνάρια να είναι </w:t>
            </w:r>
            <w:proofErr w:type="spellStart"/>
            <w:r w:rsidRPr="00B82EAA">
              <w:rPr>
                <w:rFonts w:cstheme="minorHAnsi"/>
                <w:sz w:val="16"/>
                <w:szCs w:val="16"/>
              </w:rPr>
              <w:t>απο</w:t>
            </w:r>
            <w:proofErr w:type="spellEnd"/>
            <w:r w:rsidRPr="00B82EAA">
              <w:rPr>
                <w:rFonts w:cstheme="minorHAnsi"/>
                <w:sz w:val="16"/>
                <w:szCs w:val="16"/>
              </w:rPr>
              <w:t xml:space="preserve"> διαυγές υλικό ,αποστειρωμένα μίας χρήσεως, διαστάσεων : 13Χ100mm  ανθεκτικής κατασκευής συνολικού όγκου  5ml και να μην  περιέχουν αντιπηκτικό, να περιέχουν επιταχυντή πήξεως ψεκασμένο στα τοιχώματα, να περιέχουν </w:t>
            </w:r>
            <w:proofErr w:type="spellStart"/>
            <w:r w:rsidRPr="00B82EAA">
              <w:rPr>
                <w:rFonts w:cstheme="minorHAnsi"/>
                <w:sz w:val="16"/>
                <w:szCs w:val="16"/>
              </w:rPr>
              <w:t>gel</w:t>
            </w:r>
            <w:proofErr w:type="spellEnd"/>
            <w:r w:rsidRPr="00B82EAA">
              <w:rPr>
                <w:rFonts w:cstheme="minorHAnsi"/>
                <w:sz w:val="16"/>
                <w:szCs w:val="16"/>
              </w:rPr>
              <w:t xml:space="preserve"> διαχωρισμού σε υδροδυναμική μορφή για καλύτερο και ταχύτερο διαχωρισμό, να έχουν αρνητική πίεση για αναρρόφηση συγκεκριμένης ποσότητας αίματος 4ml, να φέρουν πώμα ασφαλείας και  ετικέτα με ένδειξη CE, εργοστασίου κατασκευής, περιεχομένου, αποστειρώσεως, όγκου που </w:t>
            </w:r>
            <w:r w:rsidRPr="00B82EAA">
              <w:rPr>
                <w:rFonts w:cstheme="minorHAnsi"/>
                <w:sz w:val="16"/>
                <w:szCs w:val="16"/>
              </w:rPr>
              <w:lastRenderedPageBreak/>
              <w:t xml:space="preserve">αναρροφούν, </w:t>
            </w:r>
            <w:proofErr w:type="spellStart"/>
            <w:r w:rsidRPr="00B82EAA">
              <w:rPr>
                <w:rFonts w:cstheme="minorHAnsi"/>
                <w:sz w:val="16"/>
                <w:szCs w:val="16"/>
              </w:rPr>
              <w:t>Lot</w:t>
            </w:r>
            <w:proofErr w:type="spellEnd"/>
            <w:r w:rsidRPr="00B82EAA">
              <w:rPr>
                <w:rFonts w:cstheme="minorHAnsi"/>
                <w:sz w:val="16"/>
                <w:szCs w:val="16"/>
              </w:rPr>
              <w:t xml:space="preserve"> παραγωγής, ημερομηνίας λήξεως, και χώρο σημειώσεων των στοιχείων του ασθενούς. Δεν χρησιμοποιείται κλειστό σύστημα αιμοληψίας υπό κενού στο Νοσοκομείο.</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lastRenderedPageBreak/>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0,0767</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15000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15000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1.150,50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276,12</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1.426,62</w:t>
            </w:r>
          </w:p>
        </w:tc>
      </w:tr>
      <w:tr w:rsidR="00B82EAA" w:rsidRPr="00B82EAA" w:rsidTr="00B82EAA">
        <w:trPr>
          <w:trHeight w:val="237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43</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213001</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ΣΩΛΗΝΑΡΙΟ ΚΟΚΚΙΝΟ ΜΕ ΠΩΜΑ ΧΩΡΙΣ ΑΝΤΙΠΗΚΤΙΚΟ ΜΕ ΕΝΕΡΓΟΠΟΙΗΤΗ ΘΡΟΜΒΟΥ  ΓΙΑ ΔΙΑΣΤΑΥΡΩΣΕΙΣ ΦΙΑΛΩΝ.Η ΑΝΑΡΟΦΟΥΜΕΝΗ ΠΟΣΟΤΗΤΑ ΑΙΜΑΤΟΣ 4 ML</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xml:space="preserve">Τα σωληνάρια να είναι </w:t>
            </w:r>
            <w:proofErr w:type="spellStart"/>
            <w:r w:rsidRPr="00B82EAA">
              <w:rPr>
                <w:rFonts w:cstheme="minorHAnsi"/>
                <w:sz w:val="16"/>
                <w:szCs w:val="16"/>
              </w:rPr>
              <w:t>απο</w:t>
            </w:r>
            <w:proofErr w:type="spellEnd"/>
            <w:r w:rsidRPr="00B82EAA">
              <w:rPr>
                <w:rFonts w:cstheme="minorHAnsi"/>
                <w:sz w:val="16"/>
                <w:szCs w:val="16"/>
              </w:rPr>
              <w:t xml:space="preserve"> διαυγές υλικό ,αποστειρωμένα μίας χρήσεως, διαστάσεων : 13Χ75mm  ανθεκτικής κατασκευής συνολικού όγκου  4ml και να μην  περιέχουν αντιπηκτικό, να περιέχουν επιταχυντή πήξεως ψεκασμένο στα τοιχώματα, χωρίς </w:t>
            </w:r>
            <w:proofErr w:type="spellStart"/>
            <w:r w:rsidRPr="00B82EAA">
              <w:rPr>
                <w:rFonts w:cstheme="minorHAnsi"/>
                <w:sz w:val="16"/>
                <w:szCs w:val="16"/>
              </w:rPr>
              <w:t>gel</w:t>
            </w:r>
            <w:proofErr w:type="spellEnd"/>
            <w:r w:rsidRPr="00B82EAA">
              <w:rPr>
                <w:rFonts w:cstheme="minorHAnsi"/>
                <w:sz w:val="16"/>
                <w:szCs w:val="16"/>
              </w:rPr>
              <w:t xml:space="preserve"> διαχωρισμού, να έχουν αρνητική πίεση για αναρρόφηση συγκεκριμένης ποσότητας αίματος 4ml, να φέρουν πώμα ασφαλείας και  ετικέτα με ένδειξη CE, εργοστασίου κατασκευής, περιεχομένου, αποστειρώσεως, όγκου που αναρροφούν, </w:t>
            </w:r>
            <w:proofErr w:type="spellStart"/>
            <w:r w:rsidRPr="00B82EAA">
              <w:rPr>
                <w:rFonts w:cstheme="minorHAnsi"/>
                <w:sz w:val="16"/>
                <w:szCs w:val="16"/>
              </w:rPr>
              <w:t>Lot</w:t>
            </w:r>
            <w:proofErr w:type="spellEnd"/>
            <w:r w:rsidRPr="00B82EAA">
              <w:rPr>
                <w:rFonts w:cstheme="minorHAnsi"/>
                <w:sz w:val="16"/>
                <w:szCs w:val="16"/>
              </w:rPr>
              <w:t xml:space="preserve"> παραγωγής, ημερομηνίας λήξεως, και χώρο σημειώσεων των στοιχείων του ασθενούς.</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0,0840</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600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50,40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12,10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62,50</w:t>
            </w:r>
          </w:p>
        </w:tc>
      </w:tr>
      <w:tr w:rsidR="00B82EAA" w:rsidRPr="00B82EAA" w:rsidTr="00B82EAA">
        <w:trPr>
          <w:trHeight w:val="585"/>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44</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179677</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ΠΙΠΕΤΕΣ PASTEUR ΠΛΑΣΤΙΚΕΣ 3 ML</w:t>
            </w:r>
          </w:p>
        </w:tc>
        <w:tc>
          <w:tcPr>
            <w:tcW w:w="354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proofErr w:type="spellStart"/>
            <w:r w:rsidRPr="00B82EAA">
              <w:rPr>
                <w:rFonts w:cstheme="minorHAnsi"/>
                <w:sz w:val="16"/>
                <w:szCs w:val="16"/>
              </w:rPr>
              <w:t>Πιπέτες</w:t>
            </w:r>
            <w:proofErr w:type="spellEnd"/>
            <w:r w:rsidRPr="00B82EAA">
              <w:rPr>
                <w:rFonts w:cstheme="minorHAnsi"/>
                <w:sz w:val="16"/>
                <w:szCs w:val="16"/>
              </w:rPr>
              <w:t xml:space="preserve"> μεταφοράς υγρών (</w:t>
            </w:r>
            <w:proofErr w:type="spellStart"/>
            <w:r w:rsidRPr="00B82EAA">
              <w:rPr>
                <w:rFonts w:cstheme="minorHAnsi"/>
                <w:sz w:val="16"/>
                <w:szCs w:val="16"/>
              </w:rPr>
              <w:t>πιπέτες</w:t>
            </w:r>
            <w:proofErr w:type="spellEnd"/>
            <w:r w:rsidRPr="00B82EAA">
              <w:rPr>
                <w:rFonts w:cstheme="minorHAnsi"/>
                <w:sz w:val="16"/>
                <w:szCs w:val="16"/>
              </w:rPr>
              <w:t xml:space="preserve"> </w:t>
            </w:r>
            <w:proofErr w:type="spellStart"/>
            <w:r w:rsidRPr="00B82EAA">
              <w:rPr>
                <w:rFonts w:cstheme="minorHAnsi"/>
                <w:sz w:val="16"/>
                <w:szCs w:val="16"/>
              </w:rPr>
              <w:t>Pasteur</w:t>
            </w:r>
            <w:proofErr w:type="spellEnd"/>
            <w:r w:rsidRPr="00B82EAA">
              <w:rPr>
                <w:rFonts w:cstheme="minorHAnsi"/>
                <w:sz w:val="16"/>
                <w:szCs w:val="16"/>
              </w:rPr>
              <w:t xml:space="preserve">) 3 </w:t>
            </w:r>
            <w:proofErr w:type="spellStart"/>
            <w:r w:rsidRPr="00B82EAA">
              <w:rPr>
                <w:rFonts w:cstheme="minorHAnsi"/>
                <w:sz w:val="16"/>
                <w:szCs w:val="16"/>
              </w:rPr>
              <w:t>ml</w:t>
            </w:r>
            <w:proofErr w:type="spellEnd"/>
            <w:r w:rsidRPr="00B82EAA">
              <w:rPr>
                <w:rFonts w:cstheme="minorHAnsi"/>
                <w:sz w:val="16"/>
                <w:szCs w:val="16"/>
              </w:rPr>
              <w:t xml:space="preserve">, με διαβάθμιση ανά 1 </w:t>
            </w:r>
            <w:proofErr w:type="spellStart"/>
            <w:r w:rsidRPr="00B82EAA">
              <w:rPr>
                <w:rFonts w:cstheme="minorHAnsi"/>
                <w:sz w:val="16"/>
                <w:szCs w:val="16"/>
              </w:rPr>
              <w:t>ml</w:t>
            </w:r>
            <w:proofErr w:type="spellEnd"/>
            <w:r w:rsidRPr="00B82EAA">
              <w:rPr>
                <w:rFonts w:cstheme="minorHAnsi"/>
                <w:sz w:val="16"/>
                <w:szCs w:val="16"/>
              </w:rPr>
              <w:t xml:space="preserve">, με ενσωματωμένο </w:t>
            </w:r>
            <w:proofErr w:type="spellStart"/>
            <w:r w:rsidRPr="00B82EAA">
              <w:rPr>
                <w:rFonts w:cstheme="minorHAnsi"/>
                <w:sz w:val="16"/>
                <w:szCs w:val="16"/>
              </w:rPr>
              <w:t>πουάρ</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TEM</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0,0066</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24%</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20000</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0</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20000</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132,00</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31,68</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163,68</w:t>
            </w:r>
          </w:p>
        </w:tc>
      </w:tr>
      <w:tr w:rsidR="00B82EAA" w:rsidRPr="00B82EAA" w:rsidTr="00B82EAA">
        <w:trPr>
          <w:trHeight w:val="300"/>
        </w:trPr>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81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1984" w:type="dxa"/>
            <w:tcBorders>
              <w:top w:val="nil"/>
              <w:left w:val="nil"/>
              <w:bottom w:val="single" w:sz="4" w:space="0" w:color="auto"/>
              <w:right w:val="single" w:sz="4" w:space="0" w:color="auto"/>
            </w:tcBorders>
            <w:shd w:val="clear" w:color="auto" w:fill="auto"/>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354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663"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755"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796"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694"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112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 </w:t>
            </w:r>
          </w:p>
        </w:tc>
        <w:tc>
          <w:tcPr>
            <w:tcW w:w="93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58.442,28</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14.001,88</w:t>
            </w:r>
          </w:p>
        </w:tc>
        <w:tc>
          <w:tcPr>
            <w:tcW w:w="992" w:type="dxa"/>
            <w:tcBorders>
              <w:top w:val="nil"/>
              <w:left w:val="nil"/>
              <w:bottom w:val="single" w:sz="4" w:space="0" w:color="auto"/>
              <w:right w:val="single" w:sz="4" w:space="0" w:color="auto"/>
            </w:tcBorders>
            <w:shd w:val="clear" w:color="auto" w:fill="auto"/>
            <w:noWrap/>
            <w:vAlign w:val="bottom"/>
            <w:hideMark/>
          </w:tcPr>
          <w:p w:rsidR="00B82EAA" w:rsidRPr="00B82EAA" w:rsidRDefault="00B82EAA" w:rsidP="00B82EAA">
            <w:pPr>
              <w:rPr>
                <w:rFonts w:cstheme="minorHAnsi"/>
                <w:sz w:val="16"/>
                <w:szCs w:val="16"/>
              </w:rPr>
            </w:pPr>
            <w:r w:rsidRPr="00B82EAA">
              <w:rPr>
                <w:rFonts w:cstheme="minorHAnsi"/>
                <w:sz w:val="16"/>
                <w:szCs w:val="16"/>
              </w:rPr>
              <w:t>72.444,16</w:t>
            </w:r>
          </w:p>
        </w:tc>
      </w:tr>
    </w:tbl>
    <w:p w:rsidR="00B82EAA" w:rsidRPr="00B82EAA" w:rsidRDefault="00B82EAA" w:rsidP="00B82EAA">
      <w:pPr>
        <w:sectPr w:rsidR="00B82EAA" w:rsidRPr="00B82EAA" w:rsidSect="00122CBC">
          <w:pgSz w:w="16838" w:h="11906" w:orient="landscape"/>
          <w:pgMar w:top="1134" w:right="1134" w:bottom="1134" w:left="1134" w:header="720" w:footer="709" w:gutter="0"/>
          <w:cols w:space="720"/>
          <w:docGrid w:linePitch="600" w:charSpace="36864"/>
        </w:sectPr>
      </w:pPr>
    </w:p>
    <w:p w:rsidR="00B82EAA" w:rsidRPr="00B82EAA" w:rsidRDefault="00B82EAA" w:rsidP="00B82EAA">
      <w:bookmarkStart w:id="4" w:name="_Toc117667154"/>
      <w:r w:rsidRPr="00B82EAA">
        <w:lastRenderedPageBreak/>
        <w:t>ΠΑΡΑΡΤΗΜΑ ΙΙ –  ΕΕΕΣ</w:t>
      </w:r>
      <w:bookmarkEnd w:id="4"/>
    </w:p>
    <w:p w:rsidR="00B82EAA" w:rsidRPr="00B82EAA" w:rsidRDefault="00B82EAA" w:rsidP="00B82EAA">
      <w:r w:rsidRPr="00B82EAA">
        <w:t xml:space="preserve">Η Αναθέτουσα αρχή συντάσσει με τη χρήση της υπηρεσίας </w:t>
      </w:r>
      <w:proofErr w:type="spellStart"/>
      <w:r w:rsidRPr="00B82EAA">
        <w:t>eΕΕΕΣ</w:t>
      </w:r>
      <w:proofErr w:type="spellEnd"/>
      <w:r w:rsidRPr="00B82EAA">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w:t>
      </w:r>
      <w:proofErr w:type="spellStart"/>
      <w:r w:rsidRPr="00B82EAA">
        <w:t>eΕΕΕΣ</w:t>
      </w:r>
      <w:proofErr w:type="spellEnd"/>
      <w:r w:rsidRPr="00B82EAA">
        <w:t xml:space="preserve">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8" w:history="1">
        <w:r w:rsidRPr="00B82EAA">
          <w:t>www.promitheus.gov.gr</w:t>
        </w:r>
      </w:hyperlink>
      <w:r w:rsidRPr="00B82EAA">
        <w:t xml:space="preserve"> του ΕΣΗΔΗΣ και αποτελεί αναπόσπαστο τμήμα της διακήρυξης. Πρόκειται για υπεύθυνη δήλωση της </w:t>
      </w:r>
      <w:proofErr w:type="spellStart"/>
      <w:r w:rsidRPr="00B82EAA">
        <w:t>καταλληλότητας</w:t>
      </w:r>
      <w:proofErr w:type="spellEnd"/>
      <w:r w:rsidRPr="00B82EAA">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B82EAA" w:rsidRPr="00B82EAA" w:rsidRDefault="00B82EAA" w:rsidP="00B82EAA">
      <w:r w:rsidRPr="00B82EAA">
        <w:t>Δεν βρίσκονται σε μία από τις καταστάσεις για τις οποίες είναι δυνατόν να αποκλειστούν από τη σύναψη δημόσιας σύμβασης.</w:t>
      </w:r>
    </w:p>
    <w:p w:rsidR="00B82EAA" w:rsidRPr="00B82EAA" w:rsidRDefault="00B82EAA" w:rsidP="00B82EAA">
      <w:r w:rsidRPr="00B82EAA">
        <w:t>Πληρούν τα συναφή κριτήρια αποκλεισμού και επιλογής.</w:t>
      </w:r>
    </w:p>
    <w:p w:rsidR="00B82EAA" w:rsidRPr="00B82EAA" w:rsidRDefault="00B82EAA" w:rsidP="00B82EAA"/>
    <w:p w:rsidR="00B82EAA" w:rsidRPr="00B82EAA" w:rsidRDefault="00B82EAA" w:rsidP="00B82EAA">
      <w:r w:rsidRPr="00B82EAA">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B82EAA">
        <w:t>PromitheusESPDint</w:t>
      </w:r>
      <w:proofErr w:type="spellEnd"/>
      <w:r w:rsidRPr="00B82EAA">
        <w:t xml:space="preserve"> είναι αναρτημένες σε σχετική θεματική ενότητα στη Διαδικτυακή Πύλη (</w:t>
      </w:r>
      <w:hyperlink r:id="rId9" w:history="1">
        <w:r w:rsidRPr="00B82EAA">
          <w:t>www.promitheus.gov.gr</w:t>
        </w:r>
      </w:hyperlink>
      <w:r w:rsidRPr="00B82EAA">
        <w:t>) του ΟΠΣ ΕΣΗΔΗΣ.</w:t>
      </w:r>
    </w:p>
    <w:p w:rsidR="00B82EAA" w:rsidRPr="00B82EAA" w:rsidRDefault="00B82EAA" w:rsidP="00B82EAA"/>
    <w:p w:rsidR="00B82EAA" w:rsidRPr="00B82EAA" w:rsidRDefault="00B82EAA" w:rsidP="00B82EAA">
      <w:r w:rsidRPr="00B82EAA">
        <w:t>ΕΠΙΣΗΜΑΙΝΕΤΑΙ ΤΟ ΕΞΗΣ:</w:t>
      </w:r>
    </w:p>
    <w:p w:rsidR="00B82EAA" w:rsidRPr="00B82EAA" w:rsidRDefault="00B82EAA" w:rsidP="00B82EAA">
      <w:r w:rsidRPr="00B82EAA">
        <w:t>Η απάντηση στο "Μέρος IV: Κριτήρια επιλογής" του Ε.Ε.Ε.Σ. θα δοθεί με την συμπλήρωση της Γενικής ένδειξης για όλα τα κριτήρια επιλογής.</w:t>
      </w:r>
    </w:p>
    <w:p w:rsidR="00B82EAA" w:rsidRPr="00B82EAA" w:rsidRDefault="00B82EAA" w:rsidP="00B82EAA">
      <w:r w:rsidRPr="00B82EAA">
        <w:br w:type="page"/>
      </w:r>
    </w:p>
    <w:p w:rsidR="00B82EAA" w:rsidRPr="00B82EAA" w:rsidRDefault="00B82EAA" w:rsidP="00B82EAA">
      <w:bookmarkStart w:id="5" w:name="_Toc117667155"/>
      <w:r w:rsidRPr="00B82EAA">
        <w:lastRenderedPageBreak/>
        <w:t>ΠΑΡΑΡΤΗΜΑ ΙΙΙ – Υπόδειγμα φύλλου συμμόρφωσης</w:t>
      </w:r>
      <w:bookmarkEnd w:id="5"/>
    </w:p>
    <w:p w:rsidR="00B82EAA" w:rsidRPr="00B82EAA" w:rsidRDefault="00B82EAA" w:rsidP="00B82EAA"/>
    <w:tbl>
      <w:tblPr>
        <w:tblW w:w="9513" w:type="dxa"/>
        <w:tblLook w:val="00A0" w:firstRow="1" w:lastRow="0" w:firstColumn="1" w:lastColumn="0" w:noHBand="0" w:noVBand="0"/>
      </w:tblPr>
      <w:tblGrid>
        <w:gridCol w:w="640"/>
        <w:gridCol w:w="4988"/>
        <w:gridCol w:w="1183"/>
        <w:gridCol w:w="1235"/>
        <w:gridCol w:w="1467"/>
      </w:tblGrid>
      <w:tr w:rsidR="00B82EAA" w:rsidRPr="00B82EAA" w:rsidTr="006462EF">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B82EAA" w:rsidRPr="00B82EAA" w:rsidRDefault="00B82EAA" w:rsidP="00B82EAA"/>
          <w:p w:rsidR="00B82EAA" w:rsidRPr="00B82EAA" w:rsidRDefault="00B82EAA" w:rsidP="00B82EAA"/>
          <w:p w:rsidR="00B82EAA" w:rsidRPr="00B82EAA" w:rsidRDefault="00B82EAA" w:rsidP="00B82EAA"/>
          <w:p w:rsidR="00B82EAA" w:rsidRPr="00B82EAA" w:rsidRDefault="00B82EAA" w:rsidP="00B82EAA">
            <w:r w:rsidRPr="00B82EAA">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B82EAA" w:rsidRPr="00B82EAA" w:rsidRDefault="00B82EAA" w:rsidP="00B82EAA">
            <w:r w:rsidRPr="00B82EAA">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82EAA" w:rsidRPr="00B82EAA" w:rsidRDefault="00B82EAA" w:rsidP="00B82EAA">
            <w:r w:rsidRPr="00B82EAA">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82EAA" w:rsidRPr="00B82EAA" w:rsidRDefault="00B82EAA" w:rsidP="00B82EAA">
            <w:r w:rsidRPr="00B82EAA">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82EAA" w:rsidRPr="00B82EAA" w:rsidRDefault="00B82EAA" w:rsidP="00B82EAA">
            <w:r w:rsidRPr="00B82EAA">
              <w:t>ΠΑΡΑΠΟΜΠΗ</w:t>
            </w:r>
          </w:p>
        </w:tc>
      </w:tr>
      <w:tr w:rsidR="00B82EAA" w:rsidRPr="00B82EAA" w:rsidTr="006462E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82EAA" w:rsidRPr="00B82EAA" w:rsidRDefault="00B82EAA" w:rsidP="00B82EAA"/>
        </w:tc>
        <w:tc>
          <w:tcPr>
            <w:tcW w:w="4988" w:type="dxa"/>
            <w:tcBorders>
              <w:top w:val="nil"/>
              <w:left w:val="nil"/>
              <w:bottom w:val="single" w:sz="4" w:space="0" w:color="auto"/>
              <w:right w:val="single" w:sz="4" w:space="0" w:color="auto"/>
            </w:tcBorders>
            <w:shd w:val="clear" w:color="auto" w:fill="D7E4BC"/>
            <w:vAlign w:val="bottom"/>
          </w:tcPr>
          <w:p w:rsidR="00B82EAA" w:rsidRPr="00B82EAA" w:rsidRDefault="00B82EAA" w:rsidP="00B82EAA">
            <w:r w:rsidRPr="00B82EAA">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B82EAA" w:rsidRPr="00B82EAA" w:rsidRDefault="00B82EAA" w:rsidP="00B82EAA"/>
        </w:tc>
        <w:tc>
          <w:tcPr>
            <w:tcW w:w="0" w:type="auto"/>
            <w:vMerge/>
            <w:tcBorders>
              <w:top w:val="single" w:sz="4" w:space="0" w:color="auto"/>
              <w:left w:val="single" w:sz="4" w:space="0" w:color="auto"/>
              <w:bottom w:val="single" w:sz="4" w:space="0" w:color="000000"/>
              <w:right w:val="single" w:sz="4" w:space="0" w:color="auto"/>
            </w:tcBorders>
            <w:vAlign w:val="center"/>
          </w:tcPr>
          <w:p w:rsidR="00B82EAA" w:rsidRPr="00B82EAA" w:rsidRDefault="00B82EAA" w:rsidP="00B82EAA"/>
        </w:tc>
        <w:tc>
          <w:tcPr>
            <w:tcW w:w="0" w:type="auto"/>
            <w:vMerge/>
            <w:tcBorders>
              <w:top w:val="single" w:sz="4" w:space="0" w:color="auto"/>
              <w:left w:val="single" w:sz="4" w:space="0" w:color="auto"/>
              <w:bottom w:val="single" w:sz="4" w:space="0" w:color="000000"/>
              <w:right w:val="single" w:sz="4" w:space="0" w:color="auto"/>
            </w:tcBorders>
            <w:vAlign w:val="center"/>
          </w:tcPr>
          <w:p w:rsidR="00B82EAA" w:rsidRPr="00B82EAA" w:rsidRDefault="00B82EAA" w:rsidP="00B82EAA"/>
        </w:tc>
      </w:tr>
      <w:tr w:rsidR="00B82EAA" w:rsidRPr="00B82EAA" w:rsidTr="006462EF">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82EAA" w:rsidRPr="00B82EAA" w:rsidRDefault="00B82EAA" w:rsidP="00B82EAA"/>
        </w:tc>
        <w:tc>
          <w:tcPr>
            <w:tcW w:w="4988" w:type="dxa"/>
            <w:tcBorders>
              <w:top w:val="nil"/>
              <w:left w:val="nil"/>
              <w:bottom w:val="single" w:sz="4" w:space="0" w:color="auto"/>
              <w:right w:val="single" w:sz="4" w:space="0" w:color="auto"/>
            </w:tcBorders>
            <w:shd w:val="clear" w:color="auto" w:fill="D7E4BC"/>
            <w:vAlign w:val="bottom"/>
          </w:tcPr>
          <w:p w:rsidR="00B82EAA" w:rsidRPr="00B82EAA" w:rsidRDefault="00B82EAA" w:rsidP="00B82EAA">
            <w:r w:rsidRPr="00B82EAA">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B82EAA" w:rsidRPr="00B82EAA" w:rsidRDefault="00B82EAA" w:rsidP="00B82EAA"/>
        </w:tc>
        <w:tc>
          <w:tcPr>
            <w:tcW w:w="0" w:type="auto"/>
            <w:vMerge/>
            <w:tcBorders>
              <w:top w:val="single" w:sz="4" w:space="0" w:color="auto"/>
              <w:left w:val="single" w:sz="4" w:space="0" w:color="auto"/>
              <w:bottom w:val="single" w:sz="4" w:space="0" w:color="000000"/>
              <w:right w:val="single" w:sz="4" w:space="0" w:color="auto"/>
            </w:tcBorders>
            <w:vAlign w:val="center"/>
          </w:tcPr>
          <w:p w:rsidR="00B82EAA" w:rsidRPr="00B82EAA" w:rsidRDefault="00B82EAA" w:rsidP="00B82EAA"/>
        </w:tc>
        <w:tc>
          <w:tcPr>
            <w:tcW w:w="0" w:type="auto"/>
            <w:vMerge/>
            <w:tcBorders>
              <w:top w:val="single" w:sz="4" w:space="0" w:color="auto"/>
              <w:left w:val="single" w:sz="4" w:space="0" w:color="auto"/>
              <w:bottom w:val="single" w:sz="4" w:space="0" w:color="000000"/>
              <w:right w:val="single" w:sz="4" w:space="0" w:color="auto"/>
            </w:tcBorders>
            <w:vAlign w:val="center"/>
          </w:tcPr>
          <w:p w:rsidR="00B82EAA" w:rsidRPr="00B82EAA" w:rsidRDefault="00B82EAA" w:rsidP="00B82EAA"/>
        </w:tc>
      </w:tr>
      <w:tr w:rsidR="00B82EAA" w:rsidRPr="00B82EAA" w:rsidTr="006462EF">
        <w:trPr>
          <w:trHeight w:val="657"/>
        </w:trPr>
        <w:tc>
          <w:tcPr>
            <w:tcW w:w="640" w:type="dxa"/>
            <w:tcBorders>
              <w:top w:val="nil"/>
              <w:left w:val="single" w:sz="4" w:space="0" w:color="auto"/>
              <w:bottom w:val="single" w:sz="4" w:space="0" w:color="auto"/>
              <w:right w:val="single" w:sz="4" w:space="0" w:color="auto"/>
            </w:tcBorders>
            <w:noWrap/>
          </w:tcPr>
          <w:p w:rsidR="00B82EAA" w:rsidRPr="00B82EAA" w:rsidRDefault="00B82EAA" w:rsidP="00B82EAA">
            <w:r w:rsidRPr="00B82EAA">
              <w:t>1</w:t>
            </w:r>
          </w:p>
        </w:tc>
        <w:tc>
          <w:tcPr>
            <w:tcW w:w="4988" w:type="dxa"/>
            <w:tcBorders>
              <w:top w:val="nil"/>
              <w:left w:val="nil"/>
              <w:bottom w:val="single" w:sz="4" w:space="0" w:color="auto"/>
              <w:right w:val="single" w:sz="4" w:space="0" w:color="auto"/>
            </w:tcBorders>
          </w:tcPr>
          <w:p w:rsidR="00B82EAA" w:rsidRPr="00B82EAA" w:rsidRDefault="00B82EAA" w:rsidP="00B82EAA"/>
        </w:tc>
        <w:tc>
          <w:tcPr>
            <w:tcW w:w="1183" w:type="dxa"/>
            <w:tcBorders>
              <w:top w:val="nil"/>
              <w:left w:val="nil"/>
              <w:bottom w:val="single" w:sz="4" w:space="0" w:color="auto"/>
              <w:right w:val="single" w:sz="4" w:space="0" w:color="auto"/>
            </w:tcBorders>
            <w:noWrap/>
            <w:vAlign w:val="center"/>
          </w:tcPr>
          <w:p w:rsidR="00B82EAA" w:rsidRPr="00B82EAA" w:rsidRDefault="00B82EAA" w:rsidP="00B82EAA">
            <w:r w:rsidRPr="00B82EAA">
              <w:t>ΝΑΙ</w:t>
            </w:r>
          </w:p>
        </w:tc>
        <w:tc>
          <w:tcPr>
            <w:tcW w:w="1235" w:type="dxa"/>
            <w:tcBorders>
              <w:top w:val="nil"/>
              <w:left w:val="nil"/>
              <w:bottom w:val="single" w:sz="4" w:space="0" w:color="auto"/>
              <w:right w:val="single" w:sz="4" w:space="0" w:color="auto"/>
            </w:tcBorders>
            <w:noWrap/>
            <w:vAlign w:val="bottom"/>
          </w:tcPr>
          <w:p w:rsidR="00B82EAA" w:rsidRPr="00B82EAA" w:rsidRDefault="00B82EAA" w:rsidP="00B82EAA"/>
        </w:tc>
        <w:tc>
          <w:tcPr>
            <w:tcW w:w="1467" w:type="dxa"/>
            <w:tcBorders>
              <w:top w:val="nil"/>
              <w:left w:val="nil"/>
              <w:bottom w:val="single" w:sz="4" w:space="0" w:color="auto"/>
              <w:right w:val="single" w:sz="4" w:space="0" w:color="auto"/>
            </w:tcBorders>
            <w:noWrap/>
            <w:vAlign w:val="bottom"/>
          </w:tcPr>
          <w:p w:rsidR="00B82EAA" w:rsidRPr="00B82EAA" w:rsidRDefault="00B82EAA" w:rsidP="00B82EAA">
            <w:r w:rsidRPr="00B82EAA">
              <w:t> </w:t>
            </w:r>
          </w:p>
        </w:tc>
      </w:tr>
    </w:tbl>
    <w:p w:rsidR="00B82EAA" w:rsidRPr="00B82EAA" w:rsidRDefault="00B82EAA" w:rsidP="00B82EAA"/>
    <w:p w:rsidR="00B82EAA" w:rsidRPr="00B82EAA" w:rsidRDefault="00B82EAA" w:rsidP="00B82EAA">
      <w:r w:rsidRPr="00B82EAA">
        <w:t>ΤΕΧΝΙΚΕΣ ΠΡΟΔΙΑΓΡΑΦΕΣ – ΠΙΝΑΚΑΣ ΣΥΜΜΟΡΦΩΣΗΣ</w:t>
      </w:r>
    </w:p>
    <w:p w:rsidR="00B82EAA" w:rsidRPr="00B82EAA" w:rsidRDefault="00B82EAA" w:rsidP="00B82EAA">
      <w:r w:rsidRPr="00B82EAA">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B82EAA" w:rsidRPr="00B82EAA" w:rsidRDefault="00B82EAA" w:rsidP="00B82EAA">
      <w:r w:rsidRPr="00B82EAA">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B82EAA" w:rsidRPr="00B82EAA" w:rsidRDefault="00B82EAA" w:rsidP="00B82EAA">
      <w:r w:rsidRPr="00B82EAA">
        <w:t xml:space="preserve">Στη στήλη «ΑΠΑΝΤΗΣΗ» σημειώνεται η απάντηση του Αναδόχου που έχει τη μορφή ΝΑΙ/ΟΧΙ εάν η αντίστοιχη προδιαγραφή </w:t>
      </w:r>
      <w:proofErr w:type="spellStart"/>
      <w:r w:rsidRPr="00B82EAA">
        <w:t>πληρούται</w:t>
      </w:r>
      <w:proofErr w:type="spellEnd"/>
      <w:r w:rsidRPr="00B82EAA">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B82EAA" w:rsidRPr="00B82EAA" w:rsidRDefault="00B82EAA" w:rsidP="00B82EAA">
      <w:r w:rsidRPr="00B82EAA">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B82EAA" w:rsidRPr="00B82EAA" w:rsidRDefault="00B82EAA" w:rsidP="00B82EAA">
      <w:r w:rsidRPr="00B82EAA">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B82EAA">
        <w:t>κτλ</w:t>
      </w:r>
      <w:proofErr w:type="spellEnd"/>
      <w:r w:rsidRPr="00B82EAA">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82EAA">
        <w:t>Προδ</w:t>
      </w:r>
      <w:proofErr w:type="spellEnd"/>
      <w:r w:rsidRPr="00B82EAA">
        <w:t>. 4.18).</w:t>
      </w:r>
    </w:p>
    <w:p w:rsidR="00B82EAA" w:rsidRPr="00B82EAA" w:rsidRDefault="00B82EAA" w:rsidP="00B82EAA">
      <w:r w:rsidRPr="00B82EAA">
        <w:t>Τονίζεται ότι είναι υποχρεωτική η απάντηση σε όλα τα σημεία των ΠΙΝΑΚΩΝ ΣΥΜΜΟΡΦΩΣΗΣ και η παροχή όλων των πληροφοριών που ζητούνται.</w:t>
      </w:r>
    </w:p>
    <w:p w:rsidR="00B82EAA" w:rsidRPr="00B82EAA" w:rsidRDefault="00B82EAA" w:rsidP="00B82EAA">
      <w:r w:rsidRPr="00B82EAA">
        <w:t>Η αρμόδια Επιτροπή θα αξιολογήσει τα παρεχόμενα από τους υποψήφιους Αναδόχους στοιχεία κατά την αξιολόγηση των Τεχνικών Προσφορών.</w:t>
      </w:r>
    </w:p>
    <w:p w:rsidR="00B82EAA" w:rsidRPr="00B82EAA" w:rsidRDefault="00B82EAA" w:rsidP="00B82EAA">
      <w:r w:rsidRPr="00B82EAA">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B82EAA">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B82EAA" w:rsidRPr="00B82EAA" w:rsidRDefault="00B82EAA" w:rsidP="00B82EAA">
      <w:r w:rsidRPr="00B82EAA">
        <w:br w:type="page"/>
      </w:r>
    </w:p>
    <w:p w:rsidR="00B82EAA" w:rsidRPr="00B82EAA" w:rsidRDefault="00B82EAA" w:rsidP="00B82EAA">
      <w:pPr>
        <w:sectPr w:rsidR="00B82EAA" w:rsidRPr="00B82EAA" w:rsidSect="00FB5FDE">
          <w:pgSz w:w="11906" w:h="16838"/>
          <w:pgMar w:top="1134" w:right="1134" w:bottom="1134" w:left="1134" w:header="720" w:footer="709" w:gutter="0"/>
          <w:cols w:space="720"/>
          <w:docGrid w:linePitch="600" w:charSpace="36864"/>
        </w:sectPr>
      </w:pPr>
    </w:p>
    <w:p w:rsidR="00B82EAA" w:rsidRPr="00B82EAA" w:rsidRDefault="00B82EAA" w:rsidP="00B82EAA">
      <w:bookmarkStart w:id="6" w:name="_Toc117667156"/>
      <w:r w:rsidRPr="00B82EAA">
        <w:lastRenderedPageBreak/>
        <w:t>ΠΑΡΑΡΤΗΜΑ ΙV – Υπόδειγμα πίνακα οικονομικής προσφοράς</w:t>
      </w:r>
      <w:bookmarkEnd w:id="6"/>
    </w:p>
    <w:p w:rsidR="00B82EAA" w:rsidRPr="00B82EAA" w:rsidRDefault="00B82EAA" w:rsidP="00B82EAA"/>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B82EAA" w:rsidRPr="00B82EAA" w:rsidTr="006462EF">
        <w:tc>
          <w:tcPr>
            <w:tcW w:w="426" w:type="dxa"/>
          </w:tcPr>
          <w:p w:rsidR="00B82EAA" w:rsidRPr="00B82EAA" w:rsidRDefault="00B82EAA" w:rsidP="00B82EAA">
            <w:r w:rsidRPr="00B82EAA">
              <w:t>α/α</w:t>
            </w:r>
          </w:p>
        </w:tc>
        <w:tc>
          <w:tcPr>
            <w:tcW w:w="709" w:type="dxa"/>
          </w:tcPr>
          <w:p w:rsidR="00B82EAA" w:rsidRPr="00B82EAA" w:rsidRDefault="00B82EAA" w:rsidP="00B82EAA">
            <w:proofErr w:type="spellStart"/>
            <w:r w:rsidRPr="00B82EAA">
              <w:t>ΚωδικόςυλικούOR</w:t>
            </w:r>
            <w:proofErr w:type="spellEnd"/>
            <w:r w:rsidRPr="00B82EAA">
              <w:t>-CO</w:t>
            </w:r>
          </w:p>
        </w:tc>
        <w:tc>
          <w:tcPr>
            <w:tcW w:w="1559" w:type="dxa"/>
          </w:tcPr>
          <w:p w:rsidR="00B82EAA" w:rsidRPr="00B82EAA" w:rsidRDefault="00B82EAA" w:rsidP="00B82EAA">
            <w:r w:rsidRPr="00B82EAA">
              <w:t>Περιγραφή υλικού</w:t>
            </w:r>
          </w:p>
        </w:tc>
        <w:tc>
          <w:tcPr>
            <w:tcW w:w="1418" w:type="dxa"/>
            <w:vAlign w:val="center"/>
          </w:tcPr>
          <w:p w:rsidR="00B82EAA" w:rsidRPr="00B82EAA" w:rsidRDefault="00B82EAA" w:rsidP="00B82EAA">
            <w:r w:rsidRPr="00B82EAA">
              <w:t>Κατασκευαστής</w:t>
            </w:r>
          </w:p>
        </w:tc>
        <w:tc>
          <w:tcPr>
            <w:tcW w:w="1276" w:type="dxa"/>
            <w:vAlign w:val="center"/>
          </w:tcPr>
          <w:p w:rsidR="00B82EAA" w:rsidRPr="00B82EAA" w:rsidRDefault="00B82EAA" w:rsidP="00B82EAA">
            <w:proofErr w:type="spellStart"/>
            <w:r w:rsidRPr="00B82EAA">
              <w:t>Ref</w:t>
            </w:r>
            <w:proofErr w:type="spellEnd"/>
            <w:r w:rsidRPr="00B82EAA">
              <w:t xml:space="preserve">. </w:t>
            </w:r>
            <w:proofErr w:type="spellStart"/>
            <w:r w:rsidRPr="00B82EAA">
              <w:t>number</w:t>
            </w:r>
            <w:proofErr w:type="spellEnd"/>
            <w:r w:rsidRPr="00B82EAA">
              <w:t xml:space="preserve"> κατασκευαστή</w:t>
            </w:r>
          </w:p>
        </w:tc>
        <w:tc>
          <w:tcPr>
            <w:tcW w:w="1701" w:type="dxa"/>
          </w:tcPr>
          <w:p w:rsidR="00B82EAA" w:rsidRPr="00B82EAA" w:rsidRDefault="00B82EAA" w:rsidP="00B82EAA">
            <w:r w:rsidRPr="00B82EAA">
              <w:t>Προσφερόμενη Τιμή μονάδας προ ΦΠΑ (αριθμητικώς)</w:t>
            </w:r>
          </w:p>
        </w:tc>
        <w:tc>
          <w:tcPr>
            <w:tcW w:w="1417" w:type="dxa"/>
          </w:tcPr>
          <w:p w:rsidR="00B82EAA" w:rsidRPr="00B82EAA" w:rsidRDefault="00B82EAA" w:rsidP="00B82EAA">
            <w:r w:rsidRPr="00B82EAA">
              <w:t>Προσφερόμενη Τιμή μονάδας προ ΦΠΑ (ολογράφως)</w:t>
            </w:r>
          </w:p>
        </w:tc>
        <w:tc>
          <w:tcPr>
            <w:tcW w:w="1134" w:type="dxa"/>
          </w:tcPr>
          <w:p w:rsidR="00B82EAA" w:rsidRPr="00B82EAA" w:rsidRDefault="00B82EAA" w:rsidP="00B82EAA">
            <w:r w:rsidRPr="00B82EAA">
              <w:t>Ποσότητα</w:t>
            </w:r>
          </w:p>
        </w:tc>
        <w:tc>
          <w:tcPr>
            <w:tcW w:w="1559" w:type="dxa"/>
          </w:tcPr>
          <w:p w:rsidR="00B82EAA" w:rsidRPr="00B82EAA" w:rsidRDefault="00B82EAA" w:rsidP="00B82EAA">
            <w:r w:rsidRPr="00B82EAA">
              <w:t>Κωδικός παρατηρητηρίου</w:t>
            </w:r>
          </w:p>
        </w:tc>
        <w:tc>
          <w:tcPr>
            <w:tcW w:w="1560" w:type="dxa"/>
          </w:tcPr>
          <w:p w:rsidR="00B82EAA" w:rsidRPr="00B82EAA" w:rsidRDefault="00B82EAA" w:rsidP="00B82EAA">
            <w:r w:rsidRPr="00B82EAA">
              <w:t>Τιμή Παρατηρητηρίου</w:t>
            </w:r>
          </w:p>
        </w:tc>
        <w:tc>
          <w:tcPr>
            <w:tcW w:w="1134" w:type="dxa"/>
          </w:tcPr>
          <w:p w:rsidR="00B82EAA" w:rsidRPr="00B82EAA" w:rsidRDefault="00B82EAA" w:rsidP="00B82EAA">
            <w:proofErr w:type="spellStart"/>
            <w:r w:rsidRPr="00B82EAA">
              <w:t>ΣυντελεστήςΦ.Π.Α</w:t>
            </w:r>
            <w:proofErr w:type="spellEnd"/>
            <w:r w:rsidRPr="00B82EAA">
              <w:t>.</w:t>
            </w:r>
          </w:p>
        </w:tc>
        <w:tc>
          <w:tcPr>
            <w:tcW w:w="1417" w:type="dxa"/>
          </w:tcPr>
          <w:p w:rsidR="00B82EAA" w:rsidRPr="00B82EAA" w:rsidRDefault="00B82EAA" w:rsidP="00B82EAA">
            <w:r w:rsidRPr="00B82EAA">
              <w:t>Αξία προ ΦΠΑ</w:t>
            </w:r>
          </w:p>
        </w:tc>
        <w:tc>
          <w:tcPr>
            <w:tcW w:w="1134" w:type="dxa"/>
          </w:tcPr>
          <w:p w:rsidR="00B82EAA" w:rsidRPr="00B82EAA" w:rsidRDefault="00B82EAA" w:rsidP="00B82EAA">
            <w:r w:rsidRPr="00B82EAA">
              <w:t xml:space="preserve">Αξία </w:t>
            </w:r>
            <w:proofErr w:type="spellStart"/>
            <w:r w:rsidRPr="00B82EAA">
              <w:t>συμπ</w:t>
            </w:r>
            <w:proofErr w:type="spellEnd"/>
            <w:r w:rsidRPr="00B82EAA">
              <w:t>/ν ου ΦΠΑ</w:t>
            </w:r>
          </w:p>
        </w:tc>
      </w:tr>
      <w:tr w:rsidR="00B82EAA" w:rsidRPr="00B82EAA" w:rsidTr="006462EF">
        <w:tc>
          <w:tcPr>
            <w:tcW w:w="426" w:type="dxa"/>
          </w:tcPr>
          <w:p w:rsidR="00B82EAA" w:rsidRPr="00B82EAA" w:rsidRDefault="00B82EAA" w:rsidP="00B82EAA"/>
        </w:tc>
        <w:tc>
          <w:tcPr>
            <w:tcW w:w="709" w:type="dxa"/>
          </w:tcPr>
          <w:p w:rsidR="00B82EAA" w:rsidRPr="00B82EAA" w:rsidRDefault="00B82EAA" w:rsidP="00B82EAA"/>
        </w:tc>
        <w:tc>
          <w:tcPr>
            <w:tcW w:w="1559" w:type="dxa"/>
          </w:tcPr>
          <w:p w:rsidR="00B82EAA" w:rsidRPr="00B82EAA" w:rsidRDefault="00B82EAA" w:rsidP="00B82EAA"/>
        </w:tc>
        <w:tc>
          <w:tcPr>
            <w:tcW w:w="1418" w:type="dxa"/>
          </w:tcPr>
          <w:p w:rsidR="00B82EAA" w:rsidRPr="00B82EAA" w:rsidRDefault="00B82EAA" w:rsidP="00B82EAA"/>
        </w:tc>
        <w:tc>
          <w:tcPr>
            <w:tcW w:w="1276" w:type="dxa"/>
          </w:tcPr>
          <w:p w:rsidR="00B82EAA" w:rsidRPr="00B82EAA" w:rsidRDefault="00B82EAA" w:rsidP="00B82EAA"/>
        </w:tc>
        <w:tc>
          <w:tcPr>
            <w:tcW w:w="1701" w:type="dxa"/>
          </w:tcPr>
          <w:p w:rsidR="00B82EAA" w:rsidRPr="00B82EAA" w:rsidRDefault="00B82EAA" w:rsidP="00B82EAA"/>
        </w:tc>
        <w:tc>
          <w:tcPr>
            <w:tcW w:w="1417" w:type="dxa"/>
          </w:tcPr>
          <w:p w:rsidR="00B82EAA" w:rsidRPr="00B82EAA" w:rsidRDefault="00B82EAA" w:rsidP="00B82EAA"/>
        </w:tc>
        <w:tc>
          <w:tcPr>
            <w:tcW w:w="1134" w:type="dxa"/>
          </w:tcPr>
          <w:p w:rsidR="00B82EAA" w:rsidRPr="00B82EAA" w:rsidRDefault="00B82EAA" w:rsidP="00B82EAA"/>
        </w:tc>
        <w:tc>
          <w:tcPr>
            <w:tcW w:w="1559" w:type="dxa"/>
          </w:tcPr>
          <w:p w:rsidR="00B82EAA" w:rsidRPr="00B82EAA" w:rsidRDefault="00B82EAA" w:rsidP="00B82EAA"/>
        </w:tc>
        <w:tc>
          <w:tcPr>
            <w:tcW w:w="1560" w:type="dxa"/>
          </w:tcPr>
          <w:p w:rsidR="00B82EAA" w:rsidRPr="00B82EAA" w:rsidRDefault="00B82EAA" w:rsidP="00B82EAA"/>
        </w:tc>
        <w:tc>
          <w:tcPr>
            <w:tcW w:w="1134" w:type="dxa"/>
          </w:tcPr>
          <w:p w:rsidR="00B82EAA" w:rsidRPr="00B82EAA" w:rsidRDefault="00B82EAA" w:rsidP="00B82EAA"/>
        </w:tc>
        <w:tc>
          <w:tcPr>
            <w:tcW w:w="1417" w:type="dxa"/>
          </w:tcPr>
          <w:p w:rsidR="00B82EAA" w:rsidRPr="00B82EAA" w:rsidRDefault="00B82EAA" w:rsidP="00B82EAA"/>
        </w:tc>
        <w:tc>
          <w:tcPr>
            <w:tcW w:w="1134" w:type="dxa"/>
          </w:tcPr>
          <w:p w:rsidR="00B82EAA" w:rsidRPr="00B82EAA" w:rsidRDefault="00B82EAA" w:rsidP="00B82EAA"/>
        </w:tc>
      </w:tr>
      <w:tr w:rsidR="00B82EAA" w:rsidRPr="00B82EAA" w:rsidTr="006462EF">
        <w:tc>
          <w:tcPr>
            <w:tcW w:w="426" w:type="dxa"/>
          </w:tcPr>
          <w:p w:rsidR="00B82EAA" w:rsidRPr="00B82EAA" w:rsidRDefault="00B82EAA" w:rsidP="00B82EAA"/>
        </w:tc>
        <w:tc>
          <w:tcPr>
            <w:tcW w:w="709" w:type="dxa"/>
          </w:tcPr>
          <w:p w:rsidR="00B82EAA" w:rsidRPr="00B82EAA" w:rsidRDefault="00B82EAA" w:rsidP="00B82EAA"/>
        </w:tc>
        <w:tc>
          <w:tcPr>
            <w:tcW w:w="1559" w:type="dxa"/>
          </w:tcPr>
          <w:p w:rsidR="00B82EAA" w:rsidRPr="00B82EAA" w:rsidRDefault="00B82EAA" w:rsidP="00B82EAA"/>
        </w:tc>
        <w:tc>
          <w:tcPr>
            <w:tcW w:w="1418" w:type="dxa"/>
          </w:tcPr>
          <w:p w:rsidR="00B82EAA" w:rsidRPr="00B82EAA" w:rsidRDefault="00B82EAA" w:rsidP="00B82EAA"/>
        </w:tc>
        <w:tc>
          <w:tcPr>
            <w:tcW w:w="1276" w:type="dxa"/>
          </w:tcPr>
          <w:p w:rsidR="00B82EAA" w:rsidRPr="00B82EAA" w:rsidRDefault="00B82EAA" w:rsidP="00B82EAA"/>
        </w:tc>
        <w:tc>
          <w:tcPr>
            <w:tcW w:w="1701" w:type="dxa"/>
          </w:tcPr>
          <w:p w:rsidR="00B82EAA" w:rsidRPr="00B82EAA" w:rsidRDefault="00B82EAA" w:rsidP="00B82EAA"/>
        </w:tc>
        <w:tc>
          <w:tcPr>
            <w:tcW w:w="1417" w:type="dxa"/>
          </w:tcPr>
          <w:p w:rsidR="00B82EAA" w:rsidRPr="00B82EAA" w:rsidRDefault="00B82EAA" w:rsidP="00B82EAA"/>
        </w:tc>
        <w:tc>
          <w:tcPr>
            <w:tcW w:w="1134" w:type="dxa"/>
          </w:tcPr>
          <w:p w:rsidR="00B82EAA" w:rsidRPr="00B82EAA" w:rsidRDefault="00B82EAA" w:rsidP="00B82EAA"/>
        </w:tc>
        <w:tc>
          <w:tcPr>
            <w:tcW w:w="1559" w:type="dxa"/>
          </w:tcPr>
          <w:p w:rsidR="00B82EAA" w:rsidRPr="00B82EAA" w:rsidRDefault="00B82EAA" w:rsidP="00B82EAA"/>
        </w:tc>
        <w:tc>
          <w:tcPr>
            <w:tcW w:w="1560" w:type="dxa"/>
          </w:tcPr>
          <w:p w:rsidR="00B82EAA" w:rsidRPr="00B82EAA" w:rsidRDefault="00B82EAA" w:rsidP="00B82EAA"/>
        </w:tc>
        <w:tc>
          <w:tcPr>
            <w:tcW w:w="1134" w:type="dxa"/>
          </w:tcPr>
          <w:p w:rsidR="00B82EAA" w:rsidRPr="00B82EAA" w:rsidRDefault="00B82EAA" w:rsidP="00B82EAA"/>
        </w:tc>
        <w:tc>
          <w:tcPr>
            <w:tcW w:w="1417" w:type="dxa"/>
          </w:tcPr>
          <w:p w:rsidR="00B82EAA" w:rsidRPr="00B82EAA" w:rsidRDefault="00B82EAA" w:rsidP="00B82EAA"/>
        </w:tc>
        <w:tc>
          <w:tcPr>
            <w:tcW w:w="1134" w:type="dxa"/>
          </w:tcPr>
          <w:p w:rsidR="00B82EAA" w:rsidRPr="00B82EAA" w:rsidRDefault="00B82EAA" w:rsidP="00B82EAA"/>
        </w:tc>
      </w:tr>
      <w:tr w:rsidR="00B82EAA" w:rsidRPr="00B82EAA" w:rsidTr="006462EF">
        <w:tc>
          <w:tcPr>
            <w:tcW w:w="426" w:type="dxa"/>
            <w:tcBorders>
              <w:bottom w:val="single" w:sz="4" w:space="0" w:color="auto"/>
            </w:tcBorders>
          </w:tcPr>
          <w:p w:rsidR="00B82EAA" w:rsidRPr="00B82EAA" w:rsidRDefault="00B82EAA" w:rsidP="00B82EAA"/>
        </w:tc>
        <w:tc>
          <w:tcPr>
            <w:tcW w:w="709" w:type="dxa"/>
            <w:tcBorders>
              <w:bottom w:val="single" w:sz="4" w:space="0" w:color="auto"/>
            </w:tcBorders>
          </w:tcPr>
          <w:p w:rsidR="00B82EAA" w:rsidRPr="00B82EAA" w:rsidRDefault="00B82EAA" w:rsidP="00B82EAA"/>
        </w:tc>
        <w:tc>
          <w:tcPr>
            <w:tcW w:w="1559" w:type="dxa"/>
            <w:tcBorders>
              <w:bottom w:val="single" w:sz="4" w:space="0" w:color="auto"/>
            </w:tcBorders>
          </w:tcPr>
          <w:p w:rsidR="00B82EAA" w:rsidRPr="00B82EAA" w:rsidRDefault="00B82EAA" w:rsidP="00B82EAA"/>
        </w:tc>
        <w:tc>
          <w:tcPr>
            <w:tcW w:w="1418" w:type="dxa"/>
            <w:tcBorders>
              <w:bottom w:val="single" w:sz="4" w:space="0" w:color="auto"/>
            </w:tcBorders>
          </w:tcPr>
          <w:p w:rsidR="00B82EAA" w:rsidRPr="00B82EAA" w:rsidRDefault="00B82EAA" w:rsidP="00B82EAA"/>
        </w:tc>
        <w:tc>
          <w:tcPr>
            <w:tcW w:w="1276" w:type="dxa"/>
            <w:tcBorders>
              <w:bottom w:val="single" w:sz="4" w:space="0" w:color="auto"/>
            </w:tcBorders>
          </w:tcPr>
          <w:p w:rsidR="00B82EAA" w:rsidRPr="00B82EAA" w:rsidRDefault="00B82EAA" w:rsidP="00B82EAA"/>
        </w:tc>
        <w:tc>
          <w:tcPr>
            <w:tcW w:w="1701" w:type="dxa"/>
            <w:tcBorders>
              <w:bottom w:val="single" w:sz="4" w:space="0" w:color="auto"/>
            </w:tcBorders>
          </w:tcPr>
          <w:p w:rsidR="00B82EAA" w:rsidRPr="00B82EAA" w:rsidRDefault="00B82EAA" w:rsidP="00B82EAA"/>
        </w:tc>
        <w:tc>
          <w:tcPr>
            <w:tcW w:w="1417" w:type="dxa"/>
            <w:tcBorders>
              <w:bottom w:val="single" w:sz="4" w:space="0" w:color="auto"/>
            </w:tcBorders>
          </w:tcPr>
          <w:p w:rsidR="00B82EAA" w:rsidRPr="00B82EAA" w:rsidRDefault="00B82EAA" w:rsidP="00B82EAA"/>
        </w:tc>
        <w:tc>
          <w:tcPr>
            <w:tcW w:w="1134" w:type="dxa"/>
            <w:tcBorders>
              <w:bottom w:val="single" w:sz="4" w:space="0" w:color="auto"/>
            </w:tcBorders>
          </w:tcPr>
          <w:p w:rsidR="00B82EAA" w:rsidRPr="00B82EAA" w:rsidRDefault="00B82EAA" w:rsidP="00B82EAA"/>
        </w:tc>
        <w:tc>
          <w:tcPr>
            <w:tcW w:w="1559" w:type="dxa"/>
            <w:tcBorders>
              <w:bottom w:val="single" w:sz="4" w:space="0" w:color="auto"/>
            </w:tcBorders>
          </w:tcPr>
          <w:p w:rsidR="00B82EAA" w:rsidRPr="00B82EAA" w:rsidRDefault="00B82EAA" w:rsidP="00B82EAA"/>
        </w:tc>
        <w:tc>
          <w:tcPr>
            <w:tcW w:w="1560" w:type="dxa"/>
            <w:tcBorders>
              <w:bottom w:val="single" w:sz="4" w:space="0" w:color="auto"/>
            </w:tcBorders>
          </w:tcPr>
          <w:p w:rsidR="00B82EAA" w:rsidRPr="00B82EAA" w:rsidRDefault="00B82EAA" w:rsidP="00B82EAA"/>
        </w:tc>
        <w:tc>
          <w:tcPr>
            <w:tcW w:w="1134" w:type="dxa"/>
          </w:tcPr>
          <w:p w:rsidR="00B82EAA" w:rsidRPr="00B82EAA" w:rsidRDefault="00B82EAA" w:rsidP="00B82EAA"/>
        </w:tc>
        <w:tc>
          <w:tcPr>
            <w:tcW w:w="1417" w:type="dxa"/>
          </w:tcPr>
          <w:p w:rsidR="00B82EAA" w:rsidRPr="00B82EAA" w:rsidRDefault="00B82EAA" w:rsidP="00B82EAA"/>
        </w:tc>
        <w:tc>
          <w:tcPr>
            <w:tcW w:w="1134" w:type="dxa"/>
          </w:tcPr>
          <w:p w:rsidR="00B82EAA" w:rsidRPr="00B82EAA" w:rsidRDefault="00B82EAA" w:rsidP="00B82EAA"/>
        </w:tc>
      </w:tr>
      <w:tr w:rsidR="00B82EAA" w:rsidRPr="00B82EAA" w:rsidTr="006462EF">
        <w:tc>
          <w:tcPr>
            <w:tcW w:w="426" w:type="dxa"/>
            <w:tcBorders>
              <w:top w:val="single" w:sz="4" w:space="0" w:color="auto"/>
              <w:left w:val="nil"/>
              <w:bottom w:val="nil"/>
              <w:right w:val="nil"/>
            </w:tcBorders>
          </w:tcPr>
          <w:p w:rsidR="00B82EAA" w:rsidRPr="00B82EAA" w:rsidRDefault="00B82EAA" w:rsidP="00B82EAA"/>
        </w:tc>
        <w:tc>
          <w:tcPr>
            <w:tcW w:w="709" w:type="dxa"/>
            <w:tcBorders>
              <w:top w:val="single" w:sz="4" w:space="0" w:color="auto"/>
              <w:left w:val="nil"/>
              <w:bottom w:val="nil"/>
              <w:right w:val="nil"/>
            </w:tcBorders>
          </w:tcPr>
          <w:p w:rsidR="00B82EAA" w:rsidRPr="00B82EAA" w:rsidRDefault="00B82EAA" w:rsidP="00B82EAA"/>
        </w:tc>
        <w:tc>
          <w:tcPr>
            <w:tcW w:w="1559" w:type="dxa"/>
            <w:tcBorders>
              <w:top w:val="single" w:sz="4" w:space="0" w:color="auto"/>
              <w:left w:val="nil"/>
              <w:bottom w:val="nil"/>
              <w:right w:val="nil"/>
            </w:tcBorders>
          </w:tcPr>
          <w:p w:rsidR="00B82EAA" w:rsidRPr="00B82EAA" w:rsidRDefault="00B82EAA" w:rsidP="00B82EAA"/>
        </w:tc>
        <w:tc>
          <w:tcPr>
            <w:tcW w:w="1418" w:type="dxa"/>
            <w:tcBorders>
              <w:top w:val="single" w:sz="4" w:space="0" w:color="auto"/>
              <w:left w:val="nil"/>
              <w:bottom w:val="nil"/>
              <w:right w:val="nil"/>
            </w:tcBorders>
          </w:tcPr>
          <w:p w:rsidR="00B82EAA" w:rsidRPr="00B82EAA" w:rsidRDefault="00B82EAA" w:rsidP="00B82EAA"/>
        </w:tc>
        <w:tc>
          <w:tcPr>
            <w:tcW w:w="1276" w:type="dxa"/>
            <w:tcBorders>
              <w:top w:val="single" w:sz="4" w:space="0" w:color="auto"/>
              <w:left w:val="nil"/>
              <w:bottom w:val="nil"/>
              <w:right w:val="nil"/>
            </w:tcBorders>
          </w:tcPr>
          <w:p w:rsidR="00B82EAA" w:rsidRPr="00B82EAA" w:rsidRDefault="00B82EAA" w:rsidP="00B82EAA"/>
        </w:tc>
        <w:tc>
          <w:tcPr>
            <w:tcW w:w="1701" w:type="dxa"/>
            <w:tcBorders>
              <w:top w:val="single" w:sz="4" w:space="0" w:color="auto"/>
              <w:left w:val="nil"/>
              <w:bottom w:val="nil"/>
              <w:right w:val="nil"/>
            </w:tcBorders>
          </w:tcPr>
          <w:p w:rsidR="00B82EAA" w:rsidRPr="00B82EAA" w:rsidRDefault="00B82EAA" w:rsidP="00B82EAA"/>
        </w:tc>
        <w:tc>
          <w:tcPr>
            <w:tcW w:w="1417" w:type="dxa"/>
            <w:tcBorders>
              <w:top w:val="single" w:sz="4" w:space="0" w:color="auto"/>
              <w:left w:val="nil"/>
              <w:bottom w:val="nil"/>
              <w:right w:val="nil"/>
            </w:tcBorders>
          </w:tcPr>
          <w:p w:rsidR="00B82EAA" w:rsidRPr="00B82EAA" w:rsidRDefault="00B82EAA" w:rsidP="00B82EAA"/>
        </w:tc>
        <w:tc>
          <w:tcPr>
            <w:tcW w:w="1134" w:type="dxa"/>
            <w:tcBorders>
              <w:top w:val="single" w:sz="4" w:space="0" w:color="auto"/>
              <w:left w:val="nil"/>
              <w:bottom w:val="nil"/>
              <w:right w:val="nil"/>
            </w:tcBorders>
          </w:tcPr>
          <w:p w:rsidR="00B82EAA" w:rsidRPr="00B82EAA" w:rsidRDefault="00B82EAA" w:rsidP="00B82EAA"/>
        </w:tc>
        <w:tc>
          <w:tcPr>
            <w:tcW w:w="1559" w:type="dxa"/>
            <w:tcBorders>
              <w:top w:val="single" w:sz="4" w:space="0" w:color="auto"/>
              <w:left w:val="nil"/>
              <w:bottom w:val="nil"/>
              <w:right w:val="nil"/>
            </w:tcBorders>
          </w:tcPr>
          <w:p w:rsidR="00B82EAA" w:rsidRPr="00B82EAA" w:rsidRDefault="00B82EAA" w:rsidP="00B82EAA"/>
        </w:tc>
        <w:tc>
          <w:tcPr>
            <w:tcW w:w="1560" w:type="dxa"/>
            <w:tcBorders>
              <w:top w:val="single" w:sz="4" w:space="0" w:color="auto"/>
              <w:left w:val="nil"/>
              <w:bottom w:val="nil"/>
              <w:right w:val="single" w:sz="4" w:space="0" w:color="auto"/>
            </w:tcBorders>
          </w:tcPr>
          <w:p w:rsidR="00B82EAA" w:rsidRPr="00B82EAA" w:rsidRDefault="00B82EAA" w:rsidP="00B82EAA"/>
        </w:tc>
        <w:tc>
          <w:tcPr>
            <w:tcW w:w="1134" w:type="dxa"/>
            <w:tcBorders>
              <w:left w:val="single" w:sz="4" w:space="0" w:color="auto"/>
            </w:tcBorders>
          </w:tcPr>
          <w:p w:rsidR="00B82EAA" w:rsidRPr="00B82EAA" w:rsidRDefault="00B82EAA" w:rsidP="00B82EAA">
            <w:r w:rsidRPr="00B82EAA">
              <w:t>ΣΥΝΟΛΟ</w:t>
            </w:r>
          </w:p>
        </w:tc>
        <w:tc>
          <w:tcPr>
            <w:tcW w:w="1417" w:type="dxa"/>
          </w:tcPr>
          <w:p w:rsidR="00B82EAA" w:rsidRPr="00B82EAA" w:rsidRDefault="00B82EAA" w:rsidP="00B82EAA"/>
        </w:tc>
        <w:tc>
          <w:tcPr>
            <w:tcW w:w="1134" w:type="dxa"/>
          </w:tcPr>
          <w:p w:rsidR="00B82EAA" w:rsidRPr="00B82EAA" w:rsidRDefault="00B82EAA" w:rsidP="00B82EAA"/>
        </w:tc>
      </w:tr>
    </w:tbl>
    <w:p w:rsidR="00B82EAA" w:rsidRPr="00B82EAA" w:rsidRDefault="00B82EAA" w:rsidP="00B82EAA">
      <w:r w:rsidRPr="00B82EAA">
        <w:t xml:space="preserve">Ο Χρόνος Ισχύος της Προσφοράς είναι (αριθμητικώς και ολογράφως) : </w:t>
      </w:r>
      <w:r w:rsidRPr="00B82EAA">
        <w:tab/>
        <w:t>ημέρες</w:t>
      </w:r>
    </w:p>
    <w:p w:rsidR="00B82EAA" w:rsidRPr="00B82EAA" w:rsidRDefault="00B82EAA" w:rsidP="00B82EAA">
      <w:r w:rsidRPr="00B82EAA">
        <w:t>Ο Νόμιμος Εκπρόσωπος :</w:t>
      </w:r>
      <w:r w:rsidRPr="00B82EAA">
        <w:tab/>
      </w:r>
    </w:p>
    <w:p w:rsidR="00B82EAA" w:rsidRPr="00B82EAA" w:rsidRDefault="00B82EAA" w:rsidP="00B82EAA">
      <w:r w:rsidRPr="00B82EAA">
        <w:t>Ημερομηνία (Υπογραφή - Σφραγίδα)</w:t>
      </w:r>
    </w:p>
    <w:p w:rsidR="00B82EAA" w:rsidRPr="00B82EAA" w:rsidRDefault="00B82EAA" w:rsidP="00B82EAA">
      <w:r w:rsidRPr="00B82EAA">
        <w:t>ΟΔΗΓΙΕΣ (Ειδικές απαιτήσεις οικονομικής προσφοράς)</w:t>
      </w:r>
    </w:p>
    <w:p w:rsidR="00B82EAA" w:rsidRPr="00B82EAA" w:rsidRDefault="00B82EAA" w:rsidP="00B82EAA">
      <w:r w:rsidRPr="00B82EAA">
        <w:t>1.</w:t>
      </w:r>
      <w:r w:rsidRPr="00B82EAA">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B82EAA" w:rsidRPr="00B82EAA" w:rsidRDefault="00B82EAA" w:rsidP="00B82EAA">
      <w:r w:rsidRPr="00B82EAA">
        <w:t>2.</w:t>
      </w:r>
      <w:r w:rsidRPr="00B82EAA">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B82EAA" w:rsidRPr="00B82EAA" w:rsidRDefault="00B82EAA" w:rsidP="00B82EAA">
      <w:r w:rsidRPr="00B82EAA">
        <w:t>3.</w:t>
      </w:r>
      <w:r w:rsidRPr="00B82EAA">
        <w:tab/>
        <w:t>Προσφορά που δίνει τιμή σε συνάλλαγμα ή σε ρήτρα συναλλάγματος απορρίπτεται ως απαράδεκτη.</w:t>
      </w:r>
    </w:p>
    <w:p w:rsidR="00B82EAA" w:rsidRPr="00B82EAA" w:rsidRDefault="00B82EAA" w:rsidP="00B82EAA">
      <w:r w:rsidRPr="00B82EAA">
        <w:t>4.</w:t>
      </w:r>
      <w:r w:rsidRPr="00B82EAA">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B82EAA" w:rsidRPr="00B82EAA" w:rsidRDefault="00B82EAA" w:rsidP="00B82EAA">
      <w:r w:rsidRPr="00B82EAA">
        <w:t>5.</w:t>
      </w:r>
      <w:r w:rsidRPr="00B82EAA">
        <w:tab/>
        <w:t>Εφόσον από την προσφορά δεν προκύπτει με σαφήνεια η προσφερόμενη τιμή η προσφορά απορρίπτεται σαν απαράδεκτη.</w:t>
      </w:r>
    </w:p>
    <w:p w:rsidR="00B82EAA" w:rsidRPr="00B82EAA" w:rsidRDefault="00B82EAA" w:rsidP="00B82EAA">
      <w:r w:rsidRPr="00B82EAA">
        <w:lastRenderedPageBreak/>
        <w:t>6.</w:t>
      </w:r>
      <w:r w:rsidRPr="00B82EAA">
        <w:tab/>
        <w:t xml:space="preserve">Η Αρχή διατηρεί το δικαίωμα να ζητήσει από τους προσφέροντες στοιχεία απαραίτητα για την τεκμηρίωση των </w:t>
      </w:r>
      <w:proofErr w:type="spellStart"/>
      <w:r w:rsidRPr="00B82EAA">
        <w:t>προσφερομένων</w:t>
      </w:r>
      <w:proofErr w:type="spellEnd"/>
      <w:r w:rsidRPr="00B82EAA">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B82EAA" w:rsidRPr="00B82EAA" w:rsidRDefault="00B82EAA" w:rsidP="00B82EAA">
      <w:r w:rsidRPr="00B82EAA">
        <w:t>7.</w:t>
      </w:r>
      <w:r w:rsidRPr="00B82EAA">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B82EAA" w:rsidRPr="00B82EAA" w:rsidRDefault="00B82EAA" w:rsidP="00B82EAA">
      <w:r w:rsidRPr="00B82EAA">
        <w:t>8.</w:t>
      </w:r>
      <w:r w:rsidRPr="00B82EAA">
        <w:tab/>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B82EAA" w:rsidRPr="00B82EAA" w:rsidRDefault="00B82EAA" w:rsidP="00B82EAA">
      <w:pPr>
        <w:sectPr w:rsidR="00B82EAA" w:rsidRPr="00B82EAA" w:rsidSect="00381242">
          <w:pgSz w:w="16838" w:h="11906" w:orient="landscape"/>
          <w:pgMar w:top="1134" w:right="1134" w:bottom="1134" w:left="1134" w:header="720" w:footer="709" w:gutter="0"/>
          <w:cols w:space="720"/>
          <w:docGrid w:linePitch="600" w:charSpace="36864"/>
        </w:sectPr>
      </w:pPr>
    </w:p>
    <w:p w:rsidR="00B82EAA" w:rsidRPr="00B82EAA" w:rsidRDefault="00B82EAA" w:rsidP="00B82EAA">
      <w:bookmarkStart w:id="7" w:name="_Toc117667157"/>
      <w:r w:rsidRPr="00B82EAA">
        <w:lastRenderedPageBreak/>
        <w:t>ΠΑΡΑΡΤΗΜΑ V –Υποδείγματα Εγγυητικών Επιστολών</w:t>
      </w:r>
      <w:bookmarkEnd w:id="7"/>
    </w:p>
    <w:p w:rsidR="00B82EAA" w:rsidRPr="00B82EAA" w:rsidRDefault="00B82EAA" w:rsidP="00B82EAA"/>
    <w:p w:rsidR="00B82EAA" w:rsidRPr="00B82EAA" w:rsidRDefault="00B82EAA" w:rsidP="00B82EAA">
      <w:r w:rsidRPr="00B82EAA">
        <w:t>ΥΠΟΔΕΙΓΜΑ ΕΓΓΥΗΤΙΚΗΣ ΕΠΙΣΤΟΛΗΣ ΣΥΜΜΕΤΟΧΗΣ</w:t>
      </w:r>
    </w:p>
    <w:p w:rsidR="00B82EAA" w:rsidRPr="00B82EAA" w:rsidRDefault="00B82EAA" w:rsidP="00B82EAA">
      <w:r w:rsidRPr="00B82EAA">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B82EAA" w:rsidRPr="00B82EAA" w:rsidRDefault="00B82EAA" w:rsidP="00B82EAA">
      <w:r w:rsidRPr="00B82EAA">
        <w:t>Ημερομηνία έκδοσης: ……………………………..</w:t>
      </w:r>
    </w:p>
    <w:p w:rsidR="00B82EAA" w:rsidRPr="00B82EAA" w:rsidRDefault="00B82EAA" w:rsidP="00B82EAA">
      <w:r w:rsidRPr="00B82EAA">
        <w:t>Προς: (Πλήρης επωνυμία Αναθέτουσας Αρχής/Αναθέτοντος Φορέα</w:t>
      </w:r>
      <w:r w:rsidRPr="00B82EAA">
        <w:footnoteReference w:id="1"/>
      </w:r>
      <w:r w:rsidRPr="00B82EAA">
        <w:t>).............................</w:t>
      </w:r>
    </w:p>
    <w:p w:rsidR="00B82EAA" w:rsidRPr="00B82EAA" w:rsidRDefault="00B82EAA" w:rsidP="00B82EAA">
      <w:r w:rsidRPr="00B82EAA">
        <w:t>(Διεύθυνση Αναθέτουσας Αρχής/Αναθέτοντος Φορέα</w:t>
      </w:r>
      <w:r w:rsidRPr="00B82EAA">
        <w:footnoteReference w:id="2"/>
      </w:r>
      <w:r w:rsidRPr="00B82EAA">
        <w:t>) .........................................</w:t>
      </w:r>
    </w:p>
    <w:p w:rsidR="00B82EAA" w:rsidRPr="00B82EAA" w:rsidRDefault="00B82EAA" w:rsidP="00B82EAA">
      <w:r w:rsidRPr="00B82EAA">
        <w:t xml:space="preserve">Εγγύηση μας υπ’ </w:t>
      </w:r>
      <w:proofErr w:type="spellStart"/>
      <w:r w:rsidRPr="00B82EAA">
        <w:t>αριθμ</w:t>
      </w:r>
      <w:proofErr w:type="spellEnd"/>
      <w:r w:rsidRPr="00B82EAA">
        <w:t>. ……………….. ποσού ………………….……. ευρώ</w:t>
      </w:r>
      <w:r w:rsidRPr="00B82EAA">
        <w:footnoteReference w:id="3"/>
      </w:r>
      <w:r w:rsidRPr="00B82EAA">
        <w:t>.</w:t>
      </w:r>
    </w:p>
    <w:p w:rsidR="00B82EAA" w:rsidRPr="00B82EAA" w:rsidRDefault="00B82EAA" w:rsidP="00B82EAA">
      <w:r w:rsidRPr="00B82EAA">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B82EAA">
        <w:t>διζήσεως</w:t>
      </w:r>
      <w:proofErr w:type="spellEnd"/>
    </w:p>
    <w:p w:rsidR="00B82EAA" w:rsidRPr="00B82EAA" w:rsidRDefault="00B82EAA" w:rsidP="00B82EAA">
      <w:r w:rsidRPr="00B82EAA">
        <w:t>μέχρι του ποσού των ευρώ  …………………………</w:t>
      </w:r>
      <w:r w:rsidRPr="00B82EAA">
        <w:footnoteReference w:id="4"/>
      </w:r>
      <w:r w:rsidRPr="00B82EAA">
        <w:t xml:space="preserve"> υπέρ του </w:t>
      </w:r>
    </w:p>
    <w:p w:rsidR="00B82EAA" w:rsidRPr="00B82EAA" w:rsidRDefault="00B82EAA" w:rsidP="00B82EAA">
      <w:r w:rsidRPr="00B82EAA">
        <w:t xml:space="preserve">(i) [σε </w:t>
      </w:r>
      <w:proofErr w:type="spellStart"/>
      <w:r w:rsidRPr="00B82EAA">
        <w:t>περίπτωσηφυσικού</w:t>
      </w:r>
      <w:proofErr w:type="spellEnd"/>
      <w:r w:rsidRPr="00B82EAA">
        <w:t xml:space="preserve"> προσώπου]: (ονοματεπώνυμο, πατρώνυμο) ..............................,  ΑΦΜ: ................ (διεύθυνση) .......................………………………………….., ή</w:t>
      </w:r>
    </w:p>
    <w:p w:rsidR="00B82EAA" w:rsidRPr="00B82EAA" w:rsidRDefault="00B82EAA" w:rsidP="00B82EAA">
      <w:r w:rsidRPr="00B82EAA">
        <w:t>(</w:t>
      </w:r>
      <w:proofErr w:type="spellStart"/>
      <w:r w:rsidRPr="00B82EAA">
        <w:t>ii</w:t>
      </w:r>
      <w:proofErr w:type="spellEnd"/>
      <w:r w:rsidRPr="00B82EAA">
        <w:t>) [σε περίπτωση νομικού προσώπου]: (πλήρη επωνυμία) ........................, ΑΦΜ: ...................... (διεύθυνση) .......................………………………………….. ή</w:t>
      </w:r>
    </w:p>
    <w:p w:rsidR="00B82EAA" w:rsidRPr="00B82EAA" w:rsidRDefault="00B82EAA" w:rsidP="00B82EAA">
      <w:r w:rsidRPr="00B82EAA">
        <w:t>(</w:t>
      </w:r>
      <w:proofErr w:type="spellStart"/>
      <w:r w:rsidRPr="00B82EAA">
        <w:t>iii</w:t>
      </w:r>
      <w:proofErr w:type="spellEnd"/>
      <w:r w:rsidRPr="00B82EAA">
        <w:t>) [σε περίπτωση ένωσης ή κοινοπραξίας:] των φυσικών / νομικών προσώπων</w:t>
      </w:r>
    </w:p>
    <w:p w:rsidR="00B82EAA" w:rsidRPr="00B82EAA" w:rsidRDefault="00B82EAA" w:rsidP="00B82EAA">
      <w:r w:rsidRPr="00B82EAA">
        <w:t>α) (πλήρη επωνυμία) ........................, ΑΦΜ: ...................... (διεύθυνση) .......................…………………………………..</w:t>
      </w:r>
    </w:p>
    <w:p w:rsidR="00B82EAA" w:rsidRPr="00B82EAA" w:rsidRDefault="00B82EAA" w:rsidP="00B82EAA">
      <w:r w:rsidRPr="00B82EAA">
        <w:t>β) (πλήρη επωνυμία) ........................, ΑΦΜ: ...................... (διεύθυνση) .......................…………………………………..</w:t>
      </w:r>
    </w:p>
    <w:p w:rsidR="00B82EAA" w:rsidRPr="00B82EAA" w:rsidRDefault="00B82EAA" w:rsidP="00B82EAA">
      <w:r w:rsidRPr="00B82EAA">
        <w:t>γ) (πλήρη επωνυμία) ........................, ΑΦΜ: ...................... (διεύθυνση) .......................…………………………………..</w:t>
      </w:r>
      <w:r w:rsidRPr="00B82EAA">
        <w:footnoteReference w:id="5"/>
      </w:r>
    </w:p>
    <w:p w:rsidR="00B82EAA" w:rsidRPr="00B82EAA" w:rsidRDefault="00B82EAA" w:rsidP="00B82EAA">
      <w:r w:rsidRPr="00B82EAA">
        <w:t xml:space="preserve">ατομικά και για κάθε μία από αυτές και ως αλληλέγγυα και εις ολόκληρο υπόχρεων μεταξύ τους, εκ της </w:t>
      </w:r>
      <w:proofErr w:type="spellStart"/>
      <w:r w:rsidRPr="00B82EAA">
        <w:t>ιδιότητάς</w:t>
      </w:r>
      <w:proofErr w:type="spellEnd"/>
      <w:r w:rsidRPr="00B82EAA">
        <w:t xml:space="preserve"> τους ως μελών της ένωσης ή κοινοπραξίας, </w:t>
      </w:r>
    </w:p>
    <w:p w:rsidR="00B82EAA" w:rsidRPr="00B82EAA" w:rsidRDefault="00B82EAA" w:rsidP="00B82EAA">
      <w:r w:rsidRPr="00B82EAA">
        <w:lastRenderedPageBreak/>
        <w:t>για τη συμμετοχή του/της/τους σύμφωνα με την (αριθμό/ημερομηνία) ..................... Διακήρυξη/Πρόσκληση/ Πρόσκληση Εκδήλωσης Ενδιαφέροντος .....................................................</w:t>
      </w:r>
      <w:r w:rsidRPr="00B82EAA">
        <w:footnoteReference w:id="6"/>
      </w:r>
      <w:r w:rsidRPr="00B82EAA">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B82EAA">
        <w:footnoteReference w:id="7"/>
      </w:r>
    </w:p>
    <w:p w:rsidR="00B82EAA" w:rsidRPr="00B82EAA" w:rsidRDefault="00B82EAA" w:rsidP="00B82EAA">
      <w:r w:rsidRPr="00B82EAA">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B82EAA" w:rsidRPr="00B82EAA" w:rsidRDefault="00B82EAA" w:rsidP="00B82EAA">
      <w:r w:rsidRPr="00B82EAA">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B82EAA">
        <w:footnoteReference w:id="8"/>
      </w:r>
      <w:r w:rsidRPr="00B82EAA">
        <w:t xml:space="preserve"> από την απλή έγγραφη ειδοποίησή σας.</w:t>
      </w:r>
    </w:p>
    <w:p w:rsidR="00B82EAA" w:rsidRPr="00B82EAA" w:rsidRDefault="00B82EAA" w:rsidP="00B82EAA">
      <w:proofErr w:type="spellStart"/>
      <w:r w:rsidRPr="00B82EAA">
        <w:t>Ηπαρούσαισχύειμέχρικαιτην</w:t>
      </w:r>
      <w:proofErr w:type="spellEnd"/>
      <w:r w:rsidRPr="00B82EAA">
        <w:t xml:space="preserve"> …………………………………………………..</w:t>
      </w:r>
      <w:r w:rsidRPr="00B82EAA">
        <w:footnoteReference w:id="9"/>
      </w:r>
      <w:r w:rsidRPr="00B82EAA">
        <w:t xml:space="preserve">. </w:t>
      </w:r>
    </w:p>
    <w:p w:rsidR="00B82EAA" w:rsidRPr="00B82EAA" w:rsidRDefault="00B82EAA" w:rsidP="00B82EAA">
      <w:r w:rsidRPr="00B82EAA">
        <w:t>ή</w:t>
      </w:r>
    </w:p>
    <w:p w:rsidR="00B82EAA" w:rsidRPr="00B82EAA" w:rsidRDefault="00B82EAA" w:rsidP="00B82EAA">
      <w:r w:rsidRPr="00B82EAA">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82EAA" w:rsidRPr="00B82EAA" w:rsidRDefault="00B82EAA" w:rsidP="00B82EAA">
      <w:r w:rsidRPr="00B82EAA">
        <w:t>Σε περίπτωση κατάπτωσης της εγγύησης, το ποσό της κατάπτωσης υπόκειται στο εκάστοτε ισχύον πάγιο τέλος χαρτοσήμου.</w:t>
      </w:r>
    </w:p>
    <w:p w:rsidR="00B82EAA" w:rsidRPr="00B82EAA" w:rsidRDefault="00B82EAA" w:rsidP="00B82EAA">
      <w:proofErr w:type="spellStart"/>
      <w:r w:rsidRPr="00B82EAA">
        <w:t>Αποδεχόμαστενα</w:t>
      </w:r>
      <w:proofErr w:type="spellEnd"/>
      <w:r w:rsidRPr="00B82EAA">
        <w:t xml:space="preserve"> παρατείνομε </w:t>
      </w:r>
      <w:proofErr w:type="spellStart"/>
      <w:r w:rsidRPr="00B82EAA">
        <w:t>τηνισχύτηςεγγύησηςύστερααπόέγγραφο</w:t>
      </w:r>
      <w:proofErr w:type="spellEnd"/>
      <w:r w:rsidRPr="00B82EAA">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B82EAA">
        <w:footnoteReference w:id="10"/>
      </w:r>
      <w:r w:rsidRPr="00B82EAA">
        <w:t>.</w:t>
      </w:r>
    </w:p>
    <w:p w:rsidR="00B82EAA" w:rsidRPr="00B82EAA" w:rsidRDefault="00B82EAA" w:rsidP="00B82EAA"/>
    <w:p w:rsidR="00B82EAA" w:rsidRPr="00B82EAA" w:rsidRDefault="00B82EAA" w:rsidP="00B82EAA">
      <w:r w:rsidRPr="00B82EAA">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B82EAA">
        <w:footnoteReference w:id="11"/>
      </w:r>
      <w:r w:rsidRPr="00B82EAA">
        <w:t>.</w:t>
      </w:r>
    </w:p>
    <w:p w:rsidR="00B82EAA" w:rsidRPr="00B82EAA" w:rsidRDefault="00B82EAA" w:rsidP="00B82EAA"/>
    <w:p w:rsidR="00B82EAA" w:rsidRPr="00B82EAA" w:rsidRDefault="00B82EAA" w:rsidP="00B82EAA">
      <w:r w:rsidRPr="00B82EAA">
        <w:t>(Εξουσιοδοτημένη Υπογραφή)</w:t>
      </w:r>
    </w:p>
    <w:p w:rsidR="00B82EAA" w:rsidRPr="00B82EAA" w:rsidRDefault="00B82EAA" w:rsidP="00B82EAA">
      <w:r w:rsidRPr="00B82EAA">
        <w:br w:type="page"/>
      </w:r>
      <w:r w:rsidRPr="00B82EAA">
        <w:lastRenderedPageBreak/>
        <w:t>ΥΠΟΔΕΙΓΜΑ ΕΓΓΥΗΤΙΚΗΣ ΕΠΙΣΤΟΛΗΣ ΚΑΛΗΣ ΕΚΤΕΛΕΣΗΣ</w:t>
      </w:r>
    </w:p>
    <w:p w:rsidR="00B82EAA" w:rsidRPr="00B82EAA" w:rsidRDefault="00B82EAA" w:rsidP="00B82EAA"/>
    <w:p w:rsidR="00B82EAA" w:rsidRPr="00B82EAA" w:rsidRDefault="00B82EAA" w:rsidP="00B82EAA">
      <w:r w:rsidRPr="00B82EAA">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B82EAA" w:rsidRPr="00B82EAA" w:rsidRDefault="00B82EAA" w:rsidP="00B82EAA">
      <w:r w:rsidRPr="00B82EAA">
        <w:t>Ημερομηνία έκδοσης    ……………………………..</w:t>
      </w:r>
    </w:p>
    <w:p w:rsidR="00B82EAA" w:rsidRPr="00B82EAA" w:rsidRDefault="00B82EAA" w:rsidP="00B82EAA">
      <w:r w:rsidRPr="00B82EAA">
        <w:t>Προς: (Πλήρης επωνυμία Αναθέτουσας Αρχής/Αναθέτοντος Φορέα</w:t>
      </w:r>
      <w:r w:rsidRPr="00B82EAA">
        <w:footnoteReference w:customMarkFollows="1" w:id="12"/>
        <w:t>1).................................</w:t>
      </w:r>
    </w:p>
    <w:p w:rsidR="00B82EAA" w:rsidRPr="00B82EAA" w:rsidRDefault="00B82EAA" w:rsidP="00B82EAA">
      <w:r w:rsidRPr="00B82EAA">
        <w:t>(Διεύθυνση Αναθέτουσας Αρχής/Αναθέτοντος Φορέα)</w:t>
      </w:r>
      <w:r w:rsidRPr="00B82EAA">
        <w:footnoteReference w:customMarkFollows="1" w:id="13"/>
        <w:t>2................................</w:t>
      </w:r>
    </w:p>
    <w:p w:rsidR="00B82EAA" w:rsidRPr="00B82EAA" w:rsidRDefault="00B82EAA" w:rsidP="00B82EAA"/>
    <w:p w:rsidR="00B82EAA" w:rsidRPr="00B82EAA" w:rsidRDefault="00B82EAA" w:rsidP="00B82EAA">
      <w:r w:rsidRPr="00B82EAA">
        <w:t xml:space="preserve">Εγγύηση μας υπ’ </w:t>
      </w:r>
      <w:proofErr w:type="spellStart"/>
      <w:r w:rsidRPr="00B82EAA">
        <w:t>αριθμ</w:t>
      </w:r>
      <w:proofErr w:type="spellEnd"/>
      <w:r w:rsidRPr="00B82EAA">
        <w:t>. ……………….. ποσού ………………….……. ευρώ</w:t>
      </w:r>
      <w:r w:rsidRPr="00B82EAA">
        <w:footnoteReference w:customMarkFollows="1" w:id="14"/>
        <w:t>3.</w:t>
      </w:r>
    </w:p>
    <w:p w:rsidR="00B82EAA" w:rsidRPr="00B82EAA" w:rsidRDefault="00B82EAA" w:rsidP="00B82EAA"/>
    <w:p w:rsidR="00B82EAA" w:rsidRPr="00B82EAA" w:rsidRDefault="00B82EAA" w:rsidP="00B82EAA">
      <w:r w:rsidRPr="00B82EAA">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B82EAA">
        <w:t>διζήσεως</w:t>
      </w:r>
      <w:proofErr w:type="spellEnd"/>
      <w:r w:rsidRPr="00B82EAA">
        <w:t xml:space="preserve"> μέχρι του ποσού των ευρώ………………………………………………………………………..</w:t>
      </w:r>
      <w:r w:rsidRPr="00B82EAA">
        <w:footnoteReference w:customMarkFollows="1" w:id="15"/>
        <w:t>4</w:t>
      </w:r>
    </w:p>
    <w:p w:rsidR="00B82EAA" w:rsidRPr="00B82EAA" w:rsidRDefault="00B82EAA" w:rsidP="00B82EAA">
      <w:r w:rsidRPr="00B82EAA">
        <w:t xml:space="preserve">υπέρ του: </w:t>
      </w:r>
    </w:p>
    <w:p w:rsidR="00B82EAA" w:rsidRPr="00B82EAA" w:rsidRDefault="00B82EAA" w:rsidP="00B82EAA">
      <w:r w:rsidRPr="00B82EAA">
        <w:t xml:space="preserve">(i) [σε </w:t>
      </w:r>
      <w:proofErr w:type="spellStart"/>
      <w:r w:rsidRPr="00B82EAA">
        <w:t>περίπτωσηφυσικού</w:t>
      </w:r>
      <w:proofErr w:type="spellEnd"/>
      <w:r w:rsidRPr="00B82EAA">
        <w:t xml:space="preserve"> προσώπου]: (ονοματεπώνυμο, πατρώνυμο) ..............................,  ΑΦΜ: ................ (διεύθυνση) .......................………………………………….., ή</w:t>
      </w:r>
    </w:p>
    <w:p w:rsidR="00B82EAA" w:rsidRPr="00B82EAA" w:rsidRDefault="00B82EAA" w:rsidP="00B82EAA">
      <w:r w:rsidRPr="00B82EAA">
        <w:t>(</w:t>
      </w:r>
      <w:proofErr w:type="spellStart"/>
      <w:r w:rsidRPr="00B82EAA">
        <w:t>ii</w:t>
      </w:r>
      <w:proofErr w:type="spellEnd"/>
      <w:r w:rsidRPr="00B82EAA">
        <w:t>) [σε περίπτωση νομικού προσώπου]: (πλήρη επωνυμία) ........................, ΑΦΜ: ...................... (διεύθυνση) .......................………………………………….. ή</w:t>
      </w:r>
    </w:p>
    <w:p w:rsidR="00B82EAA" w:rsidRPr="00B82EAA" w:rsidRDefault="00B82EAA" w:rsidP="00B82EAA">
      <w:r w:rsidRPr="00B82EAA">
        <w:t>(</w:t>
      </w:r>
      <w:proofErr w:type="spellStart"/>
      <w:r w:rsidRPr="00B82EAA">
        <w:t>iii</w:t>
      </w:r>
      <w:proofErr w:type="spellEnd"/>
      <w:r w:rsidRPr="00B82EAA">
        <w:t>) [σε περίπτωση ένωσης ή κοινοπραξίας:] των φυσικών / νομικών προσώπων</w:t>
      </w:r>
    </w:p>
    <w:p w:rsidR="00B82EAA" w:rsidRPr="00B82EAA" w:rsidRDefault="00B82EAA" w:rsidP="00B82EAA">
      <w:r w:rsidRPr="00B82EAA">
        <w:t>α) (πλήρη επωνυμία) ........................, ΑΦΜ: ...................... (διεύθυνση) ...................</w:t>
      </w:r>
    </w:p>
    <w:p w:rsidR="00B82EAA" w:rsidRPr="00B82EAA" w:rsidRDefault="00B82EAA" w:rsidP="00B82EAA">
      <w:r w:rsidRPr="00B82EAA">
        <w:t>β) (πλήρη επωνυμία) ........................, ΑΦΜ: ...................... (διεύθυνση) ...................</w:t>
      </w:r>
    </w:p>
    <w:p w:rsidR="00B82EAA" w:rsidRPr="00B82EAA" w:rsidRDefault="00B82EAA" w:rsidP="00B82EAA">
      <w:r w:rsidRPr="00B82EAA">
        <w:t>γ) (πλήρη επωνυμία) ........................, ΑΦΜ: ...................... (διεύθυνση) .................. (συμπληρώνεται με όλα τα μέλη της ένωσης / κοινοπραξίας)</w:t>
      </w:r>
    </w:p>
    <w:p w:rsidR="00B82EAA" w:rsidRPr="00B82EAA" w:rsidRDefault="00B82EAA" w:rsidP="00B82EAA">
      <w:r w:rsidRPr="00B82EAA">
        <w:t xml:space="preserve">ατομικά και για κάθε μία από αυτές και ως αλληλέγγυα και εις ολόκληρο υπόχρεων μεταξύ τους, εκ της </w:t>
      </w:r>
      <w:proofErr w:type="spellStart"/>
      <w:r w:rsidRPr="00B82EAA">
        <w:t>ιδιότητάς</w:t>
      </w:r>
      <w:proofErr w:type="spellEnd"/>
      <w:r w:rsidRPr="00B82EAA">
        <w:t xml:space="preserve"> τους ως μελών της ένωσης ή κοινοπραξίας,</w:t>
      </w:r>
    </w:p>
    <w:p w:rsidR="00B82EAA" w:rsidRPr="00B82EAA" w:rsidRDefault="00B82EAA" w:rsidP="00B82EAA">
      <w:r w:rsidRPr="00B82EAA">
        <w:lastRenderedPageBreak/>
        <w:t>για την καλή εκτέλεση του/ων τμήματος/των ..</w:t>
      </w:r>
      <w:r w:rsidRPr="00B82EAA">
        <w:footnoteReference w:customMarkFollows="1" w:id="16"/>
        <w:t xml:space="preserve">5/ της </w:t>
      </w:r>
      <w:proofErr w:type="spellStart"/>
      <w:r w:rsidRPr="00B82EAA">
        <w:t>υπαριθ</w:t>
      </w:r>
      <w:proofErr w:type="spellEnd"/>
      <w:r w:rsidRPr="00B82EAA">
        <w:t xml:space="preserve"> ..... σύμβασης “(τίτλος σύμβασης)”, σύμφωνα με την (αριθμό/ημερομηνία) ........................ Διακήρυξη / Πρόσκληση / Πρόσκληση Εκδήλωσης Ενδιαφέροντος </w:t>
      </w:r>
      <w:r w:rsidRPr="00B82EAA">
        <w:footnoteReference w:customMarkFollows="1" w:id="17"/>
        <w:t>6 ........................... της/του (Αναθέτουσας Αρχής/Αναθέτοντος φορέα).</w:t>
      </w:r>
    </w:p>
    <w:p w:rsidR="00B82EAA" w:rsidRPr="00B82EAA" w:rsidRDefault="00B82EAA" w:rsidP="00B82EAA">
      <w:r w:rsidRPr="00B82EAA">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B82EAA">
        <w:footnoteReference w:customMarkFollows="1" w:id="18"/>
        <w:t>7 από την απλή έγγραφη ειδοποίησή σας.</w:t>
      </w:r>
    </w:p>
    <w:p w:rsidR="00B82EAA" w:rsidRPr="00B82EAA" w:rsidRDefault="00B82EAA" w:rsidP="00B82EAA">
      <w:r w:rsidRPr="00B82EAA">
        <w:t>Η παρούσα ισχύει μέχρι και την ............... (αν προβλέπεται ορισμένος χρόνος στα έγγραφα της σύμβασης</w:t>
      </w:r>
      <w:r w:rsidRPr="00B82EAA">
        <w:footnoteReference w:customMarkFollows="1" w:id="19"/>
        <w:t>8)</w:t>
      </w:r>
    </w:p>
    <w:p w:rsidR="00B82EAA" w:rsidRPr="00B82EAA" w:rsidRDefault="00B82EAA" w:rsidP="00B82EAA">
      <w:r w:rsidRPr="00B82EAA">
        <w:t xml:space="preserve">ή </w:t>
      </w:r>
    </w:p>
    <w:p w:rsidR="00B82EAA" w:rsidRPr="00B82EAA" w:rsidRDefault="00B82EAA" w:rsidP="00B82EAA">
      <w:r w:rsidRPr="00B82EAA">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B82EAA" w:rsidRPr="00B82EAA" w:rsidRDefault="00B82EAA" w:rsidP="00B82EAA">
      <w:r w:rsidRPr="00B82EAA">
        <w:t>Σε περίπτωση κατάπτωσης της εγγύησης, το ποσό της κατάπτωσης υπόκειται στο εκάστοτε ισχύον πάγιο τέλος χαρτοσήμου.</w:t>
      </w:r>
    </w:p>
    <w:p w:rsidR="00B82EAA" w:rsidRPr="00B82EAA" w:rsidRDefault="00B82EAA" w:rsidP="00B82EAA">
      <w:r w:rsidRPr="00B82EAA">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B82EAA">
        <w:footnoteReference w:customMarkFollows="1" w:id="20"/>
        <w:t>9.</w:t>
      </w:r>
    </w:p>
    <w:p w:rsidR="00B82EAA" w:rsidRPr="00B82EAA" w:rsidRDefault="00B82EAA" w:rsidP="00B82EAA"/>
    <w:p w:rsidR="00B82EAA" w:rsidRPr="00B82EAA" w:rsidRDefault="00B82EAA" w:rsidP="00B82EAA">
      <w:r w:rsidRPr="00B82EAA">
        <w:t>(Εξουσιοδοτημένη Υπογραφή)</w:t>
      </w:r>
    </w:p>
    <w:p w:rsidR="00B82EAA" w:rsidRPr="00B82EAA" w:rsidRDefault="00B82EAA" w:rsidP="00B82EAA">
      <w:r w:rsidRPr="00B82EAA">
        <w:br w:type="page"/>
      </w:r>
    </w:p>
    <w:p w:rsidR="00B82EAA" w:rsidRPr="00B82EAA" w:rsidRDefault="00B82EAA" w:rsidP="00B82EAA">
      <w:pPr>
        <w:sectPr w:rsidR="00B82EAA" w:rsidRPr="00B82EAA" w:rsidSect="00FB5FDE">
          <w:pgSz w:w="11906" w:h="16838"/>
          <w:pgMar w:top="1134" w:right="1134" w:bottom="1134" w:left="1134" w:header="720" w:footer="709" w:gutter="0"/>
          <w:cols w:space="720"/>
          <w:docGrid w:linePitch="600" w:charSpace="36864"/>
        </w:sectPr>
      </w:pPr>
    </w:p>
    <w:p w:rsidR="00B82EAA" w:rsidRPr="00B82EAA" w:rsidRDefault="00B82EAA" w:rsidP="00B82EAA">
      <w:bookmarkStart w:id="8" w:name="_Toc117667158"/>
      <w:r w:rsidRPr="00B82EAA">
        <w:lastRenderedPageBreak/>
        <w:t>ΠΑΡΑΡΤΗΜΑ VI – Πίνακας αντιστοίχισης λόγων αποκλεισμού-κριτηρίων ποιοτικής επιλογής και αποδεικτικών μέσων</w:t>
      </w:r>
      <w:bookmarkEnd w:id="8"/>
    </w:p>
    <w:p w:rsidR="00B82EAA" w:rsidRPr="00B82EAA" w:rsidRDefault="00B82EAA" w:rsidP="00B82EAA"/>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B82EAA" w:rsidRPr="00B82EAA" w:rsidTr="006462EF">
        <w:trPr>
          <w:tblHeader/>
          <w:jc w:val="center"/>
        </w:trPr>
        <w:tc>
          <w:tcPr>
            <w:tcW w:w="14361" w:type="dxa"/>
            <w:gridSpan w:val="3"/>
            <w:shd w:val="clear" w:color="auto" w:fill="AEAAAA"/>
          </w:tcPr>
          <w:p w:rsidR="00B82EAA" w:rsidRPr="00B82EAA" w:rsidRDefault="00B82EAA" w:rsidP="00B82EAA">
            <w:r w:rsidRPr="00B82EAA">
              <w:t>Αποδεικτικά μέσα-Προμήθειες (2.2.9.2)</w:t>
            </w:r>
          </w:p>
        </w:tc>
      </w:tr>
      <w:tr w:rsidR="00B82EAA" w:rsidRPr="00B82EAA" w:rsidTr="006462EF">
        <w:trPr>
          <w:tblHeader/>
          <w:jc w:val="center"/>
        </w:trPr>
        <w:tc>
          <w:tcPr>
            <w:tcW w:w="1087" w:type="dxa"/>
            <w:shd w:val="clear" w:color="auto" w:fill="AEAAAA"/>
          </w:tcPr>
          <w:p w:rsidR="00B82EAA" w:rsidRPr="00B82EAA" w:rsidRDefault="00B82EAA" w:rsidP="00B82EAA">
            <w:r w:rsidRPr="00B82EAA">
              <w:t>α/α</w:t>
            </w:r>
          </w:p>
        </w:tc>
        <w:tc>
          <w:tcPr>
            <w:tcW w:w="4633" w:type="dxa"/>
            <w:shd w:val="clear" w:color="auto" w:fill="AEAAAA"/>
          </w:tcPr>
          <w:p w:rsidR="00B82EAA" w:rsidRPr="00B82EAA" w:rsidRDefault="00B82EAA" w:rsidP="00B82EAA">
            <w:r w:rsidRPr="00B82EAA">
              <w:t>Λόγος αποκλεισμού-Κριτήριο ποιοτικής επιλογής</w:t>
            </w:r>
          </w:p>
        </w:tc>
        <w:tc>
          <w:tcPr>
            <w:tcW w:w="8641" w:type="dxa"/>
            <w:shd w:val="clear" w:color="auto" w:fill="AEAAAA"/>
          </w:tcPr>
          <w:p w:rsidR="00B82EAA" w:rsidRPr="00B82EAA" w:rsidRDefault="00B82EAA" w:rsidP="00B82EAA">
            <w:r w:rsidRPr="00B82EAA">
              <w:t>Δικαιολογητικό</w:t>
            </w:r>
          </w:p>
        </w:tc>
      </w:tr>
      <w:tr w:rsidR="00B82EAA" w:rsidRPr="00B82EAA" w:rsidTr="006462EF">
        <w:trPr>
          <w:jc w:val="center"/>
        </w:trPr>
        <w:tc>
          <w:tcPr>
            <w:tcW w:w="1087" w:type="dxa"/>
            <w:shd w:val="clear" w:color="auto" w:fill="auto"/>
          </w:tcPr>
          <w:p w:rsidR="00B82EAA" w:rsidRPr="00B82EAA" w:rsidRDefault="00B82EAA" w:rsidP="00B82EAA">
            <w:r w:rsidRPr="00B82EAA">
              <w:t>2.2.3.1</w:t>
            </w:r>
          </w:p>
        </w:tc>
        <w:tc>
          <w:tcPr>
            <w:tcW w:w="4633" w:type="dxa"/>
            <w:shd w:val="clear" w:color="auto" w:fill="auto"/>
          </w:tcPr>
          <w:p w:rsidR="00B82EAA" w:rsidRPr="00B82EAA" w:rsidRDefault="00B82EAA" w:rsidP="00B82EAA">
            <w:r w:rsidRPr="00B82EAA">
              <w:t>Λόγοι που σχετίζονται με ποινικές καταδίκες για τα αδικήματα που ορίζονται στο άρθρο 73 παρ. 1 ν. 4412/2016:</w:t>
            </w:r>
          </w:p>
          <w:p w:rsidR="00B82EAA" w:rsidRPr="00B82EAA" w:rsidRDefault="00B82EAA" w:rsidP="00B82EAA">
            <w:r w:rsidRPr="00B82EAA">
              <w:t>Συμμετοχή σε εγκληματική οργάνωση</w:t>
            </w:r>
          </w:p>
          <w:p w:rsidR="00B82EAA" w:rsidRPr="00B82EAA" w:rsidRDefault="00B82EAA" w:rsidP="00B82EAA">
            <w:r w:rsidRPr="00B82EAA">
              <w:t>Ενεργητική δωροδοκία κατά το ελληνικό δίκαιο και το δίκαιο του οικονομικού φορέα</w:t>
            </w:r>
          </w:p>
          <w:p w:rsidR="00B82EAA" w:rsidRPr="00B82EAA" w:rsidRDefault="00B82EAA" w:rsidP="00B82EAA">
            <w:r w:rsidRPr="00B82EAA">
              <w:t>Απάτη εις βάρος των οικονομικών συμφερόντων</w:t>
            </w:r>
          </w:p>
          <w:p w:rsidR="00B82EAA" w:rsidRPr="00B82EAA" w:rsidRDefault="00B82EAA" w:rsidP="00B82EAA">
            <w:r w:rsidRPr="00B82EAA">
              <w:t>της Ένωσης</w:t>
            </w:r>
          </w:p>
          <w:p w:rsidR="00B82EAA" w:rsidRPr="00B82EAA" w:rsidRDefault="00B82EAA" w:rsidP="00B82EAA">
            <w:r w:rsidRPr="00B82EAA">
              <w:t>Τρομοκρατικά εγκλήματα ή εγκλήματα συνδεόμενα με τρομοκρατικές δραστηριότητες</w:t>
            </w:r>
          </w:p>
          <w:p w:rsidR="00B82EAA" w:rsidRPr="00B82EAA" w:rsidRDefault="00B82EAA" w:rsidP="00B82EAA">
            <w:r w:rsidRPr="00B82EAA">
              <w:t>Νομιμοποίηση εσόδων από παράνομες δραστηριότητες ή χρηματοδότηση της τρομοκρατίας</w:t>
            </w:r>
          </w:p>
          <w:p w:rsidR="00B82EAA" w:rsidRPr="00B82EAA" w:rsidRDefault="00B82EAA" w:rsidP="00B82EAA">
            <w:r w:rsidRPr="00B82EAA">
              <w:t>Παιδική εργασία και άλλες μορφές εμπορίας ανθρώπων</w:t>
            </w:r>
          </w:p>
        </w:tc>
        <w:tc>
          <w:tcPr>
            <w:tcW w:w="8641" w:type="dxa"/>
            <w:shd w:val="clear" w:color="auto" w:fill="auto"/>
          </w:tcPr>
          <w:p w:rsidR="00B82EAA" w:rsidRPr="00B82EAA" w:rsidRDefault="00B82EAA" w:rsidP="00B82EAA">
            <w:r w:rsidRPr="00B82EAA">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B82EAA" w:rsidRPr="00B82EAA" w:rsidRDefault="00B82EAA" w:rsidP="00B82EAA">
            <w:r w:rsidRPr="00B82EAA">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B82EAA" w:rsidRPr="00B82EAA" w:rsidRDefault="00B82EAA" w:rsidP="00B82EAA">
            <w:r w:rsidRPr="00B82EAA">
              <w:t xml:space="preserve">μέσω του </w:t>
            </w:r>
            <w:proofErr w:type="spellStart"/>
            <w:r w:rsidRPr="00B82EAA">
              <w:t>επιγραμμικού</w:t>
            </w:r>
            <w:proofErr w:type="spellEnd"/>
            <w:r w:rsidRPr="00B82EAA">
              <w:t xml:space="preserve"> αποθετηρίου πιστοποιητικών (e-</w:t>
            </w:r>
            <w:proofErr w:type="spellStart"/>
            <w:r w:rsidRPr="00B82EAA">
              <w:t>Certis</w:t>
            </w:r>
            <w:proofErr w:type="spellEnd"/>
            <w:r w:rsidRPr="00B82EAA">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B82EAA" w:rsidRPr="00B82EAA" w:rsidTr="006462EF">
        <w:trPr>
          <w:jc w:val="center"/>
        </w:trPr>
        <w:tc>
          <w:tcPr>
            <w:tcW w:w="1087" w:type="dxa"/>
            <w:vMerge w:val="restart"/>
            <w:shd w:val="clear" w:color="auto" w:fill="auto"/>
          </w:tcPr>
          <w:p w:rsidR="00B82EAA" w:rsidRPr="00B82EAA" w:rsidRDefault="00B82EAA" w:rsidP="00B82EAA">
            <w:r w:rsidRPr="00B82EAA">
              <w:t>2.2.3.2</w:t>
            </w:r>
          </w:p>
        </w:tc>
        <w:tc>
          <w:tcPr>
            <w:tcW w:w="4633" w:type="dxa"/>
            <w:shd w:val="clear" w:color="auto" w:fill="auto"/>
          </w:tcPr>
          <w:p w:rsidR="00B82EAA" w:rsidRPr="00B82EAA" w:rsidRDefault="00B82EAA" w:rsidP="00B82EAA">
            <w:r w:rsidRPr="00B82EAA">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B82EAA" w:rsidRPr="00B82EAA" w:rsidRDefault="00B82EAA" w:rsidP="00B82EAA">
            <w:r w:rsidRPr="00B82EAA">
              <w:t>Α) Πιστοποιητικό που εκδίδεται από την αρμόδια αρχή του οικείου</w:t>
            </w:r>
          </w:p>
          <w:p w:rsidR="00B82EAA" w:rsidRPr="00B82EAA" w:rsidRDefault="00B82EAA" w:rsidP="00B82EAA">
            <w:r w:rsidRPr="00B82EAA">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B82EAA">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B82EAA" w:rsidRPr="00B82EAA" w:rsidRDefault="00B82EAA" w:rsidP="00B82EAA">
            <w:r w:rsidRPr="00B82EAA">
              <w:t xml:space="preserve">μέσω του </w:t>
            </w:r>
            <w:proofErr w:type="spellStart"/>
            <w:r w:rsidRPr="00B82EAA">
              <w:t>επιγραμμικού</w:t>
            </w:r>
            <w:proofErr w:type="spellEnd"/>
            <w:r w:rsidRPr="00B82EAA">
              <w:t xml:space="preserve"> αποθετηρίου πιστοποιητικών (e-</w:t>
            </w:r>
            <w:proofErr w:type="spellStart"/>
            <w:r w:rsidRPr="00B82EAA">
              <w:t>Certis</w:t>
            </w:r>
            <w:proofErr w:type="spellEnd"/>
            <w:r w:rsidRPr="00B82EAA">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82EAA" w:rsidRPr="00B82EAA" w:rsidRDefault="00B82EAA" w:rsidP="00B82EAA"/>
          <w:p w:rsidR="00B82EAA" w:rsidRPr="00B82EAA" w:rsidRDefault="00B82EAA" w:rsidP="00B82EAA">
            <w:r w:rsidRPr="00B82EAA">
              <w:t xml:space="preserve">Για τους ημεδαπούς οικονομικούς φορείς: </w:t>
            </w:r>
          </w:p>
          <w:p w:rsidR="00B82EAA" w:rsidRPr="00B82EAA" w:rsidRDefault="00B82EAA" w:rsidP="00B82EAA">
            <w:r w:rsidRPr="00B82EAA">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B82EAA" w:rsidRPr="00B82EAA" w:rsidRDefault="00B82EAA" w:rsidP="00B82EAA"/>
        </w:tc>
      </w:tr>
      <w:tr w:rsidR="00B82EAA" w:rsidRPr="00B82EAA" w:rsidTr="006462EF">
        <w:trPr>
          <w:jc w:val="center"/>
        </w:trPr>
        <w:tc>
          <w:tcPr>
            <w:tcW w:w="1087" w:type="dxa"/>
            <w:vMerge/>
            <w:shd w:val="clear" w:color="auto" w:fill="auto"/>
          </w:tcPr>
          <w:p w:rsidR="00B82EAA" w:rsidRPr="00B82EAA" w:rsidRDefault="00B82EAA" w:rsidP="00B82EAA"/>
        </w:tc>
        <w:tc>
          <w:tcPr>
            <w:tcW w:w="4633" w:type="dxa"/>
            <w:shd w:val="clear" w:color="auto" w:fill="auto"/>
          </w:tcPr>
          <w:p w:rsidR="00B82EAA" w:rsidRPr="00B82EAA" w:rsidRDefault="00B82EAA" w:rsidP="00B82EAA">
            <w:r w:rsidRPr="00B82EAA">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B82EAA" w:rsidRPr="00B82EAA" w:rsidRDefault="00B82EAA" w:rsidP="00B82EAA">
            <w:r w:rsidRPr="00B82EAA">
              <w:t>Β) Πιστοποιητικό που εκδίδεται από την αρμόδια αρχή του οικείου</w:t>
            </w:r>
          </w:p>
          <w:p w:rsidR="00B82EAA" w:rsidRPr="00B82EAA" w:rsidRDefault="00B82EAA" w:rsidP="00B82EAA">
            <w:r w:rsidRPr="00B82EAA">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B82EAA" w:rsidRPr="00B82EAA" w:rsidRDefault="00B82EAA" w:rsidP="00B82EAA">
            <w:r w:rsidRPr="00B82EAA">
              <w:t xml:space="preserve">μέσω του </w:t>
            </w:r>
            <w:proofErr w:type="spellStart"/>
            <w:r w:rsidRPr="00B82EAA">
              <w:t>επιγραμμικού</w:t>
            </w:r>
            <w:proofErr w:type="spellEnd"/>
            <w:r w:rsidRPr="00B82EAA">
              <w:t xml:space="preserve"> αποθετηρίου πιστοποιητικών (e-</w:t>
            </w:r>
            <w:proofErr w:type="spellStart"/>
            <w:r w:rsidRPr="00B82EAA">
              <w:t>Certis</w:t>
            </w:r>
            <w:proofErr w:type="spellEnd"/>
            <w:r w:rsidRPr="00B82EAA">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B82EAA">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82EAA" w:rsidRPr="00B82EAA" w:rsidRDefault="00B82EAA" w:rsidP="00B82EAA"/>
          <w:p w:rsidR="00B82EAA" w:rsidRPr="00B82EAA" w:rsidRDefault="00B82EAA" w:rsidP="00B82EAA">
            <w:r w:rsidRPr="00B82EAA">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B82EAA" w:rsidRPr="00B82EAA" w:rsidTr="006462EF">
        <w:trPr>
          <w:jc w:val="center"/>
        </w:trPr>
        <w:tc>
          <w:tcPr>
            <w:tcW w:w="1087" w:type="dxa"/>
            <w:vMerge/>
            <w:shd w:val="clear" w:color="auto" w:fill="auto"/>
          </w:tcPr>
          <w:p w:rsidR="00B82EAA" w:rsidRPr="00B82EAA" w:rsidRDefault="00B82EAA" w:rsidP="00B82EAA"/>
        </w:tc>
        <w:tc>
          <w:tcPr>
            <w:tcW w:w="4633" w:type="dxa"/>
            <w:shd w:val="clear" w:color="auto" w:fill="auto"/>
          </w:tcPr>
          <w:p w:rsidR="00B82EAA" w:rsidRPr="00B82EAA" w:rsidRDefault="00B82EAA" w:rsidP="00B82EAA"/>
        </w:tc>
        <w:tc>
          <w:tcPr>
            <w:tcW w:w="8641" w:type="dxa"/>
            <w:shd w:val="clear" w:color="auto" w:fill="auto"/>
          </w:tcPr>
          <w:p w:rsidR="00B82EAA" w:rsidRPr="00B82EAA" w:rsidRDefault="00B82EAA" w:rsidP="00B82EAA">
            <w:r w:rsidRPr="00B82EAA">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B82EAA" w:rsidRPr="00B82EAA" w:rsidTr="006462EF">
        <w:trPr>
          <w:jc w:val="center"/>
        </w:trPr>
        <w:tc>
          <w:tcPr>
            <w:tcW w:w="1087" w:type="dxa"/>
            <w:shd w:val="clear" w:color="auto" w:fill="auto"/>
          </w:tcPr>
          <w:p w:rsidR="00B82EAA" w:rsidRPr="00B82EAA" w:rsidRDefault="00B82EAA" w:rsidP="00B82EAA">
            <w:r w:rsidRPr="00B82EAA">
              <w:t>2.2.3.4.α</w:t>
            </w:r>
          </w:p>
        </w:tc>
        <w:tc>
          <w:tcPr>
            <w:tcW w:w="4633" w:type="dxa"/>
            <w:shd w:val="clear" w:color="auto" w:fill="auto"/>
          </w:tcPr>
          <w:p w:rsidR="00B82EAA" w:rsidRPr="00B82EAA" w:rsidRDefault="00B82EAA" w:rsidP="00B82EAA">
            <w:r w:rsidRPr="00B82EAA">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B82EAA" w:rsidRPr="00B82EAA" w:rsidRDefault="00B82EAA" w:rsidP="00B82EAA">
            <w:r w:rsidRPr="00B82EAA">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B82EAA" w:rsidRPr="00B82EAA" w:rsidTr="006462EF">
        <w:trPr>
          <w:jc w:val="center"/>
        </w:trPr>
        <w:tc>
          <w:tcPr>
            <w:tcW w:w="1087" w:type="dxa"/>
            <w:vMerge w:val="restart"/>
            <w:shd w:val="clear" w:color="auto" w:fill="auto"/>
          </w:tcPr>
          <w:p w:rsidR="00B82EAA" w:rsidRPr="00B82EAA" w:rsidRDefault="00B82EAA" w:rsidP="00B82EAA">
            <w:r w:rsidRPr="00B82EAA">
              <w:t>2.2.3.4.β</w:t>
            </w:r>
          </w:p>
        </w:tc>
        <w:tc>
          <w:tcPr>
            <w:tcW w:w="4633" w:type="dxa"/>
            <w:shd w:val="clear" w:color="auto" w:fill="auto"/>
          </w:tcPr>
          <w:p w:rsidR="00B82EAA" w:rsidRPr="00B82EAA" w:rsidRDefault="00B82EAA" w:rsidP="00B82EAA">
            <w:r w:rsidRPr="00B82EAA">
              <w:t>Καταστάσεις οικονομικής αφερεγγυότητας:</w:t>
            </w:r>
          </w:p>
          <w:p w:rsidR="00B82EAA" w:rsidRPr="00B82EAA" w:rsidRDefault="00B82EAA" w:rsidP="00B82EAA">
            <w:r w:rsidRPr="00B82EAA">
              <w:t>Πτώχευση</w:t>
            </w:r>
          </w:p>
          <w:p w:rsidR="00B82EAA" w:rsidRPr="00B82EAA" w:rsidRDefault="00B82EAA" w:rsidP="00B82EAA">
            <w:r w:rsidRPr="00B82EAA">
              <w:t>Υπαγωγή σε πτωχευτικό συμβιβασμό ή ειδική εκκαθάριση</w:t>
            </w:r>
          </w:p>
          <w:p w:rsidR="00B82EAA" w:rsidRPr="00B82EAA" w:rsidRDefault="00B82EAA" w:rsidP="00B82EAA">
            <w:r w:rsidRPr="00B82EAA">
              <w:t>Αναγκαστική διαχείριση από δικαστήριο ή εκκαθαριστή</w:t>
            </w:r>
          </w:p>
          <w:p w:rsidR="00B82EAA" w:rsidRPr="00B82EAA" w:rsidRDefault="00B82EAA" w:rsidP="00B82EAA">
            <w:r w:rsidRPr="00B82EAA">
              <w:t>Υπαγωγή σε Διαδικασία εξυγίανσης</w:t>
            </w:r>
          </w:p>
          <w:p w:rsidR="00B82EAA" w:rsidRPr="00B82EAA" w:rsidRDefault="00B82EAA" w:rsidP="00B82EAA"/>
        </w:tc>
        <w:tc>
          <w:tcPr>
            <w:tcW w:w="8641" w:type="dxa"/>
            <w:shd w:val="clear" w:color="auto" w:fill="auto"/>
          </w:tcPr>
          <w:p w:rsidR="00B82EAA" w:rsidRPr="00B82EAA" w:rsidRDefault="00B82EAA" w:rsidP="00B82EAA">
            <w:r w:rsidRPr="00B82EAA">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B82EAA" w:rsidRPr="00B82EAA" w:rsidRDefault="00B82EAA" w:rsidP="00B82EAA">
            <w:r w:rsidRPr="00B82EAA">
              <w:t xml:space="preserve">μέσω του </w:t>
            </w:r>
            <w:proofErr w:type="spellStart"/>
            <w:r w:rsidRPr="00B82EAA">
              <w:t>επιγραμμικού</w:t>
            </w:r>
            <w:proofErr w:type="spellEnd"/>
            <w:r w:rsidRPr="00B82EAA">
              <w:t xml:space="preserve"> αποθετηρίου πιστοποιητικών (e-</w:t>
            </w:r>
            <w:proofErr w:type="spellStart"/>
            <w:r w:rsidRPr="00B82EAA">
              <w:t>Certis</w:t>
            </w:r>
            <w:proofErr w:type="spellEnd"/>
            <w:r w:rsidRPr="00B82EAA">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B82EAA">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B82EAA" w:rsidRPr="00B82EAA" w:rsidRDefault="00B82EAA" w:rsidP="00B82EAA"/>
          <w:p w:rsidR="00B82EAA" w:rsidRPr="00B82EAA" w:rsidRDefault="00B82EAA" w:rsidP="00B82EAA">
            <w:r w:rsidRPr="00B82EAA">
              <w:t>Ιδίως οι οικονομικοί φορείς που είναι εγκατεστημένοι στην Ελλάδα προσκομίζουν:</w:t>
            </w:r>
          </w:p>
          <w:p w:rsidR="00B82EAA" w:rsidRPr="00B82EAA" w:rsidRDefault="00B82EAA" w:rsidP="00B82EAA">
            <w:r w:rsidRPr="00B82EAA">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B82EAA" w:rsidRPr="00B82EAA" w:rsidRDefault="00B82EAA" w:rsidP="00B82EAA">
            <w:r w:rsidRPr="00B82EAA">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B82EAA" w:rsidRPr="00B82EAA" w:rsidRDefault="00B82EAA" w:rsidP="00B82EAA">
            <w:r w:rsidRPr="00B82EAA">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B82EAA" w:rsidRPr="00B82EAA" w:rsidRDefault="00B82EAA" w:rsidP="00B82EAA">
            <w:r w:rsidRPr="00B82EAA">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B82EAA" w:rsidRPr="00B82EAA" w:rsidTr="006462EF">
        <w:trPr>
          <w:jc w:val="center"/>
        </w:trPr>
        <w:tc>
          <w:tcPr>
            <w:tcW w:w="1087" w:type="dxa"/>
            <w:vMerge/>
            <w:shd w:val="clear" w:color="auto" w:fill="auto"/>
          </w:tcPr>
          <w:p w:rsidR="00B82EAA" w:rsidRPr="00B82EAA" w:rsidRDefault="00B82EAA" w:rsidP="00B82EAA"/>
        </w:tc>
        <w:tc>
          <w:tcPr>
            <w:tcW w:w="4633" w:type="dxa"/>
            <w:shd w:val="clear" w:color="auto" w:fill="auto"/>
          </w:tcPr>
          <w:p w:rsidR="00B82EAA" w:rsidRPr="00B82EAA" w:rsidRDefault="00B82EAA" w:rsidP="00B82EAA">
            <w:r w:rsidRPr="00B82EAA">
              <w:t>Αναστολή επιχειρηματικών δραστηριοτήτων</w:t>
            </w:r>
          </w:p>
          <w:p w:rsidR="00B82EAA" w:rsidRPr="00B82EAA" w:rsidRDefault="00B82EAA" w:rsidP="00B82EAA"/>
        </w:tc>
        <w:tc>
          <w:tcPr>
            <w:tcW w:w="8641" w:type="dxa"/>
            <w:shd w:val="clear" w:color="auto" w:fill="auto"/>
          </w:tcPr>
          <w:p w:rsidR="00B82EAA" w:rsidRPr="00B82EAA" w:rsidRDefault="00B82EAA" w:rsidP="00B82EAA">
            <w:r w:rsidRPr="00B82EAA">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B82EAA">
              <w:t>taxisnet</w:t>
            </w:r>
            <w:proofErr w:type="spellEnd"/>
            <w:r w:rsidRPr="00B82EAA">
              <w:t>,  από την οποία να προκύπτει η μη αναστολή της επιχειρηματικής δραστηριότητάς τους.</w:t>
            </w:r>
          </w:p>
        </w:tc>
      </w:tr>
      <w:tr w:rsidR="00B82EAA" w:rsidRPr="00B82EAA" w:rsidTr="006462EF">
        <w:trPr>
          <w:jc w:val="center"/>
        </w:trPr>
        <w:tc>
          <w:tcPr>
            <w:tcW w:w="1087" w:type="dxa"/>
            <w:shd w:val="clear" w:color="auto" w:fill="auto"/>
          </w:tcPr>
          <w:p w:rsidR="00B82EAA" w:rsidRPr="00B82EAA" w:rsidRDefault="00B82EAA" w:rsidP="00B82EAA">
            <w:r w:rsidRPr="00B82EAA">
              <w:t>2.2.3.9</w:t>
            </w:r>
          </w:p>
        </w:tc>
        <w:tc>
          <w:tcPr>
            <w:tcW w:w="4633" w:type="dxa"/>
            <w:shd w:val="clear" w:color="auto" w:fill="auto"/>
          </w:tcPr>
          <w:p w:rsidR="00B82EAA" w:rsidRPr="00B82EAA" w:rsidRDefault="00B82EAA" w:rsidP="00B82EAA">
            <w:r w:rsidRPr="00B82EAA">
              <w:t>Οριζόντιος αποκλεισμός από μελλοντικές διαδικασίες σύναψης</w:t>
            </w:r>
          </w:p>
        </w:tc>
        <w:tc>
          <w:tcPr>
            <w:tcW w:w="8641" w:type="dxa"/>
            <w:shd w:val="clear" w:color="auto" w:fill="auto"/>
          </w:tcPr>
          <w:p w:rsidR="00B82EAA" w:rsidRPr="00B82EAA" w:rsidRDefault="00B82EAA" w:rsidP="00B82EAA">
            <w:r w:rsidRPr="00B82EAA">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B82EAA" w:rsidRPr="00B82EAA" w:rsidTr="006462EF">
        <w:trPr>
          <w:jc w:val="center"/>
        </w:trPr>
        <w:tc>
          <w:tcPr>
            <w:tcW w:w="1087" w:type="dxa"/>
            <w:vMerge w:val="restart"/>
            <w:shd w:val="clear" w:color="auto" w:fill="auto"/>
          </w:tcPr>
          <w:p w:rsidR="00B82EAA" w:rsidRPr="00B82EAA" w:rsidRDefault="00B82EAA" w:rsidP="00B82EAA">
            <w:r w:rsidRPr="00B82EAA">
              <w:lastRenderedPageBreak/>
              <w:t>2.2.4</w:t>
            </w:r>
          </w:p>
        </w:tc>
        <w:tc>
          <w:tcPr>
            <w:tcW w:w="4633" w:type="dxa"/>
            <w:shd w:val="clear" w:color="auto" w:fill="auto"/>
          </w:tcPr>
          <w:p w:rsidR="00B82EAA" w:rsidRPr="00B82EAA" w:rsidRDefault="00B82EAA" w:rsidP="00B82EAA">
            <w:r w:rsidRPr="00B82EAA">
              <w:t>Εγγραφή στο σχετικό επαγγελματικό μητρώο</w:t>
            </w:r>
          </w:p>
          <w:p w:rsidR="00B82EAA" w:rsidRPr="00B82EAA" w:rsidRDefault="00B82EAA" w:rsidP="00B82EAA"/>
        </w:tc>
        <w:tc>
          <w:tcPr>
            <w:tcW w:w="8641" w:type="dxa"/>
            <w:shd w:val="clear" w:color="auto" w:fill="auto"/>
          </w:tcPr>
          <w:p w:rsidR="00B82EAA" w:rsidRPr="00B82EAA" w:rsidRDefault="00B82EAA" w:rsidP="00B82EAA">
            <w:r w:rsidRPr="00B82EAA">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B82EAA" w:rsidRPr="00B82EAA" w:rsidTr="006462EF">
        <w:trPr>
          <w:jc w:val="center"/>
        </w:trPr>
        <w:tc>
          <w:tcPr>
            <w:tcW w:w="1087" w:type="dxa"/>
            <w:vMerge/>
            <w:shd w:val="clear" w:color="auto" w:fill="auto"/>
          </w:tcPr>
          <w:p w:rsidR="00B82EAA" w:rsidRPr="00B82EAA" w:rsidRDefault="00B82EAA" w:rsidP="00B82EAA"/>
        </w:tc>
        <w:tc>
          <w:tcPr>
            <w:tcW w:w="4633" w:type="dxa"/>
            <w:shd w:val="clear" w:color="auto" w:fill="auto"/>
          </w:tcPr>
          <w:p w:rsidR="00B82EAA" w:rsidRPr="00B82EAA" w:rsidRDefault="00B82EAA" w:rsidP="00B82EAA">
            <w:r w:rsidRPr="00B82EAA">
              <w:t>Εγγραφή στο σχετικό εμπορικό μητρώο</w:t>
            </w:r>
          </w:p>
          <w:p w:rsidR="00B82EAA" w:rsidRPr="00B82EAA" w:rsidRDefault="00B82EAA" w:rsidP="00B82EAA"/>
        </w:tc>
        <w:tc>
          <w:tcPr>
            <w:tcW w:w="8641" w:type="dxa"/>
            <w:shd w:val="clear" w:color="auto" w:fill="auto"/>
          </w:tcPr>
          <w:p w:rsidR="00B82EAA" w:rsidRPr="00B82EAA" w:rsidRDefault="00B82EAA" w:rsidP="00B82EAA">
            <w:r w:rsidRPr="00B82EAA">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B82EAA" w:rsidRPr="00B82EAA" w:rsidRDefault="00B82EAA" w:rsidP="00B82EAA">
            <w:r w:rsidRPr="00B82EAA">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B82EAA" w:rsidRPr="00B82EAA" w:rsidTr="006462EF">
        <w:trPr>
          <w:jc w:val="center"/>
        </w:trPr>
        <w:tc>
          <w:tcPr>
            <w:tcW w:w="1087" w:type="dxa"/>
            <w:vMerge/>
            <w:shd w:val="clear" w:color="auto" w:fill="auto"/>
          </w:tcPr>
          <w:p w:rsidR="00B82EAA" w:rsidRPr="00B82EAA" w:rsidRDefault="00B82EAA" w:rsidP="00B82EAA"/>
        </w:tc>
        <w:tc>
          <w:tcPr>
            <w:tcW w:w="4633" w:type="dxa"/>
            <w:shd w:val="clear" w:color="auto" w:fill="auto"/>
          </w:tcPr>
          <w:p w:rsidR="00B82EAA" w:rsidRPr="00B82EAA" w:rsidRDefault="00B82EAA" w:rsidP="00B82EAA"/>
        </w:tc>
        <w:tc>
          <w:tcPr>
            <w:tcW w:w="8641" w:type="dxa"/>
            <w:shd w:val="clear" w:color="auto" w:fill="auto"/>
          </w:tcPr>
          <w:p w:rsidR="00B82EAA" w:rsidRPr="00B82EAA" w:rsidRDefault="00B82EAA" w:rsidP="00B82EAA">
            <w:r w:rsidRPr="00B82EAA">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B82EAA" w:rsidRPr="00B82EAA" w:rsidTr="006462EF">
        <w:trPr>
          <w:jc w:val="center"/>
        </w:trPr>
        <w:tc>
          <w:tcPr>
            <w:tcW w:w="1087" w:type="dxa"/>
            <w:shd w:val="clear" w:color="auto" w:fill="auto"/>
          </w:tcPr>
          <w:p w:rsidR="00B82EAA" w:rsidRPr="00B82EAA" w:rsidRDefault="00B82EAA" w:rsidP="00B82EAA">
            <w:r w:rsidRPr="00B82EAA">
              <w:t>2.2.7.α</w:t>
            </w:r>
          </w:p>
        </w:tc>
        <w:tc>
          <w:tcPr>
            <w:tcW w:w="4633" w:type="dxa"/>
            <w:shd w:val="clear" w:color="auto" w:fill="auto"/>
          </w:tcPr>
          <w:p w:rsidR="00B82EAA" w:rsidRPr="00B82EAA" w:rsidRDefault="00B82EAA" w:rsidP="00B82EAA">
            <w:r w:rsidRPr="00B82EAA">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B82EAA" w:rsidRPr="00B82EAA" w:rsidRDefault="00B82EAA" w:rsidP="00B82EAA">
            <w:r w:rsidRPr="00B82EAA">
              <w:t>Τα κατά περίπτωση ζητούμενα πιστοποιητικά που αποδεικνύουν τη συμμόρφωση με τα απαιτούμενα πρότυπα διασφάλισης ποιότητας.</w:t>
            </w:r>
          </w:p>
          <w:p w:rsidR="00B82EAA" w:rsidRPr="00B82EAA" w:rsidRDefault="00B82EAA" w:rsidP="00B82EAA">
            <w:r w:rsidRPr="00B82EAA">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B82EAA" w:rsidRPr="00B82EAA" w:rsidTr="006462EF">
        <w:trPr>
          <w:jc w:val="center"/>
        </w:trPr>
        <w:tc>
          <w:tcPr>
            <w:tcW w:w="1087" w:type="dxa"/>
            <w:shd w:val="clear" w:color="auto" w:fill="auto"/>
          </w:tcPr>
          <w:p w:rsidR="00B82EAA" w:rsidRPr="00B82EAA" w:rsidRDefault="00B82EAA" w:rsidP="00B82EAA">
            <w:r w:rsidRPr="00B82EAA">
              <w:lastRenderedPageBreak/>
              <w:t>2.2.7.β</w:t>
            </w:r>
          </w:p>
        </w:tc>
        <w:tc>
          <w:tcPr>
            <w:tcW w:w="4633" w:type="dxa"/>
            <w:shd w:val="clear" w:color="auto" w:fill="auto"/>
          </w:tcPr>
          <w:p w:rsidR="00B82EAA" w:rsidRPr="00B82EAA" w:rsidRDefault="00B82EAA" w:rsidP="00B82EAA">
            <w:r w:rsidRPr="00B82EAA">
              <w:t>Πιστοποιητικά από ανεξάρτητους οργανισμούς σχετικά με συστήματα ή πρότυπα περιβαλλοντικής διαχείρισης</w:t>
            </w:r>
          </w:p>
          <w:p w:rsidR="00B82EAA" w:rsidRPr="00B82EAA" w:rsidRDefault="00B82EAA" w:rsidP="00B82EAA"/>
        </w:tc>
        <w:tc>
          <w:tcPr>
            <w:tcW w:w="8641" w:type="dxa"/>
            <w:shd w:val="clear" w:color="auto" w:fill="auto"/>
          </w:tcPr>
          <w:p w:rsidR="00B82EAA" w:rsidRPr="00B82EAA" w:rsidRDefault="00B82EAA" w:rsidP="00B82EAA">
            <w:r w:rsidRPr="00B82EAA">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B82EAA" w:rsidRPr="00B82EAA" w:rsidRDefault="00B82EAA" w:rsidP="00B82EAA">
      <w:pPr>
        <w:sectPr w:rsidR="00B82EAA" w:rsidRPr="00B82EAA" w:rsidSect="0079325C">
          <w:pgSz w:w="16838" w:h="11906" w:orient="landscape"/>
          <w:pgMar w:top="1134" w:right="1134" w:bottom="1134" w:left="1134" w:header="720" w:footer="709" w:gutter="0"/>
          <w:cols w:space="720"/>
          <w:docGrid w:linePitch="600" w:charSpace="36864"/>
        </w:sectPr>
      </w:pPr>
    </w:p>
    <w:p w:rsidR="00B82EAA" w:rsidRPr="00B82EAA" w:rsidRDefault="00B82EAA" w:rsidP="00B82EAA">
      <w:bookmarkStart w:id="9" w:name="_Toc117667159"/>
      <w:r w:rsidRPr="00B82EAA">
        <w:lastRenderedPageBreak/>
        <w:t>ΠΑΡΑΡΤΗΜΑ VII – Ενημέρωση φυσικών προσώπων για την επεξεργασία προσωπικών δεδομένων</w:t>
      </w:r>
      <w:bookmarkEnd w:id="9"/>
    </w:p>
    <w:p w:rsidR="00B82EAA" w:rsidRPr="00B82EAA" w:rsidRDefault="00B82EAA" w:rsidP="00B82EAA"/>
    <w:p w:rsidR="00B82EAA" w:rsidRPr="00B82EAA" w:rsidRDefault="00B82EAA" w:rsidP="00B82EAA">
      <w:r w:rsidRPr="00B82EAA">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B82EAA" w:rsidRPr="00B82EAA" w:rsidRDefault="00B82EAA" w:rsidP="00B82EAA">
      <w:r w:rsidRPr="00B82EAA">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B82EAA" w:rsidRPr="00B82EAA" w:rsidRDefault="00B82EAA" w:rsidP="00B82EAA">
      <w:r w:rsidRPr="00B82EAA">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B82EAA" w:rsidRPr="00B82EAA" w:rsidRDefault="00B82EAA" w:rsidP="00B82EAA">
      <w:r w:rsidRPr="00B82EAA">
        <w:t xml:space="preserve">ΙΙΙ. Αποδέκτες των ανωτέρω (υπό Α) δεδομένων στους οποίους κοινοποιούνται είναι: </w:t>
      </w:r>
    </w:p>
    <w:p w:rsidR="00B82EAA" w:rsidRPr="00B82EAA" w:rsidRDefault="00B82EAA" w:rsidP="00B82EAA">
      <w:r w:rsidRPr="00B82EAA">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82EAA">
        <w:t>προστηθέντες</w:t>
      </w:r>
      <w:proofErr w:type="spellEnd"/>
      <w:r w:rsidRPr="00B82EAA">
        <w:t xml:space="preserve"> της, υπό τον όρο της τήρησης σε κάθε περίπτωση του απορρήτου.</w:t>
      </w:r>
    </w:p>
    <w:p w:rsidR="00B82EAA" w:rsidRPr="00B82EAA" w:rsidRDefault="00B82EAA" w:rsidP="00B82EAA">
      <w:r w:rsidRPr="00B82EAA">
        <w:t>(β) Το Δημόσιο, άλλοι δημόσιοι φορείς ή δικαστικές αρχές ή άλλες αρχές ή δικαιοδοτικά όργανα, στο πλαίσιο των αρμοδιοτήτων τους.</w:t>
      </w:r>
    </w:p>
    <w:p w:rsidR="00B82EAA" w:rsidRPr="00B82EAA" w:rsidRDefault="00B82EAA" w:rsidP="00B82EAA">
      <w:r w:rsidRPr="00B82EAA">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B82EAA" w:rsidRPr="00B82EAA" w:rsidRDefault="00B82EAA" w:rsidP="00B82EAA">
      <w:r w:rsidRPr="00B82EAA">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B82EAA" w:rsidRPr="00B82EAA" w:rsidRDefault="00B82EAA" w:rsidP="00B82EAA">
      <w:r w:rsidRPr="00B82EAA">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B82EAA" w:rsidRPr="00B82EAA" w:rsidRDefault="00B82EAA" w:rsidP="00B82EAA">
      <w:r w:rsidRPr="00B82EAA">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B82EAA" w:rsidRPr="00B82EAA" w:rsidRDefault="00B82EAA" w:rsidP="00B82EAA"/>
    <w:p w:rsidR="00B82EAA" w:rsidRPr="00B82EAA" w:rsidRDefault="00B82EAA" w:rsidP="00B82EAA">
      <w:r w:rsidRPr="00B82EAA">
        <w:br w:type="page"/>
      </w:r>
    </w:p>
    <w:p w:rsidR="00B82EAA" w:rsidRPr="00B82EAA" w:rsidRDefault="00B82EAA" w:rsidP="00B82EAA"/>
    <w:p w:rsidR="00B82EAA" w:rsidRPr="00B82EAA" w:rsidRDefault="00B82EAA" w:rsidP="00B82EAA">
      <w:bookmarkStart w:id="10" w:name="_Toc113268591"/>
      <w:bookmarkStart w:id="11" w:name="_Toc117667160"/>
      <w:r w:rsidRPr="00B82EAA">
        <w:t>ΠΑΡΑΡΤΗΜΑ VIII – Σχέδιο Σύμβασης</w:t>
      </w:r>
      <w:bookmarkEnd w:id="10"/>
      <w:bookmarkEnd w:id="11"/>
    </w:p>
    <w:p w:rsidR="00B82EAA" w:rsidRPr="00B82EAA" w:rsidRDefault="00B82EAA" w:rsidP="00B82EAA"/>
    <w:p w:rsidR="00B82EAA" w:rsidRPr="00B82EAA" w:rsidRDefault="00B82EAA" w:rsidP="00B82EAA"/>
    <w:p w:rsidR="00B82EAA" w:rsidRPr="00B82EAA" w:rsidRDefault="00B82EAA" w:rsidP="00B82EAA">
      <w:r w:rsidRPr="00B82EAA">
        <w:drawing>
          <wp:anchor distT="0" distB="0" distL="114300" distR="114300" simplePos="0" relativeHeight="251659264" behindDoc="0" locked="0" layoutInCell="1" allowOverlap="1" wp14:anchorId="7A03E5B1" wp14:editId="028FA30D">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B82EAA" w:rsidRPr="00B82EAA" w:rsidRDefault="00B82EAA" w:rsidP="00B82EAA"/>
    <w:p w:rsidR="00B82EAA" w:rsidRPr="00B82EAA" w:rsidRDefault="00B82EAA" w:rsidP="00B82EAA"/>
    <w:p w:rsidR="00B82EAA" w:rsidRPr="00B82EAA" w:rsidRDefault="00B82EAA" w:rsidP="00B82EAA"/>
    <w:p w:rsidR="00B82EAA" w:rsidRPr="00B82EAA" w:rsidRDefault="00B82EAA" w:rsidP="00B82EAA"/>
    <w:p w:rsidR="00B82EAA" w:rsidRPr="00B82EAA" w:rsidRDefault="00B82EAA" w:rsidP="00B82EAA">
      <w:r w:rsidRPr="00B82EAA">
        <w:t>ΕΛΛΗΝΙΚΗ ΔΗΜΟΚΡΑΤΙΑ</w:t>
      </w:r>
    </w:p>
    <w:p w:rsidR="00B82EAA" w:rsidRPr="00B82EAA" w:rsidRDefault="00B82EAA" w:rsidP="00B82EAA">
      <w:r w:rsidRPr="00B82EAA">
        <w:t>ΥΠΟΥΡΓΕΙΟ ΥΓΕΙΑΣ</w:t>
      </w:r>
    </w:p>
    <w:p w:rsidR="00B82EAA" w:rsidRPr="00B82EAA" w:rsidRDefault="00B82EAA" w:rsidP="00B82EAA">
      <w:r w:rsidRPr="00B82EAA">
        <w:t>7η ΥΓΕΙΟΝΟΜΙΚΗ ΠΕΡΙΦΕΡΕΙΑ ΚΡΗΤΗΣ</w:t>
      </w:r>
    </w:p>
    <w:p w:rsidR="00B82EAA" w:rsidRPr="00B82EAA" w:rsidRDefault="00B82EAA" w:rsidP="00B82EAA">
      <w:r w:rsidRPr="00B82EAA">
        <w:t>Γ.Ν. ΛΑΣΙΘΙΟΥ - Γ.Ν.-Κ.Υ. ΝΕΑΠΟΛΕΩΣ «ΔΙΑΛΥΝΑΚΕΙΟ»</w:t>
      </w:r>
    </w:p>
    <w:p w:rsidR="00B82EAA" w:rsidRPr="00B82EAA" w:rsidRDefault="00B82EAA" w:rsidP="00B82EAA">
      <w:r w:rsidRPr="00B82EAA">
        <w:t>ΟΡΓΑΝΙΚΗ ΜΟΝΑΔΑ ΤΗΣ ΕΔΡΑΣ (ΑΓΙΟΣ ΝΙΚΟΛΑΟΣ)</w:t>
      </w:r>
    </w:p>
    <w:p w:rsidR="00B82EAA" w:rsidRPr="00B82EAA" w:rsidRDefault="00B82EAA" w:rsidP="00B82EAA">
      <w:r w:rsidRPr="00B82EAA">
        <w:t>ΣΥΜΦΩΝΗΤΙΚΟ ΠΡΟΜΗΘΕΙΑΣ…………….</w:t>
      </w:r>
    </w:p>
    <w:p w:rsidR="00B82EAA" w:rsidRPr="00B82EAA" w:rsidRDefault="00B82EAA" w:rsidP="00B82EAA"/>
    <w:p w:rsidR="00B82EAA" w:rsidRPr="00B82EAA" w:rsidRDefault="00B82EAA" w:rsidP="00B82EAA"/>
    <w:p w:rsidR="00B82EAA" w:rsidRPr="00B82EAA" w:rsidRDefault="00B82EAA" w:rsidP="00B82EAA">
      <w:proofErr w:type="spellStart"/>
      <w:r w:rsidRPr="00B82EAA">
        <w:t>Στ</w:t>
      </w:r>
      <w:proofErr w:type="spellEnd"/>
      <w:r w:rsidRPr="00B82EAA">
        <w:t>.. .................. σήμερα ........................ ημέρα ....................... οι παρακάτω συμβαλλόμενοι:</w:t>
      </w:r>
    </w:p>
    <w:p w:rsidR="00B82EAA" w:rsidRPr="00B82EAA" w:rsidRDefault="00B82EAA" w:rsidP="00B82EAA"/>
    <w:p w:rsidR="00B82EAA" w:rsidRPr="00B82EAA" w:rsidRDefault="00B82EAA" w:rsidP="00B82EAA">
      <w:r w:rsidRPr="00B82EAA">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1015.E00245.00034 (Γ.Ν.-Κ.Υ. ΝΕΑΠΟΛΗΣ «ΔΙΑΛΥΝΑΚΕΙΟ»), νομίμως εκπροσωπούμενο από τον Κοινό Διοικητή των Διασυνδεόμενων Νοσοκομείων Γ.Ν. Λασιθίου &amp; Γ.Ν.-Κ.Υ. Νεάπολης «</w:t>
      </w:r>
      <w:proofErr w:type="spellStart"/>
      <w:r w:rsidRPr="00B82EAA">
        <w:t>Διαλυνάκειο</w:t>
      </w:r>
      <w:proofErr w:type="spellEnd"/>
      <w:r w:rsidRPr="00B82EAA">
        <w:t xml:space="preserve">» δυνάμει της υπ’ </w:t>
      </w:r>
      <w:proofErr w:type="spellStart"/>
      <w:r w:rsidRPr="00B82EAA">
        <w:t>αρ</w:t>
      </w:r>
      <w:proofErr w:type="spellEnd"/>
      <w:r w:rsidRPr="00B82EAA">
        <w:t>. Γ4β/</w:t>
      </w:r>
      <w:proofErr w:type="spellStart"/>
      <w:r w:rsidRPr="00B82EAA">
        <w:t>Γ.Π.οικ</w:t>
      </w:r>
      <w:proofErr w:type="spellEnd"/>
      <w:r w:rsidRPr="00B82EAA">
        <w:t xml:space="preserve">. 1107/9-1-2020 Υ.Α. (ΦΕΚ 12Α, τεύχος Υ.Ο.Δ.Δ.) (στο εξής η «Αναθέτουσα Αρχή»)  </w:t>
      </w:r>
    </w:p>
    <w:p w:rsidR="00B82EAA" w:rsidRPr="00B82EAA" w:rsidRDefault="00B82EAA" w:rsidP="00B82EAA"/>
    <w:p w:rsidR="00B82EAA" w:rsidRPr="00B82EAA" w:rsidRDefault="00B82EAA" w:rsidP="00B82EAA">
      <w:r w:rsidRPr="00B82EAA">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B82EAA" w:rsidRPr="00B82EAA" w:rsidRDefault="00B82EAA" w:rsidP="00B82EAA"/>
    <w:p w:rsidR="00B82EAA" w:rsidRPr="00B82EAA" w:rsidRDefault="00B82EAA" w:rsidP="00B82EAA">
      <w:r w:rsidRPr="00B82EAA">
        <w:t>Έχοντας υπόψη:</w:t>
      </w:r>
    </w:p>
    <w:p w:rsidR="00B82EAA" w:rsidRPr="00B82EAA" w:rsidRDefault="00B82EAA" w:rsidP="00B82EAA">
      <w:r w:rsidRPr="00B82EAA">
        <w:t xml:space="preserve">1. την </w:t>
      </w:r>
      <w:proofErr w:type="spellStart"/>
      <w:r w:rsidRPr="00B82EAA">
        <w:t>υπ</w:t>
      </w:r>
      <w:proofErr w:type="spellEnd"/>
      <w:r w:rsidRPr="00B82EAA">
        <w:t xml:space="preserve">΄ </w:t>
      </w:r>
      <w:proofErr w:type="spellStart"/>
      <w:r w:rsidRPr="00B82EAA">
        <w:t>αριθμ</w:t>
      </w:r>
      <w:proofErr w:type="spellEnd"/>
      <w:r w:rsidRPr="00B82EAA">
        <w:t xml:space="preserve"> ..... διακήρυξη (ΑΔΑΜ…) και τα λοιπά έγγραφα της σύμβασης που συνέταξε η Αναθέτουσα Αρχή για την ανωτέρω εν θέματι σύμβαση προμήθειας.</w:t>
      </w:r>
    </w:p>
    <w:p w:rsidR="00B82EAA" w:rsidRPr="00B82EAA" w:rsidRDefault="00B82EAA" w:rsidP="00B82EAA">
      <w:r w:rsidRPr="00B82EAA">
        <w:lastRenderedPageBreak/>
        <w:t xml:space="preserve">2. Την </w:t>
      </w:r>
      <w:proofErr w:type="spellStart"/>
      <w:r w:rsidRPr="00B82EAA">
        <w:t>υπ</w:t>
      </w:r>
      <w:proofErr w:type="spellEnd"/>
      <w:r w:rsidRPr="00B82EAA">
        <w:t xml:space="preserve">΄ </w:t>
      </w:r>
      <w:proofErr w:type="spellStart"/>
      <w:r w:rsidRPr="00B82EAA">
        <w:t>αριθμ</w:t>
      </w:r>
      <w:proofErr w:type="spellEnd"/>
      <w:r w:rsidRPr="00B82EAA">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B82EAA">
        <w:t>αριθμ</w:t>
      </w:r>
      <w:proofErr w:type="spellEnd"/>
      <w:r w:rsidRPr="00B82EAA">
        <w:t xml:space="preserve">. </w:t>
      </w:r>
      <w:proofErr w:type="spellStart"/>
      <w:r w:rsidRPr="00B82EAA">
        <w:t>πρωτ</w:t>
      </w:r>
      <w:proofErr w:type="spellEnd"/>
      <w:r w:rsidRPr="00B82EAA">
        <w:t>. …………… ειδική πρόσκληση της Αναθέτουσας Αρχής προς τον Ανάδοχο για την υπογραφή του παρόντος, η οποία κοινοποιήθηκε σε αυτόν την…...</w:t>
      </w:r>
    </w:p>
    <w:p w:rsidR="00B82EAA" w:rsidRPr="00B82EAA" w:rsidRDefault="00B82EAA" w:rsidP="00B82EAA">
      <w:r w:rsidRPr="00B82EAA">
        <w:t xml:space="preserve">3. Την από ……υπεύθυνη δήλωση του αναδόχου περί μη </w:t>
      </w:r>
      <w:proofErr w:type="spellStart"/>
      <w:r w:rsidRPr="00B82EAA">
        <w:t>οψιγενών</w:t>
      </w:r>
      <w:proofErr w:type="spellEnd"/>
      <w:r w:rsidRPr="00B82EAA">
        <w:t xml:space="preserve"> μεταβολών, κατά την έννοια της περ. (2) της παρ. 3 του άρθρου 100 του ν. 4412/2016 [μνημονεύεται μόνο στην περίπτωση του </w:t>
      </w:r>
      <w:proofErr w:type="spellStart"/>
      <w:r w:rsidRPr="00B82EAA">
        <w:t>προσυμβατικού</w:t>
      </w:r>
      <w:proofErr w:type="spellEnd"/>
      <w:r w:rsidRPr="00B82EAA">
        <w:t xml:space="preserve"> ελέγχου ή της άσκησης προδικαστικής προσφυγής κατά της απόφασης κατακύρωσης]</w:t>
      </w:r>
    </w:p>
    <w:p w:rsidR="00B82EAA" w:rsidRPr="00B82EAA" w:rsidRDefault="00B82EAA" w:rsidP="00B82EAA">
      <w:r w:rsidRPr="00B82EAA">
        <w:t xml:space="preserve">3. Ότι αναπόσπαστο τμήμα της παρούσας αποτελούν, σύμφωνα με το άρθρο 2 παρ.1 </w:t>
      </w:r>
      <w:proofErr w:type="spellStart"/>
      <w:r w:rsidRPr="00B82EAA">
        <w:t>περιπτ</w:t>
      </w:r>
      <w:proofErr w:type="spellEnd"/>
      <w:r w:rsidRPr="00B82EAA">
        <w:t>. 42 του Ν.4412/2016:</w:t>
      </w:r>
    </w:p>
    <w:p w:rsidR="00B82EAA" w:rsidRPr="00B82EAA" w:rsidRDefault="00B82EAA" w:rsidP="00B82EAA">
      <w:r w:rsidRPr="00B82EAA">
        <w:t>-η υπ’ αριθ. ............ διακήρυξη, με τα Παραρτήματα της</w:t>
      </w:r>
    </w:p>
    <w:p w:rsidR="00B82EAA" w:rsidRPr="00B82EAA" w:rsidRDefault="00B82EAA" w:rsidP="00B82EAA">
      <w:r w:rsidRPr="00B82EAA">
        <w:t xml:space="preserve">-........ (στο εξής «τα Έγγραφα της Σύμβασης» </w:t>
      </w:r>
    </w:p>
    <w:p w:rsidR="00B82EAA" w:rsidRPr="00B82EAA" w:rsidRDefault="00B82EAA" w:rsidP="00B82EAA">
      <w:r w:rsidRPr="00B82EAA">
        <w:t>-η προσφορά του Αναδόχου</w:t>
      </w:r>
    </w:p>
    <w:p w:rsidR="00B82EAA" w:rsidRPr="00B82EAA" w:rsidRDefault="00B82EAA" w:rsidP="00B82EAA">
      <w:r w:rsidRPr="00B82EAA">
        <w:t xml:space="preserve">4. Ότι ο ανάδοχος κατέθεσε την: </w:t>
      </w:r>
    </w:p>
    <w:p w:rsidR="00B82EAA" w:rsidRPr="00B82EAA" w:rsidRDefault="00B82EAA" w:rsidP="00B82EAA">
      <w:r w:rsidRPr="00B82EAA">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B82EAA" w:rsidRPr="00B82EAA" w:rsidRDefault="00B82EAA" w:rsidP="00B82EAA"/>
    <w:p w:rsidR="00B82EAA" w:rsidRPr="00B82EAA" w:rsidRDefault="00B82EAA" w:rsidP="00B82EAA">
      <w:r w:rsidRPr="00B82EAA">
        <w:t>Συμφώνησαν και έκαναν αμοιβαία αποδεκτά τα ακόλουθα :</w:t>
      </w:r>
    </w:p>
    <w:p w:rsidR="00B82EAA" w:rsidRPr="00B82EAA" w:rsidRDefault="00B82EAA" w:rsidP="00B82EAA"/>
    <w:p w:rsidR="00B82EAA" w:rsidRPr="00B82EAA" w:rsidRDefault="00B82EAA" w:rsidP="00B82EAA"/>
    <w:p w:rsidR="00B82EAA" w:rsidRPr="00B82EAA" w:rsidRDefault="00B82EAA" w:rsidP="00B82EAA">
      <w:r w:rsidRPr="00B82EAA">
        <w:t>Άρθρο 1</w:t>
      </w:r>
    </w:p>
    <w:p w:rsidR="00B82EAA" w:rsidRPr="00B82EAA" w:rsidRDefault="00B82EAA" w:rsidP="00B82EAA">
      <w:r w:rsidRPr="00B82EAA">
        <w:t>Αντικείμενο</w:t>
      </w:r>
    </w:p>
    <w:p w:rsidR="00B82EAA" w:rsidRPr="00B82EAA" w:rsidRDefault="00B82EAA" w:rsidP="00B82EAA"/>
    <w:p w:rsidR="00B82EAA" w:rsidRPr="00B82EAA" w:rsidRDefault="00B82EAA" w:rsidP="00B82EAA">
      <w:r w:rsidRPr="00B82EAA">
        <w:t>Αντικείμενο της παρούσας σύμβασης είναι ....................., σύμφωνα με τους όρους και τις προδιαγραφές του άρθρου 1.3 της Διακήρυξης και των ΠΑΡΑΡΤΗΜΑΤΩΝ ……:.</w:t>
      </w:r>
    </w:p>
    <w:p w:rsidR="00B82EAA" w:rsidRPr="00B82EAA" w:rsidRDefault="00B82EAA" w:rsidP="00B82EAA"/>
    <w:p w:rsidR="00B82EAA" w:rsidRPr="00B82EAA" w:rsidRDefault="00B82EAA" w:rsidP="00B82EAA">
      <w:r w:rsidRPr="00B82EAA">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B82EAA" w:rsidRPr="00B82EAA" w:rsidRDefault="00B82EAA" w:rsidP="00B82EAA"/>
    <w:p w:rsidR="00B82EAA" w:rsidRPr="00B82EAA" w:rsidRDefault="00B82EAA" w:rsidP="00B82EAA"/>
    <w:p w:rsidR="00B82EAA" w:rsidRPr="00B82EAA" w:rsidRDefault="00B82EAA" w:rsidP="00B82EAA">
      <w:r w:rsidRPr="00B82EAA">
        <w:t>Άρθρο 2</w:t>
      </w:r>
    </w:p>
    <w:p w:rsidR="00B82EAA" w:rsidRPr="00B82EAA" w:rsidRDefault="00B82EAA" w:rsidP="00B82EAA">
      <w:r w:rsidRPr="00B82EAA">
        <w:t>Χρηματοδότηση της σύμβασης</w:t>
      </w:r>
    </w:p>
    <w:p w:rsidR="00B82EAA" w:rsidRPr="00B82EAA" w:rsidRDefault="00B82EAA" w:rsidP="00B82EAA"/>
    <w:p w:rsidR="00B82EAA" w:rsidRPr="00B82EAA" w:rsidRDefault="00B82EAA" w:rsidP="00B82EAA">
      <w:r w:rsidRPr="00B82EAA">
        <w:lastRenderedPageBreak/>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B82EAA" w:rsidRPr="00B82EAA" w:rsidRDefault="00B82EAA" w:rsidP="00B82EAA">
      <w:r w:rsidRPr="00B82EAA">
        <w:t xml:space="preserve">Για την παρούσα διαδικασία έχει εκδοθεί η απόφαση με </w:t>
      </w:r>
      <w:proofErr w:type="spellStart"/>
      <w:r w:rsidRPr="00B82EAA">
        <w:t>αρ</w:t>
      </w:r>
      <w:proofErr w:type="spellEnd"/>
      <w:r w:rsidRPr="00B82EAA">
        <w:t xml:space="preserve">. </w:t>
      </w:r>
      <w:proofErr w:type="spellStart"/>
      <w:r w:rsidRPr="00B82EAA">
        <w:t>πρωτ</w:t>
      </w:r>
      <w:proofErr w:type="spellEnd"/>
      <w:r w:rsidRPr="00B82EAA">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B82EAA" w:rsidRPr="00B82EAA" w:rsidRDefault="00B82EAA" w:rsidP="00B82EAA">
      <w:r w:rsidRPr="00B82EAA">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B82EAA">
        <w:t>π.δ</w:t>
      </w:r>
      <w:proofErr w:type="spellEnd"/>
      <w:r w:rsidRPr="00B82EAA">
        <w:t xml:space="preserve"> 80/2016, σε συνδυασμό με τα άρθρα 67 και 68 του ν. 4270/2014 (Α΄ 143)]</w:t>
      </w:r>
    </w:p>
    <w:p w:rsidR="00B82EAA" w:rsidRPr="00B82EAA" w:rsidRDefault="00B82EAA" w:rsidP="00B82EAA"/>
    <w:p w:rsidR="00B82EAA" w:rsidRPr="00B82EAA" w:rsidRDefault="00B82EAA" w:rsidP="00B82EAA"/>
    <w:p w:rsidR="00B82EAA" w:rsidRPr="00B82EAA" w:rsidRDefault="00B82EAA" w:rsidP="00B82EAA">
      <w:r w:rsidRPr="00B82EAA">
        <w:t>Άρθρο 3</w:t>
      </w:r>
    </w:p>
    <w:p w:rsidR="00B82EAA" w:rsidRPr="00B82EAA" w:rsidRDefault="00B82EAA" w:rsidP="00B82EAA">
      <w:r w:rsidRPr="00B82EAA">
        <w:t>Διάρκεια σύμβασης –Χρόνος Παράδοσης</w:t>
      </w:r>
    </w:p>
    <w:p w:rsidR="00B82EAA" w:rsidRPr="00B82EAA" w:rsidRDefault="00B82EAA" w:rsidP="00B82EAA"/>
    <w:p w:rsidR="00B82EAA" w:rsidRPr="00B82EAA" w:rsidRDefault="00B82EAA" w:rsidP="00B82EAA">
      <w:r w:rsidRPr="00B82EAA">
        <w:t>1. Δυνάμει του άρθρου 1.3 της Διακήρυξης η διάρκεια της παρούσας σύμβασης ορίζεται από την υπογραφή της και μέχρι .............................</w:t>
      </w:r>
    </w:p>
    <w:p w:rsidR="00B82EAA" w:rsidRPr="00B82EAA" w:rsidRDefault="00B82EAA" w:rsidP="00B82EAA"/>
    <w:p w:rsidR="00B82EAA" w:rsidRPr="00B82EAA" w:rsidRDefault="00B82EAA" w:rsidP="00B82EAA">
      <w:r w:rsidRPr="00B82EAA">
        <w:t xml:space="preserve">3.2. Ο συμβατικός χρόνος παράδοσης των υλικών καθορίζεται στο άρθρο 7 της παρούσας </w:t>
      </w:r>
    </w:p>
    <w:p w:rsidR="00B82EAA" w:rsidRPr="00B82EAA" w:rsidRDefault="00B82EAA" w:rsidP="00B82EAA"/>
    <w:p w:rsidR="00B82EAA" w:rsidRPr="00B82EAA" w:rsidRDefault="00B82EAA" w:rsidP="00B82EAA"/>
    <w:p w:rsidR="00B82EAA" w:rsidRPr="00B82EAA" w:rsidRDefault="00B82EAA" w:rsidP="00B82EAA">
      <w:r w:rsidRPr="00B82EAA">
        <w:t>Άρθρο 4</w:t>
      </w:r>
    </w:p>
    <w:p w:rsidR="00B82EAA" w:rsidRPr="00B82EAA" w:rsidRDefault="00B82EAA" w:rsidP="00B82EAA">
      <w:r w:rsidRPr="00B82EAA">
        <w:t>Υποχρεώσεις Αναδόχου</w:t>
      </w:r>
    </w:p>
    <w:p w:rsidR="00B82EAA" w:rsidRPr="00B82EAA" w:rsidRDefault="00B82EAA" w:rsidP="00B82EAA"/>
    <w:p w:rsidR="00B82EAA" w:rsidRPr="00B82EAA" w:rsidRDefault="00B82EAA" w:rsidP="00B82EAA">
      <w:r w:rsidRPr="00B82EAA">
        <w:t xml:space="preserve">Ο Ανάδοχος εγγυάται και δεσμεύεται ανέκκλητα  στην Αναθέτουσα Αρχή: </w:t>
      </w:r>
    </w:p>
    <w:p w:rsidR="00B82EAA" w:rsidRPr="00B82EAA" w:rsidRDefault="00B82EAA" w:rsidP="00B82EAA"/>
    <w:p w:rsidR="00B82EAA" w:rsidRPr="00B82EAA" w:rsidRDefault="00B82EAA" w:rsidP="00B82EAA">
      <w:r w:rsidRPr="00B82EAA">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B82EAA" w:rsidRPr="00B82EAA" w:rsidRDefault="00B82EAA" w:rsidP="00B82EAA"/>
    <w:p w:rsidR="00B82EAA" w:rsidRPr="00B82EAA" w:rsidRDefault="00B82EAA" w:rsidP="00B82EAA">
      <w:r w:rsidRPr="00B82EAA">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w:t>
      </w:r>
      <w:r w:rsidRPr="00B82EAA">
        <w:lastRenderedPageBreak/>
        <w:t xml:space="preserve">Έγγραφα της Σύμβασης και ότι δεν θα ενεργήσει αθέμιτα, παράνομα ή καταχρηστικά </w:t>
      </w:r>
      <w:proofErr w:type="spellStart"/>
      <w:r w:rsidRPr="00B82EAA">
        <w:t>καθ</w:t>
      </w:r>
      <w:proofErr w:type="spellEnd"/>
      <w:r w:rsidRPr="00B82EAA">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B82EAA" w:rsidRPr="00B82EAA" w:rsidRDefault="00B82EAA" w:rsidP="00B82EAA"/>
    <w:p w:rsidR="00B82EAA" w:rsidRPr="00B82EAA" w:rsidRDefault="00B82EAA" w:rsidP="00B82EAA">
      <w:r w:rsidRPr="00B82EAA">
        <w:t>[Εφ’ όσον συντρέχει εφαρμογής, στο σημείο αυτό αναφέρονται: ]</w:t>
      </w:r>
    </w:p>
    <w:p w:rsidR="00B82EAA" w:rsidRPr="00B82EAA" w:rsidRDefault="00B82EAA" w:rsidP="00B82EAA">
      <w:r w:rsidRPr="00B82EAA">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B82EAA" w:rsidRPr="00B82EAA" w:rsidRDefault="00B82EAA" w:rsidP="00B82EAA">
      <w:r w:rsidRPr="00B82EAA">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B82EAA">
          <w:t>παραγράφου 4 του άρθρου 105</w:t>
        </w:r>
      </w:hyperlink>
      <w:r w:rsidRPr="00B82EAA">
        <w:t xml:space="preserve"> του ν. 4412/2016.</w:t>
      </w:r>
    </w:p>
    <w:p w:rsidR="00B82EAA" w:rsidRPr="00B82EAA" w:rsidRDefault="00B82EAA" w:rsidP="00B82EAA">
      <w:r w:rsidRPr="00B82EAA">
        <w:t>Ο αριθμός ΕΜΠΑ του υπόχρεου παραγωγού……είναι ο …….</w:t>
      </w:r>
    </w:p>
    <w:p w:rsidR="00B82EAA" w:rsidRPr="00B82EAA" w:rsidRDefault="00B82EAA" w:rsidP="00B82EAA"/>
    <w:p w:rsidR="00B82EAA" w:rsidRPr="00B82EAA" w:rsidRDefault="00B82EAA" w:rsidP="00B82EAA">
      <w:r w:rsidRPr="00B82EAA">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B82EAA" w:rsidRPr="00B82EAA" w:rsidRDefault="00B82EAA" w:rsidP="00B82EAA"/>
    <w:p w:rsidR="00B82EAA" w:rsidRPr="00B82EAA" w:rsidRDefault="00B82EAA" w:rsidP="00B82EAA"/>
    <w:p w:rsidR="00B82EAA" w:rsidRPr="00B82EAA" w:rsidRDefault="00B82EAA" w:rsidP="00B82EAA">
      <w:r w:rsidRPr="00B82EAA">
        <w:t>Άρθρο 5</w:t>
      </w:r>
    </w:p>
    <w:p w:rsidR="00B82EAA" w:rsidRPr="00B82EAA" w:rsidRDefault="00B82EAA" w:rsidP="00B82EAA">
      <w:r w:rsidRPr="00B82EAA">
        <w:t>Αμοιβή – Τρόπος πληρωμής</w:t>
      </w:r>
    </w:p>
    <w:p w:rsidR="00B82EAA" w:rsidRPr="00B82EAA" w:rsidRDefault="00B82EAA" w:rsidP="00B82EAA"/>
    <w:p w:rsidR="00B82EAA" w:rsidRPr="00B82EAA" w:rsidRDefault="00B82EAA" w:rsidP="00B82EAA">
      <w:r w:rsidRPr="00B82EAA">
        <w:t>5.1. Το συνολικό συμβατικό τίμημα ανέρχεται σε ……., πλέον ΦΠΑ…..%</w:t>
      </w:r>
    </w:p>
    <w:p w:rsidR="00B82EAA" w:rsidRPr="00B82EAA" w:rsidRDefault="00B82EAA" w:rsidP="00B82EAA">
      <w:r w:rsidRPr="00B82EAA">
        <w:t xml:space="preserve">Αναλυτικά η αμοιβή του αναδόχου ανά τιμή μονάδας αναφέρεται στον πίνακα </w:t>
      </w:r>
      <w:proofErr w:type="spellStart"/>
      <w:r w:rsidRPr="00B82EAA">
        <w:t>κατακυρωθέντων</w:t>
      </w:r>
      <w:proofErr w:type="spellEnd"/>
      <w:r w:rsidRPr="00B82EAA">
        <w:t xml:space="preserve"> ειδών που παρατίθεται στο τέλος της σύμβασης.</w:t>
      </w:r>
    </w:p>
    <w:p w:rsidR="00B82EAA" w:rsidRPr="00B82EAA" w:rsidRDefault="00B82EAA" w:rsidP="00B82EAA"/>
    <w:p w:rsidR="00B82EAA" w:rsidRPr="00B82EAA" w:rsidRDefault="00B82EAA" w:rsidP="00B82EAA">
      <w:r w:rsidRPr="00B82EAA">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B82EAA" w:rsidRPr="00B82EAA" w:rsidRDefault="00B82EAA" w:rsidP="00B82EAA">
      <w:r w:rsidRPr="00B82EAA">
        <w:t xml:space="preserve">5.3. Η πληρωμή του συμβατικού τιμήματος θα γίνεται με την προσκόμιση από τον Ανάδοχο των </w:t>
      </w:r>
      <w:proofErr w:type="spellStart"/>
      <w:r w:rsidRPr="00B82EAA">
        <w:t>νομίμων</w:t>
      </w:r>
      <w:proofErr w:type="spellEnd"/>
      <w:r w:rsidRPr="00B82EAA">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B82EAA" w:rsidRPr="00B82EAA" w:rsidRDefault="00B82EAA" w:rsidP="00B82EAA"/>
    <w:p w:rsidR="00B82EAA" w:rsidRPr="00B82EAA" w:rsidRDefault="00B82EAA" w:rsidP="00B82EAA">
      <w:r w:rsidRPr="00B82EAA">
        <w:t xml:space="preserve">5.4. </w:t>
      </w:r>
      <w:proofErr w:type="spellStart"/>
      <w:r w:rsidRPr="00B82EAA">
        <w:t>Toν</w:t>
      </w:r>
      <w:proofErr w:type="spellEnd"/>
      <w:r w:rsidRPr="00B82EAA">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w:t>
      </w:r>
      <w:proofErr w:type="spellStart"/>
      <w:r w:rsidRPr="00B82EAA">
        <w:t>βαρύνεται</w:t>
      </w:r>
      <w:proofErr w:type="spellEnd"/>
      <w:r w:rsidRPr="00B82EAA">
        <w:t xml:space="preserve"> με τις  κρατήσεις που καθορίζονται στο άρθρο 5.1.2 της Διακήρυξης. Οι υπέρ τρίτων </w:t>
      </w:r>
      <w:r w:rsidRPr="00B82EAA">
        <w:lastRenderedPageBreak/>
        <w:t>κρατήσεις υπόκεινται στο εκάστοτε ισχύον αναλογικό τέλος χαρτοσήμου 3,6% και στην επ’ αυτού εισφορά υπέρ ΟΓΑ 20%.</w:t>
      </w:r>
    </w:p>
    <w:p w:rsidR="00B82EAA" w:rsidRPr="00B82EAA" w:rsidRDefault="00B82EAA" w:rsidP="00B82EAA"/>
    <w:p w:rsidR="00B82EAA" w:rsidRPr="00B82EAA" w:rsidRDefault="00B82EAA" w:rsidP="00B82EAA">
      <w:r w:rsidRPr="00B82EAA">
        <w:t>5.5. Με κάθε πληρωμή θα γίνεται η προβλεπόμενη από την κείμενη νομοθεσία παρακράτηση φόρου εισοδήματος αξίας 4% επί του καθαρού ποσού.</w:t>
      </w:r>
    </w:p>
    <w:p w:rsidR="00B82EAA" w:rsidRPr="00B82EAA" w:rsidRDefault="00B82EAA" w:rsidP="00B82EAA"/>
    <w:p w:rsidR="00B82EAA" w:rsidRPr="00B82EAA" w:rsidRDefault="00B82EAA" w:rsidP="00B82EAA">
      <w:r w:rsidRPr="00B82EAA">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B82EAA" w:rsidRPr="00B82EAA" w:rsidRDefault="00B82EAA" w:rsidP="00B82EAA">
      <w:r w:rsidRPr="00B82EAA">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B82EAA">
        <w:t>υποπαρ</w:t>
      </w:r>
      <w:proofErr w:type="spellEnd"/>
      <w:r w:rsidRPr="00B82EAA">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B82EAA" w:rsidRPr="00B82EAA" w:rsidRDefault="00B82EAA" w:rsidP="00B82EAA">
      <w:r w:rsidRPr="00B82EAA">
        <w:t>5.7 Η τιμολόγηση θα γίνεται στα κάτωθι στοιχεία:</w:t>
      </w:r>
    </w:p>
    <w:p w:rsidR="00B82EAA" w:rsidRPr="00B82EAA" w:rsidRDefault="00B82EAA" w:rsidP="00B82EAA">
      <w:r w:rsidRPr="00B82EAA">
        <w:t>Οργανική Μονάδα Έδρας του Γ.Ν. Λασιθίου – Γ.Ν.-Κ.Υ. Νεαπόλεως «</w:t>
      </w:r>
      <w:proofErr w:type="spellStart"/>
      <w:r w:rsidRPr="00B82EAA">
        <w:t>Διαλυνάκειο</w:t>
      </w:r>
      <w:proofErr w:type="spellEnd"/>
      <w:r w:rsidRPr="00B82EAA">
        <w:t>»- Κνωσού 2-4, Άγιος Νικόλαος, Τ.Κ. 72100, ΑΦΜ 999070198, Δ.Ο.Υ ΑΓΙΟΥ ΝΙΚΟΛΑΟΥ</w:t>
      </w:r>
    </w:p>
    <w:p w:rsidR="00B82EAA" w:rsidRPr="00B82EAA" w:rsidRDefault="00B82EAA" w:rsidP="00B82EAA">
      <w:r w:rsidRPr="00B82EAA">
        <w:t>Αποκεντρωμένη Οργανική Μονάδα Ιεράπετρας του Γ.Ν. Λασιθίου – Γ.Ν.-Κ.Υ. Νεαπόλεως «</w:t>
      </w:r>
      <w:proofErr w:type="spellStart"/>
      <w:r w:rsidRPr="00B82EAA">
        <w:t>Διαλυνάκειο</w:t>
      </w:r>
      <w:proofErr w:type="spellEnd"/>
      <w:r w:rsidRPr="00B82EAA">
        <w:t xml:space="preserve">»- </w:t>
      </w:r>
      <w:proofErr w:type="spellStart"/>
      <w:r w:rsidRPr="00B82EAA">
        <w:t>Καλημεράκη</w:t>
      </w:r>
      <w:proofErr w:type="spellEnd"/>
      <w:r w:rsidRPr="00B82EAA">
        <w:t xml:space="preserve"> 6, Ιεράπετρα, Τ.Κ. 72200, ΑΦΜ 999070198, Δ.Ο.Υ ΑΓΙΟΥ ΝΙΚΟΛΑΟΥ</w:t>
      </w:r>
    </w:p>
    <w:p w:rsidR="00B82EAA" w:rsidRPr="00B82EAA" w:rsidRDefault="00B82EAA" w:rsidP="00B82EAA">
      <w:r w:rsidRPr="00B82EAA">
        <w:t>Αποκεντρωμένη Οργανική Μονάδα Σητείας του Γ.Ν. Λασιθίου – Γ.Ν.-Κ.Υ. Νεαπόλεως «</w:t>
      </w:r>
      <w:proofErr w:type="spellStart"/>
      <w:r w:rsidRPr="00B82EAA">
        <w:t>Διαλυνάκειο</w:t>
      </w:r>
      <w:proofErr w:type="spellEnd"/>
      <w:r w:rsidRPr="00B82EAA">
        <w:t xml:space="preserve">»- Καπετάν Γιάννη Παπαδάκη 3 </w:t>
      </w:r>
      <w:proofErr w:type="spellStart"/>
      <w:r w:rsidRPr="00B82EAA">
        <w:t>Ξεροκαμάρες</w:t>
      </w:r>
      <w:proofErr w:type="spellEnd"/>
      <w:r w:rsidRPr="00B82EAA">
        <w:t>, Σητεία Τ.Κ. 723 00 , ΑΦΜ 999070198, Δ.Ο.Υ ΑΓΙΟΥ ΝΙΚΟΛΑΟΥ</w:t>
      </w:r>
    </w:p>
    <w:p w:rsidR="00B82EAA" w:rsidRPr="00B82EAA" w:rsidRDefault="00B82EAA" w:rsidP="00B82EAA">
      <w:r w:rsidRPr="00B82EAA">
        <w:t>Γ.Ν.-Κ.Υ. Νεαπόλεως «</w:t>
      </w:r>
      <w:proofErr w:type="spellStart"/>
      <w:r w:rsidRPr="00B82EAA">
        <w:t>Διαλυνάκειο</w:t>
      </w:r>
      <w:proofErr w:type="spellEnd"/>
      <w:r w:rsidRPr="00B82EAA">
        <w:t xml:space="preserve">», Γ. </w:t>
      </w:r>
      <w:proofErr w:type="spellStart"/>
      <w:r w:rsidRPr="00B82EAA">
        <w:t>Διαλυνά</w:t>
      </w:r>
      <w:proofErr w:type="spellEnd"/>
      <w:r w:rsidRPr="00B82EAA">
        <w:t xml:space="preserve"> 2, Νεάπολη Τ.Κ. 72400, ΑΦΜ 800240765, Δ.Ο.Υ ΑΓΙΟΥ ΝΙΚΟΛΑΟΥ</w:t>
      </w:r>
    </w:p>
    <w:p w:rsidR="00B82EAA" w:rsidRPr="00B82EAA" w:rsidRDefault="00B82EAA" w:rsidP="00B82EAA"/>
    <w:p w:rsidR="00B82EAA" w:rsidRPr="00B82EAA" w:rsidRDefault="00B82EAA" w:rsidP="00B82EAA">
      <w:r w:rsidRPr="00B82EAA">
        <w:t>Άρθρο 6</w:t>
      </w:r>
    </w:p>
    <w:p w:rsidR="00B82EAA" w:rsidRPr="00B82EAA" w:rsidRDefault="00B82EAA" w:rsidP="00B82EAA">
      <w:r w:rsidRPr="00B82EAA">
        <w:t>Αναπροσαρμογή τιμής</w:t>
      </w:r>
    </w:p>
    <w:p w:rsidR="00B82EAA" w:rsidRPr="00B82EAA" w:rsidRDefault="00B82EAA" w:rsidP="00B82EAA"/>
    <w:p w:rsidR="00B82EAA" w:rsidRPr="00B82EAA" w:rsidRDefault="00B82EAA" w:rsidP="00B82EAA">
      <w:r w:rsidRPr="00B82EAA">
        <w:t>Η περίπτωση της αναπροσαρμογής τιμής των υλικών υπό τους όρους του άρθρου 132 του Ν 4412/2016 καθορίζεται σύμφωνα με το άρθρο 6.6 της Διακήρυξης</w:t>
      </w:r>
      <w:r w:rsidRPr="00B82EAA">
        <w:footnoteReference w:id="21"/>
      </w:r>
      <w:r w:rsidRPr="00B82EAA">
        <w:t xml:space="preserve"> </w:t>
      </w:r>
    </w:p>
    <w:p w:rsidR="00B82EAA" w:rsidRPr="00B82EAA" w:rsidRDefault="00B82EAA" w:rsidP="00B82EAA"/>
    <w:p w:rsidR="00B82EAA" w:rsidRPr="00B82EAA" w:rsidRDefault="00B82EAA" w:rsidP="00B82EAA"/>
    <w:p w:rsidR="00B82EAA" w:rsidRPr="00B82EAA" w:rsidRDefault="00B82EAA" w:rsidP="00B82EAA">
      <w:r w:rsidRPr="00B82EAA">
        <w:t>Άρθρο 7</w:t>
      </w:r>
    </w:p>
    <w:p w:rsidR="00B82EAA" w:rsidRPr="00B82EAA" w:rsidRDefault="00B82EAA" w:rsidP="00B82EAA">
      <w:r w:rsidRPr="00B82EAA">
        <w:t xml:space="preserve">Χρόνος Παράδοσης Υλικών-Παραλαβή υλικών - </w:t>
      </w:r>
      <w:r w:rsidRPr="00B82EAA">
        <w:br/>
        <w:t>Χρόνος και τρόπος παραλαβής υλικών –Τόπος εκτέλεσης σύμβασης</w:t>
      </w:r>
    </w:p>
    <w:p w:rsidR="00B82EAA" w:rsidRPr="00B82EAA" w:rsidRDefault="00B82EAA" w:rsidP="00B82EAA"/>
    <w:p w:rsidR="00B82EAA" w:rsidRPr="00B82EAA" w:rsidRDefault="00B82EAA" w:rsidP="00B82EAA">
      <w:r w:rsidRPr="00B82EAA">
        <w:t xml:space="preserve">7.1 Ο Ανάδοχος υποχρεούται να παραδώσει τα υλικά στο χρόνο, τρόπο και τόπο που καθορίζονται στα άρθρα 6.1. και 6.2.της Διακήρυξης. </w:t>
      </w:r>
    </w:p>
    <w:p w:rsidR="00B82EAA" w:rsidRPr="00B82EAA" w:rsidRDefault="00B82EAA" w:rsidP="00B82EAA"/>
    <w:p w:rsidR="00B82EAA" w:rsidRPr="00B82EAA" w:rsidRDefault="00B82EAA" w:rsidP="00B82EAA">
      <w:r w:rsidRPr="00B82EAA">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B82EAA" w:rsidRPr="00B82EAA" w:rsidRDefault="00B82EAA" w:rsidP="00B82EAA"/>
    <w:p w:rsidR="00B82EAA" w:rsidRPr="00B82EAA" w:rsidRDefault="00B82EAA" w:rsidP="00B82EAA">
      <w:r w:rsidRPr="00B82EAA">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B82EAA" w:rsidRPr="00B82EAA" w:rsidRDefault="00B82EAA" w:rsidP="00B82EAA"/>
    <w:p w:rsidR="00B82EAA" w:rsidRPr="00B82EAA" w:rsidRDefault="00B82EAA" w:rsidP="00B82EAA">
      <w:r w:rsidRPr="00B82EAA">
        <w:t xml:space="preserve">Υλικά που απορρίφθηκαν ή κρίθηκαν </w:t>
      </w:r>
      <w:proofErr w:type="spellStart"/>
      <w:r w:rsidRPr="00B82EAA">
        <w:t>παραληπτέα</w:t>
      </w:r>
      <w:proofErr w:type="spellEnd"/>
      <w:r w:rsidRPr="00B82EAA">
        <w:t xml:space="preserve"> με έκπτωση επί της συμβατικής τιμής, μπορούν να παραπέμπονται για επανεξέταση σύμφωνα με τα οριζόμενα στο άρθρο 6.2.1. της Διακήρυξης </w:t>
      </w:r>
    </w:p>
    <w:p w:rsidR="00B82EAA" w:rsidRPr="00B82EAA" w:rsidRDefault="00B82EAA" w:rsidP="00B82EAA"/>
    <w:p w:rsidR="00B82EAA" w:rsidRPr="00B82EAA" w:rsidRDefault="00B82EAA" w:rsidP="00B82EAA">
      <w:r w:rsidRPr="00B82EAA">
        <w:t>7.3. Η παραλαβή των υλικών και η έκδοση των σχετικών πρωτοκόλλων παραλαβής πραγματοποιείται μέσα σε 30 ημέρες από την οριστική παραλαβή.</w:t>
      </w:r>
    </w:p>
    <w:p w:rsidR="00B82EAA" w:rsidRPr="00B82EAA" w:rsidRDefault="00B82EAA" w:rsidP="00B82EAA">
      <w:r w:rsidRPr="00B82EAA">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B82EAA" w:rsidRPr="00B82EAA" w:rsidRDefault="00B82EAA" w:rsidP="00B82EAA"/>
    <w:p w:rsidR="00B82EAA" w:rsidRPr="00B82EAA" w:rsidRDefault="00B82EAA" w:rsidP="00B82EAA">
      <w:r w:rsidRPr="00B82EAA">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w:t>
      </w:r>
      <w:r w:rsidRPr="00B82EAA">
        <w:lastRenderedPageBreak/>
        <w:t xml:space="preserve">όλων των </w:t>
      </w:r>
      <w:proofErr w:type="spellStart"/>
      <w:r w:rsidRPr="00B82EAA">
        <w:t>προβλεπομένων</w:t>
      </w:r>
      <w:proofErr w:type="spellEnd"/>
      <w:r w:rsidRPr="00B82EAA">
        <w:t xml:space="preserve"> από την παρούσα  σύμβαση ελέγχων και τη σύνταξη των σχετικών πρωτοκόλλων. </w:t>
      </w:r>
    </w:p>
    <w:p w:rsidR="00B82EAA" w:rsidRPr="00B82EAA" w:rsidRDefault="00B82EAA" w:rsidP="00B82EAA"/>
    <w:p w:rsidR="00B82EAA" w:rsidRPr="00B82EAA" w:rsidRDefault="00B82EAA" w:rsidP="00B82EAA">
      <w:r w:rsidRPr="00B82EAA">
        <w:t>7.4.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B82EAA" w:rsidRPr="00B82EAA" w:rsidRDefault="00B82EAA" w:rsidP="00B82EAA"/>
    <w:p w:rsidR="00B82EAA" w:rsidRPr="00B82EAA" w:rsidRDefault="00B82EAA" w:rsidP="00B82EAA">
      <w:r w:rsidRPr="00B82EAA">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B82EAA" w:rsidRPr="00B82EAA" w:rsidRDefault="00B82EAA" w:rsidP="00B82EAA">
      <w:r w:rsidRPr="00B82EAA">
        <w:t>7.6 Ο τόπος εκτέλεσης της σύμβασης είναι οι αποθήκες των Νοσοκομείων:</w:t>
      </w:r>
    </w:p>
    <w:p w:rsidR="00B82EAA" w:rsidRPr="00B82EAA" w:rsidRDefault="00B82EAA" w:rsidP="00B82EAA">
      <w:r w:rsidRPr="00B82EAA">
        <w:t>Οργανική Μονάδα Έδρας του Γ.Ν. Λασιθίου – Γ.Ν.-Κ.Υ. Νεαπόλεως «</w:t>
      </w:r>
      <w:proofErr w:type="spellStart"/>
      <w:r w:rsidRPr="00B82EAA">
        <w:t>Διαλυνάκειο</w:t>
      </w:r>
      <w:proofErr w:type="spellEnd"/>
      <w:r w:rsidRPr="00B82EAA">
        <w:t>»- Κνωσού 2-4, Άγιος Νικόλαος, Τ.Κ. 72100</w:t>
      </w:r>
    </w:p>
    <w:p w:rsidR="00B82EAA" w:rsidRPr="00B82EAA" w:rsidRDefault="00B82EAA" w:rsidP="00B82EAA">
      <w:r w:rsidRPr="00B82EAA">
        <w:t>Αποκεντρωμένη Οργανική Μονάδα Ιεράπετρας του Γ.Ν. Λασιθίου – Γ.Ν.-Κ.Υ. Νεαπόλεως «</w:t>
      </w:r>
      <w:proofErr w:type="spellStart"/>
      <w:r w:rsidRPr="00B82EAA">
        <w:t>Διαλυνάκειο</w:t>
      </w:r>
      <w:proofErr w:type="spellEnd"/>
      <w:r w:rsidRPr="00B82EAA">
        <w:t xml:space="preserve">»- </w:t>
      </w:r>
      <w:proofErr w:type="spellStart"/>
      <w:r w:rsidRPr="00B82EAA">
        <w:t>Καλημεράκη</w:t>
      </w:r>
      <w:proofErr w:type="spellEnd"/>
      <w:r w:rsidRPr="00B82EAA">
        <w:t xml:space="preserve"> 6, Ιεράπετρα, Τ.Κ. 72200</w:t>
      </w:r>
    </w:p>
    <w:p w:rsidR="00B82EAA" w:rsidRPr="00B82EAA" w:rsidRDefault="00B82EAA" w:rsidP="00B82EAA">
      <w:r w:rsidRPr="00B82EAA">
        <w:t>Αποκεντρωμένη Οργανική Μονάδα Σητείας του Γ.Ν. Λασιθίου – Γ.Ν.-Κ.Υ. Νεαπόλεως «</w:t>
      </w:r>
      <w:proofErr w:type="spellStart"/>
      <w:r w:rsidRPr="00B82EAA">
        <w:t>Διαλυνάκειο</w:t>
      </w:r>
      <w:proofErr w:type="spellEnd"/>
      <w:r w:rsidRPr="00B82EAA">
        <w:t xml:space="preserve">»- Καπετάν Γιάννη Παπαδάκη 3 </w:t>
      </w:r>
      <w:proofErr w:type="spellStart"/>
      <w:r w:rsidRPr="00B82EAA">
        <w:t>Ξεροκαμάρες</w:t>
      </w:r>
      <w:proofErr w:type="spellEnd"/>
      <w:r w:rsidRPr="00B82EAA">
        <w:t>, Σητεία, Τ.Κ. 72300</w:t>
      </w:r>
    </w:p>
    <w:p w:rsidR="00B82EAA" w:rsidRPr="00B82EAA" w:rsidRDefault="00B82EAA" w:rsidP="00B82EAA">
      <w:r w:rsidRPr="00B82EAA">
        <w:t>Γ.Ν.-Κ.Υ. Νεαπόλεως «</w:t>
      </w:r>
      <w:proofErr w:type="spellStart"/>
      <w:r w:rsidRPr="00B82EAA">
        <w:t>Διαλυνάκειο</w:t>
      </w:r>
      <w:proofErr w:type="spellEnd"/>
      <w:r w:rsidRPr="00B82EAA">
        <w:t xml:space="preserve">», Γ. </w:t>
      </w:r>
      <w:proofErr w:type="spellStart"/>
      <w:r w:rsidRPr="00B82EAA">
        <w:t>Διαλυνά</w:t>
      </w:r>
      <w:proofErr w:type="spellEnd"/>
      <w:r w:rsidRPr="00B82EAA">
        <w:t xml:space="preserve"> 2, Νεάπολη, Τ.Κ. 72400</w:t>
      </w:r>
    </w:p>
    <w:p w:rsidR="00B82EAA" w:rsidRPr="00B82EAA" w:rsidRDefault="00B82EAA" w:rsidP="00B82EAA"/>
    <w:p w:rsidR="00B82EAA" w:rsidRPr="00B82EAA" w:rsidRDefault="00B82EAA" w:rsidP="00B82EAA"/>
    <w:p w:rsidR="00B82EAA" w:rsidRPr="00B82EAA" w:rsidRDefault="00B82EAA" w:rsidP="00B82EAA">
      <w:r w:rsidRPr="00B82EAA">
        <w:t>Άρθρο 8</w:t>
      </w:r>
    </w:p>
    <w:p w:rsidR="00B82EAA" w:rsidRPr="00B82EAA" w:rsidRDefault="00B82EAA" w:rsidP="00B82EAA">
      <w:r w:rsidRPr="00B82EAA">
        <w:t>Απόρριψη συμβατικών υλικών –Αντικατάσταση</w:t>
      </w:r>
    </w:p>
    <w:p w:rsidR="00B82EAA" w:rsidRPr="00B82EAA" w:rsidRDefault="00B82EAA" w:rsidP="00B82EAA"/>
    <w:p w:rsidR="00B82EAA" w:rsidRPr="00B82EAA" w:rsidRDefault="00B82EAA" w:rsidP="00B82EAA">
      <w:r w:rsidRPr="00B82EAA">
        <w:t>8.1.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B82EAA" w:rsidRPr="00B82EAA" w:rsidRDefault="00B82EAA" w:rsidP="00B82EAA">
      <w:r w:rsidRPr="00B82EAA">
        <w:t>8.2.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B82EAA" w:rsidRPr="00B82EAA" w:rsidRDefault="00B82EAA" w:rsidP="00B82EAA">
      <w:r w:rsidRPr="00B82EAA">
        <w:t>8.3. Η επιστροφή των υλικών που απορρίφθηκαν γίνεται σύμφωνα με τα προβλεπόμενα στις παρ. 2 και 3 του άρθρου 213 του ν. 4412/2016.</w:t>
      </w:r>
    </w:p>
    <w:p w:rsidR="00B82EAA" w:rsidRPr="00B82EAA" w:rsidRDefault="00B82EAA" w:rsidP="00B82EAA"/>
    <w:p w:rsidR="00B82EAA" w:rsidRPr="00B82EAA" w:rsidRDefault="00B82EAA" w:rsidP="00B82EAA"/>
    <w:p w:rsidR="00B82EAA" w:rsidRPr="00B82EAA" w:rsidRDefault="00B82EAA" w:rsidP="00B82EAA"/>
    <w:p w:rsidR="00B82EAA" w:rsidRPr="00B82EAA" w:rsidRDefault="00B82EAA" w:rsidP="00B82EAA">
      <w:r w:rsidRPr="00B82EAA">
        <w:t>Άρθρο 9</w:t>
      </w:r>
    </w:p>
    <w:p w:rsidR="00B82EAA" w:rsidRPr="00B82EAA" w:rsidRDefault="00B82EAA" w:rsidP="00B82EAA">
      <w:r w:rsidRPr="00B82EAA">
        <w:t>Υπεργολαβία</w:t>
      </w:r>
    </w:p>
    <w:p w:rsidR="00B82EAA" w:rsidRPr="00B82EAA" w:rsidRDefault="00B82EAA" w:rsidP="00B82EAA"/>
    <w:p w:rsidR="00B82EAA" w:rsidRPr="00B82EAA" w:rsidRDefault="00B82EAA" w:rsidP="00B82EAA">
      <w:r w:rsidRPr="00B82EAA">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B82EAA" w:rsidRPr="00B82EAA" w:rsidRDefault="00B82EAA" w:rsidP="00B82EAA"/>
    <w:p w:rsidR="00B82EAA" w:rsidRPr="00B82EAA" w:rsidRDefault="00B82EAA" w:rsidP="00B82EAA">
      <w:r w:rsidRPr="00B82EAA">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B82EAA">
        <w:footnoteReference w:id="22"/>
      </w:r>
      <w:r w:rsidRPr="00B82EAA">
        <w:t xml:space="preserve">. </w:t>
      </w:r>
    </w:p>
    <w:p w:rsidR="00B82EAA" w:rsidRPr="00B82EAA" w:rsidRDefault="00B82EAA" w:rsidP="00B82EAA"/>
    <w:p w:rsidR="00B82EAA" w:rsidRPr="00B82EAA" w:rsidRDefault="00B82EAA" w:rsidP="00B82EAA">
      <w:r w:rsidRPr="00B82EAA">
        <w:t>9.3. 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B82EAA" w:rsidRPr="00B82EAA" w:rsidRDefault="00B82EAA" w:rsidP="00B82EAA"/>
    <w:p w:rsidR="00B82EAA" w:rsidRPr="00B82EAA" w:rsidRDefault="00B82EAA" w:rsidP="00B82EAA"/>
    <w:p w:rsidR="00B82EAA" w:rsidRPr="00B82EAA" w:rsidRDefault="00B82EAA" w:rsidP="00B82EAA">
      <w:r w:rsidRPr="00B82EAA">
        <w:t>Άρθρο 10</w:t>
      </w:r>
    </w:p>
    <w:p w:rsidR="00B82EAA" w:rsidRPr="00B82EAA" w:rsidRDefault="00B82EAA" w:rsidP="00B82EAA">
      <w:r w:rsidRPr="00B82EAA">
        <w:t>Κήρυξη οικονομικού φορέα εκπτώτου –Κυρώσεις</w:t>
      </w:r>
    </w:p>
    <w:p w:rsidR="00B82EAA" w:rsidRPr="00B82EAA" w:rsidRDefault="00B82EAA" w:rsidP="00B82EAA"/>
    <w:p w:rsidR="00B82EAA" w:rsidRPr="00B82EAA" w:rsidRDefault="00B82EAA" w:rsidP="00B82EAA">
      <w:r w:rsidRPr="00B82EAA">
        <w:lastRenderedPageBreak/>
        <w:t>10.1.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B82EAA" w:rsidRPr="00B82EAA" w:rsidRDefault="00B82EAA" w:rsidP="00B82EAA"/>
    <w:p w:rsidR="00B82EAA" w:rsidRPr="00B82EAA" w:rsidRDefault="00B82EAA" w:rsidP="00B82EAA">
      <w:r w:rsidRPr="00B82EAA">
        <w:t>10.2.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B82EAA" w:rsidRPr="00B82EAA" w:rsidRDefault="00B82EAA" w:rsidP="00B82EAA"/>
    <w:p w:rsidR="00B82EAA" w:rsidRPr="00B82EAA" w:rsidRDefault="00B82EAA" w:rsidP="00B82EAA">
      <w:r w:rsidRPr="00B82EAA">
        <w:t>10.3.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B82EAA" w:rsidRPr="00B82EAA" w:rsidRDefault="00B82EAA" w:rsidP="00B82EAA">
      <w:r w:rsidRPr="00B82EAA">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B82EAA" w:rsidRPr="00B82EAA" w:rsidRDefault="00B82EAA" w:rsidP="00B82EAA">
      <w:r w:rsidRPr="00B82EAA">
        <w:t>ΤΚΤ = Τιμή κατακύρωσης της προμήθειας των αγαθών, που δεν προσκομίστηκαν προσηκόντως από τον έκπτωτο οικονομικό φορέα στον νέο ανάδοχο.</w:t>
      </w:r>
    </w:p>
    <w:p w:rsidR="00B82EAA" w:rsidRPr="00B82EAA" w:rsidRDefault="00B82EAA" w:rsidP="00B82EAA">
      <w:r w:rsidRPr="00B82EAA">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B82EAA" w:rsidRPr="00B82EAA" w:rsidRDefault="00B82EAA" w:rsidP="00B82EAA">
      <w:r w:rsidRPr="00B82EAA">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B82EAA" w:rsidRPr="00B82EAA" w:rsidRDefault="00B82EAA" w:rsidP="00B82EAA">
      <w:r w:rsidRPr="00B82EAA">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B82EAA" w:rsidRPr="00B82EAA" w:rsidRDefault="00B82EAA" w:rsidP="00B82EAA"/>
    <w:p w:rsidR="00B82EAA" w:rsidRPr="00B82EAA" w:rsidRDefault="00B82EAA" w:rsidP="00B82EAA"/>
    <w:p w:rsidR="00B82EAA" w:rsidRPr="00B82EAA" w:rsidRDefault="00B82EAA" w:rsidP="00B82EAA">
      <w:r w:rsidRPr="00B82EAA">
        <w:t>Άρθρο 11</w:t>
      </w:r>
    </w:p>
    <w:p w:rsidR="00B82EAA" w:rsidRPr="00B82EAA" w:rsidRDefault="00B82EAA" w:rsidP="00B82EAA">
      <w:r w:rsidRPr="00B82EAA">
        <w:t>Τροποποίηση σύμβασης κατά τη διάρκειά της</w:t>
      </w:r>
    </w:p>
    <w:p w:rsidR="00B82EAA" w:rsidRPr="00B82EAA" w:rsidRDefault="00B82EAA" w:rsidP="00B82EAA"/>
    <w:p w:rsidR="00B82EAA" w:rsidRPr="00B82EAA" w:rsidRDefault="00B82EAA" w:rsidP="00B82EAA">
      <w:r w:rsidRPr="00B82EAA">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B82EAA" w:rsidRPr="00B82EAA" w:rsidRDefault="00B82EAA" w:rsidP="00B82EAA">
      <w:r w:rsidRPr="00B82EAA">
        <w:lastRenderedPageBreak/>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B82EAA" w:rsidRPr="00B82EAA" w:rsidRDefault="00B82EAA" w:rsidP="00B82EAA">
      <w:r w:rsidRPr="00B82EAA">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B82EAA" w:rsidRPr="00B82EAA" w:rsidRDefault="00B82EAA" w:rsidP="00B82EAA"/>
    <w:p w:rsidR="00B82EAA" w:rsidRPr="00B82EAA" w:rsidRDefault="00B82EAA" w:rsidP="00B82EAA"/>
    <w:p w:rsidR="00B82EAA" w:rsidRPr="00B82EAA" w:rsidRDefault="00B82EAA" w:rsidP="00B82EAA">
      <w:r w:rsidRPr="00B82EAA">
        <w:t>Άρθρο 12</w:t>
      </w:r>
    </w:p>
    <w:p w:rsidR="00B82EAA" w:rsidRPr="00B82EAA" w:rsidRDefault="00B82EAA" w:rsidP="00B82EAA">
      <w:r w:rsidRPr="00B82EAA">
        <w:t>Ανωτέρα Βία</w:t>
      </w:r>
    </w:p>
    <w:p w:rsidR="00B82EAA" w:rsidRPr="00B82EAA" w:rsidRDefault="00B82EAA" w:rsidP="00B82EAA"/>
    <w:p w:rsidR="00B82EAA" w:rsidRPr="00B82EAA" w:rsidRDefault="00B82EAA" w:rsidP="00B82EAA">
      <w:r w:rsidRPr="00B82EAA">
        <w:t xml:space="preserve">12.1.Τα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B82EAA" w:rsidRPr="00B82EAA" w:rsidRDefault="00B82EAA" w:rsidP="00B82EAA">
      <w:r w:rsidRPr="00B82EAA">
        <w:t xml:space="preserve">12.2.Ο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B82EAA" w:rsidRPr="00B82EAA" w:rsidRDefault="00B82EAA" w:rsidP="00B82EAA">
      <w:r w:rsidRPr="00B82EAA">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B82EAA" w:rsidRPr="00B82EAA" w:rsidRDefault="00B82EAA" w:rsidP="00B82EAA"/>
    <w:p w:rsidR="00B82EAA" w:rsidRPr="00B82EAA" w:rsidRDefault="00B82EAA" w:rsidP="00B82EAA"/>
    <w:p w:rsidR="00B82EAA" w:rsidRPr="00B82EAA" w:rsidRDefault="00B82EAA" w:rsidP="00B82EAA">
      <w:r w:rsidRPr="00B82EAA">
        <w:t>Άρθρο 13</w:t>
      </w:r>
    </w:p>
    <w:p w:rsidR="00B82EAA" w:rsidRPr="00B82EAA" w:rsidRDefault="00B82EAA" w:rsidP="00B82EAA">
      <w:r w:rsidRPr="00B82EAA">
        <w:t>Ολοκλήρωση συμβατικού αντικειμένου</w:t>
      </w:r>
    </w:p>
    <w:p w:rsidR="00B82EAA" w:rsidRPr="00B82EAA" w:rsidRDefault="00B82EAA" w:rsidP="00B82EAA"/>
    <w:p w:rsidR="00B82EAA" w:rsidRPr="00B82EAA" w:rsidRDefault="00B82EAA" w:rsidP="00B82EAA">
      <w:r w:rsidRPr="00B82EAA">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B82EAA" w:rsidRPr="00B82EAA" w:rsidRDefault="00B82EAA" w:rsidP="00B82EAA"/>
    <w:p w:rsidR="00B82EAA" w:rsidRPr="00B82EAA" w:rsidRDefault="00B82EAA" w:rsidP="00B82EAA"/>
    <w:p w:rsidR="00B82EAA" w:rsidRPr="00B82EAA" w:rsidRDefault="00B82EAA" w:rsidP="00B82EAA">
      <w:r w:rsidRPr="00B82EAA">
        <w:t>Άρθρο 14</w:t>
      </w:r>
    </w:p>
    <w:p w:rsidR="00B82EAA" w:rsidRPr="00B82EAA" w:rsidRDefault="00B82EAA" w:rsidP="00B82EAA">
      <w:r w:rsidRPr="00B82EAA">
        <w:t>Δικαίωμα μονομερούς λύσης της σύμβασης</w:t>
      </w:r>
    </w:p>
    <w:p w:rsidR="00B82EAA" w:rsidRPr="00B82EAA" w:rsidRDefault="00B82EAA" w:rsidP="00B82EAA"/>
    <w:p w:rsidR="00B82EAA" w:rsidRPr="00B82EAA" w:rsidRDefault="00B82EAA" w:rsidP="00B82EAA">
      <w:r w:rsidRPr="00B82EAA">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B82EAA" w:rsidRPr="00B82EAA" w:rsidRDefault="00B82EAA" w:rsidP="00B82EAA"/>
    <w:p w:rsidR="00B82EAA" w:rsidRPr="00B82EAA" w:rsidRDefault="00B82EAA" w:rsidP="00B82EAA"/>
    <w:p w:rsidR="00B82EAA" w:rsidRPr="00B82EAA" w:rsidRDefault="00B82EAA" w:rsidP="00B82EAA">
      <w:r w:rsidRPr="00B82EAA">
        <w:t>Άρθρο 15</w:t>
      </w:r>
    </w:p>
    <w:p w:rsidR="00B82EAA" w:rsidRPr="00B82EAA" w:rsidRDefault="00B82EAA" w:rsidP="00B82EAA">
      <w:r w:rsidRPr="00B82EAA">
        <w:t>Εφαρμοστέο Δίκαιο – Επίλυση Διαφορών</w:t>
      </w:r>
    </w:p>
    <w:p w:rsidR="00B82EAA" w:rsidRPr="00B82EAA" w:rsidRDefault="00B82EAA" w:rsidP="00B82EAA"/>
    <w:p w:rsidR="00B82EAA" w:rsidRPr="00B82EAA" w:rsidRDefault="00B82EAA" w:rsidP="00B82EAA">
      <w:r w:rsidRPr="00B82EAA">
        <w:t xml:space="preserve">15.1. Η παρούσα </w:t>
      </w:r>
      <w:proofErr w:type="spellStart"/>
      <w:r w:rsidRPr="00B82EAA">
        <w:t>διέπεται</w:t>
      </w:r>
      <w:proofErr w:type="spellEnd"/>
      <w:r w:rsidRPr="00B82EAA">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B82EAA" w:rsidRPr="00B82EAA" w:rsidRDefault="00B82EAA" w:rsidP="00B82EAA"/>
    <w:p w:rsidR="00B82EAA" w:rsidRPr="00B82EAA" w:rsidRDefault="00B82EAA" w:rsidP="00B82EAA">
      <w:r w:rsidRPr="00B82EAA">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B82EAA" w:rsidRPr="00B82EAA" w:rsidRDefault="00B82EAA" w:rsidP="00B82EAA"/>
    <w:p w:rsidR="00B82EAA" w:rsidRPr="00B82EAA" w:rsidRDefault="00B82EAA" w:rsidP="00B82EAA">
      <w:r w:rsidRPr="00B82EAA">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B82EAA" w:rsidRPr="00B82EAA" w:rsidRDefault="00B82EAA" w:rsidP="00B82EAA"/>
    <w:p w:rsidR="00B82EAA" w:rsidRPr="00B82EAA" w:rsidRDefault="00B82EAA" w:rsidP="00B82EAA"/>
    <w:p w:rsidR="00B82EAA" w:rsidRPr="00B82EAA" w:rsidRDefault="00B82EAA" w:rsidP="00B82EAA">
      <w:r w:rsidRPr="00B82EAA">
        <w:t>Άρθρο 16</w:t>
      </w:r>
    </w:p>
    <w:p w:rsidR="00B82EAA" w:rsidRPr="00B82EAA" w:rsidRDefault="00B82EAA" w:rsidP="00B82EAA">
      <w:r w:rsidRPr="00B82EAA">
        <w:t xml:space="preserve">Συμμόρφωση με τον Κανονισμό ΕΕ/2016/2019 και τον ν. 4624/2019 (Α 137) </w:t>
      </w:r>
    </w:p>
    <w:p w:rsidR="00B82EAA" w:rsidRPr="00B82EAA" w:rsidRDefault="00B82EAA" w:rsidP="00B82EAA"/>
    <w:p w:rsidR="00B82EAA" w:rsidRPr="00B82EAA" w:rsidRDefault="00B82EAA" w:rsidP="00B82EAA">
      <w:r w:rsidRPr="00B82EAA">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B82EAA">
        <w:t>GeneralDataProtectionRegulation</w:t>
      </w:r>
      <w:proofErr w:type="spellEnd"/>
      <w:r w:rsidRPr="00B82EAA">
        <w:t xml:space="preserve"> – GDPR) και του Ν. 4624/2019. Ειδικότερα:</w:t>
      </w:r>
    </w:p>
    <w:p w:rsidR="00B82EAA" w:rsidRPr="00B82EAA" w:rsidRDefault="00B82EAA" w:rsidP="00B82EAA">
      <w:r w:rsidRPr="00B82EAA">
        <w:t xml:space="preserve">Α) Ως προς την επεξεργασία από την Αναθέτουσα Αρχή των προσωπικών δεδομένων του Αναδόχου συμπεριλαμβανομένων των </w:t>
      </w:r>
      <w:proofErr w:type="spellStart"/>
      <w:r w:rsidRPr="00B82EAA">
        <w:t>προστηθέντων</w:t>
      </w:r>
      <w:proofErr w:type="spellEnd"/>
      <w:r w:rsidRPr="00B82EAA">
        <w:t>/συνεργατών/δανειζόντων εμπειρία/υπεργολάβων του, ισχύουν τα παρακάτω:</w:t>
      </w:r>
    </w:p>
    <w:p w:rsidR="00B82EAA" w:rsidRPr="00B82EAA" w:rsidRDefault="00B82EAA" w:rsidP="00B82EAA">
      <w:r w:rsidRPr="00B82EAA">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B82EAA" w:rsidRPr="00B82EAA" w:rsidRDefault="00B82EAA" w:rsidP="00B82EAA">
      <w:r w:rsidRPr="00B82EAA">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B82EAA">
        <w:t>έγχαρτο</w:t>
      </w:r>
      <w:proofErr w:type="spellEnd"/>
      <w:r w:rsidRPr="00B82EAA">
        <w:t xml:space="preserve"> αρχείο και σε ηλεκτρονική βάση με υψηλά χαρακτηριστικά ασφαλείας με πρόσβαση αυστηρώς και μόνο σε εξουσιοδοτημένα </w:t>
      </w:r>
      <w:proofErr w:type="spellStart"/>
      <w:r w:rsidRPr="00B82EAA">
        <w:t>πρόσωπαή</w:t>
      </w:r>
      <w:proofErr w:type="spellEnd"/>
      <w:r w:rsidRPr="00B82EAA">
        <w:t xml:space="preserve"> </w:t>
      </w:r>
      <w:proofErr w:type="spellStart"/>
      <w:r w:rsidRPr="00B82EAA">
        <w:t>παρόχους</w:t>
      </w:r>
      <w:proofErr w:type="spellEnd"/>
      <w:r w:rsidRPr="00B82EAA">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B82EAA" w:rsidRPr="00B82EAA" w:rsidRDefault="00B82EAA" w:rsidP="00B82EAA">
      <w:r w:rsidRPr="00B82EAA">
        <w:lastRenderedPageBreak/>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B82EAA">
        <w:t>στ</w:t>
      </w:r>
      <w:proofErr w:type="spellEnd"/>
      <w:r w:rsidRPr="00B82EAA">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B82EAA" w:rsidRPr="00B82EAA" w:rsidRDefault="00B82EAA" w:rsidP="00B82EAA">
      <w:r w:rsidRPr="00B82EAA">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B82EAA" w:rsidRPr="00B82EAA" w:rsidRDefault="00B82EAA" w:rsidP="00B82EAA">
      <w:r w:rsidRPr="00B82EAA">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B82EAA">
        <w:t>φορητότητας</w:t>
      </w:r>
      <w:proofErr w:type="spellEnd"/>
      <w:r w:rsidRPr="00B82EAA">
        <w:t xml:space="preserve">, διόρθωσης, περιορισμού, </w:t>
      </w:r>
      <w:proofErr w:type="spellStart"/>
      <w:r w:rsidRPr="00B82EAA">
        <w:t>διαγραφήςή</w:t>
      </w:r>
      <w:proofErr w:type="spellEnd"/>
      <w:r w:rsidRPr="00B82EAA">
        <w:t xml:space="preserve"> και εναντίωσης υπό συγκεκριμένες προϋποθέσεις προβλεπόμενες από το νομοθετικό πλαίσιο.</w:t>
      </w:r>
    </w:p>
    <w:p w:rsidR="00B82EAA" w:rsidRPr="00B82EAA" w:rsidRDefault="00B82EAA" w:rsidP="00B82EAA">
      <w:r w:rsidRPr="00B82EAA">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B82EAA" w:rsidRPr="00B82EAA" w:rsidRDefault="00B82EAA" w:rsidP="00B82EAA">
      <w:r w:rsidRPr="00B82EAA">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B82EAA" w:rsidRPr="00B82EAA" w:rsidRDefault="00B82EAA" w:rsidP="00B82EAA">
      <w:r w:rsidRPr="00B82EAA">
        <w:t>Τα στοιχεία επικοινωνίας με τον υπεύθυνο για την προστασία των προσωπικών δεδομένων της Αναθέτουσας Αρχής είναι τα ακόλουθα (email: dpo@aqs.gr /</w:t>
      </w:r>
      <w:proofErr w:type="spellStart"/>
      <w:r w:rsidRPr="00B82EAA">
        <w:t>τηλ</w:t>
      </w:r>
      <w:proofErr w:type="spellEnd"/>
      <w:r w:rsidRPr="00B82EAA">
        <w:t>. 2106216997).</w:t>
      </w:r>
    </w:p>
    <w:p w:rsidR="00B82EAA" w:rsidRPr="00B82EAA" w:rsidRDefault="00B82EAA" w:rsidP="00B82EAA">
      <w:r w:rsidRPr="00B82EAA">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B82EAA" w:rsidRPr="00B82EAA" w:rsidRDefault="00B82EAA" w:rsidP="00B82EAA">
      <w:r w:rsidRPr="00B82EAA">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B82EAA" w:rsidRPr="00B82EAA" w:rsidRDefault="00B82EAA" w:rsidP="00B82EAA">
      <w:r w:rsidRPr="00B82EAA">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B82EAA" w:rsidRPr="00B82EAA" w:rsidRDefault="00B82EAA" w:rsidP="00B82EAA">
      <w:r w:rsidRPr="00B82EAA">
        <w:t xml:space="preserve">γ) λαμβάνει όλα τα απαιτούμενα μέτρα δυνάμει του άρθρου 32 ΓΚΠΔ, </w:t>
      </w:r>
    </w:p>
    <w:p w:rsidR="00B82EAA" w:rsidRPr="00B82EAA" w:rsidRDefault="00B82EAA" w:rsidP="00B82EAA">
      <w:r w:rsidRPr="00B82EAA">
        <w:t xml:space="preserve">δ) τηρεί τους όρους που αναφέρονται στις παραγράφους 2 και 4 για την πρόσληψη άλλου εκτελούντος την επεξεργασία, </w:t>
      </w:r>
    </w:p>
    <w:p w:rsidR="00B82EAA" w:rsidRPr="00B82EAA" w:rsidRDefault="00B82EAA" w:rsidP="00B82EAA">
      <w:r w:rsidRPr="00B82EAA">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B82EAA" w:rsidRPr="00B82EAA" w:rsidRDefault="00B82EAA" w:rsidP="00B82EAA">
      <w:proofErr w:type="spellStart"/>
      <w:r w:rsidRPr="00B82EAA">
        <w:lastRenderedPageBreak/>
        <w:t>στ</w:t>
      </w:r>
      <w:proofErr w:type="spellEnd"/>
      <w:r w:rsidRPr="00B82EAA">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B82EAA" w:rsidRPr="00B82EAA" w:rsidRDefault="00B82EAA" w:rsidP="00B82EAA">
      <w:r w:rsidRPr="00B82EAA">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B82EAA" w:rsidRPr="00B82EAA" w:rsidRDefault="00B82EAA" w:rsidP="00B82EAA">
      <w:r w:rsidRPr="00B82EAA">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B82EAA" w:rsidRPr="00B82EAA" w:rsidRDefault="00B82EAA" w:rsidP="00B82EAA">
      <w:r w:rsidRPr="00B82EAA">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B82EAA" w:rsidRPr="00B82EAA" w:rsidRDefault="00B82EAA" w:rsidP="00B82EAA"/>
    <w:p w:rsidR="00B82EAA" w:rsidRPr="00B82EAA" w:rsidRDefault="00B82EAA" w:rsidP="00B82EAA"/>
    <w:p w:rsidR="00B82EAA" w:rsidRPr="00B82EAA" w:rsidRDefault="00B82EAA" w:rsidP="00B82EAA">
      <w:r w:rsidRPr="00B82EAA">
        <w:t>Άρθρο 17</w:t>
      </w:r>
    </w:p>
    <w:p w:rsidR="00B82EAA" w:rsidRPr="00B82EAA" w:rsidRDefault="00B82EAA" w:rsidP="00B82EAA">
      <w:r w:rsidRPr="00B82EAA">
        <w:t>Λοιποί όροι</w:t>
      </w:r>
    </w:p>
    <w:p w:rsidR="00B82EAA" w:rsidRPr="00B82EAA" w:rsidRDefault="00B82EAA" w:rsidP="00B82EAA"/>
    <w:p w:rsidR="00B82EAA" w:rsidRPr="00B82EAA" w:rsidRDefault="00B82EAA" w:rsidP="00B82EAA">
      <w:r w:rsidRPr="00B82EAA">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B82EAA" w:rsidRPr="00B82EAA" w:rsidRDefault="00B82EAA" w:rsidP="00B82EAA">
      <w:r w:rsidRPr="00B82EAA">
        <w:t>Αφού συντάχθηκε η παρούσα σύμβαση σε δύο αντίτυπα, αναγνώσθηκε και υπογράφηκε ως ακολούθως από τα συμβαλλόμενα μέρη.</w:t>
      </w:r>
    </w:p>
    <w:p w:rsidR="00B82EAA" w:rsidRPr="00B82EAA" w:rsidRDefault="00B82EAA" w:rsidP="00B82EAA"/>
    <w:p w:rsidR="00B82EAA" w:rsidRPr="00B82EAA" w:rsidRDefault="00B82EAA" w:rsidP="00B82EAA">
      <w:r w:rsidRPr="00B82EAA">
        <w:t>ΟΙ ΣΥΜΒΑΛΛΟΜΕΝΟΙ</w:t>
      </w:r>
    </w:p>
    <w:p w:rsidR="00B82EAA" w:rsidRPr="00B82EAA" w:rsidRDefault="00B82EAA" w:rsidP="00B82EAA"/>
    <w:tbl>
      <w:tblPr>
        <w:tblW w:w="0" w:type="auto"/>
        <w:jc w:val="center"/>
        <w:tblLook w:val="04A0" w:firstRow="1" w:lastRow="0" w:firstColumn="1" w:lastColumn="0" w:noHBand="0" w:noVBand="1"/>
      </w:tblPr>
      <w:tblGrid>
        <w:gridCol w:w="3085"/>
        <w:gridCol w:w="2268"/>
        <w:gridCol w:w="3169"/>
      </w:tblGrid>
      <w:tr w:rsidR="00B82EAA" w:rsidRPr="00B82EAA" w:rsidTr="006462EF">
        <w:trPr>
          <w:trHeight w:val="1301"/>
          <w:jc w:val="center"/>
        </w:trPr>
        <w:tc>
          <w:tcPr>
            <w:tcW w:w="3085" w:type="dxa"/>
            <w:shd w:val="clear" w:color="auto" w:fill="auto"/>
            <w:vAlign w:val="center"/>
          </w:tcPr>
          <w:p w:rsidR="00B82EAA" w:rsidRPr="00B82EAA" w:rsidRDefault="00B82EAA" w:rsidP="00B82EAA">
            <w:r w:rsidRPr="00B82EAA">
              <w:t>…………………………………</w:t>
            </w:r>
          </w:p>
        </w:tc>
        <w:tc>
          <w:tcPr>
            <w:tcW w:w="2268" w:type="dxa"/>
            <w:shd w:val="clear" w:color="auto" w:fill="auto"/>
            <w:vAlign w:val="center"/>
          </w:tcPr>
          <w:p w:rsidR="00B82EAA" w:rsidRPr="00B82EAA" w:rsidRDefault="00B82EAA" w:rsidP="00B82EAA"/>
        </w:tc>
        <w:tc>
          <w:tcPr>
            <w:tcW w:w="3169" w:type="dxa"/>
            <w:shd w:val="clear" w:color="auto" w:fill="auto"/>
            <w:vAlign w:val="center"/>
          </w:tcPr>
          <w:p w:rsidR="00B82EAA" w:rsidRPr="00B82EAA" w:rsidRDefault="00B82EAA" w:rsidP="00B82EAA">
            <w:r w:rsidRPr="00B82EAA">
              <w:t>…………………………………</w:t>
            </w:r>
          </w:p>
        </w:tc>
      </w:tr>
      <w:tr w:rsidR="00B82EAA" w:rsidRPr="00B82EAA" w:rsidTr="006462EF">
        <w:trPr>
          <w:trHeight w:val="838"/>
          <w:jc w:val="center"/>
        </w:trPr>
        <w:tc>
          <w:tcPr>
            <w:tcW w:w="3085" w:type="dxa"/>
            <w:shd w:val="clear" w:color="auto" w:fill="auto"/>
            <w:vAlign w:val="center"/>
          </w:tcPr>
          <w:p w:rsidR="00B82EAA" w:rsidRPr="00B82EAA" w:rsidRDefault="00B82EAA" w:rsidP="00B82EAA">
            <w:r w:rsidRPr="00B82EAA">
              <w:t>ΓΙΑ ΤΗΝ ΑΝΑΘΕΤΟΥΣΑ ΑΡΧΗ</w:t>
            </w:r>
          </w:p>
        </w:tc>
        <w:tc>
          <w:tcPr>
            <w:tcW w:w="2268" w:type="dxa"/>
            <w:shd w:val="clear" w:color="auto" w:fill="auto"/>
            <w:vAlign w:val="center"/>
          </w:tcPr>
          <w:p w:rsidR="00B82EAA" w:rsidRPr="00B82EAA" w:rsidRDefault="00B82EAA" w:rsidP="00B82EAA"/>
        </w:tc>
        <w:tc>
          <w:tcPr>
            <w:tcW w:w="3169" w:type="dxa"/>
            <w:shd w:val="clear" w:color="auto" w:fill="auto"/>
            <w:vAlign w:val="center"/>
          </w:tcPr>
          <w:p w:rsidR="00B82EAA" w:rsidRPr="00B82EAA" w:rsidRDefault="00B82EAA" w:rsidP="00B82EAA">
            <w:r w:rsidRPr="00B82EAA">
              <w:t>ΓΙΑ ΤΟΝ ΑΝΑΔΟΧΟ</w:t>
            </w:r>
          </w:p>
        </w:tc>
      </w:tr>
    </w:tbl>
    <w:p w:rsidR="00B82EAA" w:rsidRPr="00B82EAA" w:rsidRDefault="00B82EAA" w:rsidP="00B82EAA"/>
    <w:p w:rsidR="00B82EAA" w:rsidRPr="00B82EAA" w:rsidRDefault="00B82EAA" w:rsidP="00B82EAA">
      <w:r w:rsidRPr="00B82EAA">
        <w:t>ΡΗΤΡΑ ΑΚΕΡΑΙΟΤΗΤΑΣ [επισυνάπτεται στο συμφωνητικό]</w:t>
      </w:r>
    </w:p>
    <w:p w:rsidR="00B82EAA" w:rsidRPr="00B82EAA" w:rsidRDefault="00B82EAA" w:rsidP="00B82EAA"/>
    <w:p w:rsidR="00B82EAA" w:rsidRPr="00B82EAA" w:rsidRDefault="00B82EAA" w:rsidP="00B82EAA">
      <w:r w:rsidRPr="00B82EAA">
        <w:t>Δηλώνω/</w:t>
      </w:r>
      <w:proofErr w:type="spellStart"/>
      <w:r w:rsidRPr="00B82EAA">
        <w:t>ούμε</w:t>
      </w:r>
      <w:proofErr w:type="spellEnd"/>
      <w:r w:rsidRPr="00B82EAA">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B82EAA">
        <w:t>ουμε</w:t>
      </w:r>
      <w:proofErr w:type="spellEnd"/>
      <w:r w:rsidRPr="00B82EAA">
        <w:t xml:space="preserve"> να ενεργώ/</w:t>
      </w:r>
      <w:proofErr w:type="spellStart"/>
      <w:r w:rsidRPr="00B82EAA">
        <w:t>ούμε</w:t>
      </w:r>
      <w:proofErr w:type="spellEnd"/>
      <w:r w:rsidRPr="00B82EAA">
        <w:t xml:space="preserve"> κατ’ αυτόν τον τρόπο κατά το στάδιο εκτέλεσης της σύμβασης αλλά και μετά τη λήξη αυτής. </w:t>
      </w:r>
    </w:p>
    <w:p w:rsidR="00B82EAA" w:rsidRPr="00B82EAA" w:rsidRDefault="00B82EAA" w:rsidP="00B82EAA">
      <w:r w:rsidRPr="00B82EAA">
        <w:lastRenderedPageBreak/>
        <w:t>Ειδικότερα ότι:</w:t>
      </w:r>
    </w:p>
    <w:p w:rsidR="00B82EAA" w:rsidRPr="00B82EAA" w:rsidRDefault="00B82EAA" w:rsidP="00B82EAA">
      <w:r w:rsidRPr="00B82EAA">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B82EAA" w:rsidRPr="00B82EAA" w:rsidRDefault="00B82EAA" w:rsidP="00B82EAA">
      <w:r w:rsidRPr="00B82EAA">
        <w:t>2) δεν πραγματοποίησα/</w:t>
      </w:r>
      <w:proofErr w:type="spellStart"/>
      <w:r w:rsidRPr="00B82EAA">
        <w:t>ήσαμε</w:t>
      </w:r>
      <w:proofErr w:type="spellEnd"/>
      <w:r w:rsidRPr="00B82EAA">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B82EAA" w:rsidRPr="00B82EAA" w:rsidRDefault="00B82EAA" w:rsidP="00B82EAA">
      <w:r w:rsidRPr="00B82EAA">
        <w:t>3) δεν διενήργησα/διενεργήσαμε ούτε θα διενεργήσω/</w:t>
      </w:r>
      <w:proofErr w:type="spellStart"/>
      <w:r w:rsidRPr="00B82EAA">
        <w:t>ήσουμε</w:t>
      </w:r>
      <w:proofErr w:type="spellEnd"/>
      <w:r w:rsidRPr="00B82EAA">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B82EAA">
        <w:br/>
        <w:t>4) δεν πρόσφερα/προσφέραμε ούτε θα προσφέρω/</w:t>
      </w:r>
      <w:proofErr w:type="spellStart"/>
      <w:r w:rsidRPr="00B82EAA">
        <w:t>ουμε</w:t>
      </w:r>
      <w:proofErr w:type="spellEnd"/>
      <w:r w:rsidRPr="00B82EAA">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B82EAA" w:rsidRPr="00B82EAA" w:rsidRDefault="00B82EAA" w:rsidP="00B82EAA">
      <w:r w:rsidRPr="00B82EAA">
        <w:t>5) δεν θα επιχειρήσω/</w:t>
      </w:r>
      <w:proofErr w:type="spellStart"/>
      <w:r w:rsidRPr="00B82EAA">
        <w:t>ουμε</w:t>
      </w:r>
      <w:proofErr w:type="spellEnd"/>
      <w:r w:rsidRPr="00B82EAA">
        <w:t xml:space="preserve">  να επηρεάσω/</w:t>
      </w:r>
      <w:proofErr w:type="spellStart"/>
      <w:r w:rsidRPr="00B82EAA">
        <w:t>ουμε</w:t>
      </w:r>
      <w:proofErr w:type="spellEnd"/>
      <w:r w:rsidRPr="00B82EAA">
        <w:t xml:space="preserve"> με αθέμιτο τρόπο τη διαδικασία λήψης αποφάσεων της αναθέτουσας αρχής, ούτε θα παράσχω-</w:t>
      </w:r>
      <w:proofErr w:type="spellStart"/>
      <w:r w:rsidRPr="00B82EAA">
        <w:t>ουμε</w:t>
      </w:r>
      <w:proofErr w:type="spellEnd"/>
      <w:r w:rsidRPr="00B82EAA">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B82EAA" w:rsidRPr="00B82EAA" w:rsidRDefault="00B82EAA" w:rsidP="00B82EAA">
      <w:r w:rsidRPr="00B82EAA">
        <w:t>6) δεν έχω/</w:t>
      </w:r>
      <w:proofErr w:type="spellStart"/>
      <w:r w:rsidRPr="00B82EAA">
        <w:t>ουμε</w:t>
      </w:r>
      <w:proofErr w:type="spellEnd"/>
      <w:r w:rsidRPr="00B82EAA">
        <w:t xml:space="preserve"> προβεί ούτε θα προβώ/</w:t>
      </w:r>
      <w:proofErr w:type="spellStart"/>
      <w:r w:rsidRPr="00B82EAA">
        <w:t>ούμε</w:t>
      </w:r>
      <w:proofErr w:type="spellEnd"/>
      <w:r w:rsidRPr="00B82EAA">
        <w:t>, άμεσα (ο ίδιος) ή έμμεσα (μέσω τρίτων προσώπων), σε οποιαδήποτε πράξη ή παράλειψη [εναλλακτικά: ότι δεν έχω-</w:t>
      </w:r>
      <w:proofErr w:type="spellStart"/>
      <w:r w:rsidRPr="00B82EAA">
        <w:t>ουμε</w:t>
      </w:r>
      <w:proofErr w:type="spellEnd"/>
      <w:r w:rsidRPr="00B82EAA">
        <w:t xml:space="preserve"> εμπλακεί και δεν θα εμπλακώ-</w:t>
      </w:r>
      <w:proofErr w:type="spellStart"/>
      <w:r w:rsidRPr="00B82EAA">
        <w:t>ουμε</w:t>
      </w:r>
      <w:proofErr w:type="spellEnd"/>
      <w:r w:rsidRPr="00B82EAA">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B82EAA">
        <w:t>νομίμων</w:t>
      </w:r>
      <w:proofErr w:type="spellEnd"/>
      <w:r w:rsidRPr="00B82EAA">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B82EAA" w:rsidRPr="00B82EAA" w:rsidRDefault="00B82EAA" w:rsidP="00B82EAA">
      <w:r w:rsidRPr="00B82EAA">
        <w:t>7) ότι θα απέχω/</w:t>
      </w:r>
      <w:proofErr w:type="spellStart"/>
      <w:r w:rsidRPr="00B82EAA">
        <w:t>ουμε</w:t>
      </w:r>
      <w:proofErr w:type="spellEnd"/>
      <w:r w:rsidRPr="00B82EAA">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B82EAA" w:rsidRPr="00B82EAA" w:rsidRDefault="00B82EAA" w:rsidP="00B82EAA">
      <w:r w:rsidRPr="00B82EAA">
        <w:t>8) ότι θα δηλώσω/</w:t>
      </w:r>
      <w:proofErr w:type="spellStart"/>
      <w:r w:rsidRPr="00B82EAA">
        <w:t>ουμε</w:t>
      </w:r>
      <w:proofErr w:type="spellEnd"/>
      <w:r w:rsidRPr="00B82EAA">
        <w:t xml:space="preserve"> στην αναθέτουσα αρχή, αμελλητί με την </w:t>
      </w:r>
      <w:proofErr w:type="spellStart"/>
      <w:r w:rsidRPr="00B82EAA">
        <w:t>περιέλευση</w:t>
      </w:r>
      <w:proofErr w:type="spellEnd"/>
      <w:r w:rsidRPr="00B82EAA">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B82EAA">
        <w:t>νομίμων</w:t>
      </w:r>
      <w:proofErr w:type="spellEnd"/>
      <w:r w:rsidRPr="00B82EAA">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w:t>
      </w:r>
      <w:r w:rsidRPr="00B82EAA">
        <w:lastRenderedPageBreak/>
        <w:t xml:space="preserve">οποτεδήποτε και εάν η κατάσταση αυτή σύγκρουσης συμφερόντων προκύψει κατά τη διάρκεια εκτέλεσης της σύμβασης και μέχρι τη λήξη της. </w:t>
      </w:r>
    </w:p>
    <w:p w:rsidR="00B82EAA" w:rsidRPr="00B82EAA" w:rsidRDefault="00B82EAA" w:rsidP="00B82EAA">
      <w:r w:rsidRPr="00B82EAA">
        <w:t xml:space="preserve">9) [Σε περίπτωση χρησιμοποίησης υπεργολάβου] </w:t>
      </w:r>
    </w:p>
    <w:p w:rsidR="00B82EAA" w:rsidRPr="00B82EAA" w:rsidRDefault="00B82EAA" w:rsidP="00B82EAA"/>
    <w:p w:rsidR="00B82EAA" w:rsidRPr="00B82EAA" w:rsidRDefault="00B82EAA" w:rsidP="00B82EAA">
      <w:r w:rsidRPr="00B82EAA">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B82EAA" w:rsidRPr="00B82EAA" w:rsidRDefault="00B82EAA" w:rsidP="00B82EAA">
      <w:r w:rsidRPr="00B82EAA">
        <w:t>Υπογραφή/Σφραγίδα</w:t>
      </w:r>
    </w:p>
    <w:p w:rsidR="00B82EAA" w:rsidRPr="00B82EAA" w:rsidRDefault="00B82EAA" w:rsidP="00B82EAA"/>
    <w:p w:rsidR="00B82EAA" w:rsidRPr="00B82EAA" w:rsidRDefault="00B82EAA" w:rsidP="00B82EAA">
      <w:r w:rsidRPr="00B82EAA">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B82EAA" w:rsidRPr="00B82EAA" w:rsidRDefault="00B82EAA" w:rsidP="00B82EAA">
      <w:r w:rsidRPr="00B82EAA">
        <w:br w:type="page"/>
      </w:r>
    </w:p>
    <w:p w:rsidR="00B82EAA" w:rsidRPr="00B82EAA" w:rsidRDefault="00B82EAA" w:rsidP="00B82EAA">
      <w:bookmarkStart w:id="12" w:name="_Toc117667161"/>
      <w:r w:rsidRPr="00B82EAA">
        <w:lastRenderedPageBreak/>
        <w:t>ΠΑΡΑΡΤΗΜΑ IX – Υπόδειγμα πίνακα υπολογισμού αξίας εγγυητικής επιστολής</w:t>
      </w:r>
      <w:bookmarkEnd w:id="12"/>
    </w:p>
    <w:p w:rsidR="00B82EAA" w:rsidRPr="00B82EAA" w:rsidRDefault="00B82EAA" w:rsidP="00B82EAA"/>
    <w:tbl>
      <w:tblPr>
        <w:tblW w:w="9659" w:type="dxa"/>
        <w:tblInd w:w="93" w:type="dxa"/>
        <w:tblLook w:val="04A0" w:firstRow="1" w:lastRow="0" w:firstColumn="1" w:lastColumn="0" w:noHBand="0" w:noVBand="1"/>
      </w:tblPr>
      <w:tblGrid>
        <w:gridCol w:w="578"/>
        <w:gridCol w:w="1045"/>
        <w:gridCol w:w="5196"/>
        <w:gridCol w:w="1340"/>
        <w:gridCol w:w="1500"/>
      </w:tblGrid>
      <w:tr w:rsidR="00B82EAA" w:rsidRPr="00B82EAA" w:rsidTr="006462EF">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2EAA" w:rsidRPr="00B82EAA" w:rsidRDefault="00B82EAA" w:rsidP="00B82EAA">
            <w:r w:rsidRPr="00B82EAA">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B82EAA" w:rsidRPr="00B82EAA" w:rsidRDefault="00B82EAA" w:rsidP="00B82EAA">
            <w:r w:rsidRPr="00B82EAA">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B82EAA" w:rsidRPr="00B82EAA" w:rsidRDefault="00B82EAA" w:rsidP="00B82EAA">
            <w:r w:rsidRPr="00B82EAA">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B82EAA" w:rsidRPr="00B82EAA" w:rsidRDefault="00B82EAA" w:rsidP="00B82EAA">
            <w:r w:rsidRPr="00B82EAA">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B82EAA" w:rsidRPr="00B82EAA" w:rsidRDefault="00B82EAA" w:rsidP="00B82EAA">
            <w:r w:rsidRPr="00B82EAA">
              <w:t>ΥΨΟΣ ΕΓΓΥΗΤΙΚΗΣ ΕΠΙΣΤΟΛΗΣ ΑΝΑ ΤΜΗΜΑ</w:t>
            </w:r>
          </w:p>
        </w:tc>
      </w:tr>
    </w:tbl>
    <w:p w:rsidR="00B82EAA" w:rsidRPr="00B82EAA" w:rsidRDefault="00B82EAA" w:rsidP="00B82EAA"/>
    <w:p w:rsidR="00B82EAA" w:rsidRPr="00B82EAA" w:rsidRDefault="00B82EAA" w:rsidP="00B82EAA"/>
    <w:p w:rsidR="00B82EAA" w:rsidRPr="00B82EAA" w:rsidRDefault="00B82EAA" w:rsidP="00B82EAA"/>
    <w:p w:rsidR="00B82EAA" w:rsidRPr="00B82EAA" w:rsidRDefault="00B82EAA" w:rsidP="00B82EAA">
      <w:r w:rsidRPr="00B82EAA">
        <w:t xml:space="preserve">Ο παραπάνω πίνακας βρίσκεται αναρτημένος στον ηλεκτρονικό χώρο του διαγωνισμού σε μορφή </w:t>
      </w:r>
      <w:proofErr w:type="spellStart"/>
      <w:r w:rsidRPr="00B82EAA">
        <w:t>excel</w:t>
      </w:r>
      <w:proofErr w:type="spellEnd"/>
      <w:r w:rsidRPr="00B82EAA">
        <w:t xml:space="preserve">, συμπληρώνεται δε από τους υποψηφίους οικονομικούς φορείς μόνο με τον μηδενισμό της αξίας  στις στήλες ΣΥΝΟΛΙΚΗ ΑΞΙΑ ΧΩΡΙΣ ΦΠΑ  και ΥΨΟΣ ΕΓΓΥΗΤΙΚΗΣ ΕΠΙΣΤΟΛΗΣ ΑΝΑ ΤΜΗΜΑ, για τα είδη που δεν προσφέρουν, χωρίς καμία άλλη τροποποίηση, π.χ. διαγραφή γραμμών, συμπλήρωση κειμένου κλπ. και επισυνάπτεται στον </w:t>
      </w:r>
      <w:proofErr w:type="spellStart"/>
      <w:r w:rsidRPr="00B82EAA">
        <w:t>υποφάκελο</w:t>
      </w:r>
      <w:proofErr w:type="spellEnd"/>
      <w:r w:rsidRPr="00B82EAA">
        <w:t xml:space="preserve"> ΔΙΚΑΙΟΛΟΓΗΤΙΚΑ ΣΥΜΜΕΤΟΧΗΣ-ΤΕΧΝΙΚΗ ΠΡΟΣΦΟΡΑ σε μορφή </w:t>
      </w:r>
      <w:proofErr w:type="spellStart"/>
      <w:r w:rsidRPr="00B82EAA">
        <w:t>excel</w:t>
      </w:r>
      <w:proofErr w:type="spellEnd"/>
      <w:r w:rsidRPr="00B82EAA">
        <w:t>.</w:t>
      </w:r>
    </w:p>
    <w:p w:rsidR="00B82EAA" w:rsidRPr="00B82EAA" w:rsidRDefault="00B82EAA" w:rsidP="00B82EAA">
      <w:r w:rsidRPr="00B82EAA">
        <w:br w:type="page"/>
      </w:r>
    </w:p>
    <w:p w:rsidR="00B82EAA" w:rsidRPr="00B82EAA" w:rsidRDefault="00B82EAA" w:rsidP="00B82EAA">
      <w:bookmarkStart w:id="13" w:name="_Toc117667162"/>
      <w:r w:rsidRPr="00B82EAA">
        <w:lastRenderedPageBreak/>
        <w:t>ΠΑΡΑΡΤΗΜΑ X – Περιεχόμενο υπεύθυνης δήλωσης που προσκομίζεται ως δικαιολογητικό κατακύρωσης.</w:t>
      </w:r>
      <w:bookmarkEnd w:id="13"/>
    </w:p>
    <w:p w:rsidR="00B82EAA" w:rsidRPr="00B82EAA" w:rsidRDefault="00B82EAA" w:rsidP="00B82EAA"/>
    <w:p w:rsidR="00B82EAA" w:rsidRPr="00B82EAA" w:rsidRDefault="00B82EAA" w:rsidP="00B82EAA">
      <w:r w:rsidRPr="00B82EAA">
        <w:t>Δηλώνω υπεύθυνα ότι:</w:t>
      </w:r>
    </w:p>
    <w:p w:rsidR="00B82EAA" w:rsidRPr="00B82EAA" w:rsidRDefault="00B82EAA" w:rsidP="00B82EAA"/>
    <w:p w:rsidR="00B82EAA" w:rsidRPr="00B82EAA" w:rsidRDefault="00B82EAA" w:rsidP="00B82EAA">
      <w:r w:rsidRPr="00B82EAA">
        <w:t>Παράγραφος 2.2.3.2. διακήρυξης:</w:t>
      </w:r>
    </w:p>
    <w:p w:rsidR="00B82EAA" w:rsidRPr="00B82EAA" w:rsidRDefault="00B82EAA" w:rsidP="00B82EAA">
      <w:r w:rsidRPr="00B82EAA">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B82EAA">
        <w:footnoteReference w:id="23"/>
      </w:r>
      <w:r w:rsidRPr="00B82EAA">
        <w:t>,</w:t>
      </w:r>
      <w:r w:rsidRPr="00B82EAA">
        <w:footnoteReference w:id="24"/>
      </w:r>
      <w:r w:rsidRPr="00B82EAA">
        <w:t xml:space="preserve">. </w:t>
      </w:r>
    </w:p>
    <w:p w:rsidR="00B82EAA" w:rsidRPr="00B82EAA" w:rsidRDefault="00B82EAA" w:rsidP="00B82EAA">
      <w:r w:rsidRPr="00B82EAA">
        <w:t>Ή</w:t>
      </w:r>
    </w:p>
    <w:p w:rsidR="00B82EAA" w:rsidRPr="00B82EAA" w:rsidRDefault="00B82EAA" w:rsidP="00B82EAA">
      <w:r w:rsidRPr="00B82EAA">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B82EAA">
        <w:t>ασφάλισηςαλλά</w:t>
      </w:r>
      <w:proofErr w:type="spellEnd"/>
      <w:r w:rsidRPr="00B82EAA">
        <w:t xml:space="preserve"> τα συγκεκριμένα ποσά είναι εξαιρετικά μικρά. [αναγράφονται τα ποσά]</w:t>
      </w:r>
    </w:p>
    <w:p w:rsidR="00B82EAA" w:rsidRPr="00B82EAA" w:rsidRDefault="00B82EAA" w:rsidP="00B82EAA">
      <w:r w:rsidRPr="00B82EAA">
        <w:t>Ή</w:t>
      </w:r>
    </w:p>
    <w:p w:rsidR="00B82EAA" w:rsidRPr="00B82EAA" w:rsidRDefault="00B82EAA" w:rsidP="00B82EAA">
      <w:r w:rsidRPr="00B82EAA">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B82EAA" w:rsidRPr="00B82EAA" w:rsidRDefault="00B82EAA" w:rsidP="00B82EAA"/>
    <w:p w:rsidR="00B82EAA" w:rsidRPr="00B82EAA" w:rsidRDefault="00B82EAA" w:rsidP="00B82EAA">
      <w:r w:rsidRPr="00B82EAA">
        <w:t>Παράγραφος 2.2.3.4. περ. α Διακήρυξης</w:t>
      </w:r>
    </w:p>
    <w:p w:rsidR="00B82EAA" w:rsidRPr="00B82EAA" w:rsidRDefault="00B82EAA" w:rsidP="00B82EAA">
      <w:r w:rsidRPr="00B82EAA">
        <w:t>Κατά την εκτέλεση των δημόσιων συμβάσεων δεν έχω/</w:t>
      </w:r>
      <w:proofErr w:type="spellStart"/>
      <w:r w:rsidRPr="00B82EAA">
        <w:t>ουμε</w:t>
      </w:r>
      <w:proofErr w:type="spellEnd"/>
      <w:r w:rsidRPr="00B82EAA">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B82EAA" w:rsidRPr="00B82EAA" w:rsidRDefault="00B82EAA" w:rsidP="00B82EAA"/>
    <w:p w:rsidR="00B82EAA" w:rsidRPr="00B82EAA" w:rsidRDefault="00B82EAA" w:rsidP="00B82EAA">
      <w:r w:rsidRPr="00B82EAA">
        <w:t>Παράγραφος 2.2.3.4. περ. β Διακήρυξης</w:t>
      </w:r>
    </w:p>
    <w:p w:rsidR="00B82EAA" w:rsidRPr="00B82EAA" w:rsidRDefault="00B82EAA" w:rsidP="00B82EAA">
      <w:r w:rsidRPr="00B82EAA">
        <w:t xml:space="preserve">Έχω/έχουμε υπαχθεί σε </w:t>
      </w:r>
      <w:proofErr w:type="spellStart"/>
      <w:r w:rsidRPr="00B82EAA">
        <w:t>προπτωχευτική</w:t>
      </w:r>
      <w:proofErr w:type="spellEnd"/>
      <w:r w:rsidRPr="00B82EAA">
        <w:t xml:space="preserve"> ή πτωχευτική διαδικασία αλλά είμαι/είμαστε σε θέση να εκτελέσω/</w:t>
      </w:r>
      <w:proofErr w:type="spellStart"/>
      <w:r w:rsidRPr="00B82EAA">
        <w:t>ουμε</w:t>
      </w:r>
      <w:proofErr w:type="spellEnd"/>
      <w:r w:rsidRPr="00B82EAA">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B82EAA" w:rsidRPr="00B82EAA" w:rsidRDefault="00B82EAA" w:rsidP="00B82EAA">
      <w:r w:rsidRPr="00B82EAA">
        <w:t>Ιδίως στην περίπτωση εξυγίανσης:</w:t>
      </w:r>
    </w:p>
    <w:p w:rsidR="00B82EAA" w:rsidRPr="00B82EAA" w:rsidRDefault="00B82EAA" w:rsidP="00B82EAA">
      <w:r w:rsidRPr="00B82EAA">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B82EAA" w:rsidRPr="00B82EAA" w:rsidRDefault="00B82EAA" w:rsidP="00B82EAA"/>
    <w:p w:rsidR="00B82EAA" w:rsidRPr="00B82EAA" w:rsidRDefault="00B82EAA" w:rsidP="00B82EAA">
      <w:r w:rsidRPr="00B82EAA">
        <w:t>Παράγραφος 2.2.3.9. διακήρυξης:</w:t>
      </w:r>
    </w:p>
    <w:p w:rsidR="00B82EAA" w:rsidRPr="00B82EAA" w:rsidRDefault="00B82EAA" w:rsidP="00B82EAA">
      <w:r w:rsidRPr="00B82EAA">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B82EAA" w:rsidRPr="00B82EAA" w:rsidRDefault="00B82EAA" w:rsidP="00B82EAA">
      <w:r w:rsidRPr="00B82EAA">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B82EAA" w:rsidRPr="00B82EAA" w:rsidRDefault="00B82EAA" w:rsidP="00B82EAA"/>
    <w:p w:rsidR="00B82EAA" w:rsidRPr="00B82EAA" w:rsidRDefault="00B82EAA" w:rsidP="00B82EAA">
      <w:r w:rsidRPr="00B82EAA">
        <w:t>Αν επέλθουν μεταβολές στις προϋποθέσεις για τις οποίες υποβάλλεται η παρούσα μέχρι τη σύναψη της σύμβασης, θα ενημερώσω/</w:t>
      </w:r>
      <w:proofErr w:type="spellStart"/>
      <w:r w:rsidRPr="00B82EAA">
        <w:t>ουμε</w:t>
      </w:r>
      <w:proofErr w:type="spellEnd"/>
      <w:r w:rsidRPr="00B82EAA">
        <w:t xml:space="preserve"> αμελλητί σχετικά την αναθέτουσα αρχή.</w:t>
      </w:r>
    </w:p>
    <w:p w:rsidR="00B82EAA" w:rsidRPr="00B82EAA" w:rsidRDefault="00B82EAA" w:rsidP="00B82EAA"/>
    <w:p w:rsidR="00B82EAA" w:rsidRPr="00B82EAA" w:rsidRDefault="00B82EAA" w:rsidP="00B82EAA">
      <w:r w:rsidRPr="00B82EAA">
        <w:t>ΔΗΛΩΣΗ ΟΨΙΓΕΝΩΝ ΜΕΤΑΒΟΛΩΝ</w:t>
      </w:r>
      <w:r w:rsidRPr="00B82EAA">
        <w:footnoteReference w:id="25"/>
      </w:r>
    </w:p>
    <w:p w:rsidR="00B82EAA" w:rsidRPr="00B82EAA" w:rsidRDefault="00B82EAA" w:rsidP="00B82EAA"/>
    <w:p w:rsidR="00B82EAA" w:rsidRPr="00B82EAA" w:rsidRDefault="00B82EAA" w:rsidP="00B82EAA">
      <w:r w:rsidRPr="00B82EAA">
        <w:t xml:space="preserve">Δεν έχουν επέλθει στο πρόσωπό μου/μας </w:t>
      </w:r>
      <w:proofErr w:type="spellStart"/>
      <w:r w:rsidRPr="00B82EAA">
        <w:t>οψιγενείς</w:t>
      </w:r>
      <w:proofErr w:type="spellEnd"/>
      <w:r w:rsidRPr="00B82EAA">
        <w:t xml:space="preserve"> μεταβολές κατά την έννοια του άρθρου 104 του Ν. 4412/2016. </w:t>
      </w:r>
    </w:p>
    <w:p w:rsidR="00B82EAA" w:rsidRPr="00B82EAA" w:rsidRDefault="00B82EAA" w:rsidP="00B82EAA"/>
    <w:p w:rsidR="00B82EAA" w:rsidRPr="00B82EAA" w:rsidRDefault="00B82EAA" w:rsidP="00B82EAA">
      <w:r w:rsidRPr="00B82EAA">
        <w:t>ΔΗΛΩΣΗ</w:t>
      </w:r>
    </w:p>
    <w:p w:rsidR="00B82EAA" w:rsidRPr="00B82EAA" w:rsidRDefault="00B82EAA" w:rsidP="00B82EAA">
      <w:r w:rsidRPr="00B82EAA">
        <w:t>Συναινώ/</w:t>
      </w:r>
      <w:proofErr w:type="spellStart"/>
      <w:r w:rsidRPr="00B82EAA">
        <w:t>ούμε</w:t>
      </w:r>
      <w:proofErr w:type="spellEnd"/>
      <w:r w:rsidRPr="00B82EAA">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B82EAA" w:rsidRPr="00B82EAA" w:rsidRDefault="00B82EAA" w:rsidP="00B82EAA"/>
    <w:p w:rsidR="00956240" w:rsidRDefault="00956240"/>
    <w:sectPr w:rsidR="00956240"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1D5E" w:rsidRDefault="00981D5E" w:rsidP="00B82EAA">
      <w:pPr>
        <w:spacing w:after="0" w:line="240" w:lineRule="auto"/>
      </w:pPr>
      <w:r>
        <w:separator/>
      </w:r>
    </w:p>
  </w:endnote>
  <w:endnote w:type="continuationSeparator" w:id="0">
    <w:p w:rsidR="00981D5E" w:rsidRDefault="00981D5E" w:rsidP="00B82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0002AFF" w:usb1="4000ACFF" w:usb2="00000001" w:usb3="00000000" w:csb0="000001FF" w:csb1="00000000"/>
  </w:font>
  <w:font w:name="Times New Roman">
    <w:panose1 w:val="02020603050405020304"/>
    <w:charset w:val="A1"/>
    <w:family w:val="roman"/>
    <w:pitch w:val="variable"/>
    <w:sig w:usb0="E0002AFF" w:usb1="C0007843"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EAA" w:rsidRPr="00B82EAA" w:rsidRDefault="00B82EAA" w:rsidP="00B82EAA"/>
  <w:p w:rsidR="00B82EAA" w:rsidRPr="00B82EAA" w:rsidRDefault="00B82EAA" w:rsidP="00B82EAA">
    <w:r w:rsidRPr="00B82EAA">
      <w:t xml:space="preserve">Σελίδα </w:t>
    </w:r>
    <w:r w:rsidRPr="00B82EAA">
      <w:fldChar w:fldCharType="begin"/>
    </w:r>
    <w:r w:rsidRPr="00B82EAA">
      <w:instrText xml:space="preserve"> PAGE </w:instrText>
    </w:r>
    <w:r w:rsidRPr="00B82EAA">
      <w:fldChar w:fldCharType="separate"/>
    </w:r>
    <w:r w:rsidRPr="00B82EAA">
      <w:t>1</w:t>
    </w:r>
    <w:r w:rsidRPr="00B82EA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1D5E" w:rsidRDefault="00981D5E" w:rsidP="00B82EAA">
      <w:pPr>
        <w:spacing w:after="0" w:line="240" w:lineRule="auto"/>
      </w:pPr>
      <w:r>
        <w:separator/>
      </w:r>
    </w:p>
  </w:footnote>
  <w:footnote w:type="continuationSeparator" w:id="0">
    <w:p w:rsidR="00981D5E" w:rsidRDefault="00981D5E" w:rsidP="00B82EAA">
      <w:pPr>
        <w:spacing w:after="0" w:line="240" w:lineRule="auto"/>
      </w:pPr>
      <w:r>
        <w:continuationSeparator/>
      </w:r>
    </w:p>
  </w:footnote>
  <w:footnote w:id="1">
    <w:p w:rsidR="00B82EAA" w:rsidRPr="00B82EAA" w:rsidRDefault="00B82EAA" w:rsidP="00B82EAA">
      <w:r w:rsidRPr="00B82EAA">
        <w:footnoteRef/>
      </w:r>
      <w:r w:rsidRPr="00B82EAA">
        <w:tab/>
        <w:t xml:space="preserve"> Όπως ορίζεται στα έγγραφα της σύμβασης.</w:t>
      </w:r>
    </w:p>
  </w:footnote>
  <w:footnote w:id="2">
    <w:p w:rsidR="00B82EAA" w:rsidRPr="00B82EAA" w:rsidRDefault="00B82EAA" w:rsidP="00B82EAA">
      <w:r w:rsidRPr="00B82EAA">
        <w:footnoteRef/>
      </w:r>
      <w:r w:rsidRPr="00B82EAA">
        <w:tab/>
        <w:t xml:space="preserve"> Όπως ορίζεται στα έγγραφα της σύμβασης.</w:t>
      </w:r>
    </w:p>
  </w:footnote>
  <w:footnote w:id="3">
    <w:p w:rsidR="00B82EAA" w:rsidRPr="00B82EAA" w:rsidRDefault="00B82EAA" w:rsidP="00B82EAA">
      <w:r w:rsidRPr="00B82EAA">
        <w:footnoteRef/>
      </w:r>
      <w:r w:rsidRPr="00B82EAA">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B82EAA">
        <w:t>προεκτιμώμενης</w:t>
      </w:r>
      <w:proofErr w:type="spellEnd"/>
      <w:r w:rsidRPr="00B82EAA">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B82EAA" w:rsidRPr="00B82EAA" w:rsidRDefault="00B82EAA" w:rsidP="00B82EAA">
      <w:r w:rsidRPr="00B82EAA">
        <w:footnoteRef/>
      </w:r>
      <w:r w:rsidRPr="00B82EAA">
        <w:tab/>
      </w:r>
      <w:proofErr w:type="spellStart"/>
      <w:r w:rsidRPr="00B82EAA">
        <w:t>ο.π</w:t>
      </w:r>
      <w:proofErr w:type="spellEnd"/>
      <w:r w:rsidRPr="00B82EAA">
        <w:t xml:space="preserve">. </w:t>
      </w:r>
      <w:proofErr w:type="spellStart"/>
      <w:r w:rsidRPr="00B82EAA">
        <w:t>υποσ</w:t>
      </w:r>
      <w:proofErr w:type="spellEnd"/>
      <w:r w:rsidRPr="00B82EAA">
        <w:t>. 3.</w:t>
      </w:r>
    </w:p>
  </w:footnote>
  <w:footnote w:id="5">
    <w:p w:rsidR="00B82EAA" w:rsidRPr="00B82EAA" w:rsidRDefault="00B82EAA" w:rsidP="00B82EAA">
      <w:r w:rsidRPr="00B82EAA">
        <w:footnoteRef/>
      </w:r>
      <w:r w:rsidRPr="00B82EAA">
        <w:tab/>
        <w:t xml:space="preserve"> Συμπληρώνεται με όλα τα μέλη της ένωσης / κοινοπραξίας.</w:t>
      </w:r>
    </w:p>
  </w:footnote>
  <w:footnote w:id="6">
    <w:p w:rsidR="00B82EAA" w:rsidRPr="00B82EAA" w:rsidRDefault="00B82EAA" w:rsidP="00B82EAA">
      <w:r w:rsidRPr="00B82EAA">
        <w:footnoteRef/>
      </w:r>
      <w:r w:rsidRPr="00B82EAA">
        <w:tab/>
        <w:t xml:space="preserve"> Συνοπτική περιγραφή των προς προμήθεια αγαθών /  υπηρεσιών, </w:t>
      </w:r>
      <w:proofErr w:type="spellStart"/>
      <w:r w:rsidRPr="00B82EAA">
        <w:t>κλπ</w:t>
      </w:r>
      <w:proofErr w:type="spellEnd"/>
      <w:r w:rsidRPr="00B82EAA">
        <w:t xml:space="preserve"> σύμφωνα με το άρθρο 25 του </w:t>
      </w:r>
      <w:proofErr w:type="spellStart"/>
      <w:r w:rsidRPr="00B82EAA">
        <w:t>πδ</w:t>
      </w:r>
      <w:proofErr w:type="spellEnd"/>
      <w:r w:rsidRPr="00B82EAA">
        <w:t xml:space="preserve"> 118/2007. </w:t>
      </w:r>
    </w:p>
  </w:footnote>
  <w:footnote w:id="7">
    <w:p w:rsidR="00B82EAA" w:rsidRPr="00B82EAA" w:rsidRDefault="00B82EAA" w:rsidP="00B82EAA">
      <w:r w:rsidRPr="00B82EAA">
        <w:footnoteRef/>
      </w:r>
      <w:r w:rsidRPr="00B82EAA">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B82EAA" w:rsidRPr="00B82EAA" w:rsidRDefault="00B82EAA" w:rsidP="00B82EAA">
      <w:r w:rsidRPr="00B82EAA">
        <w:footnoteRef/>
      </w:r>
      <w:r w:rsidRPr="00B82EAA">
        <w:tab/>
        <w:t>Να οριστεί ο χρόνος σύμφωνα με τις κείμενες διατάξεις.</w:t>
      </w:r>
    </w:p>
  </w:footnote>
  <w:footnote w:id="9">
    <w:p w:rsidR="00B82EAA" w:rsidRPr="00B82EAA" w:rsidRDefault="00B82EAA" w:rsidP="00B82EAA">
      <w:r w:rsidRPr="00B82EAA">
        <w:footnoteRef/>
      </w:r>
      <w:r w:rsidRPr="00B82EAA">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B82EAA">
        <w:t>εδαφ</w:t>
      </w:r>
      <w:proofErr w:type="spellEnd"/>
      <w:r w:rsidRPr="00B82EAA">
        <w:t xml:space="preserve">. β' του ν. 4281/2014). </w:t>
      </w:r>
    </w:p>
  </w:footnote>
  <w:footnote w:id="10">
    <w:p w:rsidR="00B82EAA" w:rsidRPr="00B82EAA" w:rsidRDefault="00B82EAA" w:rsidP="00B82EAA">
      <w:r w:rsidRPr="00B82EAA">
        <w:footnoteRef/>
      </w:r>
      <w:r w:rsidRPr="00B82EAA">
        <w:tab/>
        <w:t xml:space="preserve"> Άρθρο 157 παρ. 1 περ. α </w:t>
      </w:r>
      <w:proofErr w:type="spellStart"/>
      <w:r w:rsidRPr="00B82EAA">
        <w:t>εδαφ</w:t>
      </w:r>
      <w:proofErr w:type="spellEnd"/>
      <w:r w:rsidRPr="00B82EAA">
        <w:t xml:space="preserve"> γ του ν. 4281/2014.</w:t>
      </w:r>
    </w:p>
  </w:footnote>
  <w:footnote w:id="11">
    <w:p w:rsidR="00B82EAA" w:rsidRPr="00B82EAA" w:rsidRDefault="00B82EAA" w:rsidP="00B82EAA">
      <w:r w:rsidRPr="00B82EAA">
        <w:footnoteRef/>
      </w:r>
      <w:r w:rsidRPr="00B82EAA">
        <w:tab/>
        <w:t xml:space="preserve"> Ο καθορισμός </w:t>
      </w:r>
      <w:proofErr w:type="spellStart"/>
      <w:r w:rsidRPr="00B82EAA">
        <w:t>ανωτάτου</w:t>
      </w:r>
      <w:proofErr w:type="spellEnd"/>
      <w:r w:rsidRPr="00B82EAA">
        <w:t xml:space="preserve"> ορίου έκδοσης των εγγυητικών επιστολών από τις τράπεζες που λειτουργούν στην Ελλάδα θεσμοθετήθηκε με την </w:t>
      </w:r>
      <w:proofErr w:type="spellStart"/>
      <w:r w:rsidRPr="00B82EAA">
        <w:t>υπ'αριθ</w:t>
      </w:r>
      <w:proofErr w:type="spellEnd"/>
      <w:r w:rsidRPr="00B82EAA">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B82EAA" w:rsidRPr="00B82EAA" w:rsidRDefault="00B82EAA" w:rsidP="00B82EAA">
      <w:r w:rsidRPr="00B82EAA">
        <w:t>1</w:t>
      </w:r>
      <w:r w:rsidRPr="00B82EAA">
        <w:tab/>
        <w:t xml:space="preserve"> Όπως ορίζεται στα έγγραφα της σύμβασης.</w:t>
      </w:r>
    </w:p>
  </w:footnote>
  <w:footnote w:id="13">
    <w:p w:rsidR="00B82EAA" w:rsidRPr="00B82EAA" w:rsidRDefault="00B82EAA" w:rsidP="00B82EAA">
      <w:r w:rsidRPr="00B82EAA">
        <w:t>2</w:t>
      </w:r>
      <w:r w:rsidRPr="00B82EAA">
        <w:tab/>
        <w:t xml:space="preserve"> Όπως ορίζεται στα έγγραφα της σύμβασης.</w:t>
      </w:r>
    </w:p>
  </w:footnote>
  <w:footnote w:id="14">
    <w:p w:rsidR="00B82EAA" w:rsidRPr="00B82EAA" w:rsidRDefault="00B82EAA" w:rsidP="00B82EAA">
      <w:r w:rsidRPr="00B82EAA">
        <w:t>3</w:t>
      </w:r>
      <w:r w:rsidRPr="00B82EAA">
        <w:tab/>
        <w:t>Ολογράφως και σε παρένθεση αριθμητικώς. Στο ποσό δεν υπολογίζεται ο ΦΠΑ.</w:t>
      </w:r>
    </w:p>
  </w:footnote>
  <w:footnote w:id="15">
    <w:p w:rsidR="00B82EAA" w:rsidRPr="00B82EAA" w:rsidRDefault="00B82EAA" w:rsidP="00B82EAA">
      <w:r w:rsidRPr="00B82EAA">
        <w:t>4</w:t>
      </w:r>
      <w:r w:rsidRPr="00B82EAA">
        <w:tab/>
        <w:t xml:space="preserve"> Όπως υποσημείωση 3.</w:t>
      </w:r>
    </w:p>
  </w:footnote>
  <w:footnote w:id="16">
    <w:p w:rsidR="00B82EAA" w:rsidRPr="00B82EAA" w:rsidRDefault="00B82EAA" w:rsidP="00B82EAA">
      <w:r w:rsidRPr="00B82EAA">
        <w:t>5</w:t>
      </w:r>
      <w:r w:rsidRPr="00B82EAA">
        <w:tab/>
        <w:t>Εφόσον αφορά ανάθεση σε τμήματα συμπληρώνεται ο α/α του/ων τμήματος/των για τα οποία υπογράφεται η σχετική σύμβαση.</w:t>
      </w:r>
    </w:p>
  </w:footnote>
  <w:footnote w:id="17">
    <w:p w:rsidR="00B82EAA" w:rsidRPr="00B82EAA" w:rsidRDefault="00B82EAA" w:rsidP="00B82EAA">
      <w:r w:rsidRPr="00B82EAA">
        <w:t>6</w:t>
      </w:r>
      <w:r w:rsidRPr="00B82EAA">
        <w:tab/>
        <w:t xml:space="preserve"> Συνοπτική περιγραφή των προς προμήθεια αγαθών / υπηρεσιών, σύμφωνα με το άρθρο 25 του </w:t>
      </w:r>
      <w:proofErr w:type="spellStart"/>
      <w:r w:rsidRPr="00B82EAA">
        <w:t>πδ</w:t>
      </w:r>
      <w:proofErr w:type="spellEnd"/>
      <w:r w:rsidRPr="00B82EAA">
        <w:t xml:space="preserve"> 118/2007.</w:t>
      </w:r>
    </w:p>
  </w:footnote>
  <w:footnote w:id="18">
    <w:p w:rsidR="00B82EAA" w:rsidRPr="00B82EAA" w:rsidRDefault="00B82EAA" w:rsidP="00B82EAA">
      <w:r w:rsidRPr="00B82EAA">
        <w:t>7</w:t>
      </w:r>
      <w:r w:rsidRPr="00B82EAA">
        <w:tab/>
        <w:t xml:space="preserve"> Να οριστεί ο χρόνος σύμφωνα με τις κείμενες διατάξεις. </w:t>
      </w:r>
    </w:p>
  </w:footnote>
  <w:footnote w:id="19">
    <w:p w:rsidR="00B82EAA" w:rsidRPr="00B82EAA" w:rsidRDefault="00B82EAA" w:rsidP="00B82EAA">
      <w:r w:rsidRPr="00B82EAA">
        <w:t>8</w:t>
      </w:r>
      <w:r w:rsidRPr="00B82EAA">
        <w:tab/>
        <w:t xml:space="preserve"> Σύμφωνα με το άρθρο 25 </w:t>
      </w:r>
      <w:proofErr w:type="spellStart"/>
      <w:r w:rsidRPr="00B82EAA">
        <w:t>πδ</w:t>
      </w:r>
      <w:proofErr w:type="spellEnd"/>
      <w:r w:rsidRPr="00B82EAA">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B82EAA" w:rsidRPr="00B82EAA" w:rsidRDefault="00B82EAA" w:rsidP="00B82EAA">
      <w:r w:rsidRPr="00B82EAA">
        <w:t>9</w:t>
      </w:r>
      <w:r w:rsidRPr="00B82EAA">
        <w:tab/>
        <w:t xml:space="preserve"> Ο καθορισμός </w:t>
      </w:r>
      <w:proofErr w:type="spellStart"/>
      <w:r w:rsidRPr="00B82EAA">
        <w:t>ανωτάτου</w:t>
      </w:r>
      <w:proofErr w:type="spellEnd"/>
      <w:r w:rsidRPr="00B82EAA">
        <w:t xml:space="preserve"> ορίου έκδοσης των εγγυητικών επιστολών από τις τράπεζες που λειτουργούν στην Ελλάδα θεσμοθετήθηκε με την </w:t>
      </w:r>
      <w:proofErr w:type="spellStart"/>
      <w:r w:rsidRPr="00B82EAA">
        <w:t>υπ'αριθ</w:t>
      </w:r>
      <w:proofErr w:type="spellEnd"/>
      <w:r w:rsidRPr="00B82EAA">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B82EAA" w:rsidRPr="00B82EAA" w:rsidRDefault="00B82EAA" w:rsidP="00B82EAA">
      <w:r w:rsidRPr="00B82EAA">
        <w:footnoteRef/>
      </w:r>
      <w:r w:rsidRPr="00B82EAA">
        <w:t xml:space="preserve"> 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2">
    <w:p w:rsidR="00B82EAA" w:rsidRPr="00B82EAA" w:rsidRDefault="00B82EAA" w:rsidP="00B82EAA">
      <w:r w:rsidRPr="00B82EAA">
        <w:footnoteRef/>
      </w:r>
      <w:r w:rsidRPr="00B82EAA">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3">
    <w:p w:rsidR="00B82EAA" w:rsidRPr="00B82EAA" w:rsidRDefault="00B82EAA" w:rsidP="00B82EAA">
      <w:r w:rsidRPr="00B82EAA">
        <w:footnoteRef/>
      </w:r>
      <w:r w:rsidRPr="00B82EAA">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4">
    <w:p w:rsidR="00B82EAA" w:rsidRPr="00B82EAA" w:rsidRDefault="00B82EAA" w:rsidP="00B82EAA">
      <w:r w:rsidRPr="00B82EAA">
        <w:footnoteRef/>
      </w:r>
      <w:r w:rsidRPr="00B82EAA">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5">
    <w:p w:rsidR="00B82EAA" w:rsidRPr="00B82EAA" w:rsidRDefault="00B82EAA" w:rsidP="00B82EAA">
      <w:r w:rsidRPr="00B82EAA">
        <w:footnoteRef/>
      </w:r>
      <w:r w:rsidRPr="00B82EAA">
        <w:t xml:space="preserve"> Απαιτείται μόνον στην περίπτωση του </w:t>
      </w:r>
      <w:proofErr w:type="spellStart"/>
      <w:r w:rsidRPr="00B82EAA">
        <w:t>προσυμβατικού</w:t>
      </w:r>
      <w:proofErr w:type="spellEnd"/>
      <w:r w:rsidRPr="00B82EAA">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EAA" w:rsidRPr="00B82EAA" w:rsidRDefault="00B82EAA" w:rsidP="00B82EAA">
    <w:r w:rsidRPr="00B82EAA">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EAA"/>
    <w:rsid w:val="001A28A3"/>
    <w:rsid w:val="00956240"/>
    <w:rsid w:val="00981D5E"/>
    <w:rsid w:val="00B82E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BC749"/>
  <w15:chartTrackingRefBased/>
  <w15:docId w15:val="{D93BC40B-69B1-4A62-B476-9B82ECD88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51</Pages>
  <Words>14052</Words>
  <Characters>75886</Characters>
  <Application>Microsoft Office Word</Application>
  <DocSecurity>0</DocSecurity>
  <Lines>632</Lines>
  <Paragraphs>179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2</cp:revision>
  <dcterms:created xsi:type="dcterms:W3CDTF">2022-12-02T08:25:00Z</dcterms:created>
  <dcterms:modified xsi:type="dcterms:W3CDTF">2022-12-02T08:28:00Z</dcterms:modified>
</cp:coreProperties>
</file>