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765" w:rsidRPr="002C1765" w:rsidRDefault="002C1765" w:rsidP="002C1765">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rPr>
          <w:rFonts w:ascii="Arial" w:eastAsia="Times New Roman" w:hAnsi="Arial" w:cs="Arial"/>
          <w:b/>
          <w:bCs/>
          <w:color w:val="333399"/>
          <w:sz w:val="28"/>
          <w:szCs w:val="32"/>
          <w:lang w:eastAsia="zh-CN"/>
        </w:rPr>
      </w:pPr>
      <w:bookmarkStart w:id="0" w:name="_Toc124491963"/>
      <w:r w:rsidRPr="002C1765">
        <w:rPr>
          <w:rFonts w:ascii="Calibri" w:eastAsia="Times New Roman" w:hAnsi="Calibri" w:cs="Calibri"/>
          <w:b/>
          <w:bCs/>
          <w:color w:val="333399"/>
          <w:sz w:val="28"/>
          <w:szCs w:val="32"/>
          <w:lang w:eastAsia="zh-CN"/>
        </w:rPr>
        <w:t>ΠΑΡΑΡΤΗΜΑΤΑ</w:t>
      </w:r>
      <w:bookmarkEnd w:id="0"/>
    </w:p>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color w:val="002060"/>
          <w:sz w:val="24"/>
          <w:lang w:eastAsia="ar-SA"/>
        </w:rPr>
      </w:pPr>
      <w:bookmarkStart w:id="1" w:name="_Toc82680669"/>
      <w:bookmarkStart w:id="2" w:name="_Toc57806929"/>
      <w:bookmarkStart w:id="3" w:name="_Toc124491964"/>
      <w:r w:rsidRPr="002C1765">
        <w:rPr>
          <w:rFonts w:ascii="Calibri" w:eastAsia="Times New Roman" w:hAnsi="Calibri" w:cs="Calibri"/>
          <w:b/>
          <w:color w:val="002060"/>
          <w:sz w:val="24"/>
          <w:lang w:eastAsia="zh-CN"/>
        </w:rPr>
        <w:t>ΠΑΡΑΡΤΗΜΑ Ι – Αναλυτική Περιγραφή Φυσικού και Οικονομικού Αντικειμένου της Σύμβασης</w:t>
      </w:r>
      <w:bookmarkEnd w:id="1"/>
      <w:bookmarkEnd w:id="2"/>
      <w:bookmarkEnd w:id="3"/>
    </w:p>
    <w:p w:rsidR="002C1765" w:rsidRPr="002C1765" w:rsidRDefault="002C1765" w:rsidP="002C1765">
      <w:pPr>
        <w:suppressAutoHyphens/>
        <w:spacing w:before="57" w:after="57" w:line="240" w:lineRule="auto"/>
        <w:jc w:val="both"/>
        <w:rPr>
          <w:rFonts w:ascii="Arial" w:eastAsia="Times New Roman" w:hAnsi="Arial" w:cs="Arial"/>
          <w:b/>
          <w:color w:val="002060"/>
          <w:lang w:eastAsia="zh-CN"/>
        </w:rPr>
      </w:pPr>
    </w:p>
    <w:p w:rsidR="002C1765" w:rsidRPr="002C1765" w:rsidRDefault="002C1765" w:rsidP="002C1765">
      <w:pPr>
        <w:autoSpaceDE w:val="0"/>
        <w:spacing w:before="57" w:after="57" w:line="240" w:lineRule="auto"/>
        <w:jc w:val="both"/>
        <w:rPr>
          <w:rFonts w:ascii="Calibri" w:eastAsia="Times New Roman" w:hAnsi="Calibri" w:cs="Calibri"/>
          <w:szCs w:val="24"/>
          <w:lang w:eastAsia="zh-CN"/>
        </w:rPr>
      </w:pPr>
      <w:r w:rsidRPr="002C1765">
        <w:rPr>
          <w:rFonts w:ascii="Calibri" w:eastAsia="SimSun" w:hAnsi="Calibri" w:cs="Calibri"/>
          <w:lang w:eastAsia="zh-CN"/>
        </w:rPr>
        <w:t xml:space="preserve">ΠΕΡΙΒΑΛΛΟΝ ΤΗΣ ΣΥΜΒΑΣΗΣ </w:t>
      </w:r>
    </w:p>
    <w:p w:rsidR="002C1765" w:rsidRPr="002C1765" w:rsidRDefault="002C1765" w:rsidP="002C1765">
      <w:pPr>
        <w:autoSpaceDE w:val="0"/>
        <w:spacing w:after="60" w:line="240" w:lineRule="auto"/>
        <w:jc w:val="both"/>
        <w:rPr>
          <w:rFonts w:ascii="Calibri" w:eastAsia="SimSun" w:hAnsi="Calibri" w:cs="Calibri"/>
          <w:lang w:eastAsia="zh-CN"/>
        </w:rPr>
      </w:pPr>
      <w:r w:rsidRPr="002C1765">
        <w:rPr>
          <w:rFonts w:ascii="Calibri" w:eastAsia="Times New Roman" w:hAnsi="Calibri" w:cs="Calibri"/>
          <w:szCs w:val="24"/>
          <w:lang w:eastAsia="zh-CN"/>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2C1765" w:rsidRPr="002C1765" w:rsidRDefault="002C1765" w:rsidP="002C1765">
      <w:pPr>
        <w:autoSpaceDE w:val="0"/>
        <w:spacing w:after="60" w:line="240" w:lineRule="auto"/>
        <w:jc w:val="both"/>
        <w:rPr>
          <w:rFonts w:ascii="Calibri" w:eastAsia="SimSun" w:hAnsi="Calibri" w:cs="Calibri"/>
          <w:lang w:eastAsia="zh-CN"/>
        </w:rPr>
      </w:pPr>
      <w:r w:rsidRPr="002C1765">
        <w:rPr>
          <w:rFonts w:ascii="Calibri" w:eastAsia="SimSun" w:hAnsi="Calibri" w:cs="Calibri"/>
          <w:lang w:eastAsia="zh-CN"/>
        </w:rPr>
        <w:t>Οργανωτική δομή της Α.Α.</w:t>
      </w:r>
    </w:p>
    <w:p w:rsidR="002C1765" w:rsidRPr="002C1765" w:rsidRDefault="002C1765" w:rsidP="002C1765">
      <w:pPr>
        <w:autoSpaceDE w:val="0"/>
        <w:spacing w:after="6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2C1765" w:rsidRPr="002C1765" w:rsidRDefault="002C1765" w:rsidP="002C1765">
      <w:pPr>
        <w:autoSpaceDE w:val="0"/>
        <w:spacing w:after="6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Γ.Ν. Αγίου Νικολάου</w:t>
      </w:r>
    </w:p>
    <w:p w:rsidR="002C1765" w:rsidRPr="002C1765" w:rsidRDefault="002C1765" w:rsidP="002C1765">
      <w:pPr>
        <w:autoSpaceDE w:val="0"/>
        <w:spacing w:after="6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Γ.Ν. – Κ.Υ. Ιεράπετρας</w:t>
      </w:r>
    </w:p>
    <w:p w:rsidR="002C1765" w:rsidRPr="002C1765" w:rsidRDefault="002C1765" w:rsidP="002C1765">
      <w:pPr>
        <w:autoSpaceDE w:val="0"/>
        <w:spacing w:after="6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Γ.Ν. – Κ.Υ. Σητείας.</w:t>
      </w:r>
    </w:p>
    <w:p w:rsidR="002C1765" w:rsidRPr="002C1765" w:rsidRDefault="002C1765" w:rsidP="002C1765">
      <w:pPr>
        <w:autoSpaceDE w:val="0"/>
        <w:spacing w:after="6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2C1765" w:rsidRPr="002C1765" w:rsidRDefault="002C1765" w:rsidP="002C1765">
      <w:pPr>
        <w:autoSpaceDE w:val="0"/>
        <w:spacing w:before="57" w:after="57"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2C1765">
        <w:rPr>
          <w:rFonts w:ascii="Calibri" w:eastAsia="Times New Roman" w:hAnsi="Calibri" w:cs="Calibri"/>
          <w:szCs w:val="24"/>
          <w:lang w:eastAsia="zh-CN"/>
        </w:rPr>
        <w:softHyphen/>
        <w:t>μείο.</w:t>
      </w:r>
    </w:p>
    <w:p w:rsidR="002C1765" w:rsidRPr="002C1765" w:rsidRDefault="002C1765" w:rsidP="002C1765">
      <w:pPr>
        <w:autoSpaceDE w:val="0"/>
        <w:spacing w:before="57" w:after="57" w:line="240" w:lineRule="auto"/>
        <w:jc w:val="both"/>
        <w:rPr>
          <w:rFonts w:ascii="Calibri" w:eastAsia="Times New Roman" w:hAnsi="Calibri" w:cs="Calibri"/>
          <w:szCs w:val="24"/>
          <w:lang w:eastAsia="zh-CN"/>
        </w:rPr>
      </w:pPr>
    </w:p>
    <w:p w:rsidR="002C1765" w:rsidRPr="002C1765" w:rsidRDefault="002C1765" w:rsidP="002C1765">
      <w:pPr>
        <w:autoSpaceDE w:val="0"/>
        <w:spacing w:before="57" w:after="57" w:line="240" w:lineRule="auto"/>
        <w:jc w:val="both"/>
        <w:rPr>
          <w:rFonts w:ascii="Calibri" w:eastAsia="SimSun" w:hAnsi="Calibri" w:cs="Calibri"/>
          <w:lang w:eastAsia="zh-CN"/>
        </w:rPr>
      </w:pPr>
      <w:r w:rsidRPr="002C1765">
        <w:rPr>
          <w:rFonts w:ascii="Calibri" w:eastAsia="SimSun" w:hAnsi="Calibri" w:cs="Calibri"/>
          <w:lang w:eastAsia="zh-CN"/>
        </w:rPr>
        <w:t>ΑΝΤΙΚΕΙΜΕΝΟ ΤΗΣ ΣΥΜΒΑΣΗΣ</w:t>
      </w:r>
    </w:p>
    <w:p w:rsidR="002C1765" w:rsidRPr="002C1765" w:rsidRDefault="002C1765" w:rsidP="002C1765">
      <w:pPr>
        <w:autoSpaceDE w:val="0"/>
        <w:spacing w:before="57" w:after="57" w:line="240" w:lineRule="auto"/>
        <w:jc w:val="both"/>
        <w:rPr>
          <w:rFonts w:ascii="Calibri" w:eastAsia="SimSun" w:hAnsi="Calibri" w:cs="Calibri"/>
          <w:lang w:eastAsia="zh-CN"/>
        </w:rPr>
      </w:pPr>
      <w:r w:rsidRPr="002C1765">
        <w:rPr>
          <w:rFonts w:ascii="Calibri" w:eastAsia="SimSun" w:hAnsi="Calibri" w:cs="Calibri"/>
          <w:lang w:eastAsia="zh-CN"/>
        </w:rPr>
        <w:t>ΜΕΡΟΣ Α. ΦΥΣΙΚΟ ΑΝΤΙΚΕΙΜΕΝΟ ΤΗΣ ΣΥΜΒΑΣΗΣ</w:t>
      </w:r>
    </w:p>
    <w:p w:rsidR="002C1765" w:rsidRPr="002C1765" w:rsidRDefault="002C1765" w:rsidP="002C1765">
      <w:pPr>
        <w:autoSpaceDE w:val="0"/>
        <w:spacing w:before="57" w:after="57" w:line="240" w:lineRule="auto"/>
        <w:jc w:val="both"/>
        <w:rPr>
          <w:rFonts w:ascii="Calibri" w:eastAsia="SimSun" w:hAnsi="Calibri" w:cs="Calibri"/>
          <w:lang w:eastAsia="zh-CN"/>
        </w:rPr>
      </w:pPr>
    </w:p>
    <w:p w:rsidR="002C1765" w:rsidRPr="002C1765" w:rsidRDefault="002C1765" w:rsidP="002C1765">
      <w:pPr>
        <w:autoSpaceDE w:val="0"/>
        <w:spacing w:before="57" w:after="57" w:line="240" w:lineRule="auto"/>
        <w:jc w:val="both"/>
        <w:rPr>
          <w:rFonts w:ascii="Calibri" w:eastAsia="SimSun" w:hAnsi="Calibri" w:cs="Calibri"/>
          <w:lang w:eastAsia="zh-CN"/>
        </w:rPr>
      </w:pPr>
      <w:r w:rsidRPr="002C1765">
        <w:rPr>
          <w:rFonts w:ascii="Calibri" w:eastAsia="SimSun" w:hAnsi="Calibri" w:cs="Calibri"/>
          <w:lang w:eastAsia="zh-CN"/>
        </w:rPr>
        <w:t>Απαιτήσεις και Τεχνικές Προδιαγραφές ανά τμήμα αντικειμένου</w:t>
      </w:r>
    </w:p>
    <w:p w:rsidR="002C1765" w:rsidRPr="002C1765" w:rsidRDefault="002C1765" w:rsidP="002C1765">
      <w:pPr>
        <w:suppressAutoHyphens/>
        <w:spacing w:after="0" w:line="360" w:lineRule="auto"/>
        <w:jc w:val="both"/>
        <w:rPr>
          <w:rFonts w:ascii="Calibri" w:eastAsia="SimSun" w:hAnsi="Calibri" w:cs="Calibri"/>
          <w:lang w:eastAsia="zh-CN"/>
        </w:rPr>
      </w:pPr>
    </w:p>
    <w:p w:rsidR="002C1765" w:rsidRPr="002C1765" w:rsidRDefault="002C1765" w:rsidP="002C1765">
      <w:pPr>
        <w:suppressAutoHyphens/>
        <w:spacing w:after="0" w:line="360" w:lineRule="auto"/>
        <w:jc w:val="both"/>
        <w:rPr>
          <w:rFonts w:ascii="Calibri" w:eastAsia="SimSun" w:hAnsi="Calibri" w:cs="Calibri"/>
          <w:lang w:eastAsia="zh-CN"/>
        </w:rPr>
      </w:pPr>
      <w:r w:rsidRPr="002C1765">
        <w:rPr>
          <w:rFonts w:ascii="Calibri" w:eastAsia="SimSun" w:hAnsi="Calibri" w:cs="Calibri"/>
          <w:lang w:eastAsia="zh-CN"/>
        </w:rPr>
        <w:t>ΤΜΗΜΑ 1  : «Υπηρεσίες ιατρού εργασίας»</w:t>
      </w:r>
    </w:p>
    <w:p w:rsidR="002C1765" w:rsidRPr="002C1765" w:rsidRDefault="002C1765" w:rsidP="002C1765">
      <w:pPr>
        <w:suppressAutoHyphens/>
        <w:spacing w:after="0" w:line="360" w:lineRule="auto"/>
        <w:jc w:val="both"/>
        <w:rPr>
          <w:rFonts w:ascii="Calibri" w:eastAsia="SimSun" w:hAnsi="Calibri" w:cs="Calibri"/>
          <w:lang w:eastAsia="zh-CN"/>
        </w:rPr>
      </w:pP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Times New Roman"/>
          <w:b/>
          <w:szCs w:val="24"/>
          <w:lang w:eastAsia="zh-CN"/>
        </w:rPr>
        <w:t>ΤΕΧΝΙΚΕΣ ΠΡΟΔΙΑΓΡΑΦΕΣ ΑΝΑΘΕΣΗΣ ΤΗΣ ΥΠΗΡΕΣΙΑΣ ΙΑΤΡΟΥ ΕΡΓΑΣΙΑΣ ΓΙΑ ΤΙΣ ΑΝΑΓΚΕΣ ΤΟΥ  ΓΕΝΙΚΟΥ ΝΟΣΟΚΟΜΕΙΟ ΛΑΣΙΘΙΟΥ-Γ.Ν.-Κ.Υ. ΝΕΑΠΟΛΗΣ «ΔΙΑΛΥΝΑΚΕΙΟ».</w:t>
      </w:r>
    </w:p>
    <w:p w:rsidR="002C1765" w:rsidRPr="002C1765" w:rsidRDefault="002C1765" w:rsidP="002C1765">
      <w:pPr>
        <w:tabs>
          <w:tab w:val="center" w:pos="4320"/>
          <w:tab w:val="right" w:pos="8640"/>
        </w:tabs>
        <w:suppressAutoHyphens/>
        <w:spacing w:after="0" w:line="240" w:lineRule="auto"/>
        <w:jc w:val="center"/>
        <w:rPr>
          <w:rFonts w:ascii="Calibri" w:eastAsia="Calibri" w:hAnsi="Calibri" w:cs="Times New Roman"/>
          <w:b/>
          <w:szCs w:val="24"/>
          <w:lang w:eastAsia="zh-CN"/>
        </w:rPr>
      </w:pPr>
    </w:p>
    <w:p w:rsidR="002C1765" w:rsidRPr="002C1765" w:rsidRDefault="002C1765" w:rsidP="002C1765">
      <w:pPr>
        <w:suppressAutoHyphens/>
        <w:jc w:val="center"/>
        <w:rPr>
          <w:rFonts w:ascii="Calibri" w:eastAsia="Times New Roman" w:hAnsi="Calibri" w:cs="Calibri"/>
          <w:b/>
          <w:sz w:val="28"/>
          <w:szCs w:val="28"/>
          <w:u w:val="single"/>
          <w:lang w:eastAsia="zh-CN"/>
        </w:rPr>
      </w:pPr>
      <w:r w:rsidRPr="002C1765">
        <w:rPr>
          <w:rFonts w:ascii="Calibri" w:eastAsia="Times New Roman" w:hAnsi="Calibri" w:cs="Calibri"/>
          <w:b/>
          <w:sz w:val="28"/>
          <w:szCs w:val="28"/>
          <w:u w:val="single"/>
          <w:lang w:eastAsia="zh-CN"/>
        </w:rPr>
        <w:t>ΙΑΤΡΟΣ ΕΡΓΑΣΙΑΣ</w:t>
      </w:r>
    </w:p>
    <w:p w:rsidR="002C1765" w:rsidRPr="002C1765" w:rsidRDefault="002C1765" w:rsidP="002C1765">
      <w:pPr>
        <w:suppressAutoHyphens/>
        <w:jc w:val="both"/>
        <w:rPr>
          <w:rFonts w:ascii="Calibri" w:eastAsia="Times New Roman" w:hAnsi="Calibri" w:cs="Calibri"/>
          <w:sz w:val="24"/>
          <w:szCs w:val="24"/>
          <w:lang w:eastAsia="zh-CN"/>
        </w:rPr>
      </w:pPr>
    </w:p>
    <w:p w:rsidR="002C1765" w:rsidRPr="002C1765" w:rsidRDefault="002C1765" w:rsidP="002C1765">
      <w:pPr>
        <w:suppressAutoHyphens/>
        <w:spacing w:after="120" w:line="240" w:lineRule="auto"/>
        <w:jc w:val="both"/>
        <w:rPr>
          <w:rFonts w:ascii="Calibri" w:eastAsia="Times New Roman" w:hAnsi="Calibri" w:cs="Calibri"/>
          <w:b/>
          <w:sz w:val="24"/>
          <w:szCs w:val="24"/>
          <w:u w:val="single"/>
          <w:lang w:eastAsia="el-GR"/>
        </w:rPr>
      </w:pPr>
      <w:r w:rsidRPr="002C1765">
        <w:rPr>
          <w:rFonts w:ascii="Calibri" w:eastAsia="Times New Roman" w:hAnsi="Calibri" w:cs="Calibri"/>
          <w:b/>
          <w:sz w:val="24"/>
          <w:szCs w:val="24"/>
          <w:u w:val="single"/>
          <w:lang w:eastAsia="el-GR"/>
        </w:rPr>
        <w:t>Α. Προσόντα Ιατρού Εργασίας</w:t>
      </w: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 xml:space="preserve">Βάσει του άρθρου 16 του Ν. 3850/2010, όπως αυτό αντικαταστάθηκε από το άρθρο δέκατο τρίτο – Διατάξεις για την άσκηση καθηκόντων ιατρού εργασίας σε επιχειρήσεις - της από 20.03.2020 αρ. 20 Πράξης Νομοθετικού Περιεχομένου «Κατεπείγοντα μέτρα για την αντιμετώπιση των συνεπειών του κινδύνου διασποράς του κορωνοϊού </w:t>
      </w:r>
      <w:r w:rsidRPr="002C1765">
        <w:rPr>
          <w:rFonts w:ascii="Calibri" w:eastAsia="Times New Roman" w:hAnsi="Calibri" w:cs="Calibri"/>
          <w:sz w:val="24"/>
          <w:szCs w:val="24"/>
          <w:lang w:val="en-GB" w:eastAsia="el-GR"/>
        </w:rPr>
        <w:t>COVID</w:t>
      </w:r>
      <w:r w:rsidRPr="002C1765">
        <w:rPr>
          <w:rFonts w:ascii="Calibri" w:eastAsia="Times New Roman" w:hAnsi="Calibri" w:cs="Calibri"/>
          <w:sz w:val="24"/>
          <w:szCs w:val="24"/>
          <w:lang w:eastAsia="el-GR"/>
        </w:rPr>
        <w:t>-19, τη στήριξη της κοινωνίας και της επιχειρηματικότητας και τη διασφάλιση της ομαλής λειτουργίας της αγοράς και της δημόσιας διοίκησης» (ΦΕΚ 68/Α΄/20.03.2020), καθήκοντα Ιατρού Εργασίας μπορούν να ασκούν:</w:t>
      </w: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 xml:space="preserve">α) Οι ιατροί που κατέχουν την ειδικότητα της Ιατρικής της Εργασίας </w:t>
      </w: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β) Οι ιατροί που κατέχουν τίτλο οποιασδήποτε ειδικότητας, πλην της Ιατρικής της Εργασίας, και έχουν εκτελέσει καθήκοντα Ιατρού Εργασίας σε επιχειρήσεις προ της 15ης Μαΐου 2009</w:t>
      </w: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lastRenderedPageBreak/>
        <w:t>γ) Οι ιατροί χωρίς ειδικότητα οι οποίοι έχουν ασκήσει καθήκοντα Ιατρού Εργασίας σε επιχειρήσεις συνεχώς επί επτά (7) τουλάχιστον έτη μέχρι και τις 15 Μαΐου 2009. Οι ως άνω κατηγορίες ιατρών μπορούν να ασκούν καθήκοντα Ιατρού Εργασίας σε όλες τις περιφέρειες ιατρικών συλλόγων της χώρας, χωρίς άδεια των συλλόγων αυτών.</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 xml:space="preserve">Στις περιπτώσεις ΕΞ.Υ.Π.Π. απαιτείται </w:t>
      </w:r>
      <w:r w:rsidRPr="002C1765">
        <w:rPr>
          <w:rFonts w:ascii="Calibri" w:eastAsia="Calibri" w:hAnsi="Calibri" w:cs="Calibri"/>
          <w:b/>
          <w:sz w:val="24"/>
          <w:szCs w:val="24"/>
          <w:u w:val="single"/>
          <w:lang w:eastAsia="zh-CN"/>
        </w:rPr>
        <w:t>επιπλέον</w:t>
      </w:r>
      <w:r w:rsidRPr="002C1765">
        <w:rPr>
          <w:rFonts w:ascii="Calibri" w:eastAsia="Calibri" w:hAnsi="Calibri" w:cs="Calibri"/>
          <w:sz w:val="24"/>
          <w:szCs w:val="24"/>
          <w:lang w:eastAsia="zh-CN"/>
        </w:rPr>
        <w:t>:</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1.</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Άδεια λειτουργίας σε ισχύ.</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2.</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Υπεύθυνη Δήλωση ότι διαθέτουν το αναγκαίο εκπαιδευμένο προσωπικό με όλα τα απαιτούμενα από τις σχετικές διατάξεις τυπικά και ουσιαστικά προσόντα καθώς και την απαιτούμενη επιστημονική εξειδίκευση</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3. Διαθέτουν όλα τα απαιτούμενα μέσα ή εξοπλισμό για την εκπλήρωση των υποχρεώσεών τους, όπως για τη διενέργεια μετρήσεων, εξετάσεων κλπ.</w:t>
      </w: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p>
    <w:p w:rsidR="002C1765" w:rsidRPr="002C1765" w:rsidRDefault="002C1765" w:rsidP="002C1765">
      <w:pPr>
        <w:tabs>
          <w:tab w:val="left" w:pos="8931"/>
          <w:tab w:val="left" w:pos="9356"/>
        </w:tabs>
        <w:suppressAutoHyphens/>
        <w:spacing w:after="0" w:line="240" w:lineRule="auto"/>
        <w:ind w:right="473" w:firstLine="426"/>
        <w:jc w:val="center"/>
        <w:rPr>
          <w:rFonts w:ascii="Calibri" w:eastAsia="Times New Roman" w:hAnsi="Calibri" w:cs="Calibri"/>
          <w:b/>
          <w:sz w:val="24"/>
          <w:szCs w:val="24"/>
          <w:lang w:val="en-GB" w:eastAsia="el-GR"/>
        </w:rPr>
      </w:pPr>
      <w:r w:rsidRPr="002C1765">
        <w:rPr>
          <w:rFonts w:ascii="Calibri" w:eastAsia="Times New Roman" w:hAnsi="Calibri" w:cs="Calibri"/>
          <w:b/>
          <w:sz w:val="24"/>
          <w:szCs w:val="24"/>
          <w:lang w:val="en-GB" w:eastAsia="el-GR"/>
        </w:rPr>
        <w:t>ΥΠΟΧΡΕΩΣΕΙΣ ΚΑΙ ΕΥΘΥΝΕΣ ΑΝΑΔΟΧΟΥ</w:t>
      </w:r>
    </w:p>
    <w:p w:rsidR="002C1765" w:rsidRPr="002C1765" w:rsidRDefault="002C1765" w:rsidP="002C1765">
      <w:pPr>
        <w:tabs>
          <w:tab w:val="left" w:pos="8931"/>
          <w:tab w:val="left" w:pos="9356"/>
        </w:tabs>
        <w:suppressAutoHyphens/>
        <w:spacing w:after="0" w:line="240" w:lineRule="auto"/>
        <w:ind w:right="473" w:firstLine="426"/>
        <w:jc w:val="center"/>
        <w:rPr>
          <w:rFonts w:ascii="Calibri" w:eastAsia="Times New Roman" w:hAnsi="Calibri" w:cs="Calibri"/>
          <w:b/>
          <w:sz w:val="24"/>
          <w:szCs w:val="24"/>
          <w:lang w:val="en-GB" w:eastAsia="el-GR"/>
        </w:rPr>
      </w:pP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Τα καθήκοντα και οι υποχρεώσεις του Ιατρού εργασίας είναι όσα προβλέπονται, αναφέρονται και περιγράφονται λεπτομερώς στα άρθρα 17,18,19 και 20 του Νόμου 3850/2010 όπως πχ η λήψη μέτρων για την υγεία των εργαζομένων γνωμοδότηση για διενέργεια ιατρικών εξετάσεων, γνωμοδότηση για διενέργεια ιατρικών εξετάσεων, γνωμοδότηση και εφαρμογή μέτρων προστασίας κλπ.</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Κάθε υπόδειξη, έρευνα, μέτρηση ή εξέταση στους χώρους της Αναθέτουσας Αρχής θα καταχωρείται σε ειδικό Βιβλίο τηρουμένου του Ιατρικού Απορρήτου, το οποίο μετά τη λήξη της σύμβασής του υποχρεωτικά παραδίδεται στη Διοίκηση του Νοσοκομείου.</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Σε περίπτωση αδυναμίας του Γιατρού Εργασίας να ανταποκριθεί στα καθήκοντά του για οποιονδήποτε λόγο, διακόπτεται η σύμβαση.</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Ο γιατρός εργασίας υποχρεούται κατά την εκτέλεση του έργου του να συνεργάζεται με τον τεχνικό ασφάλειας, πραγματοποιώντας κοινούς ελέγχους των χώρων εργασίας.</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Ο γιατρός εργασίας κατά την εκτέλεση των καθηκόντων του, θα συνεργάζεται με την Επιτροπή Υγιεινής και Ασφάλειας Εργαζομένων (Ε.Υ.Α.Ε.) ή τον εκπρόσωπο των εργαζομένων.</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Ο γιατρός εργασίας θα παρέχει συμβουλές σε θέματα υγείας και ασφάλειας των εργαζομένων στα μέλη της Ε.Υ.Α.Ε. ή τον εκπρόσωπο των εργαζομένων και να ενημερώνει για κάθε σημαντικό σχετικό ζήτημα.</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Ο γιατρός εργασίας συμβουλεύει σε θέματα σχεδιασμού, προγραμματισμού, τροποποίησης της παραγωγικής διαδικασίας, κατασκευής και συντήρησης εγκαταστάσεων, σύμφωνα με τους κανόνες υγείας και ασφάλειας των εργαζομένων.</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Ο γιατρός εργασίας συμβουλεύει σε θέματα λήψης μέτρων προστασίας κατά την εισαγωγή και χρήση υλών και προμήθειας μέσων εξοπλισμού.</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Ο γιατρός εργασίας συμβουλεύει σε θέματα φυσιολογίας και ψυχολογίας της εργασίας, εργονομίας και υγιεινής της εργασίας, της διευθέτησης και διαμόρφωσης των θέσεων και του περιβάλλοντος της εργασίας και της οργάνωσης της παραγωγικής διαδικασίας.</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Ο γιατρός εργασίας συμβουλεύει σε θέματα οργάνωσης υπηρεσίας παροχής πρώτων βοηθειών.</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Ο γιατρός εργασίας δεν επιτρέπεται να χρησιμοποιείται για να επαληθεύει το δικαιολογημένο ή μη, λόγω νόσου, απουσίας εργαζομένου.</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 xml:space="preserve">Ο γιατρός εργασίας προβαίνει σε ιατρικό έλεγχο των εργαζομένων σχετικό με τη θέση </w:t>
      </w:r>
      <w:r w:rsidRPr="002C1765">
        <w:rPr>
          <w:rFonts w:ascii="Calibri" w:eastAsia="Times New Roman" w:hAnsi="Calibri" w:cs="Calibri"/>
          <w:color w:val="000000"/>
          <w:sz w:val="24"/>
          <w:szCs w:val="24"/>
          <w:lang w:eastAsia="el-GR"/>
        </w:rPr>
        <w:lastRenderedPageBreak/>
        <w:t>εργασίας τους, μετά την πρόσληψή τους καθώς και σε περιοδικό ιατρικό έλεγχο κατά την κρίση του επιθεωρητή εργασίας, ύστερα από αίτημα της επιτροπής υγιεινής και ασφάλειας των εργαζομένων, όταν αυτό δεν ορίζεται από το νόμο. Μεριμνά για τη διενέργεια ιατρικών εξετάσεων και μετρήσεων παραγόντων του εργασιακού περιβάλλοντος σε εφαρμογή των διατάξεων που ισχύουν κάθε φορά.</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val="en-GB" w:eastAsia="el-GR"/>
        </w:rPr>
      </w:pPr>
      <w:r w:rsidRPr="002C1765">
        <w:rPr>
          <w:rFonts w:ascii="Calibri" w:eastAsia="Times New Roman" w:hAnsi="Calibri" w:cs="Calibri"/>
          <w:color w:val="000000"/>
          <w:sz w:val="24"/>
          <w:szCs w:val="24"/>
          <w:lang w:eastAsia="el-GR"/>
        </w:rPr>
        <w:t xml:space="preserve">Ο γιατρός εργασίας επιβλέπει την εφαρμογή των μέτρων προστασίας της υγείας των εργαζομένων και πρόληψης των ατυχημάτων. </w:t>
      </w:r>
      <w:r w:rsidRPr="002C1765">
        <w:rPr>
          <w:rFonts w:ascii="Calibri" w:eastAsia="Times New Roman" w:hAnsi="Calibri" w:cs="Calibri"/>
          <w:color w:val="000000"/>
          <w:sz w:val="24"/>
          <w:szCs w:val="24"/>
          <w:lang w:val="en-GB" w:eastAsia="el-GR"/>
        </w:rPr>
        <w:t xml:space="preserve">Για το σκοπό αυτό: </w:t>
      </w:r>
    </w:p>
    <w:p w:rsidR="002C1765" w:rsidRPr="002C1765" w:rsidRDefault="002C1765" w:rsidP="002C1765">
      <w:pPr>
        <w:widowControl w:val="0"/>
        <w:tabs>
          <w:tab w:val="center" w:pos="567"/>
        </w:tabs>
        <w:suppressAutoHyphens/>
        <w:spacing w:before="15" w:after="0" w:line="240" w:lineRule="auto"/>
        <w:ind w:left="56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 xml:space="preserve">α. Επιθεωρεί τακτικά τις θέσεις εργασίας και αναφέρει οποιαδήποτε παράλειψη, προτείνει μέτρα αντιμετώπισης των παραλείψεων και επιβλέπει την εφαρμογή τους. </w:t>
      </w:r>
    </w:p>
    <w:p w:rsidR="002C1765" w:rsidRPr="002C1765" w:rsidRDefault="002C1765" w:rsidP="002C1765">
      <w:pPr>
        <w:widowControl w:val="0"/>
        <w:tabs>
          <w:tab w:val="center" w:pos="567"/>
        </w:tabs>
        <w:suppressAutoHyphens/>
        <w:spacing w:before="15" w:after="0" w:line="240" w:lineRule="auto"/>
        <w:ind w:left="56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 xml:space="preserve">β. Επεξηγεί την αναγκαιότητα της σωστής χρήσης των ατομικών μέσων προστασίας. </w:t>
      </w:r>
    </w:p>
    <w:p w:rsidR="002C1765" w:rsidRPr="002C1765" w:rsidRDefault="002C1765" w:rsidP="002C1765">
      <w:pPr>
        <w:widowControl w:val="0"/>
        <w:tabs>
          <w:tab w:val="center" w:pos="567"/>
        </w:tabs>
        <w:suppressAutoHyphens/>
        <w:spacing w:before="15" w:after="0" w:line="240" w:lineRule="auto"/>
        <w:ind w:left="56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 xml:space="preserve">γ. Ερευνά τις αιτίες των ασθενειών που οφείλονται στην εργασία, αναλύει και αξιολογεί τα αποτελέσματα των ερευνών και προτείνει μέτρα για την πρόληψη των ασθενειών αυτών. </w:t>
      </w:r>
    </w:p>
    <w:p w:rsidR="002C1765" w:rsidRPr="002C1765" w:rsidRDefault="002C1765" w:rsidP="002C1765">
      <w:pPr>
        <w:widowControl w:val="0"/>
        <w:tabs>
          <w:tab w:val="center" w:pos="567"/>
        </w:tabs>
        <w:suppressAutoHyphens/>
        <w:spacing w:before="15" w:after="0" w:line="240" w:lineRule="auto"/>
        <w:ind w:left="56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 xml:space="preserve">δ. Επιβλέπει τη συμμόρφωση των εργαζομένων στους κανόνες υγείας και ασφάλειας των εργαζομένων, ενημερώνει τους εργαζόμενους για τους κινδύνους που προέρχονται από την εργασία τους, καθώς και για τους τρόπους πρόληψής τους. </w:t>
      </w:r>
    </w:p>
    <w:p w:rsidR="002C1765" w:rsidRPr="002C1765" w:rsidRDefault="002C1765" w:rsidP="002C1765">
      <w:pPr>
        <w:widowControl w:val="0"/>
        <w:tabs>
          <w:tab w:val="center" w:pos="567"/>
        </w:tabs>
        <w:suppressAutoHyphens/>
        <w:spacing w:before="15" w:after="0" w:line="240" w:lineRule="auto"/>
        <w:ind w:left="567"/>
        <w:jc w:val="both"/>
        <w:rPr>
          <w:rFonts w:ascii="Calibri" w:eastAsia="Times New Roman" w:hAnsi="Calibri" w:cs="Calibri"/>
          <w:sz w:val="24"/>
          <w:szCs w:val="24"/>
          <w:lang w:eastAsia="el-GR"/>
        </w:rPr>
      </w:pPr>
      <w:r w:rsidRPr="002C1765">
        <w:rPr>
          <w:rFonts w:ascii="Calibri" w:eastAsia="Times New Roman" w:hAnsi="Calibri" w:cs="Calibri"/>
          <w:color w:val="000000"/>
          <w:sz w:val="24"/>
          <w:szCs w:val="24"/>
          <w:lang w:eastAsia="el-GR"/>
        </w:rPr>
        <w:t xml:space="preserve">ε. Παρέχει επείγουσα θεραπεία σε περίπτωση ατυχήματος ή αιφνίδιας νόσου. Εκτελεί προγράμματα εμβολιασμού των εργαζομένων με εντολή της </w:t>
      </w:r>
      <w:r w:rsidRPr="002C1765">
        <w:rPr>
          <w:rFonts w:ascii="Calibri" w:eastAsia="Times New Roman" w:hAnsi="Calibri" w:cs="Calibri"/>
          <w:sz w:val="24"/>
          <w:szCs w:val="24"/>
          <w:lang w:eastAsia="el-GR"/>
        </w:rPr>
        <w:t xml:space="preserve">αρμόδιας Διεύθυνσης Δημόσιας Υγείας και Κοινωνικής Μέριμνας των Περιφερειακών Ενοτήτων της Κρήτης. </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Ο γιατρός εργασίας αναγγέλλει μέσω της επιχείρησης στην επιθεώρηση εργασίας, ασθένειες των εργαζόμενων που οφείλονται στην εργασία.</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Η επίβλεψη της υγείας των εργαζομένων στον τόπο εργασίας δεν μπορεί να συνεπάγεται οικονομική επιβάρυνση γι’ αυτούς και γίνεται κατά τη διάρκεια των ωρών εργασίας τους.</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 xml:space="preserve">Ο γιατρός εργασίας έχει, κατά την άσκηση του έργου του, ηθική ανεξαρτησία απέναντι στον εργοδότη και τους εργαζόμενους. Τυχόν διαφωνία του με την Διοίκηση του Νοσοκομείου, για θέματα της αρμοδιότητάς του, δεν μπορεί να αποτελέσει λόγο καταγγελίας της </w:t>
      </w:r>
      <w:r w:rsidRPr="002C1765">
        <w:rPr>
          <w:rFonts w:ascii="Calibri" w:eastAsia="Times New Roman" w:hAnsi="Calibri" w:cs="Calibri"/>
          <w:sz w:val="24"/>
          <w:szCs w:val="24"/>
          <w:lang w:eastAsia="el-GR"/>
        </w:rPr>
        <w:t>σύμβασης. Σε κάθε περίπτωση η διακοπή/ λύση της σύμβασης με το γιατρό εργασίας ή ΕΞ.Υ.Π.Π πρέπει να είναι αιτιολογημένη.</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 xml:space="preserve">Ο γιατρός εργασίας, στο πλαίσιο των υποχρεώσεων του και των υποχρεώσεων του Γ.Ν. Λασιθίου και του Γ.Ν.-Κ.Υ. Νεάπολης «Διαλυνάκειο», σύμφωνα με τις κείμενες διατάξεις, έχει υποχρέωση να παραπέμπει τους εργαζόμενους για συγκεκριμένες συμπληρωματικές ιατρικές εξετάσεις στις δημόσιες δομές υγείας. Στη συνέχεια ο γιατρός εργασίας λαμβάνει γνώση των αποτελεσμάτων των παραπάνω εξετάσεων και τα αξιολογεί. Οι δαπάνες που προκύπτουν από την εφαρμογή της παραγράφου αυτής βαρύνουν το φορέα ασφάλισης των εργαζομένων και τον εργοδότη. </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Για κάθε εργαζόμενο, ο γιατρός εργασίας της επιχείρησης τηρεί σχετικό ιατρικό φάκελο. Επιπλέον καθιερώνεται και περιλαμβάνεται στον ιατρικό φάκελο, ατομικό βιβλιάριο επαγγελματικού κινδύνου, όπου αναγράφονται τα αποτελέσματα των ιατρικών και εργαστηριακών εξετάσεων, κάθε φορά που εργαζόμενος υποβάλλεται σε αντίστοιχες εξετάσεις. Δικαιούνται να λαμβάνουν γνώση του φακέλου και του ατομικού βιβλιαρίου του εργαζόμενου οι υγειονομικοί επιθεωρητές της αρμόδιας Επιθεώρησης Εργασίας και οι γιατροί του ασφαλιστικού οργανισμού στον οποίο ανήκει ο εργαζόμενος, καθώς και ο ίδιος ο εργαζόμενος. Σε κάθε περίπτωση παύσης της σχέσης εργασίας, το βιβλιάριο παραδίδεται στον εργαζόμενο που αφορά.</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 xml:space="preserve">Απαγορεύεται η αναγραφή και επεξεργασία στο ατομικό βιβλιάριο επαγγελματικού κινδύνου του εργαζόμενου, στοιχείων ή δεδομένων άλλων πέραν των αποτελεσμάτων των ιατρικών και εργαστηριακών εξετάσεων στις οποίες αυτός υποβάλλεται κάθε φορά, σύμφωνα με τη διάταξη της παραγράφου 9 και 10, άρθρο 18, Ν. 3850/2010. Επιπλέον ιατρικά δεδομένα επιτρέπεται να συλλέγουν, με επιμέλεια του ίδιου του εργαζόμενου, προκειμένου να αποτελέσουν αντικείμενο επεξεργασίας, μόνο εφόσον αυτό είναι απολύτως απαραίτητο: </w:t>
      </w:r>
      <w:r w:rsidRPr="002C1765">
        <w:rPr>
          <w:rFonts w:ascii="Calibri" w:eastAsia="Times New Roman" w:hAnsi="Calibri" w:cs="Calibri"/>
          <w:color w:val="000000"/>
          <w:sz w:val="24"/>
          <w:szCs w:val="24"/>
          <w:lang w:eastAsia="el-GR"/>
        </w:rPr>
        <w:lastRenderedPageBreak/>
        <w:t>α) για την αξιολόγηση της καταλληλότητας του για μια συγκεκριμένη θέση ή εργασία, β) για την εκπλήρωση των υποχρεώσεων της 7</w:t>
      </w:r>
      <w:r w:rsidRPr="002C1765">
        <w:rPr>
          <w:rFonts w:ascii="Calibri" w:eastAsia="Times New Roman" w:hAnsi="Calibri" w:cs="Calibri"/>
          <w:color w:val="000000"/>
          <w:sz w:val="24"/>
          <w:szCs w:val="24"/>
          <w:vertAlign w:val="superscript"/>
          <w:lang w:eastAsia="el-GR"/>
        </w:rPr>
        <w:t>ης</w:t>
      </w:r>
      <w:r w:rsidRPr="002C1765">
        <w:rPr>
          <w:rFonts w:ascii="Calibri" w:eastAsia="Times New Roman" w:hAnsi="Calibri" w:cs="Calibri"/>
          <w:color w:val="000000"/>
          <w:sz w:val="24"/>
          <w:szCs w:val="24"/>
          <w:lang w:eastAsia="el-GR"/>
        </w:rPr>
        <w:t>Υ.ΠΕ Κρήτης για την υγεία και την ασφάλεια των εργαζομένων και γ) για τη θεμελίωση των δικαιωμάτων του εργαζόμενου και αντίστοιχη απόδοση κοινωνικών παροχών.</w:t>
      </w:r>
      <w:r w:rsidRPr="002C1765">
        <w:rPr>
          <w:rFonts w:ascii="Calibri" w:eastAsia="Times New Roman" w:hAnsi="Calibri" w:cs="Calibri"/>
          <w:color w:val="000000"/>
          <w:sz w:val="24"/>
          <w:szCs w:val="24"/>
          <w:lang w:val="en-GB" w:eastAsia="el-GR"/>
        </w:rPr>
        <w:t>   </w:t>
      </w:r>
      <w:r w:rsidRPr="002C1765">
        <w:rPr>
          <w:rFonts w:ascii="Calibri" w:eastAsia="Times New Roman" w:hAnsi="Calibri" w:cs="Calibri"/>
          <w:color w:val="000000"/>
          <w:sz w:val="24"/>
          <w:szCs w:val="24"/>
          <w:lang w:eastAsia="el-GR"/>
        </w:rPr>
        <w:t xml:space="preserve"> </w:t>
      </w:r>
    </w:p>
    <w:p w:rsidR="002C1765" w:rsidRPr="002C1765" w:rsidRDefault="002C1765" w:rsidP="002C1765">
      <w:pPr>
        <w:widowControl w:val="0"/>
        <w:numPr>
          <w:ilvl w:val="0"/>
          <w:numId w:val="21"/>
        </w:numPr>
        <w:tabs>
          <w:tab w:val="center" w:pos="567"/>
        </w:tabs>
        <w:suppressAutoHyphens/>
        <w:spacing w:before="15" w:after="0" w:line="240" w:lineRule="auto"/>
        <w:ind w:left="567" w:hanging="507"/>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 xml:space="preserve">Όσοι αναγράφουν ή συλλέγουν ή επεξεργάζονται στοιχεία ή δεδομένα κατά παράβαση της παραγράφου 10 του άρθρου 18, Ν. 3850/2010, τιμωρούνται με τις </w:t>
      </w:r>
      <w:r w:rsidRPr="002C1765">
        <w:rPr>
          <w:rFonts w:ascii="Calibri" w:eastAsia="Times New Roman" w:hAnsi="Calibri" w:cs="Calibri"/>
          <w:sz w:val="24"/>
          <w:szCs w:val="24"/>
          <w:lang w:eastAsia="el-GR"/>
        </w:rPr>
        <w:t>διοικητικές και ποινικές κυρώσεις που προβλέπονται στις διατάξεις του Ν.4624/19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αντ</w:t>
      </w:r>
      <w:r w:rsidRPr="002C1765">
        <w:rPr>
          <w:rFonts w:ascii="Calibri" w:eastAsia="Times New Roman" w:hAnsi="Calibri" w:cs="Calibri"/>
          <w:color w:val="000000"/>
          <w:sz w:val="24"/>
          <w:szCs w:val="24"/>
          <w:lang w:eastAsia="el-GR"/>
        </w:rPr>
        <w:t>ίστοιχα. Σε περίπτωση περιουσιακής ή ηθικής βλάβης εφαρμόζεται το άρθρο 23 του Ν.2472/1997.</w:t>
      </w:r>
    </w:p>
    <w:p w:rsidR="002C1765" w:rsidRPr="002C1765" w:rsidRDefault="002C1765" w:rsidP="002C1765">
      <w:pPr>
        <w:widowControl w:val="0"/>
        <w:numPr>
          <w:ilvl w:val="0"/>
          <w:numId w:val="21"/>
        </w:numPr>
        <w:tabs>
          <w:tab w:val="center" w:pos="567"/>
        </w:tabs>
        <w:suppressAutoHyphens/>
        <w:spacing w:before="15" w:after="0" w:line="240" w:lineRule="auto"/>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Α. Ο αριθμός των εργαζομένων που θα εποπτεύει ο ιατρός εργασίας είναι 981 εργαζόμενοι. Στις αποκεντρωμένες οργανικές μονάδες του Γενικού Νοσοκομείου Λασιθίου  ανήκουν το ΚΨΥ και το Ψυχαργώς. Αριθμός εργαζομένων λογίζεται το σύνολο των εργαζομένων σε όλα τα παραρτήματα, υποκαταστήματα, χωριστές εγκαταστάσεις ή αυτοτελείς εκμεταλλεύσεις της κύριας επιχείρησης.</w:t>
      </w:r>
    </w:p>
    <w:p w:rsidR="002C1765" w:rsidRPr="002C1765" w:rsidRDefault="002C1765" w:rsidP="002C1765">
      <w:pPr>
        <w:widowControl w:val="0"/>
        <w:tabs>
          <w:tab w:val="center" w:pos="567"/>
        </w:tabs>
        <w:suppressAutoHyphens/>
        <w:spacing w:before="15" w:after="0" w:line="240" w:lineRule="auto"/>
        <w:ind w:left="675"/>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Καθώς ο αριθμός των εργαζομένων αποτελεί δυναμικό στοιχείο που μεταβάλλεται συνεχώς, ενδέχεται να επικαιροποιούνται τα στοιχεία που θα δοθούν στον ανάδοχο από το Τμήμα Διαχείρισης Ανθρώπινου Δυναμικού, εφόσον το πλήθος των εργαζομένων μεταβληθεί κατά τουλάχιστον 10%.</w:t>
      </w:r>
    </w:p>
    <w:p w:rsidR="002C1765" w:rsidRPr="002C1765" w:rsidRDefault="002C1765" w:rsidP="002C1765">
      <w:pPr>
        <w:widowControl w:val="0"/>
        <w:tabs>
          <w:tab w:val="center" w:pos="567"/>
        </w:tabs>
        <w:suppressAutoHyphens/>
        <w:spacing w:before="15" w:after="0" w:line="240" w:lineRule="auto"/>
        <w:ind w:left="675"/>
        <w:jc w:val="both"/>
        <w:rPr>
          <w:rFonts w:ascii="Calibri" w:eastAsia="Times New Roman" w:hAnsi="Calibri" w:cs="Calibri"/>
          <w:color w:val="000000"/>
          <w:sz w:val="24"/>
          <w:szCs w:val="24"/>
          <w:lang w:eastAsia="el-GR"/>
        </w:rPr>
      </w:pPr>
      <w:r w:rsidRPr="002C1765">
        <w:rPr>
          <w:rFonts w:ascii="Calibri" w:eastAsia="Times New Roman" w:hAnsi="Calibri" w:cs="Calibri"/>
          <w:color w:val="000000"/>
          <w:sz w:val="24"/>
          <w:szCs w:val="24"/>
          <w:lang w:eastAsia="el-GR"/>
        </w:rPr>
        <w:t>Σύμφωνα με τη νομοθεσία το προσωπικό, λόγω ειδικότητας, εντάσσεται και στις τρεις κατηγορίες (Α΄, Β’, Γ’) που ορίζει η νομοθεσία.</w:t>
      </w:r>
    </w:p>
    <w:p w:rsidR="002C1765" w:rsidRPr="002C1765" w:rsidRDefault="002C1765" w:rsidP="002C1765">
      <w:pPr>
        <w:suppressAutoHyphens/>
        <w:jc w:val="both"/>
        <w:rPr>
          <w:rFonts w:ascii="Calibri" w:eastAsia="Times New Roman" w:hAnsi="Calibri" w:cs="Times New Roman"/>
          <w:sz w:val="24"/>
          <w:szCs w:val="24"/>
          <w:lang w:eastAsia="zh-CN"/>
        </w:rPr>
      </w:pP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Calibri"/>
          <w:b/>
          <w:sz w:val="24"/>
          <w:szCs w:val="24"/>
          <w:lang w:eastAsia="el-GR"/>
        </w:rPr>
      </w:pPr>
      <w:r w:rsidRPr="002C1765">
        <w:rPr>
          <w:rFonts w:ascii="Calibri" w:eastAsia="Times New Roman" w:hAnsi="Calibri" w:cs="Calibri"/>
          <w:b/>
          <w:sz w:val="24"/>
          <w:szCs w:val="24"/>
          <w:lang w:eastAsia="el-GR"/>
        </w:rPr>
        <w:t>ΓΕΝΙΚΟΙ ΟΡΟΙ</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r w:rsidRPr="002C1765">
        <w:rPr>
          <w:rFonts w:ascii="Calibri" w:eastAsia="Times New Roman" w:hAnsi="Calibri" w:cs="Calibri"/>
          <w:sz w:val="24"/>
          <w:szCs w:val="24"/>
          <w:lang w:eastAsia="el-GR"/>
        </w:rPr>
        <w:t xml:space="preserve">1. Ο ανάδοχος θα προκύψει ανά κατηγορία υπηρεσίας </w:t>
      </w:r>
      <w:r w:rsidRPr="002C1765">
        <w:rPr>
          <w:rFonts w:ascii="Calibri" w:eastAsia="Calibri" w:hAnsi="Calibri" w:cs="Calibri"/>
          <w:sz w:val="24"/>
          <w:szCs w:val="24"/>
          <w:lang w:eastAsia="zh-CN"/>
        </w:rPr>
        <w:t xml:space="preserve">του Ιατρού εργασίας και του Τεχνικού ασφαλείας </w:t>
      </w:r>
      <w:r w:rsidRPr="002C1765">
        <w:rPr>
          <w:rFonts w:ascii="Calibri" w:eastAsia="Times New Roman" w:hAnsi="Calibri" w:cs="Calibri"/>
          <w:sz w:val="24"/>
          <w:szCs w:val="24"/>
          <w:lang w:eastAsia="el-GR"/>
        </w:rPr>
        <w:t xml:space="preserve">και με βάση τη συμφερότερη προσφορά βάσει τιμής. Ως εκ τούτου σε περίπτωση υποβολής προσφορών από </w:t>
      </w:r>
      <w:r w:rsidRPr="002C1765">
        <w:rPr>
          <w:rFonts w:ascii="Calibri" w:eastAsia="Calibri" w:hAnsi="Calibri" w:cs="Calibri"/>
          <w:sz w:val="24"/>
          <w:szCs w:val="24"/>
          <w:lang w:eastAsia="zh-CN"/>
        </w:rPr>
        <w:t>Εξωτερικές Υπηρεσίες Προστασίας και Πρόληψης (ΕΞ.Υ.Π.Π) του αρ. 23 του Ν.3850/2010, οι οποίες συμμετέχουν και για τις δύο κατηγορίες υπηρεσιών (Ιατρός εργασίας – Τεχνικός ασφαλείας), στο φάκελο της οικονομικής προσφοράς θα πρέπει να κατατεθεί αναλυτική, ευκρινής παρουσίαση ανά κατηγορία (Ιατρός εργασίας – Τεχνικός ασφαλείας), ώστε σε αυτές να ανατεθεί/ούν η/οι υπηρεσία/ες για τις οποίες έχουν υποβάλει τη συμφερότερη οικονομική προσφορά.</w:t>
      </w:r>
      <w:r w:rsidRPr="002C1765">
        <w:rPr>
          <w:rFonts w:ascii="Calibri" w:eastAsia="Times New Roman" w:hAnsi="Calibri" w:cs="Calibri"/>
          <w:sz w:val="24"/>
          <w:szCs w:val="24"/>
          <w:lang w:eastAsia="el-GR"/>
        </w:rPr>
        <w:t xml:space="preserve"> Οι, δε, υποψήφιοι οικονομικοί φορείς με την συμμετοχή τους στην διαγωνιστική διαδικασία δεσμεύονται για τη δυνατότητα ανάληψης μόνο της κατηγορίας στην οποία έχουν υποβάλει τη συμφερότερη προσφορά βάσει τιμής. Σε περίπτωση ανάληψης των δύο κατηγοριών υπηρεσίας </w:t>
      </w:r>
      <w:r w:rsidRPr="002C1765">
        <w:rPr>
          <w:rFonts w:ascii="Calibri" w:eastAsia="Calibri" w:hAnsi="Calibri" w:cs="Calibri"/>
          <w:sz w:val="24"/>
          <w:szCs w:val="24"/>
          <w:lang w:eastAsia="zh-CN"/>
        </w:rPr>
        <w:t xml:space="preserve">(Ιατρός εργασίας – Τεχνικός ασφαλείας) από διαφορετικούς οικονομικούς φορείς, αυτοί δεσμεύονται για την </w:t>
      </w:r>
      <w:r w:rsidRPr="002C1765">
        <w:rPr>
          <w:rFonts w:ascii="Calibri" w:eastAsia="Times New Roman" w:hAnsi="Calibri" w:cs="Calibri"/>
          <w:sz w:val="24"/>
          <w:szCs w:val="24"/>
          <w:lang w:eastAsia="el-GR"/>
        </w:rPr>
        <w:t>ομαλή συνεργασία και την πραγματοποίηση κοινών ελέγχων των χώρων εργασίας ώστε να εξασφαλίζεται η ορθή</w:t>
      </w:r>
      <w:r w:rsidRPr="002C1765">
        <w:rPr>
          <w:rFonts w:ascii="Calibri" w:eastAsia="Times New Roman" w:hAnsi="Calibri" w:cs="Times New Roman"/>
          <w:sz w:val="24"/>
          <w:szCs w:val="24"/>
          <w:lang w:eastAsia="zh-CN"/>
        </w:rPr>
        <w:t xml:space="preserve"> υλοποίηση του συνόλου των υπηρεσιών.</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r w:rsidRPr="002C1765">
        <w:rPr>
          <w:rFonts w:ascii="Calibri" w:eastAsia="Times New Roman" w:hAnsi="Calibri" w:cs="Times New Roman"/>
          <w:sz w:val="24"/>
          <w:szCs w:val="24"/>
          <w:lang w:eastAsia="zh-CN"/>
        </w:rPr>
        <w:t>2. Η πληρωμή του αναδόχου θα πραγματοποιείται ισόποσα ανά τρίμηνο κατόπιν έκδοσης σχετικού Πρακτικού διαπίστωσης της ορθής εκτέλεσης των παρεχόμενων υπηρεσιών από -ειδικά προς τούτο- Ορισθείσα Επιτροπή.</w:t>
      </w:r>
    </w:p>
    <w:p w:rsidR="002C1765" w:rsidRPr="002C1765" w:rsidRDefault="002C1765" w:rsidP="002C1765">
      <w:pPr>
        <w:suppressAutoHyphens/>
        <w:jc w:val="both"/>
        <w:rPr>
          <w:rFonts w:ascii="Calibri" w:eastAsia="Times New Roman" w:hAnsi="Calibri" w:cs="Times New Roman"/>
          <w:sz w:val="24"/>
          <w:szCs w:val="24"/>
          <w:lang w:eastAsia="zh-CN"/>
        </w:rPr>
      </w:pPr>
    </w:p>
    <w:p w:rsidR="002C1765" w:rsidRPr="002C1765" w:rsidRDefault="002C1765" w:rsidP="002C1765">
      <w:pPr>
        <w:suppressAutoHyphens/>
        <w:spacing w:after="120" w:line="240" w:lineRule="auto"/>
        <w:jc w:val="center"/>
        <w:rPr>
          <w:rFonts w:ascii="Calibri" w:eastAsia="Times New Roman" w:hAnsi="Calibri" w:cs="Calibri"/>
          <w:b/>
          <w:sz w:val="24"/>
          <w:szCs w:val="24"/>
          <w:u w:val="single"/>
          <w:lang w:eastAsia="zh-CN"/>
        </w:rPr>
      </w:pPr>
      <w:r w:rsidRPr="002C1765">
        <w:rPr>
          <w:rFonts w:ascii="Calibri" w:eastAsia="Times New Roman" w:hAnsi="Calibri" w:cs="Calibri"/>
          <w:b/>
          <w:sz w:val="24"/>
          <w:szCs w:val="24"/>
          <w:u w:val="single"/>
          <w:lang w:eastAsia="zh-CN"/>
        </w:rPr>
        <w:t>ΥΠΟΛΟΓΙΣΜΟΣ ΩΡΩΝ ΙΑΤΡΟΥ ΕΡΓΑΣΙΑΣ</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u w:val="single"/>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u w:val="single"/>
          <w:lang w:eastAsia="zh-CN"/>
        </w:rPr>
      </w:pPr>
      <w:r w:rsidRPr="002C1765">
        <w:rPr>
          <w:rFonts w:ascii="Calibri" w:eastAsia="Times New Roman" w:hAnsi="Calibri" w:cs="Calibri"/>
          <w:b/>
          <w:sz w:val="24"/>
          <w:szCs w:val="24"/>
          <w:u w:val="single"/>
          <w:lang w:eastAsia="zh-CN"/>
        </w:rPr>
        <w:t>ΑΡΙΘΜΟΣ ΕΡΓΑΖΟΜΕΝΩΝ ΑΝΑ ΚΑΤΗΓΟΡΙΑ ΚΑΙ ΕΙΔΙΚΟΤΗΤΑ:</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r w:rsidRPr="002C1765">
        <w:rPr>
          <w:rFonts w:ascii="Calibri" w:eastAsia="Times New Roman" w:hAnsi="Calibri" w:cs="Calibri"/>
          <w:b/>
          <w:sz w:val="28"/>
          <w:szCs w:val="28"/>
          <w:lang w:val="en-GB" w:eastAsia="zh-CN"/>
        </w:rPr>
        <w:t>Νοσοκομείο Αγίου Νικολάου:</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u w:val="single"/>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Α ΚΑΤΗΓΟΡΙΑ:</w:t>
      </w:r>
    </w:p>
    <w:p w:rsidR="002C1765" w:rsidRPr="002C1765" w:rsidRDefault="002C1765" w:rsidP="002C1765">
      <w:pPr>
        <w:numPr>
          <w:ilvl w:val="0"/>
          <w:numId w:val="23"/>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ΑΚΤΙΝΟΛΟΓΟΙ:  4</w:t>
      </w:r>
    </w:p>
    <w:p w:rsidR="002C1765" w:rsidRPr="002C1765" w:rsidRDefault="002C1765" w:rsidP="002C1765">
      <w:pPr>
        <w:numPr>
          <w:ilvl w:val="0"/>
          <w:numId w:val="23"/>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 ΡΑΔΙΟΛΟΓΙΑΣ-ΑΚΤΙΝΟΛΟΓΙΑΣ: 5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Α: 9</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Β ΚΑΤΗΓΟΡΙΑ:</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ΜΙΚΡΟΒΙΟΛΟΓΟΙ:  6</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ΠΑΡΑΣΚΕΥΑΣΤΩΝ:  14</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ΙΑΤΡΙΚΩΝ ΕΡΓΑΣΤΗΡΙΩΝ:   4</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ΤΕΧΝΙΚΟ ΠΡΟΣΩΠΙΚΟ :  18</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ΠΡΟΣΩΠΙΚΟ ΚΑΘΑΡΙΟΤΗΤΑΣ: 23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Β: 65</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 xml:space="preserve">Γ ΚΑΤΗΓΟΡΙΑ: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ΔΙΟΙΚΗΤΙΚΟ ΠΡΟΣΩΠΙΚΟ: 40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ΔΕ ΧΕΙΡΙΣΤΩΝ ΕΜΦΑΝΙΣΤΩΝ: 6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ΦΥΣΙΚΟΘΕΡΑΠΕΙΑΣ:  1</w:t>
      </w:r>
      <w:r w:rsidRPr="002C1765">
        <w:rPr>
          <w:rFonts w:ascii="Calibri" w:eastAsia="Times New Roman" w:hAnsi="Calibri" w:cs="Calibri"/>
          <w:sz w:val="24"/>
          <w:szCs w:val="24"/>
          <w:lang w:val="en-GB" w:eastAsia="zh-CN"/>
        </w:rPr>
        <w:tab/>
      </w:r>
      <w:r w:rsidRPr="002C1765">
        <w:rPr>
          <w:rFonts w:ascii="Calibri" w:eastAsia="Times New Roman" w:hAnsi="Calibri" w:cs="Calibri"/>
          <w:sz w:val="24"/>
          <w:szCs w:val="24"/>
          <w:lang w:val="en-GB" w:eastAsia="zh-CN"/>
        </w:rPr>
        <w:tab/>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 ΚΟΙΝ. ΕΡΓΑΣΙΑΣ: 4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ΠΕ ΨΥΧΟΛΟΓΙΑΣ:  2</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ΙΑΤΡΙΚΟ ΠΡΟΣΩΠΙΚΟ: 83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ΝΟΣΗΛΕΥΤΙΚΟ ΠΡΟΣΩΠΙΚΟ:  201</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eastAsia="zh-CN"/>
        </w:rPr>
      </w:pPr>
      <w:r w:rsidRPr="002C1765">
        <w:rPr>
          <w:rFonts w:ascii="Calibri" w:eastAsia="Times New Roman" w:hAnsi="Calibri" w:cs="Calibri"/>
          <w:b/>
          <w:sz w:val="24"/>
          <w:szCs w:val="24"/>
          <w:lang w:eastAsia="zh-CN"/>
        </w:rPr>
        <w:t>ΣΥΝΟΛΟ ΚΑΤΗΓΟΡΙΑΣ Γ: 337</w:t>
      </w:r>
    </w:p>
    <w:p w:rsidR="002C1765" w:rsidRPr="002C1765" w:rsidRDefault="002C1765" w:rsidP="002C1765">
      <w:pPr>
        <w:suppressAutoHyphens/>
        <w:spacing w:after="200" w:line="240" w:lineRule="auto"/>
        <w:contextualSpacing/>
        <w:jc w:val="both"/>
        <w:rPr>
          <w:rFonts w:ascii="Calibri" w:eastAsia="Times New Roman" w:hAnsi="Calibri" w:cs="Calibri"/>
          <w:b/>
          <w:color w:val="000000"/>
          <w:sz w:val="24"/>
          <w:szCs w:val="24"/>
          <w:u w:val="single"/>
          <w:lang w:eastAsia="zh-CN"/>
        </w:rPr>
      </w:pPr>
      <w:r w:rsidRPr="002C1765">
        <w:rPr>
          <w:rFonts w:ascii="Calibri" w:eastAsia="Times New Roman" w:hAnsi="Calibri" w:cs="Calibri"/>
          <w:b/>
          <w:color w:val="000000"/>
          <w:sz w:val="24"/>
          <w:szCs w:val="24"/>
          <w:u w:val="single"/>
          <w:lang w:eastAsia="zh-CN"/>
        </w:rPr>
        <w:t>ΣΥΝΟΛΟ ΕΡΓΑΖΟΜΕΝΩΝ Α+Β+Γ ΚΑΤΗΓΟΡΙΑΣ = 411</w:t>
      </w:r>
    </w:p>
    <w:p w:rsidR="002C1765" w:rsidRPr="002C1765" w:rsidRDefault="002C1765" w:rsidP="002C1765">
      <w:pPr>
        <w:suppressAutoHyphens/>
        <w:spacing w:after="200" w:line="240" w:lineRule="auto"/>
        <w:ind w:left="720"/>
        <w:contextualSpacing/>
        <w:jc w:val="both"/>
        <w:rPr>
          <w:rFonts w:ascii="Calibri" w:eastAsia="Times New Roman" w:hAnsi="Calibri" w:cs="Calibri"/>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r w:rsidRPr="002C1765">
        <w:rPr>
          <w:rFonts w:ascii="Calibri" w:eastAsia="Times New Roman" w:hAnsi="Calibri" w:cs="Calibri"/>
          <w:b/>
          <w:sz w:val="28"/>
          <w:szCs w:val="28"/>
          <w:lang w:val="en-GB" w:eastAsia="zh-CN"/>
        </w:rPr>
        <w:t>Νοσοκομείο Ιεράπετρας:</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Α ΚΑΤΗΓΟΡΙΑ:</w:t>
      </w:r>
    </w:p>
    <w:p w:rsidR="002C1765" w:rsidRPr="002C1765" w:rsidRDefault="002C1765" w:rsidP="002C1765">
      <w:pPr>
        <w:numPr>
          <w:ilvl w:val="0"/>
          <w:numId w:val="23"/>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ΑΚΤΙΝΟΛΟΓΟΙ:  1</w:t>
      </w:r>
    </w:p>
    <w:p w:rsidR="002C1765" w:rsidRPr="002C1765" w:rsidRDefault="002C1765" w:rsidP="002C1765">
      <w:pPr>
        <w:numPr>
          <w:ilvl w:val="0"/>
          <w:numId w:val="23"/>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ΡΑΔΙΟΛΟΓΙΑΣ-ΑΚΤΙΝΟΛΟΓΙΑΣ: 1</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Α: 2</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Β ΚΑΤΗΓΟΡΙΑ:</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ΜΙΚΡΟΒΙΟΛΟΓΟΙ:  5</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ΠΑΡΑΣΚΕΥΑΣΤΩΝ:  8</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ΙΑΤΡΙΚΩΝ ΕΡΓΑΣΤΗΡΙΩΝ:   3</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ΤΕΧΝΙΚΟΠΡΟΣΩΠΙΚΟ :  6</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ΠΡΟΣΩΠΙΚΟ ΚΑΘΑΡΙΟΤΗΤΑΣ: 18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Β: 40</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 xml:space="preserve">Γ ΚΑΤΗΓΟΡΙΑ: </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ΔΙΟΙΚΗΤΙΚΟ ΠΡΟΣΩΠΙΚΟ: 20</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ΔΕ ΧΕΙΡΙΣΤΩΝ ΕΜΦΑΝΙΣΤΩΝ: 7 </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ΦΥΣΙΚΟΘΕΡΑΠΕΙΑΣ:  1</w:t>
      </w:r>
      <w:r w:rsidRPr="002C1765">
        <w:rPr>
          <w:rFonts w:ascii="Calibri" w:eastAsia="Times New Roman" w:hAnsi="Calibri" w:cs="Calibri"/>
          <w:sz w:val="24"/>
          <w:szCs w:val="24"/>
          <w:lang w:val="en-GB" w:eastAsia="zh-CN"/>
        </w:rPr>
        <w:tab/>
      </w:r>
      <w:r w:rsidRPr="002C1765">
        <w:rPr>
          <w:rFonts w:ascii="Calibri" w:eastAsia="Times New Roman" w:hAnsi="Calibri" w:cs="Calibri"/>
          <w:sz w:val="24"/>
          <w:szCs w:val="24"/>
          <w:lang w:val="en-GB" w:eastAsia="zh-CN"/>
        </w:rPr>
        <w:tab/>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ΚΟΙΝ. ΕΡΓΑΣΙΑΣ: 1</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lastRenderedPageBreak/>
        <w:t>ΤΕ ΤΕΧΝΟΛΟΓΙΑΣ  ΔΙΑΤΡΟΦΗΣ 1</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ΙΑΤΡΙΚΟ ΠΡΟΣΩΠΙΚΟ: 49</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ΝΟΣΗΛΕΥΤΙΚΟ ΠΡΟΣΩΠΙΚΟ:  89</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Γ: 168</w:t>
      </w:r>
    </w:p>
    <w:p w:rsidR="002C1765" w:rsidRPr="002C1765" w:rsidRDefault="002C1765" w:rsidP="002C1765">
      <w:pPr>
        <w:suppressAutoHyphens/>
        <w:spacing w:after="200" w:line="240" w:lineRule="auto"/>
        <w:contextualSpacing/>
        <w:jc w:val="both"/>
        <w:rPr>
          <w:rFonts w:ascii="Calibri" w:eastAsia="Times New Roman" w:hAnsi="Calibri" w:cs="Calibri"/>
          <w:b/>
          <w:color w:val="000000"/>
          <w:sz w:val="24"/>
          <w:szCs w:val="24"/>
          <w:u w:val="single"/>
          <w:lang w:eastAsia="zh-CN"/>
        </w:rPr>
      </w:pPr>
      <w:r w:rsidRPr="002C1765">
        <w:rPr>
          <w:rFonts w:ascii="Calibri" w:eastAsia="Times New Roman" w:hAnsi="Calibri" w:cs="Calibri"/>
          <w:b/>
          <w:color w:val="000000"/>
          <w:sz w:val="24"/>
          <w:szCs w:val="24"/>
          <w:u w:val="single"/>
          <w:lang w:eastAsia="zh-CN"/>
        </w:rPr>
        <w:t>ΣΥΝΟΛΟ ΕΡΓΑΖΟΜΕΝΩΝ Α+Β+Γ ΚΑΤΗΓΟΡΙΑΣ = 210</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r w:rsidRPr="002C1765">
        <w:rPr>
          <w:rFonts w:ascii="Calibri" w:eastAsia="Times New Roman" w:hAnsi="Calibri" w:cs="Calibri"/>
          <w:b/>
          <w:sz w:val="28"/>
          <w:szCs w:val="28"/>
          <w:lang w:val="en-GB" w:eastAsia="zh-CN"/>
        </w:rPr>
        <w:t>Νοσοκομείο Σητείας:</w:t>
      </w: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Α ΚΑΤΗΓΟΡΙΑ:</w:t>
      </w:r>
    </w:p>
    <w:p w:rsidR="002C1765" w:rsidRPr="002C1765" w:rsidRDefault="002C1765" w:rsidP="002C1765">
      <w:pPr>
        <w:numPr>
          <w:ilvl w:val="0"/>
          <w:numId w:val="28"/>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ΑΚΤΙΝΟΛΟΓΟΙ:  1</w:t>
      </w:r>
    </w:p>
    <w:p w:rsidR="002C1765" w:rsidRPr="002C1765" w:rsidRDefault="002C1765" w:rsidP="002C1765">
      <w:pPr>
        <w:numPr>
          <w:ilvl w:val="0"/>
          <w:numId w:val="28"/>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 ΡΑΔΙΟΛΟΓΙΑΣ-ΑΚΤΙΝΟΛΟΓΙΑΣ: 3  </w:t>
      </w:r>
    </w:p>
    <w:p w:rsidR="002C1765" w:rsidRPr="002C1765" w:rsidRDefault="002C1765" w:rsidP="002C1765">
      <w:pPr>
        <w:suppressAutoHyphens/>
        <w:spacing w:after="120" w:line="240" w:lineRule="auto"/>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Α: 4</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Β ΚΑΤΗΓΟΡΙΑ:</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ΜΙΚΡΟΒΙΟΛΟΓΟΙ:  3</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ΠΑΡΑΣΚΕΥΑΣΤΩΝ:  8</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ΙΑΤΡΙΚΩΝ ΕΡΓΑΣΤΗΡΙΩΝ:   2</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ΤΕΧΝΙΚΟ ΠΡΟΣΩΠΙΚΟ :  12 </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ΠΡΟΣΩΠΙΚΟ ΚΑΘΑΡΙΟΤΗΤΑΣ:  14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Β: 39</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 xml:space="preserve">Γ ΚΑΤΗΓΟΡΙΑ: </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ΔΙΟΙΚΗΤΙΚΟ ΠΡΟΣΩΠΙΚΟ: 48</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ΧΕΙΡΙΣΤΩΝ ΕΜΦΑΝΙΣΤΩΝ: 5</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ΛΟΓΟΘΕΡΑΠΕΙΑΣ: 1</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ΜΑΓΕΙΡΩΝ: 4</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 ΔΙΑΤΡΟΦΗΣ&amp;ΔΙΑΙΤΟΛΟΓΙΑΣ: 1 </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 ΚΟΙΝ. ΕΡΓΑΣΙΑΣ: 1 </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ΠΕ ΦΑΡΜΑΚΟΠΟΙΩΝ: 1</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ΠΕ ΨΥΧΟΛΟΓΙΑΣ:  1</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ΙΑΤΡΙΚΟ ΠΡΟΣΩΠΙΚΟ: 57</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ΝΟΣΗΛΕΥΤΙΚΟ ΠΡΟΣΩΠΙΚΟ:  113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Γ: 232</w:t>
      </w:r>
    </w:p>
    <w:p w:rsidR="002C1765" w:rsidRPr="002C1765" w:rsidRDefault="002C1765" w:rsidP="002C1765">
      <w:pPr>
        <w:suppressAutoHyphens/>
        <w:spacing w:after="200" w:line="240" w:lineRule="auto"/>
        <w:contextualSpacing/>
        <w:jc w:val="both"/>
        <w:rPr>
          <w:rFonts w:ascii="Calibri" w:eastAsia="Times New Roman" w:hAnsi="Calibri" w:cs="Calibri"/>
          <w:b/>
          <w:color w:val="000000"/>
          <w:sz w:val="24"/>
          <w:szCs w:val="24"/>
          <w:u w:val="single"/>
          <w:lang w:eastAsia="zh-CN"/>
        </w:rPr>
      </w:pPr>
      <w:r w:rsidRPr="002C1765">
        <w:rPr>
          <w:rFonts w:ascii="Calibri" w:eastAsia="Times New Roman" w:hAnsi="Calibri" w:cs="Calibri"/>
          <w:b/>
          <w:color w:val="000000"/>
          <w:sz w:val="24"/>
          <w:szCs w:val="24"/>
          <w:u w:val="single"/>
          <w:lang w:eastAsia="zh-CN"/>
        </w:rPr>
        <w:t>ΣΥΝΟΛΟ ΕΡΓΑΖΟΜΕΝΩΝ Α+Β+Γ ΚΑΤΗΓΟΡΙΑΣ = 275</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r w:rsidRPr="002C1765">
        <w:rPr>
          <w:rFonts w:ascii="Calibri" w:eastAsia="Times New Roman" w:hAnsi="Calibri" w:cs="Calibri"/>
          <w:b/>
          <w:sz w:val="28"/>
          <w:szCs w:val="28"/>
          <w:lang w:val="en-GB" w:eastAsia="zh-CN"/>
        </w:rPr>
        <w:t>Νοσοκομείο Νεαπόλεως:</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Β ΚΑΤΗΓΟΡΙΑ:</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ΜΙΚΡΟΒΙΟΛΟΓΟΙ:  2</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ΠΑΡΑΣΚΕΥΑΣΤΩΝ:  2</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ΙΑΤΡΙΚΩΝ ΕΡΓΑΣΤΗΡΙΩΝ:   1</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ΤΕΧΝΙΚΟΙ ΠΡΟΣΩΠΙΚΟ :  1</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ΠΡΟΣΩΠΙΚΟ ΚΑΘΑΡΙΟΤΗΤΑΣ:    4</w:t>
      </w:r>
    </w:p>
    <w:p w:rsidR="002C1765" w:rsidRPr="002C1765" w:rsidRDefault="002C1765" w:rsidP="002C1765">
      <w:pPr>
        <w:suppressAutoHyphens/>
        <w:spacing w:after="120" w:line="240" w:lineRule="auto"/>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Β: 10</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 xml:space="preserve">Γ ΚΑΤΗΓΟΡΙΑ: </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ΔΙΟΙΚΗΤΙΚΟ ΠΡΟΣΩΠΙΚΟ: 17</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ΧΕΙΡΙΣΤΩΝ ΕΜΦΑΝΙΣΤΩΝ: 3</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lastRenderedPageBreak/>
        <w:t>ΤΕ ΚΟΙΝ. ΕΡΓΑΣΙΑΣ: 1</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ΙΑΤΡΙΚΟ ΠΡΟΣΩΠΙΚΟ: 19</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ΝΟΣΗΛΕΥΤΙΚΟ ΠΡΟΣΩΠΙΚΟ:  24</w:t>
      </w:r>
    </w:p>
    <w:p w:rsidR="002C1765" w:rsidRPr="002C1765" w:rsidRDefault="002C1765" w:rsidP="002C1765">
      <w:pPr>
        <w:suppressAutoHyphens/>
        <w:spacing w:after="120" w:line="240" w:lineRule="auto"/>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Γ: 64</w:t>
      </w:r>
    </w:p>
    <w:p w:rsidR="002C1765" w:rsidRPr="002C1765" w:rsidRDefault="002C1765" w:rsidP="002C1765">
      <w:pPr>
        <w:suppressAutoHyphens/>
        <w:spacing w:after="200" w:line="240" w:lineRule="auto"/>
        <w:contextualSpacing/>
        <w:jc w:val="both"/>
        <w:rPr>
          <w:rFonts w:ascii="Calibri" w:eastAsia="Times New Roman" w:hAnsi="Calibri" w:cs="Calibri"/>
          <w:b/>
          <w:color w:val="000000"/>
          <w:sz w:val="24"/>
          <w:szCs w:val="24"/>
          <w:u w:val="single"/>
          <w:lang w:eastAsia="zh-CN"/>
        </w:rPr>
      </w:pPr>
      <w:r w:rsidRPr="002C1765">
        <w:rPr>
          <w:rFonts w:ascii="Calibri" w:eastAsia="Times New Roman" w:hAnsi="Calibri" w:cs="Calibri"/>
          <w:b/>
          <w:color w:val="000000"/>
          <w:sz w:val="24"/>
          <w:szCs w:val="24"/>
          <w:u w:val="single"/>
          <w:lang w:eastAsia="zh-CN"/>
        </w:rPr>
        <w:t>ΣΥΝΟΛΟ ΕΡΓΑΖΟΜΕΝΩΝ Α+Β+Γ ΚΑΤΗΓΟΡΙΑΣ = 74</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p>
    <w:p w:rsidR="002C1765" w:rsidRPr="002C1765" w:rsidRDefault="002C1765" w:rsidP="002C1765">
      <w:pPr>
        <w:suppressAutoHyphens/>
        <w:spacing w:after="0" w:line="36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ΤΜΗΜΑ 2  : «Υπηρεσίες τεχνικού ασφαλείας»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Times New Roman"/>
          <w:b/>
          <w:szCs w:val="24"/>
          <w:lang w:eastAsia="zh-CN"/>
        </w:rPr>
        <w:t>ΤΕΧΝΙΚΕΣ ΠΡΟΔΙΑΓΡΑΦΕΣ ΑΝΑΘΕΣΗΣ ΤΗΣ ΥΠΗΡΕΣΙΑΣ ΤΕΧΝΙΚΟΥ ΑΣΦΑΛΕΙΑΣ ΓΙΑ ΤΙΣ ΑΝΑΓΚΕΣ ΤΟΥ  ΓΕΝΙΚΟΥ ΝΟΣΟΚΟΜΕΙΟ ΛΑΣΙΘΙΟΥ-Γ.Ν.-Κ.Υ. ΝΕΑΠΟΛΗΣ «ΔΙΑΛΥΝΑΚΕΙΟ».</w:t>
      </w:r>
    </w:p>
    <w:p w:rsidR="002C1765" w:rsidRPr="002C1765" w:rsidRDefault="002C1765" w:rsidP="002C1765">
      <w:pPr>
        <w:suppressAutoHyphens/>
        <w:spacing w:after="0" w:line="360" w:lineRule="auto"/>
        <w:jc w:val="both"/>
        <w:rPr>
          <w:rFonts w:ascii="Calibri" w:eastAsia="Calibri" w:hAnsi="Calibri" w:cs="Calibri"/>
          <w:b/>
          <w:bCs/>
          <w:sz w:val="24"/>
          <w:szCs w:val="24"/>
          <w:u w:val="single"/>
          <w:lang w:eastAsia="zh-CN"/>
        </w:rPr>
      </w:pPr>
    </w:p>
    <w:p w:rsidR="002C1765" w:rsidRPr="002C1765" w:rsidRDefault="002C1765" w:rsidP="002C1765">
      <w:pPr>
        <w:suppressAutoHyphens/>
        <w:spacing w:after="0" w:line="360" w:lineRule="auto"/>
        <w:jc w:val="center"/>
        <w:rPr>
          <w:rFonts w:ascii="Calibri" w:eastAsia="Calibri" w:hAnsi="Calibri" w:cs="Calibri"/>
          <w:b/>
          <w:bCs/>
          <w:sz w:val="24"/>
          <w:szCs w:val="24"/>
          <w:u w:val="single"/>
          <w:lang w:eastAsia="zh-CN"/>
        </w:rPr>
      </w:pPr>
      <w:r w:rsidRPr="002C1765">
        <w:rPr>
          <w:rFonts w:ascii="Calibri" w:eastAsia="Calibri" w:hAnsi="Calibri" w:cs="Calibri"/>
          <w:b/>
          <w:bCs/>
          <w:sz w:val="24"/>
          <w:szCs w:val="24"/>
          <w:u w:val="single"/>
          <w:lang w:eastAsia="zh-CN"/>
        </w:rPr>
        <w:t>ΤΕΧΝΙΚΟΣ ΑΣΦΑΛΕΙΑΣ</w:t>
      </w:r>
    </w:p>
    <w:p w:rsidR="002C1765" w:rsidRPr="002C1765" w:rsidRDefault="002C1765" w:rsidP="002C1765">
      <w:pPr>
        <w:suppressAutoHyphens/>
        <w:spacing w:after="0" w:line="360" w:lineRule="auto"/>
        <w:jc w:val="center"/>
        <w:rPr>
          <w:rFonts w:ascii="Calibri" w:eastAsia="Calibri" w:hAnsi="Calibri" w:cs="Calibri"/>
          <w:b/>
          <w:bCs/>
          <w:sz w:val="24"/>
          <w:szCs w:val="24"/>
          <w:u w:val="single"/>
          <w:lang w:eastAsia="zh-CN"/>
        </w:rPr>
      </w:pP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b/>
          <w:bCs/>
          <w:sz w:val="24"/>
          <w:szCs w:val="24"/>
          <w:u w:val="single"/>
          <w:lang w:eastAsia="zh-CN"/>
        </w:rPr>
        <w:t>Α. Προσόντα</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Σύμφωνα με την ισχύουσα νομοθεσία (ΦΕΚ 3952/Β/10.11.2017, Ν.3850/2010, ΠΔ95/1999, ΠΔ19/1996, ΠΔ294/1988, Ν.1568/1985), ο Τεχνικός Ασφάλειας πρέπει να είναι έχει τα κάτωθι προσόντα:</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1. α) Πτυχίο πολυτεχνείου ή πολυτεχνικής σχολής Ανώτατου Εκπαιδευτικού Ιδρύματος (Α.Ε.Ι.) του εσωτερικού ή ισότιμων σχολών του εξωτερικού, που το αντικείμενο σπουδών έχει σχέση με τις εγκαταστάσεις του Γενικού Νοσοκομείου Λασιθίου-Γ.Ν.-Κ.Υ. Νεάπολης «Διαλυνάκειο». Επίσης, να έχει άδεια άσκησης επαγγέλματος από το Τεχνικό Επιμελητήριο της Ελλάδας (Τ.Ε.Ε.) ή</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β) Πτυχίο πανεπιστημιακής σχολής (Α.Ε.Ι.) εσωτερικού ή ισότιμων σχολών του εξωτερικού, που το αντικείμενο σπουδών έχει σχέση με τις εγκαταστάσεις του Γενικού Νοσοκομείου Λασιθίου-Γ.Ν.-Κ.Υ. Νεάπολης «Διαλυνάκειο» και άδεια άσκησης επαγγέλματος, όταν αυτή προβλέπεται από την κείμενη νομοθεσία ή</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γ) Πτυχίο Τεχνολογικού Εκπαιδευτικού Ιδρύματος (Τ.Ε.Ι.) ή ισότιμων σχολών του εξωτερικού ή πτυχίο των πρώην σχολών</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υπομηχανικών και των Κέντρων Ανωτέρας Τεχνικής και Επαγγελματικής Εκπαίδευσης (Κ.Α.Τ.Ε.Ε.)</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Επιτρεπόμενες ειδικότητες είναι:</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Μηχανολόγος Μηχανικός, Ηλεκτρολόγος Μηχανικός ή και Μηχανικός Παραγωγής Διοίκησης.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2.</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Εγγραφή στην Ηλεκτρονική Βάση καταχώρισης δεδομένων Τεχνικών Ασφάλειας του ΟΠΣ-ΣΕΠΕ (ΦΕΚ 3982/2017).</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3.</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Προϋπηρεσία από την απόκτηση του πτυχίου ή όπως αναλυτικότερα ορίζεται στις παρ. 2 και 3 του άρθρου 11 του Ν.3580/2010.</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lastRenderedPageBreak/>
        <w:t> </w:t>
      </w:r>
      <w:r w:rsidRPr="002C1765">
        <w:rPr>
          <w:rFonts w:ascii="Calibri" w:eastAsia="Calibri" w:hAnsi="Calibri" w:cs="Calibri"/>
          <w:sz w:val="24"/>
          <w:szCs w:val="24"/>
          <w:lang w:eastAsia="zh-CN"/>
        </w:rPr>
        <w:t>Ο Τεχνικός Ασφαλείας υπάγεται απευθείας στο Γενικό Νοσοκομείο Λασιθίου και το Γ.Ν.-Κ.Υ. Νεάπολης «Διαλυνάκειο».</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u w:val="single"/>
          <w:lang w:val="en-GB" w:eastAsia="zh-CN"/>
        </w:rPr>
        <w:t> </w:t>
      </w:r>
      <w:r w:rsidRPr="002C1765">
        <w:rPr>
          <w:rFonts w:ascii="Calibri" w:eastAsia="Calibri" w:hAnsi="Calibri" w:cs="Calibri"/>
          <w:b/>
          <w:bCs/>
          <w:sz w:val="24"/>
          <w:szCs w:val="24"/>
          <w:u w:val="single"/>
          <w:lang w:eastAsia="zh-CN"/>
        </w:rPr>
        <w:t>Β. Συμβουλευτικές αρμοδιότητες</w:t>
      </w:r>
      <w:r w:rsidRPr="002C1765">
        <w:rPr>
          <w:rFonts w:ascii="Calibri" w:eastAsia="Calibri" w:hAnsi="Calibri" w:cs="Calibri"/>
          <w:b/>
          <w:sz w:val="24"/>
          <w:szCs w:val="24"/>
          <w:u w:val="single"/>
          <w:lang w:val="en-GB" w:eastAsia="zh-CN"/>
        </w:rPr>
        <w:t> </w:t>
      </w:r>
      <w:r w:rsidRPr="002C1765">
        <w:rPr>
          <w:rFonts w:ascii="Calibri" w:eastAsia="Calibri" w:hAnsi="Calibri" w:cs="Calibri"/>
          <w:b/>
          <w:sz w:val="24"/>
          <w:szCs w:val="24"/>
          <w:u w:val="single"/>
          <w:lang w:eastAsia="zh-CN"/>
        </w:rPr>
        <w:t>του Τεχνικού Ασφάλειας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1.</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Ο τεχνικός ασφάλειας θα παρέχει στη Διοίκηση υποδείξεις και συμβουλές, γραπτά, σε θέματα σχετικά με την υγεία και ασφάλεια των εργαζομένων και την πρόληψη των εργατικών ατυχημάτων. Τις γραπτές υποδείξεις ο τεχνικός ασφάλειας θα τις καταχωρεί και σε ειδικό βιβλίο, το οποίο θα έχει σελιδομετρηθεί και θα</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θεωρείται από την Επιθεώρηση Εργασίας.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2.</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Ειδικότερα ο τεχνικός ασφάλειας: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α) Συμβουλεύει σε θέματα σχεδιασμού, προγραμματισμού, κατασκευής και συντήρησης των εγκαταστάσεων, εισαγωγής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γενικά οργάνωσης της παραγωγικής διαδικασίας,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β)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υγείας και ασφάλειας των εργαζομένων και πρόληψης των ατυχημάτων, ενημερώνοντας σχετικά τους αρμόδιους προϊσταμένους Δ/νσεων και Τμημάτων και τη Διοίκηση.</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b/>
          <w:sz w:val="24"/>
          <w:szCs w:val="24"/>
          <w:lang w:eastAsia="zh-CN"/>
        </w:rPr>
      </w:pPr>
      <w:r w:rsidRPr="002C1765">
        <w:rPr>
          <w:rFonts w:ascii="Calibri" w:eastAsia="Calibri" w:hAnsi="Calibri" w:cs="Calibri"/>
          <w:b/>
          <w:sz w:val="24"/>
          <w:szCs w:val="24"/>
          <w:lang w:val="en-GB" w:eastAsia="zh-CN"/>
        </w:rPr>
        <w:t> </w:t>
      </w:r>
      <w:r w:rsidRPr="002C1765">
        <w:rPr>
          <w:rFonts w:ascii="Calibri" w:eastAsia="Calibri" w:hAnsi="Calibri" w:cs="Calibri"/>
          <w:b/>
          <w:sz w:val="24"/>
          <w:szCs w:val="24"/>
          <w:lang w:eastAsia="zh-CN"/>
        </w:rPr>
        <w:t>Γ. Επίβλεψη συνθηκών εργασίας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1.</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Για την επίβλεψη των συνθηκών εργασίας ο τεχνικός ασφάλειας έχει υποχρέωση:</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α) να επιθεωρεί τακτικά τις θέσεις εργασίας από πλευράς υγείας και ασφάλειας των εργαζομένων, να αναφέρει στη Διοίκηση οποιαδήποτε παράλειψη των μέτρων υγείας και ασφάλειας, να προτείνει μέτρα αντιμετώπισής της και να επιβλέπει την εφαρμογή τους,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β) να επιβλέπει την ορθή χρήση των ατομικών μέσων προστασίας,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γ) να ερευνά τα αίτια των εργατικών ατυχημάτων, να αναλύει και αξιολογεί τα αποτελέσματα των ερευνών του και να προτείνει μέτρα για την αποτροπή παρόμοιων ατυχημάτων,</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δ) να εποπτεύει την εκτέλεση ασκήσεων πυρασφάλειας και συναγερμού για τη διαπίστωση ετοιμότητας προς αντιμετώπιση ατυχημάτων.</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2.</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Για τη βελτίωση των συνθηκών εργασίας των εργαζομένων ο τεχνικός ασφάλειας έχει υποχρέωση:</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lastRenderedPageBreak/>
        <w:t>α) να μεριμνά ώστε οι εργαζόμενοι να τηρούν τους κανόνες υγείας και ασφάλειας των εργαζομένων και να τους ενημερώνει και καθοδηγεί για την αποτροπή του επαγγελματικού κινδύνου που συνεπάγεται η εργασία τους,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β) να συμμετέχει στην κατάρτιση και εφαρμογή των προγραμμάτων εκπαίδευσης των εργαζομένων σε θέματα υγείας και ασφάλειας.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3.</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Ο τεχνικός ασφάλειας να έχει, κατά την άσκηση του έργου του, ηθική ανεξαρτησία απέναντι στη Διοίκηση και στους εργαζομένους.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4.</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Ο τεχνικός ασφάλειας έχει υποχρέωση να τηρεί το επιχειρησιακό απόρρητο.</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5.</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Ο τεχνικός ασφάλειας και ο ιατρός εργασίας υποχρεούνται κατά την εκτέλεση του έργου τους να συνεργάζονται, πραγματοποιώντας κοινούς ελέγχους των χώρων εργασίας.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6.</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Ο τεχνικός ασφάλειας οφείλει, κατά την εκτέλεση των καθηκόντων του, να συνεργάζεται με την Επιτροπή Υγείας και Ασφάλειας Εργαζομένων (Ε.Υ.Α.Ε)ή τον αντιπρόσωπο των εργαζομένων.</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7.</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Ο τεχνικός ασφάλειας οφείλει να παρέχει συμβουλές σε θέματα υγείας και ασφάλειας των εργαζομένων στα μέλη της </w:t>
      </w:r>
      <w:r w:rsidRPr="002C1765">
        <w:rPr>
          <w:rFonts w:ascii="Calibri" w:eastAsia="Calibri" w:hAnsi="Calibri" w:cs="Calibri"/>
          <w:color w:val="000000"/>
          <w:sz w:val="24"/>
          <w:szCs w:val="24"/>
          <w:lang w:eastAsia="zh-CN"/>
        </w:rPr>
        <w:t>Ε.Υ.Α.Ε</w:t>
      </w:r>
      <w:r w:rsidRPr="002C1765">
        <w:rPr>
          <w:rFonts w:ascii="Calibri" w:eastAsia="Calibri" w:hAnsi="Calibri" w:cs="Calibri"/>
          <w:sz w:val="24"/>
          <w:szCs w:val="24"/>
          <w:lang w:eastAsia="zh-CN"/>
        </w:rPr>
        <w:t>ή τον εκπρόσωπο των εργαζομένων και να τους ενημερώνει για κάθε σημαντικό σχετικό ζήτημα.</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b/>
          <w:sz w:val="24"/>
          <w:szCs w:val="24"/>
          <w:lang w:eastAsia="zh-CN"/>
        </w:rPr>
      </w:pPr>
      <w:r w:rsidRPr="002C1765">
        <w:rPr>
          <w:rFonts w:ascii="Calibri" w:eastAsia="Calibri" w:hAnsi="Calibri" w:cs="Calibri"/>
          <w:b/>
          <w:sz w:val="24"/>
          <w:szCs w:val="24"/>
          <w:lang w:eastAsia="zh-CN"/>
        </w:rPr>
        <w:t>ΚΑΘΗΚΟΝΤΑ</w:t>
      </w:r>
      <w:r w:rsidRPr="002C1765">
        <w:rPr>
          <w:rFonts w:ascii="Calibri" w:eastAsia="Calibri" w:hAnsi="Calibri" w:cs="Calibri"/>
          <w:b/>
          <w:sz w:val="24"/>
          <w:szCs w:val="24"/>
          <w:lang w:val="en-GB" w:eastAsia="zh-CN"/>
        </w:rPr>
        <w:t>  </w:t>
      </w:r>
      <w:r w:rsidRPr="002C1765">
        <w:rPr>
          <w:rFonts w:ascii="Calibri" w:eastAsia="Calibri" w:hAnsi="Calibri" w:cs="Calibri"/>
          <w:b/>
          <w:sz w:val="24"/>
          <w:szCs w:val="24"/>
          <w:lang w:eastAsia="zh-CN"/>
        </w:rPr>
        <w:t>του Τεχνικού Ασφάλειας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 xml:space="preserve">Α. Ο αριθμός των εργαζομένων που θα εποπτεύει ο τεχνικός ασφαλείας είναι 981 εργαζόμενοι. Στις αποκεντρωμένες οργανικές μονάδες του Γενικού Νοσοκομείου Λασιθίου  ανήκουν το ΚΨΥ και το Ψυχαργώς. Αριθμός εργαζομένων λογίζεται το σύνολο των εργαζομένων σε όλα τα παραρτήματα, υποκαταστήματα, χωριστές εγκαταστάσεις ή αυτοτελείς εκμεταλλεύσεις της κύριας επιχείρησης.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Καθώς ο αριθμός των εργαζομένων αποτελεί δυναμικό στοιχείο που μεταβάλλεται συνεχώς, ενδέχεται να επικαιροποιούνται τα στοιχεία που θα δοθούν στον ανάδοχο από το Τμήμα Διαχείρισης Ανθρώπινου Δυναμικού, εφόσον το πλήθος των εργαζομένων μεταβληθεί κατά τουλάχιστον 10%.</w:t>
      </w:r>
    </w:p>
    <w:p w:rsidR="002C1765" w:rsidRPr="002C1765" w:rsidRDefault="002C1765" w:rsidP="002C1765">
      <w:pPr>
        <w:suppressAutoHyphens/>
        <w:spacing w:after="0" w:line="360" w:lineRule="auto"/>
        <w:jc w:val="both"/>
        <w:rPr>
          <w:rFonts w:ascii="Calibri" w:eastAsia="Calibri" w:hAnsi="Calibri" w:cs="Calibri"/>
          <w:color w:val="000000"/>
          <w:sz w:val="24"/>
          <w:szCs w:val="24"/>
          <w:lang w:eastAsia="zh-CN"/>
        </w:rPr>
      </w:pPr>
      <w:r w:rsidRPr="002C1765">
        <w:rPr>
          <w:rFonts w:ascii="Calibri" w:eastAsia="Calibri" w:hAnsi="Calibri" w:cs="Calibri"/>
          <w:color w:val="000000"/>
          <w:sz w:val="24"/>
          <w:szCs w:val="24"/>
          <w:lang w:eastAsia="zh-CN"/>
        </w:rPr>
        <w:t>Σύμφωνα με τη νομοθεσία το προσωπικό, λόγω ειδικότητας, εντάσσεται και στις τρεις κατηγορίες (Α΄, Β’, Γ’) που ορίζει η νομοθεσία.</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lastRenderedPageBreak/>
        <w:t>Ο ελάχιστος πραγματικός χρόνος απασχόλησης του Τεχνικού Ασφαλείας θα είναι σύμφωνα με τη νομοθεσία και την Επιθεώρηση Εργασίας και θα καθορίζεται σε ώρες απασχόλησης ανά εργαζόμενο για κάθε μια από τις κατηγορίες στις οποίες κατατάσσεται το προσωπικό, στη διάρκεια του έτους.</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b/>
          <w:bCs/>
          <w:sz w:val="24"/>
          <w:szCs w:val="24"/>
          <w:lang w:eastAsia="zh-CN"/>
        </w:rPr>
        <w:t>Β</w:t>
      </w:r>
      <w:r w:rsidRPr="002C1765">
        <w:rPr>
          <w:rFonts w:ascii="Calibri" w:eastAsia="Calibri" w:hAnsi="Calibri" w:cs="Calibri"/>
          <w:sz w:val="24"/>
          <w:szCs w:val="24"/>
          <w:lang w:eastAsia="zh-CN"/>
        </w:rPr>
        <w:t>.</w:t>
      </w:r>
      <w:r w:rsidRPr="002C1765">
        <w:rPr>
          <w:rFonts w:ascii="Calibri" w:eastAsia="Calibri" w:hAnsi="Calibri" w:cs="Calibri"/>
          <w:sz w:val="24"/>
          <w:szCs w:val="24"/>
          <w:lang w:val="en-GB" w:eastAsia="zh-CN"/>
        </w:rPr>
        <w:t> </w:t>
      </w:r>
      <w:r w:rsidRPr="002C1765">
        <w:rPr>
          <w:rFonts w:ascii="Calibri" w:eastAsia="Calibri" w:hAnsi="Calibri" w:cs="Calibri"/>
          <w:b/>
          <w:bCs/>
          <w:sz w:val="24"/>
          <w:szCs w:val="24"/>
          <w:lang w:eastAsia="zh-CN"/>
        </w:rPr>
        <w:t>Στην υποχρέωση του τεχνικού ασφαλείας είναι η σύνταξη, επικαιροποίηση και συμπλήρωση της Μελέτης Εκτίμησης Επαγγελματικού Κίνδυνου (Μ.Ε.Ε.Κ),</w:t>
      </w:r>
      <w:r w:rsidRPr="002C1765">
        <w:rPr>
          <w:rFonts w:ascii="Calibri" w:eastAsia="Calibri" w:hAnsi="Calibri" w:cs="Calibri"/>
          <w:b/>
          <w:bCs/>
          <w:sz w:val="24"/>
          <w:szCs w:val="24"/>
          <w:lang w:val="en-GB" w:eastAsia="zh-CN"/>
        </w:rPr>
        <w:t> </w:t>
      </w:r>
      <w:r w:rsidRPr="002C1765">
        <w:rPr>
          <w:rFonts w:ascii="Calibri" w:eastAsia="Calibri" w:hAnsi="Calibri" w:cs="Calibri"/>
          <w:b/>
          <w:bCs/>
          <w:sz w:val="24"/>
          <w:szCs w:val="24"/>
          <w:lang w:eastAsia="zh-CN"/>
        </w:rPr>
        <w:t>σε συνεργασία με το γιατρό εργασίας.</w:t>
      </w:r>
      <w:r w:rsidRPr="002C1765">
        <w:rPr>
          <w:rFonts w:ascii="Calibri" w:eastAsia="Calibri" w:hAnsi="Calibri" w:cs="Calibri"/>
          <w:b/>
          <w:bCs/>
          <w:sz w:val="24"/>
          <w:szCs w:val="24"/>
          <w:lang w:val="en-GB" w:eastAsia="zh-CN"/>
        </w:rPr>
        <w:t>     </w:t>
      </w:r>
      <w:r w:rsidRPr="002C1765">
        <w:rPr>
          <w:rFonts w:ascii="Calibri" w:eastAsia="Calibri" w:hAnsi="Calibri" w:cs="Calibri"/>
          <w:b/>
          <w:bCs/>
          <w:sz w:val="24"/>
          <w:szCs w:val="24"/>
          <w:lang w:eastAsia="zh-CN"/>
        </w:rPr>
        <w:t xml:space="preserve">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Η ανάθεση των Υπηρεσιών Τεχνικού Ασφαλείας μπορεί να γίνει είτε σε μεμονωμένους εξωτερικούς συνεργάτες ή σε Εξωτερική Υπηρεσία Προστασίας και Πρόληψης (ΕΞ.Υ.Π.Π) του αρ. 23 του Ν.3850/2010.</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u w:val="single"/>
          <w:lang w:eastAsia="zh-CN"/>
        </w:rPr>
        <w:t>Στην περίπτωση</w:t>
      </w:r>
      <w:r w:rsidRPr="002C1765">
        <w:rPr>
          <w:rFonts w:ascii="Calibri" w:eastAsia="Calibri" w:hAnsi="Calibri" w:cs="Calibri"/>
          <w:sz w:val="24"/>
          <w:szCs w:val="24"/>
          <w:u w:val="single"/>
          <w:lang w:val="en-GB" w:eastAsia="zh-CN"/>
        </w:rPr>
        <w:t> </w:t>
      </w:r>
      <w:r w:rsidRPr="002C1765">
        <w:rPr>
          <w:rFonts w:ascii="Calibri" w:eastAsia="Calibri" w:hAnsi="Calibri" w:cs="Calibri"/>
          <w:sz w:val="24"/>
          <w:szCs w:val="24"/>
          <w:u w:val="single"/>
          <w:lang w:eastAsia="zh-CN"/>
        </w:rPr>
        <w:t>ΕΞ.Υ.Π.Π, αυτές</w:t>
      </w:r>
      <w:r w:rsidRPr="002C1765">
        <w:rPr>
          <w:rFonts w:ascii="Calibri" w:eastAsia="Calibri" w:hAnsi="Calibri" w:cs="Calibri"/>
          <w:sz w:val="24"/>
          <w:szCs w:val="24"/>
          <w:u w:val="single"/>
          <w:lang w:val="en-GB" w:eastAsia="zh-CN"/>
        </w:rPr>
        <w:t>  </w:t>
      </w:r>
      <w:r w:rsidRPr="002C1765">
        <w:rPr>
          <w:rFonts w:ascii="Calibri" w:eastAsia="Calibri" w:hAnsi="Calibri" w:cs="Calibri"/>
          <w:sz w:val="24"/>
          <w:szCs w:val="24"/>
          <w:u w:val="single"/>
          <w:lang w:eastAsia="zh-CN"/>
        </w:rPr>
        <w:t>οφείλουν να τηρούν αναλυτικά δελτία παρουσίας κάθε τεχνικού ασφάλειας με το χρόνο απασχόλησής τους.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Το νομότυπο της ανάθεσης, η επάρκεια της υλικοτεχνικής υποδομής και το νομότυπο της σύμβασης θα ελεγχθεί από την αρμόδια υπηρεσία του ΣΕΠΕ.</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b/>
          <w:bCs/>
          <w:sz w:val="24"/>
          <w:szCs w:val="24"/>
          <w:u w:val="single"/>
          <w:lang w:eastAsia="zh-CN"/>
        </w:rPr>
        <w:t>ΥΠΟΧΡΕΩΣΕΙΣ ΕΡΓΟΔΟΤΗ</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Οι υποχρεώσεις του εργοδότη καθορίζονται με κάθε λεπτομέρεια στις σχετικές διατάξεις του Ν.3850 (ΦΕΚ 84Α 02-06-2010).</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b/>
          <w:bCs/>
          <w:sz w:val="24"/>
          <w:szCs w:val="24"/>
          <w:u w:val="single"/>
          <w:lang w:eastAsia="zh-CN"/>
        </w:rPr>
        <w:t>ΑΠΑΡΑΙΤΗΤΑ ΔΙΚΑΙΟΛΟΓΗΤΙΚΑ ΣΥΜΜΕΤΟΧΗΣ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Με την κατάθεση της οικονομ</w:t>
      </w:r>
      <w:r w:rsidRPr="002C1765">
        <w:rPr>
          <w:rFonts w:ascii="Calibri" w:eastAsia="Calibri" w:hAnsi="Calibri" w:cs="Calibri"/>
          <w:sz w:val="24"/>
          <w:szCs w:val="24"/>
          <w:lang w:val="en-GB" w:eastAsia="zh-CN"/>
        </w:rPr>
        <w:t>o</w:t>
      </w:r>
      <w:r w:rsidRPr="002C1765">
        <w:rPr>
          <w:rFonts w:ascii="Calibri" w:eastAsia="Calibri" w:hAnsi="Calibri" w:cs="Calibri"/>
          <w:sz w:val="24"/>
          <w:szCs w:val="24"/>
          <w:lang w:eastAsia="zh-CN"/>
        </w:rPr>
        <w:t>τεχνικής προσφοράς οι ενδιαφερόμενοι υποχρεούνται να συνυποβάλλουν, επί ποινή αποκλεισμού, τα παρακάτω δικαιολογητικά:</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1.</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Αντίγραφο του πτυχίου</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2.</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Άδεια άσκησης επαγγέλματος</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3.</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Βεβαίωση προϋπηρεσίας (παρ.3, άρθρο 11, Ν.3580/2010)</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4.</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Αναφορά επαγγελματικού ιστορικού άσκησης καθηκόντων Τεχνικού Ασφαλείας (εκτύπωση μέσω ΟΠΣ-ΣΕΠΕ)</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5.</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Υπεύθυνη Δήλωση ότι διαθέτουν τον απαραίτητο εξοπλισμό δειγματοληψίας και μετρήσεων, σύμφωνα με τα όσα καθορίζονται στο Π.Δ95/1999.</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lastRenderedPageBreak/>
        <w:t>6.</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Πιστοποιητικά διακρίβωσης (σε ισχύ) των οργάνων που θα χρησιμοποιηθούν.</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val="en-GB" w:eastAsia="zh-CN"/>
        </w:rPr>
        <w:t> </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 xml:space="preserve">Στις περιπτώσεις ΕΞ.Υ.Π.Π. απαιτείται </w:t>
      </w:r>
      <w:r w:rsidRPr="002C1765">
        <w:rPr>
          <w:rFonts w:ascii="Calibri" w:eastAsia="Calibri" w:hAnsi="Calibri" w:cs="Calibri"/>
          <w:b/>
          <w:sz w:val="24"/>
          <w:szCs w:val="24"/>
          <w:u w:val="single"/>
          <w:lang w:eastAsia="zh-CN"/>
        </w:rPr>
        <w:t>επιπλέον</w:t>
      </w:r>
      <w:r w:rsidRPr="002C1765">
        <w:rPr>
          <w:rFonts w:ascii="Calibri" w:eastAsia="Calibri" w:hAnsi="Calibri" w:cs="Calibri"/>
          <w:sz w:val="24"/>
          <w:szCs w:val="24"/>
          <w:lang w:eastAsia="zh-CN"/>
        </w:rPr>
        <w:t>:</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1.</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Άδεια λειτουργίας σε ισχύ.</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2.</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 xml:space="preserve"> </w:t>
      </w:r>
      <w:r w:rsidRPr="002C1765">
        <w:rPr>
          <w:rFonts w:ascii="Calibri" w:eastAsia="Calibri" w:hAnsi="Calibri" w:cs="Calibri"/>
          <w:sz w:val="24"/>
          <w:szCs w:val="24"/>
          <w:lang w:val="en-GB" w:eastAsia="zh-CN"/>
        </w:rPr>
        <w:t> </w:t>
      </w:r>
      <w:r w:rsidRPr="002C1765">
        <w:rPr>
          <w:rFonts w:ascii="Calibri" w:eastAsia="Calibri" w:hAnsi="Calibri" w:cs="Calibri"/>
          <w:sz w:val="24"/>
          <w:szCs w:val="24"/>
          <w:lang w:eastAsia="zh-CN"/>
        </w:rPr>
        <w:t>Υπεύθυνη Δήλωση ότι διαθέτουν το αναγκαίο εκπαιδευμένο προσωπικό με όλα τα απαιτούμενα από τις σχετικές διατάξεις τυπικά και ουσιαστικά προσόντα καθώς και την απαιτούμενη επιστημονική εξειδίκευση</w:t>
      </w:r>
    </w:p>
    <w:p w:rsidR="002C1765" w:rsidRPr="002C1765" w:rsidRDefault="002C1765" w:rsidP="002C1765">
      <w:pPr>
        <w:suppressAutoHyphens/>
        <w:spacing w:after="0" w:line="360" w:lineRule="auto"/>
        <w:jc w:val="both"/>
        <w:rPr>
          <w:rFonts w:ascii="Calibri" w:eastAsia="Calibri" w:hAnsi="Calibri" w:cs="Calibri"/>
          <w:sz w:val="24"/>
          <w:szCs w:val="24"/>
          <w:lang w:eastAsia="zh-CN"/>
        </w:rPr>
      </w:pPr>
      <w:r w:rsidRPr="002C1765">
        <w:rPr>
          <w:rFonts w:ascii="Calibri" w:eastAsia="Calibri" w:hAnsi="Calibri" w:cs="Calibri"/>
          <w:sz w:val="24"/>
          <w:szCs w:val="24"/>
          <w:lang w:eastAsia="zh-CN"/>
        </w:rPr>
        <w:t>3. Διαθέτουν όλα τα απαιτούμενα μέσα ή εξοπλισμό για την εκπλήρωση των υποχρεώσεών τους, όπως για τη διενέργεια μετρήσεων, εξετάσεων κλπ.</w:t>
      </w:r>
    </w:p>
    <w:p w:rsidR="002C1765" w:rsidRPr="002C1765" w:rsidRDefault="002C1765" w:rsidP="002C1765">
      <w:pPr>
        <w:suppressAutoHyphens/>
        <w:spacing w:after="120" w:line="240" w:lineRule="auto"/>
        <w:jc w:val="both"/>
        <w:rPr>
          <w:rFonts w:ascii="Calibri" w:eastAsia="Times New Roman" w:hAnsi="Calibri" w:cs="Calibri"/>
          <w:sz w:val="24"/>
          <w:szCs w:val="24"/>
          <w:lang w:eastAsia="zh-CN"/>
        </w:rPr>
      </w:pP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Calibri"/>
          <w:b/>
          <w:sz w:val="24"/>
          <w:szCs w:val="24"/>
          <w:lang w:eastAsia="el-GR"/>
        </w:rPr>
      </w:pPr>
      <w:r w:rsidRPr="002C1765">
        <w:rPr>
          <w:rFonts w:ascii="Calibri" w:eastAsia="Times New Roman" w:hAnsi="Calibri" w:cs="Calibri"/>
          <w:b/>
          <w:sz w:val="24"/>
          <w:szCs w:val="24"/>
          <w:lang w:eastAsia="el-GR"/>
        </w:rPr>
        <w:t>ΓΕΝΙΚΟΙ ΟΡΟΙ</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r w:rsidRPr="002C1765">
        <w:rPr>
          <w:rFonts w:ascii="Calibri" w:eastAsia="Times New Roman" w:hAnsi="Calibri" w:cs="Calibri"/>
          <w:sz w:val="24"/>
          <w:szCs w:val="24"/>
          <w:lang w:eastAsia="el-GR"/>
        </w:rPr>
        <w:t xml:space="preserve">1. Ο ανάδοχος θα προκύψει ανά κατηγορία υπηρεσίας </w:t>
      </w:r>
      <w:r w:rsidRPr="002C1765">
        <w:rPr>
          <w:rFonts w:ascii="Calibri" w:eastAsia="Calibri" w:hAnsi="Calibri" w:cs="Calibri"/>
          <w:sz w:val="24"/>
          <w:szCs w:val="24"/>
          <w:lang w:eastAsia="zh-CN"/>
        </w:rPr>
        <w:t xml:space="preserve">του Ιατρού εργασίας και του Τεχνικού ασφαλείας </w:t>
      </w:r>
      <w:r w:rsidRPr="002C1765">
        <w:rPr>
          <w:rFonts w:ascii="Calibri" w:eastAsia="Times New Roman" w:hAnsi="Calibri" w:cs="Calibri"/>
          <w:sz w:val="24"/>
          <w:szCs w:val="24"/>
          <w:lang w:eastAsia="el-GR"/>
        </w:rPr>
        <w:t xml:space="preserve">και με βάση τη συμφερότερη προσφορά βάσει τιμής. Ως εκ τούτου σε περίπτωση υποβολής προσφορών από </w:t>
      </w:r>
      <w:r w:rsidRPr="002C1765">
        <w:rPr>
          <w:rFonts w:ascii="Calibri" w:eastAsia="Calibri" w:hAnsi="Calibri" w:cs="Calibri"/>
          <w:sz w:val="24"/>
          <w:szCs w:val="24"/>
          <w:lang w:eastAsia="zh-CN"/>
        </w:rPr>
        <w:t>Εξωτερικές Υπηρεσίες Προστασίας και Πρόληψης (ΕΞ.Υ.Π.Π) του αρ. 23 του Ν.3850/2010, οι οποίες συμμετέχουν και για τις δύο κατηγορίες υπηρεσιών (Ιατρός εργασίας – Τεχνικός ασφαλείας), στο φάκελο της οικονομικής προσφοράς θα πρέπει να κατατεθεί αναλυτική, ευκρινής παρουσίαση ανά κατηγορία (Ιατρός εργασίας – Τεχνικός ασφαλείας), ώστε σε αυτές να ανατεθεί/ούν η/οι υπηρεσία/ες για τις οποίες έχουν υποβάλει τη συμφερότερη οικονομική προσφορά.</w:t>
      </w:r>
      <w:r w:rsidRPr="002C1765">
        <w:rPr>
          <w:rFonts w:ascii="Calibri" w:eastAsia="Times New Roman" w:hAnsi="Calibri" w:cs="Calibri"/>
          <w:sz w:val="24"/>
          <w:szCs w:val="24"/>
          <w:lang w:eastAsia="el-GR"/>
        </w:rPr>
        <w:t xml:space="preserve"> Οι, δε, υποψήφιοι οικονομικοί φορείς με την συμμετοχή τους στην διαγωνιστική διαδικασία δεσμεύονται για τη δυνατότητα ανάληψης μόνο της κατηγορίας στην οποία έχουν υποβάλει τη συμφερότερη προσφορά βάσει τιμής. Σε περίπτωση ανάληψης των δύο κατηγοριών υπηρεσίας </w:t>
      </w:r>
      <w:r w:rsidRPr="002C1765">
        <w:rPr>
          <w:rFonts w:ascii="Calibri" w:eastAsia="Calibri" w:hAnsi="Calibri" w:cs="Calibri"/>
          <w:sz w:val="24"/>
          <w:szCs w:val="24"/>
          <w:lang w:eastAsia="zh-CN"/>
        </w:rPr>
        <w:t xml:space="preserve">(Ιατρός εργασίας – Τεχνικός ασφαλείας) από διαφορετικούς οικονομικούς φορείς, αυτοί δεσμεύονται για την </w:t>
      </w:r>
      <w:r w:rsidRPr="002C1765">
        <w:rPr>
          <w:rFonts w:ascii="Calibri" w:eastAsia="Times New Roman" w:hAnsi="Calibri" w:cs="Calibri"/>
          <w:sz w:val="24"/>
          <w:szCs w:val="24"/>
          <w:lang w:eastAsia="el-GR"/>
        </w:rPr>
        <w:t>ομαλή συνεργασία και την πραγματοποίηση κοινών ελέγχων των χώρων εργασίας ώστε να εξασφαλίζεται η ορθή</w:t>
      </w:r>
      <w:r w:rsidRPr="002C1765">
        <w:rPr>
          <w:rFonts w:ascii="Calibri" w:eastAsia="Times New Roman" w:hAnsi="Calibri" w:cs="Times New Roman"/>
          <w:sz w:val="24"/>
          <w:szCs w:val="24"/>
          <w:lang w:eastAsia="zh-CN"/>
        </w:rPr>
        <w:t xml:space="preserve"> υλοποίηση του συνόλου των υπηρεσιών.</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r w:rsidRPr="002C1765">
        <w:rPr>
          <w:rFonts w:ascii="Calibri" w:eastAsia="Times New Roman" w:hAnsi="Calibri" w:cs="Times New Roman"/>
          <w:sz w:val="24"/>
          <w:szCs w:val="24"/>
          <w:lang w:eastAsia="zh-CN"/>
        </w:rPr>
        <w:t>2. Η πληρωμή του αναδόχου θα πραγματοποιείται ισόποσα ανά τρίμηνο κατόπιν έκδοσης σχετικού Πρακτικού διαπίστωσης της ορθής εκτέλεσης των παρεχόμενων υπηρεσιών από -ειδικά προς τούτο- Ορισθείσα Επιτροπή.</w:t>
      </w:r>
    </w:p>
    <w:p w:rsidR="002C1765" w:rsidRPr="002C1765" w:rsidRDefault="002C1765" w:rsidP="002C1765">
      <w:pPr>
        <w:suppressAutoHyphens/>
        <w:spacing w:after="120" w:line="240" w:lineRule="auto"/>
        <w:jc w:val="both"/>
        <w:rPr>
          <w:rFonts w:ascii="Calibri" w:eastAsia="Times New Roman" w:hAnsi="Calibri" w:cs="Times New Roman"/>
          <w:sz w:val="24"/>
          <w:szCs w:val="24"/>
          <w:lang w:eastAsia="zh-CN"/>
        </w:rPr>
      </w:pPr>
    </w:p>
    <w:p w:rsidR="002C1765" w:rsidRPr="002C1765" w:rsidRDefault="002C1765" w:rsidP="002C1765">
      <w:pPr>
        <w:suppressAutoHyphens/>
        <w:spacing w:after="120" w:line="240" w:lineRule="auto"/>
        <w:jc w:val="center"/>
        <w:rPr>
          <w:rFonts w:ascii="Calibri" w:eastAsia="Times New Roman" w:hAnsi="Calibri" w:cs="Calibri"/>
          <w:b/>
          <w:sz w:val="24"/>
          <w:szCs w:val="24"/>
          <w:u w:val="single"/>
          <w:lang w:eastAsia="zh-CN"/>
        </w:rPr>
      </w:pPr>
      <w:r w:rsidRPr="002C1765">
        <w:rPr>
          <w:rFonts w:ascii="Calibri" w:eastAsia="Times New Roman" w:hAnsi="Calibri" w:cs="Calibri"/>
          <w:b/>
          <w:sz w:val="24"/>
          <w:szCs w:val="24"/>
          <w:u w:val="single"/>
          <w:lang w:eastAsia="zh-CN"/>
        </w:rPr>
        <w:t>ΥΠΟΛΟΓΙΣΜΟΣ ΩΡΩΝ ΤΕΧΝΙΚΟΥ ΑΣΦΑΛΕΙΑΣ</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u w:val="single"/>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u w:val="single"/>
          <w:lang w:eastAsia="zh-CN"/>
        </w:rPr>
      </w:pPr>
      <w:r w:rsidRPr="002C1765">
        <w:rPr>
          <w:rFonts w:ascii="Calibri" w:eastAsia="Times New Roman" w:hAnsi="Calibri" w:cs="Calibri"/>
          <w:b/>
          <w:sz w:val="24"/>
          <w:szCs w:val="24"/>
          <w:u w:val="single"/>
          <w:lang w:eastAsia="zh-CN"/>
        </w:rPr>
        <w:t>ΑΡΙΘΜΟΣ ΕΡΓΑΖΟΜΕΝΩΝ ΑΝΑ ΚΑΤΗΓΟΡΙΑ ΚΑΙ ΕΙΔΙΚΟΤΗΤΑ:</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r w:rsidRPr="002C1765">
        <w:rPr>
          <w:rFonts w:ascii="Calibri" w:eastAsia="Times New Roman" w:hAnsi="Calibri" w:cs="Calibri"/>
          <w:b/>
          <w:sz w:val="28"/>
          <w:szCs w:val="28"/>
          <w:lang w:val="en-GB" w:eastAsia="zh-CN"/>
        </w:rPr>
        <w:t>Νοσοκομείο Αγίου Νικολάου:</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u w:val="single"/>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Α ΚΑΤΗΓΟΡΙΑ:</w:t>
      </w:r>
    </w:p>
    <w:p w:rsidR="002C1765" w:rsidRPr="002C1765" w:rsidRDefault="002C1765" w:rsidP="002C1765">
      <w:pPr>
        <w:numPr>
          <w:ilvl w:val="0"/>
          <w:numId w:val="23"/>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ΑΚΤΙΝΟΛΟΓΟΙ:  4</w:t>
      </w:r>
    </w:p>
    <w:p w:rsidR="002C1765" w:rsidRPr="002C1765" w:rsidRDefault="002C1765" w:rsidP="002C1765">
      <w:pPr>
        <w:numPr>
          <w:ilvl w:val="0"/>
          <w:numId w:val="23"/>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 ΡΑΔΙΟΛΟΓΙΑΣ-ΑΚΤΙΝΟΛΟΓΙΑΣ: 5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Α: 9</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Β ΚΑΤΗΓΟΡΙΑ:</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ΜΙΚΡΟΒΙΟΛΟΓΟΙ:  6</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ΠΑΡΑΣΚΕΥΑΣΤΩΝ:  14</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lastRenderedPageBreak/>
        <w:t>ΤΕ ΙΑΤΡΙΚΩΝ ΕΡΓΑΣΤΗΡΙΩΝ:   4</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ΤΕΧΝΙΚΟ ΠΡΟΣΩΠΙΚΟ :  18</w:t>
      </w:r>
    </w:p>
    <w:p w:rsidR="002C1765" w:rsidRPr="002C1765" w:rsidRDefault="002C1765" w:rsidP="002C1765">
      <w:pPr>
        <w:numPr>
          <w:ilvl w:val="0"/>
          <w:numId w:val="25"/>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ΠΡΟΣΩΠΙΚΟ ΚΑΘΑΡΙΟΤΗΤΑΣ: 23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Β: 65</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 xml:space="preserve">Γ ΚΑΤΗΓΟΡΙΑ: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ΔΙΟΙΚΗΤΙΚΟ ΠΡΟΣΩΠΙΚΟ: 40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ΔΕ ΧΕΙΡΙΣΤΩΝ ΕΜΦΑΝΙΣΤΩΝ: 6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ΦΥΣΙΚΟΘΕΡΑΠΕΙΑΣ:  1</w:t>
      </w:r>
      <w:r w:rsidRPr="002C1765">
        <w:rPr>
          <w:rFonts w:ascii="Calibri" w:eastAsia="Times New Roman" w:hAnsi="Calibri" w:cs="Calibri"/>
          <w:sz w:val="24"/>
          <w:szCs w:val="24"/>
          <w:lang w:val="en-GB" w:eastAsia="zh-CN"/>
        </w:rPr>
        <w:tab/>
      </w:r>
      <w:r w:rsidRPr="002C1765">
        <w:rPr>
          <w:rFonts w:ascii="Calibri" w:eastAsia="Times New Roman" w:hAnsi="Calibri" w:cs="Calibri"/>
          <w:sz w:val="24"/>
          <w:szCs w:val="24"/>
          <w:lang w:val="en-GB" w:eastAsia="zh-CN"/>
        </w:rPr>
        <w:tab/>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 ΚΟΙΝ. ΕΡΓΑΣΙΑΣ: 4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ΠΕ ΨΥΧΟΛΟΓΙΑΣ:  2</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ΙΑΤΡΙΚΟ ΠΡΟΣΩΠΙΚΟ: 83 </w:t>
      </w:r>
    </w:p>
    <w:p w:rsidR="002C1765" w:rsidRPr="002C1765" w:rsidRDefault="002C1765" w:rsidP="002C1765">
      <w:pPr>
        <w:numPr>
          <w:ilvl w:val="0"/>
          <w:numId w:val="26"/>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ΝΟΣΗΛΕΥΤΙΚΟ ΠΡΟΣΩΠΙΚΟ:  201</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Γ: 337</w:t>
      </w:r>
    </w:p>
    <w:p w:rsidR="002C1765" w:rsidRPr="002C1765" w:rsidRDefault="002C1765" w:rsidP="002C1765">
      <w:pPr>
        <w:suppressAutoHyphens/>
        <w:spacing w:after="200" w:line="240" w:lineRule="auto"/>
        <w:contextualSpacing/>
        <w:jc w:val="both"/>
        <w:rPr>
          <w:rFonts w:ascii="Calibri" w:eastAsia="Times New Roman" w:hAnsi="Calibri" w:cs="Calibri"/>
          <w:b/>
          <w:color w:val="000000"/>
          <w:sz w:val="24"/>
          <w:szCs w:val="24"/>
          <w:u w:val="single"/>
          <w:lang w:eastAsia="zh-CN"/>
        </w:rPr>
      </w:pPr>
      <w:r w:rsidRPr="002C1765">
        <w:rPr>
          <w:rFonts w:ascii="Calibri" w:eastAsia="Times New Roman" w:hAnsi="Calibri" w:cs="Calibri"/>
          <w:b/>
          <w:color w:val="000000"/>
          <w:sz w:val="24"/>
          <w:szCs w:val="24"/>
          <w:u w:val="single"/>
          <w:lang w:eastAsia="zh-CN"/>
        </w:rPr>
        <w:t>ΣΥΝΟΛΟ ΕΡΓΑΖΟΜΕΝΩΝ Α+Β+Γ ΚΑΤΗΓΟΡΙΑΣ = 411</w:t>
      </w:r>
    </w:p>
    <w:p w:rsidR="002C1765" w:rsidRPr="002C1765" w:rsidRDefault="002C1765" w:rsidP="002C1765">
      <w:pPr>
        <w:suppressAutoHyphens/>
        <w:spacing w:after="200" w:line="240" w:lineRule="auto"/>
        <w:ind w:left="720"/>
        <w:contextualSpacing/>
        <w:jc w:val="both"/>
        <w:rPr>
          <w:rFonts w:ascii="Calibri" w:eastAsia="Times New Roman" w:hAnsi="Calibri" w:cs="Calibri"/>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r w:rsidRPr="002C1765">
        <w:rPr>
          <w:rFonts w:ascii="Calibri" w:eastAsia="Times New Roman" w:hAnsi="Calibri" w:cs="Calibri"/>
          <w:b/>
          <w:sz w:val="28"/>
          <w:szCs w:val="28"/>
          <w:lang w:val="en-GB" w:eastAsia="zh-CN"/>
        </w:rPr>
        <w:t>Νοσοκομείο Ιεράπετρας:</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Α ΚΑΤΗΓΟΡΙΑ:</w:t>
      </w:r>
    </w:p>
    <w:p w:rsidR="002C1765" w:rsidRPr="002C1765" w:rsidRDefault="002C1765" w:rsidP="002C1765">
      <w:pPr>
        <w:numPr>
          <w:ilvl w:val="0"/>
          <w:numId w:val="23"/>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ΑΚΤΙΝΟΛΟΓΟΙ:  1</w:t>
      </w:r>
    </w:p>
    <w:p w:rsidR="002C1765" w:rsidRPr="002C1765" w:rsidRDefault="002C1765" w:rsidP="002C1765">
      <w:pPr>
        <w:numPr>
          <w:ilvl w:val="0"/>
          <w:numId w:val="23"/>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ΡΑΔΙΟΛΟΓΙΑΣ-ΑΚΤΙΝΟΛΟΓΙΑΣ: 1</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Α: 2</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Β ΚΑΤΗΓΟΡΙΑ:</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ΜΙΚΡΟΒΙΟΛΟΓΟΙ:  5</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ΠΑΡΑΣΚΕΥΑΣΤΩΝ:  8</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ΙΑΤΡΙΚΩΝ ΕΡΓΑΣΤΗΡΙΩΝ:   3</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ΤΕΧΝΙΚΟΠΡΟΣΩΠΙΚΟ :  6</w:t>
      </w:r>
    </w:p>
    <w:p w:rsidR="002C1765" w:rsidRPr="002C1765" w:rsidRDefault="002C1765" w:rsidP="002C1765">
      <w:pPr>
        <w:numPr>
          <w:ilvl w:val="0"/>
          <w:numId w:val="24"/>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ΠΡΟΣΩΠΙΚΟ ΚΑΘΑΡΙΟΤΗΤΑΣ: 18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Β: 40</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 xml:space="preserve">Γ ΚΑΤΗΓΟΡΙΑ: </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ΔΙΟΙΚΗΤΙΚΟ ΠΡΟΣΩΠΙΚΟ: 20</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ΔΕ ΧΕΙΡΙΣΤΩΝ ΕΜΦΑΝΙΣΤΩΝ: 7 </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ΦΥΣΙΚΟΘΕΡΑΠΕΙΑΣ:  1</w:t>
      </w:r>
      <w:r w:rsidRPr="002C1765">
        <w:rPr>
          <w:rFonts w:ascii="Calibri" w:eastAsia="Times New Roman" w:hAnsi="Calibri" w:cs="Calibri"/>
          <w:sz w:val="24"/>
          <w:szCs w:val="24"/>
          <w:lang w:val="en-GB" w:eastAsia="zh-CN"/>
        </w:rPr>
        <w:tab/>
      </w:r>
      <w:r w:rsidRPr="002C1765">
        <w:rPr>
          <w:rFonts w:ascii="Calibri" w:eastAsia="Times New Roman" w:hAnsi="Calibri" w:cs="Calibri"/>
          <w:sz w:val="24"/>
          <w:szCs w:val="24"/>
          <w:lang w:val="en-GB" w:eastAsia="zh-CN"/>
        </w:rPr>
        <w:tab/>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ΚΟΙΝ. ΕΡΓΑΣΙΑΣ: 1</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ΤΕΧΝΟΛΟΓΙΑΣ  ΔΙΑΤΡΟΦΗΣ 1</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ΙΑΤΡΙΚΟ ΠΡΟΣΩΠΙΚΟ: 49</w:t>
      </w:r>
    </w:p>
    <w:p w:rsidR="002C1765" w:rsidRPr="002C1765" w:rsidRDefault="002C1765" w:rsidP="002C1765">
      <w:pPr>
        <w:numPr>
          <w:ilvl w:val="0"/>
          <w:numId w:val="27"/>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ΝΟΣΗΛΕΥΤΙΚΟ ΠΡΟΣΩΠΙΚΟ:  89</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Γ: 168</w:t>
      </w:r>
    </w:p>
    <w:p w:rsidR="002C1765" w:rsidRPr="002C1765" w:rsidRDefault="002C1765" w:rsidP="002C1765">
      <w:pPr>
        <w:suppressAutoHyphens/>
        <w:spacing w:after="200" w:line="240" w:lineRule="auto"/>
        <w:contextualSpacing/>
        <w:jc w:val="both"/>
        <w:rPr>
          <w:rFonts w:ascii="Calibri" w:eastAsia="Times New Roman" w:hAnsi="Calibri" w:cs="Calibri"/>
          <w:b/>
          <w:color w:val="000000"/>
          <w:sz w:val="24"/>
          <w:szCs w:val="24"/>
          <w:u w:val="single"/>
          <w:lang w:eastAsia="zh-CN"/>
        </w:rPr>
      </w:pPr>
      <w:r w:rsidRPr="002C1765">
        <w:rPr>
          <w:rFonts w:ascii="Calibri" w:eastAsia="Times New Roman" w:hAnsi="Calibri" w:cs="Calibri"/>
          <w:b/>
          <w:color w:val="000000"/>
          <w:sz w:val="24"/>
          <w:szCs w:val="24"/>
          <w:u w:val="single"/>
          <w:lang w:eastAsia="zh-CN"/>
        </w:rPr>
        <w:t>ΣΥΝΟΛΟ ΕΡΓΑΖΟΜΕΝΩΝ Α+Β+Γ ΚΑΤΗΓΟΡΙΑΣ = 210</w:t>
      </w: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r w:rsidRPr="002C1765">
        <w:rPr>
          <w:rFonts w:ascii="Calibri" w:eastAsia="Times New Roman" w:hAnsi="Calibri" w:cs="Calibri"/>
          <w:b/>
          <w:sz w:val="28"/>
          <w:szCs w:val="28"/>
          <w:lang w:val="en-GB" w:eastAsia="zh-CN"/>
        </w:rPr>
        <w:t>Νοσοκομείο Σητείας:</w:t>
      </w: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Α ΚΑΤΗΓΟΡΙΑ:</w:t>
      </w:r>
    </w:p>
    <w:p w:rsidR="002C1765" w:rsidRPr="002C1765" w:rsidRDefault="002C1765" w:rsidP="002C1765">
      <w:pPr>
        <w:numPr>
          <w:ilvl w:val="0"/>
          <w:numId w:val="28"/>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ΑΚΤΙΝΟΛΟΓΟΙ:  1</w:t>
      </w:r>
    </w:p>
    <w:p w:rsidR="002C1765" w:rsidRPr="002C1765" w:rsidRDefault="002C1765" w:rsidP="002C1765">
      <w:pPr>
        <w:numPr>
          <w:ilvl w:val="0"/>
          <w:numId w:val="28"/>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lastRenderedPageBreak/>
        <w:t xml:space="preserve">ΤΕ ΡΑΔΙΟΛΟΓΙΑΣ-ΑΚΤΙΝΟΛΟΓΙΑΣ: 3  </w:t>
      </w:r>
    </w:p>
    <w:p w:rsidR="002C1765" w:rsidRPr="002C1765" w:rsidRDefault="002C1765" w:rsidP="002C1765">
      <w:pPr>
        <w:suppressAutoHyphens/>
        <w:spacing w:after="120" w:line="240" w:lineRule="auto"/>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Α: 4</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Β ΚΑΤΗΓΟΡΙΑ:</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ΜΙΚΡΟΒΙΟΛΟΓΟΙ:  3</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ΠΑΡΑΣΚΕΥΑΣΤΩΝ:  8</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ΙΑΤΡΙΚΩΝ ΕΡΓΑΣΤΗΡΙΩΝ:   2</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ΤΕΧΝΙΚΟ ΠΡΟΣΩΠΙΚΟ :  12 </w:t>
      </w:r>
    </w:p>
    <w:p w:rsidR="002C1765" w:rsidRPr="002C1765" w:rsidRDefault="002C1765" w:rsidP="002C1765">
      <w:pPr>
        <w:numPr>
          <w:ilvl w:val="0"/>
          <w:numId w:val="29"/>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ΠΡΟΣΩΠΙΚΟ ΚΑΘΑΡΙΟΤΗΤΑΣ:  14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Β: 39</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 xml:space="preserve">Γ ΚΑΤΗΓΟΡΙΑ: </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ΔΙΟΙΚΗΤΙΚΟ ΠΡΟΣΩΠΙΚΟ: 48</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ΧΕΙΡΙΣΤΩΝ ΕΜΦΑΝΙΣΤΩΝ: 5</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ΛΟΓΟΘΕΡΑΠΕΙΑΣ: 1</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ΜΑΓΕΙΡΩΝ: 4</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 ΔΙΑΤΡΟΦΗΣ&amp;ΔΙΑΙΤΟΛΟΓΙΑΣ: 1 </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ΤΕ ΚΟΙΝ. ΕΡΓΑΣΙΑΣ: 1 </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ΠΕ ΦΑΡΜΑΚΟΠΟΙΩΝ: 1</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ΠΕ ΨΥΧΟΛΟΓΙΑΣ:  1</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ΙΑΤΡΙΚΟ ΠΡΟΣΩΠΙΚΟ: 57</w:t>
      </w:r>
    </w:p>
    <w:p w:rsidR="002C1765" w:rsidRPr="002C1765" w:rsidRDefault="002C1765" w:rsidP="002C1765">
      <w:pPr>
        <w:numPr>
          <w:ilvl w:val="0"/>
          <w:numId w:val="30"/>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 xml:space="preserve">ΝΟΣΗΛΕΥΤΙΚΟ ΠΡΟΣΩΠΙΚΟ:  113 </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Γ: 232</w:t>
      </w:r>
    </w:p>
    <w:p w:rsidR="002C1765" w:rsidRPr="002C1765" w:rsidRDefault="002C1765" w:rsidP="002C1765">
      <w:pPr>
        <w:suppressAutoHyphens/>
        <w:spacing w:after="200" w:line="240" w:lineRule="auto"/>
        <w:contextualSpacing/>
        <w:jc w:val="both"/>
        <w:rPr>
          <w:rFonts w:ascii="Calibri" w:eastAsia="Times New Roman" w:hAnsi="Calibri" w:cs="Calibri"/>
          <w:b/>
          <w:color w:val="000000"/>
          <w:sz w:val="24"/>
          <w:szCs w:val="24"/>
          <w:u w:val="single"/>
          <w:lang w:eastAsia="zh-CN"/>
        </w:rPr>
      </w:pPr>
      <w:r w:rsidRPr="002C1765">
        <w:rPr>
          <w:rFonts w:ascii="Calibri" w:eastAsia="Times New Roman" w:hAnsi="Calibri" w:cs="Calibri"/>
          <w:b/>
          <w:color w:val="000000"/>
          <w:sz w:val="24"/>
          <w:szCs w:val="24"/>
          <w:u w:val="single"/>
          <w:lang w:eastAsia="zh-CN"/>
        </w:rPr>
        <w:t>ΣΥΝΟΛΟ ΕΡΓΑΖΟΜΕΝΩΝ Α+Β+Γ ΚΑΤΗΓΟΡΙΑΣ = 275</w:t>
      </w:r>
    </w:p>
    <w:p w:rsidR="002C1765" w:rsidRPr="002C1765" w:rsidRDefault="002C1765" w:rsidP="002C1765">
      <w:pPr>
        <w:suppressAutoHyphens/>
        <w:spacing w:after="120" w:line="240" w:lineRule="auto"/>
        <w:ind w:left="360"/>
        <w:jc w:val="both"/>
        <w:rPr>
          <w:rFonts w:ascii="Calibri" w:eastAsia="Times New Roman" w:hAnsi="Calibri" w:cs="Calibri"/>
          <w:b/>
          <w:sz w:val="24"/>
          <w:szCs w:val="24"/>
          <w:lang w:eastAsia="zh-CN"/>
        </w:rPr>
      </w:pPr>
    </w:p>
    <w:p w:rsidR="002C1765" w:rsidRPr="002C1765" w:rsidRDefault="002C1765" w:rsidP="002C1765">
      <w:pPr>
        <w:suppressAutoHyphens/>
        <w:spacing w:after="200" w:line="240" w:lineRule="auto"/>
        <w:contextualSpacing/>
        <w:jc w:val="both"/>
        <w:rPr>
          <w:rFonts w:ascii="Calibri" w:eastAsia="Times New Roman" w:hAnsi="Calibri" w:cs="Calibri"/>
          <w:b/>
          <w:sz w:val="28"/>
          <w:szCs w:val="28"/>
          <w:lang w:val="en-GB" w:eastAsia="zh-CN"/>
        </w:rPr>
      </w:pPr>
      <w:r w:rsidRPr="002C1765">
        <w:rPr>
          <w:rFonts w:ascii="Calibri" w:eastAsia="Times New Roman" w:hAnsi="Calibri" w:cs="Calibri"/>
          <w:b/>
          <w:sz w:val="28"/>
          <w:szCs w:val="28"/>
          <w:lang w:val="en-GB" w:eastAsia="zh-CN"/>
        </w:rPr>
        <w:t>Νοσοκομείο Νεαπόλεως:</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Β ΚΑΤΗΓΟΡΙΑ:</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ΜΙΚΡΟΒΙΟΛΟΓΟΙ:  2</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ΠΑΡΑΣΚΕΥΑΣΤΩΝ:  2</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ΙΑΤΡΙΚΩΝ ΕΡΓΑΣΤΗΡΙΩΝ:   1</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ΤΕΧΝΙΚΟΙ ΠΡΟΣΩΠΙΚΟ :  1</w:t>
      </w:r>
    </w:p>
    <w:p w:rsidR="002C1765" w:rsidRPr="002C1765" w:rsidRDefault="002C1765" w:rsidP="002C1765">
      <w:pPr>
        <w:numPr>
          <w:ilvl w:val="0"/>
          <w:numId w:val="31"/>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ΠΡΟΣΩΠΙΚΟ ΚΑΘΑΡΙΟΤΗΤΑΣ:    4</w:t>
      </w:r>
    </w:p>
    <w:p w:rsidR="002C1765" w:rsidRPr="002C1765" w:rsidRDefault="002C1765" w:rsidP="002C1765">
      <w:pPr>
        <w:suppressAutoHyphens/>
        <w:spacing w:after="120" w:line="240" w:lineRule="auto"/>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Β: 10</w:t>
      </w:r>
    </w:p>
    <w:p w:rsidR="002C1765" w:rsidRPr="002C1765" w:rsidRDefault="002C1765" w:rsidP="002C1765">
      <w:pPr>
        <w:numPr>
          <w:ilvl w:val="0"/>
          <w:numId w:val="22"/>
        </w:numPr>
        <w:suppressAutoHyphens/>
        <w:spacing w:after="120" w:line="240" w:lineRule="auto"/>
        <w:contextualSpacing/>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 xml:space="preserve">Γ ΚΑΤΗΓΟΡΙΑ: </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ΔΙΟΙΚΗΤΙΚΟ ΠΡΟΣΩΠΙΚΟ: 17</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ΔΕ ΧΕΙΡΙΣΤΩΝ ΕΜΦΑΝΙΣΤΩΝ: 3</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ΤΕ ΚΟΙΝ. ΕΡΓΑΣΙΑΣ: 1</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ΙΑΤΡΙΚΟ ΠΡΟΣΩΠΙΚΟ: 19</w:t>
      </w:r>
    </w:p>
    <w:p w:rsidR="002C1765" w:rsidRPr="002C1765" w:rsidRDefault="002C1765" w:rsidP="002C1765">
      <w:pPr>
        <w:numPr>
          <w:ilvl w:val="0"/>
          <w:numId w:val="32"/>
        </w:numPr>
        <w:suppressAutoHyphens/>
        <w:spacing w:after="120" w:line="240" w:lineRule="auto"/>
        <w:contextualSpacing/>
        <w:jc w:val="both"/>
        <w:rPr>
          <w:rFonts w:ascii="Calibri" w:eastAsia="Times New Roman" w:hAnsi="Calibri" w:cs="Calibri"/>
          <w:sz w:val="24"/>
          <w:szCs w:val="24"/>
          <w:lang w:val="en-GB" w:eastAsia="zh-CN"/>
        </w:rPr>
      </w:pPr>
      <w:r w:rsidRPr="002C1765">
        <w:rPr>
          <w:rFonts w:ascii="Calibri" w:eastAsia="Times New Roman" w:hAnsi="Calibri" w:cs="Calibri"/>
          <w:sz w:val="24"/>
          <w:szCs w:val="24"/>
          <w:lang w:val="en-GB" w:eastAsia="zh-CN"/>
        </w:rPr>
        <w:t>ΝΟΣΗΛΕΥΤΙΚΟ ΠΡΟΣΩΠΙΚΟ:  24</w:t>
      </w:r>
    </w:p>
    <w:p w:rsidR="002C1765" w:rsidRPr="002C1765" w:rsidRDefault="002C1765" w:rsidP="002C1765">
      <w:pPr>
        <w:suppressAutoHyphens/>
        <w:spacing w:after="120" w:line="240" w:lineRule="auto"/>
        <w:jc w:val="both"/>
        <w:rPr>
          <w:rFonts w:ascii="Calibri" w:eastAsia="Times New Roman" w:hAnsi="Calibri" w:cs="Calibri"/>
          <w:b/>
          <w:sz w:val="24"/>
          <w:szCs w:val="24"/>
          <w:lang w:val="en-GB" w:eastAsia="zh-CN"/>
        </w:rPr>
      </w:pPr>
      <w:r w:rsidRPr="002C1765">
        <w:rPr>
          <w:rFonts w:ascii="Calibri" w:eastAsia="Times New Roman" w:hAnsi="Calibri" w:cs="Calibri"/>
          <w:b/>
          <w:sz w:val="24"/>
          <w:szCs w:val="24"/>
          <w:lang w:val="en-GB" w:eastAsia="zh-CN"/>
        </w:rPr>
        <w:t>ΣΥΝΟΛΟ ΚΑΤΗΓΟΡΙΑΣ Γ: 64</w:t>
      </w:r>
    </w:p>
    <w:p w:rsidR="002C1765" w:rsidRPr="002C1765" w:rsidRDefault="002C1765" w:rsidP="002C1765">
      <w:pPr>
        <w:suppressAutoHyphens/>
        <w:spacing w:after="200" w:line="240" w:lineRule="auto"/>
        <w:contextualSpacing/>
        <w:jc w:val="both"/>
        <w:rPr>
          <w:rFonts w:ascii="Calibri" w:eastAsia="Times New Roman" w:hAnsi="Calibri" w:cs="Calibri"/>
          <w:b/>
          <w:color w:val="000000"/>
          <w:sz w:val="24"/>
          <w:szCs w:val="24"/>
          <w:u w:val="single"/>
          <w:lang w:eastAsia="zh-CN"/>
        </w:rPr>
      </w:pPr>
      <w:r w:rsidRPr="002C1765">
        <w:rPr>
          <w:rFonts w:ascii="Calibri" w:eastAsia="Times New Roman" w:hAnsi="Calibri" w:cs="Calibri"/>
          <w:b/>
          <w:color w:val="000000"/>
          <w:sz w:val="24"/>
          <w:szCs w:val="24"/>
          <w:u w:val="single"/>
          <w:lang w:eastAsia="zh-CN"/>
        </w:rPr>
        <w:t>ΣΥΝΟΛΟ ΕΡΓΑΖΟΜΕΝΩΝ Α+Β+Γ ΚΑΤΗΓΟΡΙΑΣ = 74</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r w:rsidRPr="002C1765">
        <w:rPr>
          <w:rFonts w:ascii="Calibri" w:eastAsia="Times New Roman" w:hAnsi="Calibri" w:cs="Times New Roman"/>
          <w:sz w:val="24"/>
          <w:szCs w:val="24"/>
          <w:lang w:eastAsia="zh-CN"/>
        </w:rPr>
        <w:t>ΜΕΡΟΣ Β. ΟΙΚΟΝΟΜΙΚΟ ΑΝΤΙΚΕΙΜΕΝΟ ΤΗΣ ΣΥΜΒΑΣΗΣ ΑΝΑ ΤΜΗΜΑ ΑΝΤΙΚΕΙΜΕΝΟΥ</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r w:rsidRPr="002C1765">
        <w:rPr>
          <w:rFonts w:ascii="Calibri" w:eastAsia="Times New Roman" w:hAnsi="Calibri" w:cs="Times New Roman"/>
          <w:sz w:val="24"/>
          <w:szCs w:val="24"/>
          <w:lang w:eastAsia="zh-CN"/>
        </w:rPr>
        <w:t xml:space="preserve">ΤΜΗΜΑ 1  : «Υπηρεσίες ιατρού εργασίας», εκτιμώμενης αξίας 14.868,00 ευρώ πλέον ΦΠΑ 24% </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r w:rsidRPr="002C1765">
        <w:rPr>
          <w:rFonts w:ascii="Calibri" w:eastAsia="Times New Roman" w:hAnsi="Calibri" w:cs="Times New Roman"/>
          <w:sz w:val="24"/>
          <w:szCs w:val="24"/>
          <w:lang w:eastAsia="zh-CN"/>
        </w:rPr>
        <w:t>Ανάλυση προϋπολογισμού.</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Calibri" w:hAnsi="Calibri" w:cs="Times New Roman"/>
          <w:b/>
          <w:sz w:val="32"/>
          <w:szCs w:val="32"/>
          <w:lang w:val="en-GB" w:eastAsia="zh-CN"/>
        </w:rPr>
      </w:pPr>
      <w:r w:rsidRPr="002C1765">
        <w:rPr>
          <w:rFonts w:ascii="Calibri" w:eastAsia="Calibri" w:hAnsi="Calibri" w:cs="Times New Roman"/>
          <w:b/>
          <w:sz w:val="32"/>
          <w:szCs w:val="32"/>
          <w:lang w:val="en-GB" w:eastAsia="zh-CN"/>
        </w:rPr>
        <w:t>Νοσοκομείο Αγίου Νικολάου</w:t>
      </w: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sz w:val="24"/>
          <w:szCs w:val="24"/>
          <w:lang w:val="en-GB" w:eastAsia="el-GR"/>
        </w:rPr>
      </w:pPr>
    </w:p>
    <w:tbl>
      <w:tblPr>
        <w:tblW w:w="891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0"/>
        <w:gridCol w:w="4536"/>
      </w:tblGrid>
      <w:tr w:rsidR="002C1765" w:rsidRPr="002C1765" w:rsidTr="001905B6">
        <w:trPr>
          <w:trHeight w:val="57"/>
        </w:trPr>
        <w:tc>
          <w:tcPr>
            <w:tcW w:w="8916" w:type="dxa"/>
            <w:gridSpan w:val="2"/>
            <w:shd w:val="clear" w:color="auto" w:fill="auto"/>
            <w:vAlign w:val="center"/>
          </w:tcPr>
          <w:p w:rsidR="002C1765" w:rsidRPr="002C1765" w:rsidRDefault="002C1765" w:rsidP="002C1765">
            <w:pPr>
              <w:suppressAutoHyphens/>
              <w:jc w:val="center"/>
              <w:rPr>
                <w:rFonts w:ascii="Calibri" w:eastAsia="Calibri" w:hAnsi="Calibri" w:cs="Times New Roman"/>
                <w:b/>
                <w:sz w:val="32"/>
                <w:szCs w:val="32"/>
                <w:lang w:val="en-GB" w:eastAsia="zh-CN"/>
              </w:rPr>
            </w:pPr>
            <w:r w:rsidRPr="002C1765">
              <w:rPr>
                <w:rFonts w:ascii="Calibri" w:eastAsia="Calibri" w:hAnsi="Calibri" w:cs="Times New Roman"/>
                <w:b/>
                <w:sz w:val="32"/>
                <w:szCs w:val="32"/>
                <w:lang w:val="en-GB" w:eastAsia="zh-CN"/>
              </w:rPr>
              <w:t>ΩΡΕΣ ΕΤΗΣΙΑΣ ΑΠΑΣΧΟΛΗΣΗΣ</w:t>
            </w:r>
          </w:p>
        </w:tc>
      </w:tr>
      <w:tr w:rsidR="002C1765" w:rsidRPr="002C1765" w:rsidTr="001905B6">
        <w:trPr>
          <w:trHeight w:val="57"/>
        </w:trPr>
        <w:tc>
          <w:tcPr>
            <w:tcW w:w="4380"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ΚΑΤΗΓΟΡΙΑ ΕΡΓΑΖΟΜΕΝΩΝ</w:t>
            </w:r>
          </w:p>
        </w:tc>
        <w:tc>
          <w:tcPr>
            <w:tcW w:w="4536" w:type="dxa"/>
            <w:vAlign w:val="bottom"/>
          </w:tcPr>
          <w:p w:rsidR="002C1765" w:rsidRPr="002C1765" w:rsidRDefault="002C1765" w:rsidP="002C1765">
            <w:pPr>
              <w:suppressAutoHyphens/>
              <w:ind w:left="14"/>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ΙΑΤΡΟΣ ΕΡΓΑΣΙΑΣ</w:t>
            </w:r>
          </w:p>
        </w:tc>
      </w:tr>
      <w:tr w:rsidR="002C1765" w:rsidRPr="002C1765" w:rsidTr="001905B6">
        <w:trPr>
          <w:trHeight w:val="57"/>
        </w:trPr>
        <w:tc>
          <w:tcPr>
            <w:tcW w:w="4380"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Α</w:t>
            </w:r>
          </w:p>
        </w:tc>
        <w:tc>
          <w:tcPr>
            <w:tcW w:w="4536"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9</w:t>
            </w:r>
            <w:r w:rsidRPr="002C1765">
              <w:rPr>
                <w:rFonts w:ascii="Calibri" w:eastAsia="Calibri" w:hAnsi="Calibri" w:cs="Times New Roman"/>
                <w:szCs w:val="24"/>
                <w:lang w:val="en-US" w:eastAsia="zh-CN"/>
              </w:rPr>
              <w:t>x</w:t>
            </w:r>
            <w:r w:rsidRPr="002C1765">
              <w:rPr>
                <w:rFonts w:ascii="Calibri" w:eastAsia="Calibri" w:hAnsi="Calibri" w:cs="Times New Roman"/>
                <w:szCs w:val="24"/>
                <w:lang w:val="en-GB" w:eastAsia="zh-CN"/>
              </w:rPr>
              <w:t>0,8</w:t>
            </w:r>
          </w:p>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=7,2</w:t>
            </w:r>
          </w:p>
        </w:tc>
      </w:tr>
      <w:tr w:rsidR="002C1765" w:rsidRPr="002C1765" w:rsidTr="001905B6">
        <w:trPr>
          <w:trHeight w:val="57"/>
        </w:trPr>
        <w:tc>
          <w:tcPr>
            <w:tcW w:w="4380"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Β</w:t>
            </w:r>
          </w:p>
        </w:tc>
        <w:tc>
          <w:tcPr>
            <w:tcW w:w="4536"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65</w:t>
            </w:r>
            <w:r w:rsidRPr="002C1765">
              <w:rPr>
                <w:rFonts w:ascii="Calibri" w:eastAsia="Calibri" w:hAnsi="Calibri" w:cs="Times New Roman"/>
                <w:szCs w:val="24"/>
                <w:lang w:val="en-US" w:eastAsia="zh-CN"/>
              </w:rPr>
              <w:t>x</w:t>
            </w:r>
            <w:r w:rsidRPr="002C1765">
              <w:rPr>
                <w:rFonts w:ascii="Calibri" w:eastAsia="Calibri" w:hAnsi="Calibri" w:cs="Times New Roman"/>
                <w:szCs w:val="24"/>
                <w:lang w:val="en-GB" w:eastAsia="zh-CN"/>
              </w:rPr>
              <w:t>0,6</w:t>
            </w:r>
          </w:p>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=39</w:t>
            </w:r>
          </w:p>
        </w:tc>
      </w:tr>
      <w:tr w:rsidR="002C1765" w:rsidRPr="002C1765" w:rsidTr="001905B6">
        <w:trPr>
          <w:trHeight w:val="57"/>
        </w:trPr>
        <w:tc>
          <w:tcPr>
            <w:tcW w:w="4380"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Γ</w:t>
            </w:r>
          </w:p>
        </w:tc>
        <w:tc>
          <w:tcPr>
            <w:tcW w:w="4536"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337</w:t>
            </w:r>
            <w:r w:rsidRPr="002C1765">
              <w:rPr>
                <w:rFonts w:ascii="Calibri" w:eastAsia="Calibri" w:hAnsi="Calibri" w:cs="Times New Roman"/>
                <w:szCs w:val="24"/>
                <w:lang w:val="en-US" w:eastAsia="zh-CN"/>
              </w:rPr>
              <w:t>x</w:t>
            </w:r>
            <w:r w:rsidRPr="002C1765">
              <w:rPr>
                <w:rFonts w:ascii="Calibri" w:eastAsia="Calibri" w:hAnsi="Calibri" w:cs="Times New Roman"/>
                <w:szCs w:val="24"/>
                <w:lang w:val="en-GB" w:eastAsia="zh-CN"/>
              </w:rPr>
              <w:t>0,4</w:t>
            </w:r>
          </w:p>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=134,8</w:t>
            </w:r>
          </w:p>
        </w:tc>
      </w:tr>
      <w:tr w:rsidR="002C1765" w:rsidRPr="002C1765" w:rsidTr="001905B6">
        <w:trPr>
          <w:trHeight w:val="57"/>
        </w:trPr>
        <w:tc>
          <w:tcPr>
            <w:tcW w:w="4380" w:type="dxa"/>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ΣΥΝΟΛΟ</w:t>
            </w:r>
          </w:p>
        </w:tc>
        <w:tc>
          <w:tcPr>
            <w:tcW w:w="4536"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181</w:t>
            </w:r>
          </w:p>
        </w:tc>
      </w:tr>
    </w:tbl>
    <w:p w:rsidR="002C1765" w:rsidRPr="002C1765" w:rsidRDefault="002C1765" w:rsidP="002C1765">
      <w:pPr>
        <w:suppressAutoHyphens/>
        <w:jc w:val="both"/>
        <w:rPr>
          <w:rFonts w:ascii="Calibri" w:eastAsia="Calibri" w:hAnsi="Calibri" w:cs="Times New Roman"/>
          <w:szCs w:val="24"/>
          <w:lang w:val="en-GB" w:eastAsia="zh-CN"/>
        </w:rPr>
      </w:pPr>
    </w:p>
    <w:p w:rsidR="002C1765" w:rsidRPr="002C1765" w:rsidRDefault="002C1765" w:rsidP="002C1765">
      <w:pPr>
        <w:suppressAutoHyphens/>
        <w:jc w:val="center"/>
        <w:rPr>
          <w:rFonts w:ascii="Calibri" w:eastAsia="Calibri" w:hAnsi="Calibri" w:cs="Times New Roman"/>
          <w:b/>
          <w:sz w:val="32"/>
          <w:szCs w:val="32"/>
          <w:lang w:val="en-GB" w:eastAsia="zh-CN"/>
        </w:rPr>
      </w:pPr>
      <w:r w:rsidRPr="002C1765">
        <w:rPr>
          <w:rFonts w:ascii="Calibri" w:eastAsia="Calibri" w:hAnsi="Calibri" w:cs="Times New Roman"/>
          <w:b/>
          <w:sz w:val="32"/>
          <w:szCs w:val="32"/>
          <w:lang w:val="en-GB" w:eastAsia="zh-CN"/>
        </w:rPr>
        <w:t>ΠΡΟΥΠΟΛΟΓΙΣΜΟΣ</w:t>
      </w:r>
    </w:p>
    <w:tbl>
      <w:tblPr>
        <w:tblW w:w="8897"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ayout w:type="fixed"/>
        <w:tblLook w:val="0000" w:firstRow="0" w:lastRow="0" w:firstColumn="0" w:lastColumn="0" w:noHBand="0" w:noVBand="0"/>
      </w:tblPr>
      <w:tblGrid>
        <w:gridCol w:w="3926"/>
        <w:gridCol w:w="1454"/>
        <w:gridCol w:w="1535"/>
        <w:gridCol w:w="1982"/>
      </w:tblGrid>
      <w:tr w:rsidR="002C1765" w:rsidRPr="002C1765" w:rsidTr="001905B6">
        <w:trPr>
          <w:trHeight w:val="43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ΠΕΡΙΓΡΑΦΗ ΕΙΔΟΥΣ</w:t>
            </w:r>
          </w:p>
        </w:tc>
        <w:tc>
          <w:tcPr>
            <w:tcW w:w="1454"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b/>
                <w:lang w:val="en-GB" w:eastAsia="zh-CN"/>
              </w:rPr>
            </w:pPr>
            <w:r w:rsidRPr="002C1765">
              <w:rPr>
                <w:rFonts w:ascii="Calibri" w:eastAsia="Calibri" w:hAnsi="Calibri" w:cs="Times New Roman"/>
                <w:b/>
                <w:lang w:val="en-GB" w:eastAsia="zh-CN"/>
              </w:rPr>
              <w:t>ΠΟΣΟΤΗΤΑ</w:t>
            </w:r>
          </w:p>
        </w:tc>
        <w:tc>
          <w:tcPr>
            <w:tcW w:w="1535"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b/>
                <w:lang w:val="en-GB" w:eastAsia="zh-CN"/>
              </w:rPr>
            </w:pPr>
            <w:r w:rsidRPr="002C1765">
              <w:rPr>
                <w:rFonts w:ascii="Calibri" w:eastAsia="Calibri" w:hAnsi="Calibri" w:cs="Times New Roman"/>
                <w:b/>
                <w:lang w:val="en-GB" w:eastAsia="zh-CN"/>
              </w:rPr>
              <w:t>ΤΙΜΗ</w:t>
            </w:r>
          </w:p>
        </w:tc>
        <w:tc>
          <w:tcPr>
            <w:tcW w:w="1982"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b/>
                <w:lang w:val="en-GB" w:eastAsia="zh-CN"/>
              </w:rPr>
            </w:pPr>
            <w:r w:rsidRPr="002C1765">
              <w:rPr>
                <w:rFonts w:ascii="Calibri" w:eastAsia="Calibri" w:hAnsi="Calibri" w:cs="Times New Roman"/>
                <w:b/>
                <w:lang w:val="en-GB" w:eastAsia="zh-CN"/>
              </w:rPr>
              <w:t>ΑΞΙΑ</w:t>
            </w:r>
          </w:p>
        </w:tc>
      </w:tr>
      <w:tr w:rsidR="002C1765" w:rsidRPr="002C1765" w:rsidTr="001905B6">
        <w:trPr>
          <w:trHeight w:val="59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eastAsia="zh-CN"/>
              </w:rPr>
            </w:pPr>
            <w:r w:rsidRPr="002C1765">
              <w:rPr>
                <w:rFonts w:ascii="Calibri" w:eastAsia="Calibri" w:hAnsi="Calibri" w:cs="Times New Roman"/>
                <w:b/>
                <w:lang w:eastAsia="zh-CN"/>
              </w:rPr>
              <w:t>ΠΑΡΟΧΗ ΥΠΗΡΕΣΙΩΝ ΙΑΤΡΟΥ ΕΡΓΑΣΙΑΣ ΓΙΑ ΕΝΑ ΕΤΟΣ</w:t>
            </w:r>
          </w:p>
        </w:tc>
        <w:tc>
          <w:tcPr>
            <w:tcW w:w="1454" w:type="dxa"/>
            <w:tcBorders>
              <w:top w:val="single" w:sz="8" w:space="0" w:color="ED7D31"/>
              <w:left w:val="single" w:sz="8" w:space="0" w:color="ED7D31"/>
              <w:bottom w:val="single" w:sz="8" w:space="0" w:color="ED7D31"/>
              <w:right w:val="single" w:sz="8" w:space="0" w:color="ED7D31"/>
            </w:tcBorders>
            <w:shd w:val="clear" w:color="auto" w:fill="auto"/>
          </w:tcPr>
          <w:p w:rsidR="002C1765" w:rsidRPr="002C1765" w:rsidRDefault="002C1765" w:rsidP="002C1765">
            <w:pPr>
              <w:suppressAutoHyphens/>
              <w:jc w:val="both"/>
              <w:rPr>
                <w:rFonts w:ascii="Calibri" w:eastAsia="Calibri" w:hAnsi="Calibri" w:cs="Times New Roman"/>
                <w:lang w:val="en-GB" w:eastAsia="zh-CN"/>
              </w:rPr>
            </w:pPr>
            <w:r w:rsidRPr="002C1765">
              <w:rPr>
                <w:rFonts w:ascii="Calibri" w:eastAsia="Calibri" w:hAnsi="Calibri" w:cs="Times New Roman"/>
                <w:lang w:val="en-GB" w:eastAsia="zh-CN"/>
              </w:rPr>
              <w:t>181ώρες</w:t>
            </w:r>
          </w:p>
        </w:tc>
        <w:tc>
          <w:tcPr>
            <w:tcW w:w="1535"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lang w:val="en-GB" w:eastAsia="zh-CN"/>
              </w:rPr>
            </w:pPr>
            <w:r w:rsidRPr="002C1765">
              <w:rPr>
                <w:rFonts w:ascii="Calibri" w:eastAsia="Calibri" w:hAnsi="Calibri" w:cs="Times New Roman"/>
                <w:lang w:val="en-GB" w:eastAsia="zh-CN"/>
              </w:rPr>
              <w:t>35,00€</w:t>
            </w:r>
          </w:p>
        </w:tc>
        <w:tc>
          <w:tcPr>
            <w:tcW w:w="1982" w:type="dxa"/>
            <w:tcBorders>
              <w:top w:val="single" w:sz="8" w:space="0" w:color="ED7D31"/>
              <w:left w:val="single" w:sz="8" w:space="0" w:color="ED7D31"/>
              <w:bottom w:val="single" w:sz="8" w:space="0" w:color="ED7D31"/>
              <w:right w:val="single" w:sz="8" w:space="0" w:color="ED7D31"/>
            </w:tcBorders>
            <w:shd w:val="clear" w:color="auto" w:fill="auto"/>
          </w:tcPr>
          <w:p w:rsidR="002C1765" w:rsidRPr="002C1765" w:rsidRDefault="002C1765" w:rsidP="002C1765">
            <w:pPr>
              <w:suppressAutoHyphens/>
              <w:jc w:val="both"/>
              <w:rPr>
                <w:rFonts w:ascii="Calibri" w:eastAsia="Calibri" w:hAnsi="Calibri" w:cs="Times New Roman"/>
                <w:lang w:val="en-GB" w:eastAsia="zh-CN"/>
              </w:rPr>
            </w:pPr>
            <w:r w:rsidRPr="002C1765">
              <w:rPr>
                <w:rFonts w:ascii="Calibri" w:eastAsia="Calibri" w:hAnsi="Calibri" w:cs="Times New Roman"/>
                <w:lang w:val="en-GB" w:eastAsia="zh-CN"/>
              </w:rPr>
              <w:t>6.335,00</w:t>
            </w:r>
          </w:p>
        </w:tc>
      </w:tr>
      <w:tr w:rsidR="002C1765" w:rsidRPr="002C1765" w:rsidTr="001905B6">
        <w:trPr>
          <w:trHeight w:val="397"/>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ΣΥΝΟΛΟ ΧΩΡΙΣ ΦΠΑ</w:t>
            </w:r>
          </w:p>
        </w:tc>
        <w:tc>
          <w:tcPr>
            <w:tcW w:w="4971" w:type="dxa"/>
            <w:gridSpan w:val="3"/>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lang w:val="en-GB" w:eastAsia="zh-CN"/>
              </w:rPr>
            </w:pPr>
            <w:r w:rsidRPr="002C1765">
              <w:rPr>
                <w:rFonts w:ascii="Calibri" w:eastAsia="Calibri" w:hAnsi="Calibri" w:cs="Times New Roman"/>
                <w:lang w:val="en-GB" w:eastAsia="zh-CN"/>
              </w:rPr>
              <w:t>6.335,00</w:t>
            </w:r>
          </w:p>
        </w:tc>
      </w:tr>
      <w:tr w:rsidR="002C1765" w:rsidRPr="002C1765" w:rsidTr="001905B6">
        <w:trPr>
          <w:trHeight w:val="43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Φ.Π.Α. 24%</w:t>
            </w:r>
          </w:p>
        </w:tc>
        <w:tc>
          <w:tcPr>
            <w:tcW w:w="4971" w:type="dxa"/>
            <w:gridSpan w:val="3"/>
            <w:tcBorders>
              <w:top w:val="single" w:sz="8" w:space="0" w:color="ED7D31"/>
              <w:left w:val="single" w:sz="8" w:space="0" w:color="ED7D31"/>
              <w:bottom w:val="single" w:sz="8" w:space="0" w:color="ED7D31"/>
              <w:right w:val="single" w:sz="8" w:space="0" w:color="ED7D31"/>
            </w:tcBorders>
            <w:shd w:val="clear" w:color="auto" w:fill="auto"/>
          </w:tcPr>
          <w:p w:rsidR="002C1765" w:rsidRPr="002C1765" w:rsidRDefault="002C1765" w:rsidP="002C1765">
            <w:pPr>
              <w:suppressAutoHyphens/>
              <w:spacing w:after="120" w:line="240" w:lineRule="auto"/>
              <w:jc w:val="both"/>
              <w:rPr>
                <w:rFonts w:ascii="Calibri" w:eastAsia="Calibri" w:hAnsi="Calibri" w:cs="Times New Roman"/>
                <w:lang w:val="en-GB" w:eastAsia="zh-CN"/>
              </w:rPr>
            </w:pPr>
            <w:r w:rsidRPr="002C1765">
              <w:rPr>
                <w:rFonts w:ascii="Calibri" w:eastAsia="Calibri" w:hAnsi="Calibri" w:cs="Times New Roman"/>
                <w:lang w:val="en-GB" w:eastAsia="zh-CN"/>
              </w:rPr>
              <w:t>1.520,40</w:t>
            </w:r>
          </w:p>
        </w:tc>
      </w:tr>
      <w:tr w:rsidR="002C1765" w:rsidRPr="002C1765" w:rsidTr="001905B6">
        <w:trPr>
          <w:trHeight w:val="44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ΣΥΝΟΛΟ ΜΕ ΦΠΑ</w:t>
            </w:r>
          </w:p>
        </w:tc>
        <w:tc>
          <w:tcPr>
            <w:tcW w:w="4971" w:type="dxa"/>
            <w:gridSpan w:val="3"/>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lang w:val="en-GB" w:eastAsia="zh-CN"/>
              </w:rPr>
            </w:pPr>
            <w:r w:rsidRPr="002C1765">
              <w:rPr>
                <w:rFonts w:ascii="Calibri" w:eastAsia="Calibri" w:hAnsi="Calibri" w:cs="Times New Roman"/>
                <w:lang w:val="en-GB" w:eastAsia="zh-CN"/>
              </w:rPr>
              <w:t>7.855,40</w:t>
            </w:r>
          </w:p>
        </w:tc>
      </w:tr>
    </w:tbl>
    <w:p w:rsidR="002C1765" w:rsidRPr="002C1765" w:rsidRDefault="002C1765" w:rsidP="002C1765">
      <w:pPr>
        <w:suppressAutoHyphens/>
        <w:jc w:val="both"/>
        <w:rPr>
          <w:rFonts w:ascii="Calibri" w:eastAsia="Calibri" w:hAnsi="Calibri" w:cs="Times New Roman"/>
          <w:szCs w:val="24"/>
          <w:lang w:val="en-GB"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Calibri" w:hAnsi="Calibri" w:cs="Times New Roman"/>
          <w:b/>
          <w:sz w:val="32"/>
          <w:szCs w:val="32"/>
          <w:lang w:val="en-GB" w:eastAsia="zh-CN"/>
        </w:rPr>
      </w:pPr>
      <w:r w:rsidRPr="002C1765">
        <w:rPr>
          <w:rFonts w:ascii="Calibri" w:eastAsia="Calibri" w:hAnsi="Calibri" w:cs="Times New Roman"/>
          <w:b/>
          <w:sz w:val="32"/>
          <w:szCs w:val="32"/>
          <w:lang w:val="en-GB" w:eastAsia="zh-CN"/>
        </w:rPr>
        <w:t>Νοσοκομείο Ιεράπετρας</w:t>
      </w: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sz w:val="24"/>
          <w:szCs w:val="24"/>
          <w:lang w:val="en-GB" w:eastAsia="el-GR"/>
        </w:rPr>
      </w:pPr>
    </w:p>
    <w:tbl>
      <w:tblPr>
        <w:tblW w:w="891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2"/>
        <w:gridCol w:w="4394"/>
      </w:tblGrid>
      <w:tr w:rsidR="002C1765" w:rsidRPr="002C1765" w:rsidTr="001905B6">
        <w:trPr>
          <w:trHeight w:val="100"/>
        </w:trPr>
        <w:tc>
          <w:tcPr>
            <w:tcW w:w="8916" w:type="dxa"/>
            <w:gridSpan w:val="2"/>
            <w:shd w:val="clear" w:color="auto" w:fill="auto"/>
            <w:vAlign w:val="center"/>
          </w:tcPr>
          <w:p w:rsidR="002C1765" w:rsidRPr="002C1765" w:rsidRDefault="002C1765" w:rsidP="002C1765">
            <w:pPr>
              <w:suppressAutoHyphens/>
              <w:ind w:left="14"/>
              <w:jc w:val="center"/>
              <w:rPr>
                <w:rFonts w:ascii="Calibri" w:eastAsia="Calibri" w:hAnsi="Calibri" w:cs="Times New Roman"/>
                <w:szCs w:val="24"/>
                <w:lang w:val="en-GB" w:eastAsia="zh-CN"/>
              </w:rPr>
            </w:pPr>
            <w:r w:rsidRPr="002C1765">
              <w:rPr>
                <w:rFonts w:ascii="Calibri" w:eastAsia="Calibri" w:hAnsi="Calibri" w:cs="Times New Roman"/>
                <w:b/>
                <w:sz w:val="32"/>
                <w:szCs w:val="32"/>
                <w:lang w:val="en-GB" w:eastAsia="zh-CN"/>
              </w:rPr>
              <w:t>ΩΡΕΣ ΕΤΗΣΙΑΣ ΑΠΑΣΧΟΛΗΣΗΣ</w:t>
            </w:r>
          </w:p>
        </w:tc>
      </w:tr>
      <w:tr w:rsidR="002C1765" w:rsidRPr="002C1765" w:rsidTr="001905B6">
        <w:trPr>
          <w:trHeight w:val="100"/>
        </w:trPr>
        <w:tc>
          <w:tcPr>
            <w:tcW w:w="4522"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ΚΑΤΗΓΟΡΙΑ ΕΡΓΑΖΟΜΕΝΩΝ</w:t>
            </w:r>
          </w:p>
        </w:tc>
        <w:tc>
          <w:tcPr>
            <w:tcW w:w="4394" w:type="dxa"/>
            <w:vAlign w:val="bottom"/>
          </w:tcPr>
          <w:p w:rsidR="002C1765" w:rsidRPr="002C1765" w:rsidRDefault="002C1765" w:rsidP="002C1765">
            <w:pPr>
              <w:suppressAutoHyphens/>
              <w:ind w:left="14"/>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ΙΑΤΡΟΣ ΕΡΓΑΣΙΑΣ</w:t>
            </w:r>
          </w:p>
        </w:tc>
      </w:tr>
      <w:tr w:rsidR="002C1765" w:rsidRPr="002C1765" w:rsidTr="001905B6">
        <w:trPr>
          <w:trHeight w:val="100"/>
        </w:trPr>
        <w:tc>
          <w:tcPr>
            <w:tcW w:w="4522"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Α</w:t>
            </w:r>
          </w:p>
        </w:tc>
        <w:tc>
          <w:tcPr>
            <w:tcW w:w="4394"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2</w:t>
            </w:r>
            <w:r w:rsidRPr="002C1765">
              <w:rPr>
                <w:rFonts w:ascii="Calibri" w:eastAsia="Calibri" w:hAnsi="Calibri" w:cs="Times New Roman"/>
                <w:szCs w:val="24"/>
                <w:lang w:val="en-US" w:eastAsia="zh-CN"/>
              </w:rPr>
              <w:t>x</w:t>
            </w:r>
            <w:r w:rsidRPr="002C1765">
              <w:rPr>
                <w:rFonts w:ascii="Calibri" w:eastAsia="Calibri" w:hAnsi="Calibri" w:cs="Times New Roman"/>
                <w:szCs w:val="24"/>
                <w:lang w:val="en-GB" w:eastAsia="zh-CN"/>
              </w:rPr>
              <w:t>0,8</w:t>
            </w:r>
          </w:p>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=1,6</w:t>
            </w:r>
          </w:p>
        </w:tc>
      </w:tr>
      <w:tr w:rsidR="002C1765" w:rsidRPr="002C1765" w:rsidTr="001905B6">
        <w:trPr>
          <w:trHeight w:val="474"/>
        </w:trPr>
        <w:tc>
          <w:tcPr>
            <w:tcW w:w="4522"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Β</w:t>
            </w:r>
          </w:p>
        </w:tc>
        <w:tc>
          <w:tcPr>
            <w:tcW w:w="4394"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40</w:t>
            </w:r>
            <w:r w:rsidRPr="002C1765">
              <w:rPr>
                <w:rFonts w:ascii="Calibri" w:eastAsia="Calibri" w:hAnsi="Calibri" w:cs="Times New Roman"/>
                <w:szCs w:val="24"/>
                <w:lang w:val="en-US" w:eastAsia="zh-CN"/>
              </w:rPr>
              <w:t>x</w:t>
            </w:r>
            <w:r w:rsidRPr="002C1765">
              <w:rPr>
                <w:rFonts w:ascii="Calibri" w:eastAsia="Calibri" w:hAnsi="Calibri" w:cs="Times New Roman"/>
                <w:szCs w:val="24"/>
                <w:lang w:val="en-GB" w:eastAsia="zh-CN"/>
              </w:rPr>
              <w:t>0,6</w:t>
            </w:r>
          </w:p>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=24</w:t>
            </w:r>
          </w:p>
        </w:tc>
      </w:tr>
      <w:tr w:rsidR="002C1765" w:rsidRPr="002C1765" w:rsidTr="001905B6">
        <w:trPr>
          <w:trHeight w:val="100"/>
        </w:trPr>
        <w:tc>
          <w:tcPr>
            <w:tcW w:w="4522"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Γ</w:t>
            </w:r>
          </w:p>
        </w:tc>
        <w:tc>
          <w:tcPr>
            <w:tcW w:w="4394"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168</w:t>
            </w:r>
            <w:r w:rsidRPr="002C1765">
              <w:rPr>
                <w:rFonts w:ascii="Calibri" w:eastAsia="Calibri" w:hAnsi="Calibri" w:cs="Times New Roman"/>
                <w:szCs w:val="24"/>
                <w:lang w:val="en-US" w:eastAsia="zh-CN"/>
              </w:rPr>
              <w:t>x</w:t>
            </w:r>
            <w:r w:rsidRPr="002C1765">
              <w:rPr>
                <w:rFonts w:ascii="Calibri" w:eastAsia="Calibri" w:hAnsi="Calibri" w:cs="Times New Roman"/>
                <w:szCs w:val="24"/>
                <w:lang w:val="en-GB" w:eastAsia="zh-CN"/>
              </w:rPr>
              <w:t>0,4</w:t>
            </w:r>
          </w:p>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=67,2</w:t>
            </w:r>
          </w:p>
        </w:tc>
      </w:tr>
      <w:tr w:rsidR="002C1765" w:rsidRPr="002C1765" w:rsidTr="001905B6">
        <w:trPr>
          <w:trHeight w:val="100"/>
        </w:trPr>
        <w:tc>
          <w:tcPr>
            <w:tcW w:w="4522" w:type="dxa"/>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ΣΥΝΟΛΟ</w:t>
            </w:r>
          </w:p>
        </w:tc>
        <w:tc>
          <w:tcPr>
            <w:tcW w:w="4394"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92,8</w:t>
            </w:r>
          </w:p>
        </w:tc>
      </w:tr>
    </w:tbl>
    <w:p w:rsidR="002C1765" w:rsidRPr="002C1765" w:rsidRDefault="002C1765" w:rsidP="002C1765">
      <w:pPr>
        <w:suppressAutoHyphens/>
        <w:jc w:val="center"/>
        <w:rPr>
          <w:rFonts w:ascii="Calibri" w:eastAsia="Calibri" w:hAnsi="Calibri" w:cs="Times New Roman"/>
          <w:b/>
          <w:sz w:val="32"/>
          <w:szCs w:val="32"/>
          <w:lang w:val="en-GB" w:eastAsia="zh-CN"/>
        </w:rPr>
      </w:pPr>
    </w:p>
    <w:p w:rsidR="002C1765" w:rsidRPr="002C1765" w:rsidRDefault="002C1765" w:rsidP="002C1765">
      <w:pPr>
        <w:suppressAutoHyphens/>
        <w:jc w:val="center"/>
        <w:rPr>
          <w:rFonts w:ascii="Calibri" w:eastAsia="Calibri" w:hAnsi="Calibri" w:cs="Times New Roman"/>
          <w:b/>
          <w:sz w:val="32"/>
          <w:szCs w:val="32"/>
          <w:lang w:val="en-GB" w:eastAsia="zh-CN"/>
        </w:rPr>
      </w:pPr>
      <w:r w:rsidRPr="002C1765">
        <w:rPr>
          <w:rFonts w:ascii="Calibri" w:eastAsia="Calibri" w:hAnsi="Calibri" w:cs="Times New Roman"/>
          <w:b/>
          <w:sz w:val="32"/>
          <w:szCs w:val="32"/>
          <w:lang w:val="en-GB" w:eastAsia="zh-CN"/>
        </w:rPr>
        <w:t>ΠΡΟΥΠΟΛΟΓΙΣΜΟΣ</w:t>
      </w:r>
    </w:p>
    <w:tbl>
      <w:tblPr>
        <w:tblW w:w="8897"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ayout w:type="fixed"/>
        <w:tblLook w:val="0000" w:firstRow="0" w:lastRow="0" w:firstColumn="0" w:lastColumn="0" w:noHBand="0" w:noVBand="0"/>
      </w:tblPr>
      <w:tblGrid>
        <w:gridCol w:w="3926"/>
        <w:gridCol w:w="1454"/>
        <w:gridCol w:w="1535"/>
        <w:gridCol w:w="1982"/>
      </w:tblGrid>
      <w:tr w:rsidR="002C1765" w:rsidRPr="002C1765" w:rsidTr="001905B6">
        <w:trPr>
          <w:trHeight w:val="43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ΠΕΡΙΓΡΑΦΗ ΕΙΔΟΥΣ</w:t>
            </w:r>
          </w:p>
        </w:tc>
        <w:tc>
          <w:tcPr>
            <w:tcW w:w="1454"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b/>
                <w:lang w:val="en-GB" w:eastAsia="zh-CN"/>
              </w:rPr>
            </w:pPr>
            <w:r w:rsidRPr="002C1765">
              <w:rPr>
                <w:rFonts w:ascii="Calibri" w:eastAsia="Calibri" w:hAnsi="Calibri" w:cs="Times New Roman"/>
                <w:b/>
                <w:lang w:val="en-GB" w:eastAsia="zh-CN"/>
              </w:rPr>
              <w:t>ΠΟΣΟΤΗΤΑ</w:t>
            </w:r>
          </w:p>
        </w:tc>
        <w:tc>
          <w:tcPr>
            <w:tcW w:w="1535"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b/>
                <w:lang w:val="en-GB" w:eastAsia="zh-CN"/>
              </w:rPr>
            </w:pPr>
            <w:r w:rsidRPr="002C1765">
              <w:rPr>
                <w:rFonts w:ascii="Calibri" w:eastAsia="Calibri" w:hAnsi="Calibri" w:cs="Times New Roman"/>
                <w:b/>
                <w:lang w:val="en-GB" w:eastAsia="zh-CN"/>
              </w:rPr>
              <w:t>ΤΙΜΗ</w:t>
            </w:r>
          </w:p>
        </w:tc>
        <w:tc>
          <w:tcPr>
            <w:tcW w:w="1982"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b/>
                <w:lang w:val="en-GB" w:eastAsia="zh-CN"/>
              </w:rPr>
            </w:pPr>
            <w:r w:rsidRPr="002C1765">
              <w:rPr>
                <w:rFonts w:ascii="Calibri" w:eastAsia="Calibri" w:hAnsi="Calibri" w:cs="Times New Roman"/>
                <w:b/>
                <w:lang w:val="en-GB" w:eastAsia="zh-CN"/>
              </w:rPr>
              <w:t>ΑΞΙΑ</w:t>
            </w:r>
          </w:p>
        </w:tc>
      </w:tr>
      <w:tr w:rsidR="002C1765" w:rsidRPr="002C1765" w:rsidTr="001905B6">
        <w:trPr>
          <w:trHeight w:val="59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eastAsia="zh-CN"/>
              </w:rPr>
            </w:pPr>
            <w:r w:rsidRPr="002C1765">
              <w:rPr>
                <w:rFonts w:ascii="Calibri" w:eastAsia="Calibri" w:hAnsi="Calibri" w:cs="Times New Roman"/>
                <w:b/>
                <w:lang w:eastAsia="zh-CN"/>
              </w:rPr>
              <w:t>ΠΑΡΟΧΗ ΥΠΗΡΕΣΙΩΝ ΙΑΤΡΟΥ ΕΡΓΑΣΙΑΣ ΓΙΑ ΕΝΑ ΕΤΟΣ</w:t>
            </w:r>
          </w:p>
        </w:tc>
        <w:tc>
          <w:tcPr>
            <w:tcW w:w="1454" w:type="dxa"/>
            <w:tcBorders>
              <w:top w:val="single" w:sz="8" w:space="0" w:color="ED7D31"/>
              <w:left w:val="single" w:sz="8" w:space="0" w:color="ED7D31"/>
              <w:bottom w:val="single" w:sz="8" w:space="0" w:color="ED7D31"/>
              <w:right w:val="single" w:sz="8" w:space="0" w:color="ED7D31"/>
            </w:tcBorders>
            <w:shd w:val="clear" w:color="auto" w:fill="auto"/>
          </w:tcPr>
          <w:p w:rsidR="002C1765" w:rsidRPr="002C1765" w:rsidRDefault="002C1765" w:rsidP="002C1765">
            <w:pPr>
              <w:suppressAutoHyphens/>
              <w:jc w:val="both"/>
              <w:rPr>
                <w:rFonts w:ascii="Calibri" w:eastAsia="Calibri" w:hAnsi="Calibri" w:cs="Times New Roman"/>
                <w:lang w:val="en-GB" w:eastAsia="zh-CN"/>
              </w:rPr>
            </w:pPr>
            <w:r w:rsidRPr="002C1765">
              <w:rPr>
                <w:rFonts w:ascii="Calibri" w:eastAsia="Calibri" w:hAnsi="Calibri" w:cs="Times New Roman"/>
                <w:lang w:val="en-GB" w:eastAsia="zh-CN"/>
              </w:rPr>
              <w:t>92,8 ώρες</w:t>
            </w:r>
          </w:p>
        </w:tc>
        <w:tc>
          <w:tcPr>
            <w:tcW w:w="1535"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lang w:val="en-GB" w:eastAsia="zh-CN"/>
              </w:rPr>
            </w:pPr>
            <w:r w:rsidRPr="002C1765">
              <w:rPr>
                <w:rFonts w:ascii="Calibri" w:eastAsia="Calibri" w:hAnsi="Calibri" w:cs="Times New Roman"/>
                <w:lang w:val="en-GB" w:eastAsia="zh-CN"/>
              </w:rPr>
              <w:t>35,00€</w:t>
            </w:r>
          </w:p>
        </w:tc>
        <w:tc>
          <w:tcPr>
            <w:tcW w:w="1982" w:type="dxa"/>
            <w:tcBorders>
              <w:top w:val="single" w:sz="8" w:space="0" w:color="ED7D31"/>
              <w:left w:val="single" w:sz="8" w:space="0" w:color="ED7D31"/>
              <w:bottom w:val="single" w:sz="8" w:space="0" w:color="ED7D31"/>
              <w:right w:val="single" w:sz="8" w:space="0" w:color="ED7D31"/>
            </w:tcBorders>
            <w:shd w:val="clear" w:color="auto" w:fill="auto"/>
          </w:tcPr>
          <w:p w:rsidR="002C1765" w:rsidRPr="002C1765" w:rsidRDefault="002C1765" w:rsidP="002C1765">
            <w:pPr>
              <w:suppressAutoHyphens/>
              <w:jc w:val="both"/>
              <w:rPr>
                <w:rFonts w:ascii="Calibri" w:eastAsia="Calibri" w:hAnsi="Calibri" w:cs="Times New Roman"/>
                <w:lang w:val="en-GB" w:eastAsia="zh-CN"/>
              </w:rPr>
            </w:pPr>
            <w:r w:rsidRPr="002C1765">
              <w:rPr>
                <w:rFonts w:ascii="Calibri" w:eastAsia="Calibri" w:hAnsi="Calibri" w:cs="Times New Roman"/>
                <w:lang w:val="en-GB" w:eastAsia="zh-CN"/>
              </w:rPr>
              <w:t>3.248,00</w:t>
            </w:r>
          </w:p>
        </w:tc>
      </w:tr>
      <w:tr w:rsidR="002C1765" w:rsidRPr="002C1765" w:rsidTr="001905B6">
        <w:trPr>
          <w:trHeight w:val="397"/>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ΣΥΝΟΛΟ ΧΩΡΙΣ ΦΠΑ</w:t>
            </w:r>
          </w:p>
        </w:tc>
        <w:tc>
          <w:tcPr>
            <w:tcW w:w="4971" w:type="dxa"/>
            <w:gridSpan w:val="3"/>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lang w:val="en-GB" w:eastAsia="zh-CN"/>
              </w:rPr>
            </w:pPr>
            <w:r w:rsidRPr="002C1765">
              <w:rPr>
                <w:rFonts w:ascii="Calibri" w:eastAsia="Calibri" w:hAnsi="Calibri" w:cs="Times New Roman"/>
                <w:lang w:val="en-GB" w:eastAsia="zh-CN"/>
              </w:rPr>
              <w:t>3.248,00</w:t>
            </w:r>
          </w:p>
        </w:tc>
      </w:tr>
      <w:tr w:rsidR="002C1765" w:rsidRPr="002C1765" w:rsidTr="001905B6">
        <w:trPr>
          <w:trHeight w:val="43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Φ.Π.Α. 24%</w:t>
            </w:r>
          </w:p>
        </w:tc>
        <w:tc>
          <w:tcPr>
            <w:tcW w:w="4971" w:type="dxa"/>
            <w:gridSpan w:val="3"/>
            <w:tcBorders>
              <w:top w:val="single" w:sz="8" w:space="0" w:color="ED7D31"/>
              <w:left w:val="single" w:sz="8" w:space="0" w:color="ED7D31"/>
              <w:bottom w:val="single" w:sz="8" w:space="0" w:color="ED7D31"/>
              <w:right w:val="single" w:sz="8" w:space="0" w:color="ED7D31"/>
            </w:tcBorders>
            <w:shd w:val="clear" w:color="auto" w:fill="auto"/>
          </w:tcPr>
          <w:p w:rsidR="002C1765" w:rsidRPr="002C1765" w:rsidRDefault="002C1765" w:rsidP="002C1765">
            <w:pPr>
              <w:suppressAutoHyphens/>
              <w:spacing w:after="120" w:line="240" w:lineRule="auto"/>
              <w:jc w:val="both"/>
              <w:rPr>
                <w:rFonts w:ascii="Calibri" w:eastAsia="Calibri" w:hAnsi="Calibri" w:cs="Times New Roman"/>
                <w:lang w:val="en-GB" w:eastAsia="zh-CN"/>
              </w:rPr>
            </w:pPr>
            <w:r w:rsidRPr="002C1765">
              <w:rPr>
                <w:rFonts w:ascii="Calibri" w:eastAsia="Calibri" w:hAnsi="Calibri" w:cs="Times New Roman"/>
                <w:lang w:val="en-GB" w:eastAsia="zh-CN"/>
              </w:rPr>
              <w:t>779,52</w:t>
            </w:r>
          </w:p>
        </w:tc>
      </w:tr>
      <w:tr w:rsidR="002C1765" w:rsidRPr="002C1765" w:rsidTr="001905B6">
        <w:trPr>
          <w:trHeight w:val="44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ΣΥΝΟΛΟ ΜΕ ΦΠΑ</w:t>
            </w:r>
          </w:p>
        </w:tc>
        <w:tc>
          <w:tcPr>
            <w:tcW w:w="4971" w:type="dxa"/>
            <w:gridSpan w:val="3"/>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lang w:val="en-GB" w:eastAsia="zh-CN"/>
              </w:rPr>
            </w:pPr>
            <w:r w:rsidRPr="002C1765">
              <w:rPr>
                <w:rFonts w:ascii="Calibri" w:eastAsia="Calibri" w:hAnsi="Calibri" w:cs="Times New Roman"/>
                <w:lang w:val="en-GB" w:eastAsia="zh-CN"/>
              </w:rPr>
              <w:t>4.027,52</w:t>
            </w:r>
          </w:p>
        </w:tc>
      </w:tr>
    </w:tbl>
    <w:p w:rsidR="002C1765" w:rsidRPr="002C1765" w:rsidRDefault="002C1765" w:rsidP="002C1765">
      <w:pPr>
        <w:suppressAutoHyphens/>
        <w:jc w:val="both"/>
        <w:rPr>
          <w:rFonts w:ascii="Calibri" w:eastAsia="Calibri" w:hAnsi="Calibri" w:cs="Times New Roman"/>
          <w:szCs w:val="24"/>
          <w:lang w:val="en-GB"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Νοσοκομείο Σητείας</w:t>
      </w: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sz w:val="24"/>
          <w:szCs w:val="24"/>
          <w:lang w:val="en-GB" w:eastAsia="el-GR"/>
        </w:rPr>
      </w:pPr>
    </w:p>
    <w:tbl>
      <w:tblPr>
        <w:tblW w:w="891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5"/>
        <w:gridCol w:w="4961"/>
      </w:tblGrid>
      <w:tr w:rsidR="002C1765" w:rsidRPr="002C1765" w:rsidTr="001905B6">
        <w:trPr>
          <w:trHeight w:val="100"/>
        </w:trPr>
        <w:tc>
          <w:tcPr>
            <w:tcW w:w="8916" w:type="dxa"/>
            <w:gridSpan w:val="2"/>
            <w:shd w:val="clear" w:color="auto" w:fill="auto"/>
            <w:vAlign w:val="center"/>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b/>
                <w:sz w:val="32"/>
                <w:szCs w:val="32"/>
                <w:lang w:val="en-GB" w:eastAsia="zh-CN"/>
              </w:rPr>
              <w:t>ΩΡΕΣ ΕΤΗΣΙΑΣ ΑΠΑΣΧΟΛΗΣΗΣ</w:t>
            </w:r>
          </w:p>
        </w:tc>
      </w:tr>
      <w:tr w:rsidR="002C1765" w:rsidRPr="002C1765" w:rsidTr="001905B6">
        <w:trPr>
          <w:trHeight w:val="100"/>
        </w:trPr>
        <w:tc>
          <w:tcPr>
            <w:tcW w:w="3955"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ΚΑΤΗΓΟΡΙΑ ΕΡΓΑΖΟΜΕΝΩΝ</w:t>
            </w:r>
          </w:p>
        </w:tc>
        <w:tc>
          <w:tcPr>
            <w:tcW w:w="4961" w:type="dxa"/>
            <w:vAlign w:val="bottom"/>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ΙΑΤΡΟΣ ΕΡΓΑΣΙΑΣ</w:t>
            </w:r>
          </w:p>
        </w:tc>
      </w:tr>
      <w:tr w:rsidR="002C1765" w:rsidRPr="002C1765" w:rsidTr="001905B6">
        <w:trPr>
          <w:trHeight w:val="100"/>
        </w:trPr>
        <w:tc>
          <w:tcPr>
            <w:tcW w:w="3955"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Α</w:t>
            </w:r>
          </w:p>
        </w:tc>
        <w:tc>
          <w:tcPr>
            <w:tcW w:w="4961"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4x0,8</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=3,2</w:t>
            </w:r>
          </w:p>
        </w:tc>
      </w:tr>
      <w:tr w:rsidR="002C1765" w:rsidRPr="002C1765" w:rsidTr="001905B6">
        <w:trPr>
          <w:trHeight w:val="474"/>
        </w:trPr>
        <w:tc>
          <w:tcPr>
            <w:tcW w:w="3955"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Β</w:t>
            </w:r>
          </w:p>
        </w:tc>
        <w:tc>
          <w:tcPr>
            <w:tcW w:w="4961"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39x0,6</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=23,4</w:t>
            </w:r>
          </w:p>
        </w:tc>
      </w:tr>
      <w:tr w:rsidR="002C1765" w:rsidRPr="002C1765" w:rsidTr="001905B6">
        <w:trPr>
          <w:trHeight w:val="100"/>
        </w:trPr>
        <w:tc>
          <w:tcPr>
            <w:tcW w:w="3955"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Γ</w:t>
            </w:r>
          </w:p>
        </w:tc>
        <w:tc>
          <w:tcPr>
            <w:tcW w:w="4961"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232x0,4</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=92,8</w:t>
            </w:r>
          </w:p>
        </w:tc>
      </w:tr>
      <w:tr w:rsidR="002C1765" w:rsidRPr="002C1765" w:rsidTr="001905B6">
        <w:trPr>
          <w:trHeight w:val="100"/>
        </w:trPr>
        <w:tc>
          <w:tcPr>
            <w:tcW w:w="3955" w:type="dxa"/>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ΣΥΝΟΛΟ</w:t>
            </w:r>
          </w:p>
        </w:tc>
        <w:tc>
          <w:tcPr>
            <w:tcW w:w="4961"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119,4</w:t>
            </w:r>
          </w:p>
        </w:tc>
      </w:tr>
    </w:tbl>
    <w:p w:rsidR="002C1765" w:rsidRPr="002C1765" w:rsidRDefault="002C1765" w:rsidP="002C1765">
      <w:pPr>
        <w:suppressAutoHyphens/>
        <w:spacing w:after="120" w:line="240" w:lineRule="auto"/>
        <w:jc w:val="both"/>
        <w:rPr>
          <w:rFonts w:ascii="Calibri" w:eastAsia="Times New Roman" w:hAnsi="Calibri" w:cs="Calibri"/>
          <w:szCs w:val="24"/>
          <w:lang w:val="en-GB" w:eastAsia="zh-CN"/>
        </w:rPr>
      </w:pPr>
    </w:p>
    <w:p w:rsidR="002C1765" w:rsidRPr="002C1765" w:rsidRDefault="002C1765" w:rsidP="002C1765">
      <w:pPr>
        <w:suppressAutoHyphens/>
        <w:spacing w:after="120" w:line="240" w:lineRule="auto"/>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ΠΡΟΥΠΟΛΟΓΙΣΜΟΣ</w:t>
      </w:r>
    </w:p>
    <w:tbl>
      <w:tblPr>
        <w:tblW w:w="8897"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000" w:firstRow="0" w:lastRow="0" w:firstColumn="0" w:lastColumn="0" w:noHBand="0" w:noVBand="0"/>
      </w:tblPr>
      <w:tblGrid>
        <w:gridCol w:w="3926"/>
        <w:gridCol w:w="1454"/>
        <w:gridCol w:w="1535"/>
        <w:gridCol w:w="1982"/>
      </w:tblGrid>
      <w:tr w:rsidR="002C1765" w:rsidRPr="002C1765" w:rsidTr="001905B6">
        <w:trPr>
          <w:trHeight w:val="438"/>
        </w:trPr>
        <w:tc>
          <w:tcPr>
            <w:tcW w:w="3926" w:type="dxa"/>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jc w:val="both"/>
              <w:rPr>
                <w:rFonts w:ascii="Calibri" w:eastAsia="Calibri" w:hAnsi="Calibri" w:cs="Times New Roman"/>
                <w:b/>
                <w:lang w:val="en-US" w:eastAsia="zh-CN"/>
              </w:rPr>
            </w:pPr>
            <w:r w:rsidRPr="002C1765">
              <w:rPr>
                <w:rFonts w:ascii="Calibri" w:eastAsia="Calibri" w:hAnsi="Calibri" w:cs="Times New Roman"/>
                <w:b/>
                <w:lang w:val="en-US" w:eastAsia="zh-CN"/>
              </w:rPr>
              <w:t>ΠΕΡΙΓΡΑΦΗ ΕΙΔΟΥΣ</w:t>
            </w:r>
          </w:p>
        </w:tc>
        <w:tc>
          <w:tcPr>
            <w:tcW w:w="1454" w:type="dxa"/>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spacing w:after="120" w:line="240" w:lineRule="auto"/>
              <w:jc w:val="both"/>
              <w:rPr>
                <w:rFonts w:ascii="Calibri" w:eastAsia="Calibri" w:hAnsi="Calibri" w:cs="Times New Roman"/>
                <w:b/>
                <w:lang w:val="en-US" w:eastAsia="zh-CN"/>
              </w:rPr>
            </w:pPr>
            <w:r w:rsidRPr="002C1765">
              <w:rPr>
                <w:rFonts w:ascii="Calibri" w:eastAsia="Calibri" w:hAnsi="Calibri" w:cs="Times New Roman"/>
                <w:b/>
                <w:lang w:val="en-US" w:eastAsia="zh-CN"/>
              </w:rPr>
              <w:t>ΠΟΣΟΤΗΤΑ</w:t>
            </w:r>
          </w:p>
        </w:tc>
        <w:tc>
          <w:tcPr>
            <w:tcW w:w="1535" w:type="dxa"/>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spacing w:after="120" w:line="240" w:lineRule="auto"/>
              <w:jc w:val="both"/>
              <w:rPr>
                <w:rFonts w:ascii="Calibri" w:eastAsia="Calibri" w:hAnsi="Calibri" w:cs="Times New Roman"/>
                <w:b/>
                <w:lang w:val="en-US" w:eastAsia="zh-CN"/>
              </w:rPr>
            </w:pPr>
            <w:r w:rsidRPr="002C1765">
              <w:rPr>
                <w:rFonts w:ascii="Calibri" w:eastAsia="Calibri" w:hAnsi="Calibri" w:cs="Times New Roman"/>
                <w:b/>
                <w:lang w:val="en-US" w:eastAsia="zh-CN"/>
              </w:rPr>
              <w:t>ΤΙΜΗ</w:t>
            </w:r>
          </w:p>
        </w:tc>
        <w:tc>
          <w:tcPr>
            <w:tcW w:w="1982" w:type="dxa"/>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spacing w:after="120" w:line="240" w:lineRule="auto"/>
              <w:jc w:val="both"/>
              <w:rPr>
                <w:rFonts w:ascii="Calibri" w:eastAsia="Calibri" w:hAnsi="Calibri" w:cs="Times New Roman"/>
                <w:b/>
                <w:lang w:val="en-US" w:eastAsia="zh-CN"/>
              </w:rPr>
            </w:pPr>
            <w:r w:rsidRPr="002C1765">
              <w:rPr>
                <w:rFonts w:ascii="Calibri" w:eastAsia="Calibri" w:hAnsi="Calibri" w:cs="Times New Roman"/>
                <w:b/>
                <w:lang w:val="en-US" w:eastAsia="zh-CN"/>
              </w:rPr>
              <w:t>ΑΞΙΑ</w:t>
            </w:r>
          </w:p>
        </w:tc>
      </w:tr>
      <w:tr w:rsidR="002C1765" w:rsidRPr="002C1765" w:rsidTr="001905B6">
        <w:trPr>
          <w:trHeight w:val="598"/>
        </w:trPr>
        <w:tc>
          <w:tcPr>
            <w:tcW w:w="3926" w:type="dxa"/>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jc w:val="both"/>
              <w:rPr>
                <w:rFonts w:ascii="Calibri" w:eastAsia="Calibri" w:hAnsi="Calibri" w:cs="Calibri"/>
                <w:b/>
                <w:lang w:eastAsia="zh-CN"/>
              </w:rPr>
            </w:pPr>
            <w:r w:rsidRPr="002C1765">
              <w:rPr>
                <w:rFonts w:ascii="Calibri" w:eastAsia="Calibri" w:hAnsi="Calibri" w:cs="Calibri"/>
                <w:b/>
                <w:lang w:eastAsia="zh-CN"/>
              </w:rPr>
              <w:t>ΠΑΡΟΧΗ ΥΠΗΡΕΣΙΩΝ ΙΑΤΡΟΥ ΕΡΓΑΣΙΑΣ ΓΙΑ ΕΝΑ ΕΤΟΣ</w:t>
            </w:r>
          </w:p>
        </w:tc>
        <w:tc>
          <w:tcPr>
            <w:tcW w:w="1454" w:type="dxa"/>
            <w:tcBorders>
              <w:top w:val="single" w:sz="8" w:space="0" w:color="C0504D"/>
              <w:left w:val="single" w:sz="8" w:space="0" w:color="C0504D"/>
              <w:bottom w:val="single" w:sz="8" w:space="0" w:color="C0504D"/>
              <w:right w:val="single" w:sz="8" w:space="0" w:color="C0504D"/>
            </w:tcBorders>
            <w:shd w:val="clear" w:color="auto" w:fill="auto"/>
          </w:tcPr>
          <w:p w:rsidR="002C1765" w:rsidRPr="002C1765" w:rsidRDefault="002C1765" w:rsidP="002C1765">
            <w:pPr>
              <w:suppressAutoHyphens/>
              <w:jc w:val="both"/>
              <w:rPr>
                <w:rFonts w:ascii="Calibri" w:eastAsia="Calibri" w:hAnsi="Calibri" w:cs="Calibri"/>
                <w:lang w:val="en-GB" w:eastAsia="zh-CN"/>
              </w:rPr>
            </w:pPr>
            <w:r w:rsidRPr="002C1765">
              <w:rPr>
                <w:rFonts w:ascii="Calibri" w:eastAsia="Calibri" w:hAnsi="Calibri" w:cs="Calibri"/>
                <w:lang w:val="en-GB" w:eastAsia="zh-CN"/>
              </w:rPr>
              <w:t>119,4 ώρες</w:t>
            </w:r>
          </w:p>
        </w:tc>
        <w:tc>
          <w:tcPr>
            <w:tcW w:w="1535" w:type="dxa"/>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jc w:val="both"/>
              <w:rPr>
                <w:rFonts w:ascii="Calibri" w:eastAsia="Calibri" w:hAnsi="Calibri" w:cs="Calibri"/>
                <w:lang w:val="en-GB" w:eastAsia="zh-CN"/>
              </w:rPr>
            </w:pPr>
            <w:r w:rsidRPr="002C1765">
              <w:rPr>
                <w:rFonts w:ascii="Calibri" w:eastAsia="Calibri" w:hAnsi="Calibri" w:cs="Calibri"/>
                <w:lang w:val="en-GB" w:eastAsia="zh-CN"/>
              </w:rPr>
              <w:t>35,00€</w:t>
            </w:r>
          </w:p>
        </w:tc>
        <w:tc>
          <w:tcPr>
            <w:tcW w:w="1982" w:type="dxa"/>
            <w:tcBorders>
              <w:top w:val="single" w:sz="8" w:space="0" w:color="C0504D"/>
              <w:left w:val="single" w:sz="8" w:space="0" w:color="C0504D"/>
              <w:bottom w:val="single" w:sz="8" w:space="0" w:color="C0504D"/>
              <w:right w:val="single" w:sz="8" w:space="0" w:color="C0504D"/>
            </w:tcBorders>
            <w:shd w:val="clear" w:color="auto" w:fill="auto"/>
          </w:tcPr>
          <w:p w:rsidR="002C1765" w:rsidRPr="002C1765" w:rsidRDefault="002C1765" w:rsidP="002C1765">
            <w:pPr>
              <w:suppressAutoHyphens/>
              <w:jc w:val="both"/>
              <w:rPr>
                <w:rFonts w:ascii="Calibri" w:eastAsia="Calibri" w:hAnsi="Calibri" w:cs="Calibri"/>
                <w:lang w:val="en-GB" w:eastAsia="zh-CN"/>
              </w:rPr>
            </w:pPr>
            <w:r w:rsidRPr="002C1765">
              <w:rPr>
                <w:rFonts w:ascii="Calibri" w:eastAsia="Calibri" w:hAnsi="Calibri" w:cs="Calibri"/>
                <w:lang w:val="en-GB" w:eastAsia="zh-CN"/>
              </w:rPr>
              <w:t>4.179,00</w:t>
            </w:r>
          </w:p>
        </w:tc>
      </w:tr>
      <w:tr w:rsidR="002C1765" w:rsidRPr="002C1765" w:rsidTr="001905B6">
        <w:trPr>
          <w:trHeight w:val="397"/>
        </w:trPr>
        <w:tc>
          <w:tcPr>
            <w:tcW w:w="3926" w:type="dxa"/>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jc w:val="both"/>
              <w:rPr>
                <w:rFonts w:ascii="Calibri" w:eastAsia="Calibri" w:hAnsi="Calibri" w:cs="Calibri"/>
                <w:b/>
                <w:lang w:val="en-GB" w:eastAsia="zh-CN"/>
              </w:rPr>
            </w:pPr>
            <w:r w:rsidRPr="002C1765">
              <w:rPr>
                <w:rFonts w:ascii="Calibri" w:eastAsia="Calibri" w:hAnsi="Calibri" w:cs="Calibri"/>
                <w:b/>
                <w:lang w:val="en-GB" w:eastAsia="zh-CN"/>
              </w:rPr>
              <w:t>ΣΥΝΟΛΟ ΧΩΡΙΣ ΦΠΑ</w:t>
            </w:r>
          </w:p>
        </w:tc>
        <w:tc>
          <w:tcPr>
            <w:tcW w:w="4971" w:type="dxa"/>
            <w:gridSpan w:val="3"/>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spacing w:after="120" w:line="240" w:lineRule="auto"/>
              <w:jc w:val="both"/>
              <w:rPr>
                <w:rFonts w:ascii="Calibri" w:eastAsia="Calibri" w:hAnsi="Calibri" w:cs="Calibri"/>
                <w:lang w:val="en-GB" w:eastAsia="zh-CN"/>
              </w:rPr>
            </w:pPr>
            <w:r w:rsidRPr="002C1765">
              <w:rPr>
                <w:rFonts w:ascii="Calibri" w:eastAsia="Calibri" w:hAnsi="Calibri" w:cs="Calibri"/>
                <w:lang w:val="en-GB" w:eastAsia="zh-CN"/>
              </w:rPr>
              <w:t>4.179,00</w:t>
            </w:r>
          </w:p>
        </w:tc>
      </w:tr>
      <w:tr w:rsidR="002C1765" w:rsidRPr="002C1765" w:rsidTr="001905B6">
        <w:trPr>
          <w:trHeight w:val="438"/>
        </w:trPr>
        <w:tc>
          <w:tcPr>
            <w:tcW w:w="3926" w:type="dxa"/>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jc w:val="both"/>
              <w:rPr>
                <w:rFonts w:ascii="Calibri" w:eastAsia="Calibri" w:hAnsi="Calibri" w:cs="Calibri"/>
                <w:b/>
                <w:lang w:val="en-GB" w:eastAsia="zh-CN"/>
              </w:rPr>
            </w:pPr>
            <w:r w:rsidRPr="002C1765">
              <w:rPr>
                <w:rFonts w:ascii="Calibri" w:eastAsia="Calibri" w:hAnsi="Calibri" w:cs="Calibri"/>
                <w:b/>
                <w:lang w:val="en-GB" w:eastAsia="zh-CN"/>
              </w:rPr>
              <w:t>Φ.Π.Α. 24%</w:t>
            </w:r>
          </w:p>
        </w:tc>
        <w:tc>
          <w:tcPr>
            <w:tcW w:w="4971" w:type="dxa"/>
            <w:gridSpan w:val="3"/>
            <w:tcBorders>
              <w:top w:val="single" w:sz="8" w:space="0" w:color="C0504D"/>
              <w:left w:val="single" w:sz="8" w:space="0" w:color="C0504D"/>
              <w:bottom w:val="single" w:sz="8" w:space="0" w:color="C0504D"/>
              <w:right w:val="single" w:sz="8" w:space="0" w:color="C0504D"/>
            </w:tcBorders>
            <w:shd w:val="clear" w:color="auto" w:fill="auto"/>
          </w:tcPr>
          <w:p w:rsidR="002C1765" w:rsidRPr="002C1765" w:rsidRDefault="002C1765" w:rsidP="002C1765">
            <w:pPr>
              <w:suppressAutoHyphens/>
              <w:spacing w:after="120" w:line="240" w:lineRule="auto"/>
              <w:jc w:val="both"/>
              <w:rPr>
                <w:rFonts w:ascii="Calibri" w:eastAsia="Calibri" w:hAnsi="Calibri" w:cs="Calibri"/>
                <w:lang w:val="en-GB" w:eastAsia="zh-CN"/>
              </w:rPr>
            </w:pPr>
            <w:r w:rsidRPr="002C1765">
              <w:rPr>
                <w:rFonts w:ascii="Calibri" w:eastAsia="Calibri" w:hAnsi="Calibri" w:cs="Calibri"/>
                <w:lang w:val="en-GB" w:eastAsia="zh-CN"/>
              </w:rPr>
              <w:t>1.002,96</w:t>
            </w:r>
          </w:p>
        </w:tc>
      </w:tr>
      <w:tr w:rsidR="002C1765" w:rsidRPr="002C1765" w:rsidTr="001905B6">
        <w:trPr>
          <w:trHeight w:val="448"/>
        </w:trPr>
        <w:tc>
          <w:tcPr>
            <w:tcW w:w="3926" w:type="dxa"/>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jc w:val="both"/>
              <w:rPr>
                <w:rFonts w:ascii="Calibri" w:eastAsia="Calibri" w:hAnsi="Calibri" w:cs="Calibri"/>
                <w:b/>
                <w:lang w:val="en-GB" w:eastAsia="zh-CN"/>
              </w:rPr>
            </w:pPr>
            <w:r w:rsidRPr="002C1765">
              <w:rPr>
                <w:rFonts w:ascii="Calibri" w:eastAsia="Calibri" w:hAnsi="Calibri" w:cs="Calibri"/>
                <w:b/>
                <w:lang w:val="en-GB" w:eastAsia="zh-CN"/>
              </w:rPr>
              <w:t>ΣΥΝΟΛΟ ΜΕ ΦΠΑ</w:t>
            </w:r>
          </w:p>
        </w:tc>
        <w:tc>
          <w:tcPr>
            <w:tcW w:w="4971" w:type="dxa"/>
            <w:gridSpan w:val="3"/>
            <w:tcBorders>
              <w:top w:val="single" w:sz="8" w:space="0" w:color="C0504D"/>
              <w:left w:val="single" w:sz="8" w:space="0" w:color="C0504D"/>
              <w:bottom w:val="single" w:sz="8" w:space="0" w:color="C0504D"/>
              <w:right w:val="single" w:sz="8" w:space="0" w:color="C0504D"/>
            </w:tcBorders>
            <w:shd w:val="clear" w:color="auto" w:fill="EFD3D2"/>
          </w:tcPr>
          <w:p w:rsidR="002C1765" w:rsidRPr="002C1765" w:rsidRDefault="002C1765" w:rsidP="002C1765">
            <w:pPr>
              <w:suppressAutoHyphens/>
              <w:spacing w:after="120" w:line="240" w:lineRule="auto"/>
              <w:jc w:val="both"/>
              <w:rPr>
                <w:rFonts w:ascii="Calibri" w:eastAsia="Calibri" w:hAnsi="Calibri" w:cs="Calibri"/>
                <w:lang w:val="en-GB" w:eastAsia="zh-CN"/>
              </w:rPr>
            </w:pPr>
            <w:r w:rsidRPr="002C1765">
              <w:rPr>
                <w:rFonts w:ascii="Calibri" w:eastAsia="Calibri" w:hAnsi="Calibri" w:cs="Calibri"/>
                <w:lang w:val="en-GB" w:eastAsia="zh-CN"/>
              </w:rPr>
              <w:t>5.181,96</w:t>
            </w:r>
          </w:p>
        </w:tc>
      </w:tr>
    </w:tbl>
    <w:p w:rsidR="002C1765" w:rsidRPr="002C1765" w:rsidRDefault="002C1765" w:rsidP="002C1765">
      <w:pPr>
        <w:suppressAutoHyphens/>
        <w:spacing w:after="120" w:line="240" w:lineRule="auto"/>
        <w:jc w:val="both"/>
        <w:rPr>
          <w:rFonts w:ascii="Calibri" w:eastAsia="Times New Roman" w:hAnsi="Calibri" w:cs="Calibri"/>
          <w:szCs w:val="24"/>
          <w:lang w:val="en-GB"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Calibri" w:hAnsi="Calibri" w:cs="Times New Roman"/>
          <w:b/>
          <w:sz w:val="32"/>
          <w:szCs w:val="32"/>
          <w:lang w:val="en-GB"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Calibri" w:hAnsi="Calibri" w:cs="Times New Roman"/>
          <w:b/>
          <w:sz w:val="32"/>
          <w:szCs w:val="32"/>
          <w:lang w:val="en-GB" w:eastAsia="zh-CN"/>
        </w:rPr>
      </w:pPr>
      <w:r w:rsidRPr="002C1765">
        <w:rPr>
          <w:rFonts w:ascii="Calibri" w:eastAsia="Calibri" w:hAnsi="Calibri" w:cs="Times New Roman"/>
          <w:b/>
          <w:sz w:val="32"/>
          <w:szCs w:val="32"/>
          <w:lang w:val="en-GB" w:eastAsia="zh-CN"/>
        </w:rPr>
        <w:t>Νοσοκομείο Νεαπόλεως</w:t>
      </w: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sz w:val="24"/>
          <w:szCs w:val="24"/>
          <w:lang w:val="en-GB" w:eastAsia="el-GR"/>
        </w:rPr>
      </w:pPr>
    </w:p>
    <w:tbl>
      <w:tblPr>
        <w:tblW w:w="891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6"/>
        <w:gridCol w:w="4820"/>
      </w:tblGrid>
      <w:tr w:rsidR="002C1765" w:rsidRPr="002C1765" w:rsidTr="001905B6">
        <w:trPr>
          <w:trHeight w:val="100"/>
        </w:trPr>
        <w:tc>
          <w:tcPr>
            <w:tcW w:w="8916" w:type="dxa"/>
            <w:gridSpan w:val="2"/>
            <w:shd w:val="clear" w:color="auto" w:fill="auto"/>
            <w:vAlign w:val="center"/>
          </w:tcPr>
          <w:p w:rsidR="002C1765" w:rsidRPr="002C1765" w:rsidRDefault="002C1765" w:rsidP="002C1765">
            <w:pPr>
              <w:suppressAutoHyphens/>
              <w:ind w:left="14"/>
              <w:jc w:val="center"/>
              <w:rPr>
                <w:rFonts w:ascii="Calibri" w:eastAsia="Calibri" w:hAnsi="Calibri" w:cs="Times New Roman"/>
                <w:szCs w:val="24"/>
                <w:lang w:val="en-GB" w:eastAsia="zh-CN"/>
              </w:rPr>
            </w:pPr>
            <w:r w:rsidRPr="002C1765">
              <w:rPr>
                <w:rFonts w:ascii="Calibri" w:eastAsia="Calibri" w:hAnsi="Calibri" w:cs="Times New Roman"/>
                <w:b/>
                <w:sz w:val="32"/>
                <w:szCs w:val="32"/>
                <w:lang w:val="en-GB" w:eastAsia="zh-CN"/>
              </w:rPr>
              <w:t>ΩΡΕΣ ΕΤΗΣΙΑΣ ΑΠΑΣΧΟΛΗΣΗΣ</w:t>
            </w:r>
          </w:p>
        </w:tc>
      </w:tr>
      <w:tr w:rsidR="002C1765" w:rsidRPr="002C1765" w:rsidTr="001905B6">
        <w:trPr>
          <w:trHeight w:val="100"/>
        </w:trPr>
        <w:tc>
          <w:tcPr>
            <w:tcW w:w="4096"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lastRenderedPageBreak/>
              <w:t>ΚΑΤΗΓΟΡΙΑ ΕΡΓΑΖΟΜΕΝΩΝ</w:t>
            </w:r>
          </w:p>
        </w:tc>
        <w:tc>
          <w:tcPr>
            <w:tcW w:w="4820" w:type="dxa"/>
            <w:vAlign w:val="bottom"/>
          </w:tcPr>
          <w:p w:rsidR="002C1765" w:rsidRPr="002C1765" w:rsidRDefault="002C1765" w:rsidP="002C1765">
            <w:pPr>
              <w:suppressAutoHyphens/>
              <w:ind w:left="14"/>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ΙΑΤΡΟΣ ΕΡΓΑΣΙΑΣ</w:t>
            </w:r>
          </w:p>
        </w:tc>
      </w:tr>
      <w:tr w:rsidR="002C1765" w:rsidRPr="002C1765" w:rsidTr="001905B6">
        <w:trPr>
          <w:trHeight w:val="100"/>
        </w:trPr>
        <w:tc>
          <w:tcPr>
            <w:tcW w:w="4096"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Α</w:t>
            </w:r>
          </w:p>
        </w:tc>
        <w:tc>
          <w:tcPr>
            <w:tcW w:w="4820"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w:t>
            </w:r>
          </w:p>
        </w:tc>
      </w:tr>
      <w:tr w:rsidR="002C1765" w:rsidRPr="002C1765" w:rsidTr="001905B6">
        <w:trPr>
          <w:trHeight w:val="474"/>
        </w:trPr>
        <w:tc>
          <w:tcPr>
            <w:tcW w:w="4096"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Β</w:t>
            </w:r>
          </w:p>
        </w:tc>
        <w:tc>
          <w:tcPr>
            <w:tcW w:w="4820"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US" w:eastAsia="zh-CN"/>
              </w:rPr>
              <w:t>10x</w:t>
            </w:r>
            <w:r w:rsidRPr="002C1765">
              <w:rPr>
                <w:rFonts w:ascii="Calibri" w:eastAsia="Calibri" w:hAnsi="Calibri" w:cs="Times New Roman"/>
                <w:szCs w:val="24"/>
                <w:lang w:val="en-GB" w:eastAsia="zh-CN"/>
              </w:rPr>
              <w:t>0,6</w:t>
            </w:r>
          </w:p>
          <w:p w:rsidR="002C1765" w:rsidRPr="002C1765" w:rsidRDefault="002C1765" w:rsidP="002C1765">
            <w:pPr>
              <w:suppressAutoHyphens/>
              <w:jc w:val="center"/>
              <w:rPr>
                <w:rFonts w:ascii="Calibri" w:eastAsia="Calibri" w:hAnsi="Calibri" w:cs="Times New Roman"/>
                <w:szCs w:val="24"/>
                <w:lang w:val="en-US" w:eastAsia="zh-CN"/>
              </w:rPr>
            </w:pPr>
            <w:r w:rsidRPr="002C1765">
              <w:rPr>
                <w:rFonts w:ascii="Calibri" w:eastAsia="Calibri" w:hAnsi="Calibri" w:cs="Times New Roman"/>
                <w:szCs w:val="24"/>
                <w:lang w:val="en-GB" w:eastAsia="zh-CN"/>
              </w:rPr>
              <w:t>=</w:t>
            </w:r>
            <w:r w:rsidRPr="002C1765">
              <w:rPr>
                <w:rFonts w:ascii="Calibri" w:eastAsia="Calibri" w:hAnsi="Calibri" w:cs="Times New Roman"/>
                <w:szCs w:val="24"/>
                <w:lang w:val="en-US" w:eastAsia="zh-CN"/>
              </w:rPr>
              <w:t>6</w:t>
            </w:r>
          </w:p>
        </w:tc>
      </w:tr>
      <w:tr w:rsidR="002C1765" w:rsidRPr="002C1765" w:rsidTr="001905B6">
        <w:trPr>
          <w:trHeight w:val="100"/>
        </w:trPr>
        <w:tc>
          <w:tcPr>
            <w:tcW w:w="4096" w:type="dxa"/>
            <w:shd w:val="clear" w:color="auto" w:fill="auto"/>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Γ</w:t>
            </w:r>
          </w:p>
        </w:tc>
        <w:tc>
          <w:tcPr>
            <w:tcW w:w="4820"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US" w:eastAsia="zh-CN"/>
              </w:rPr>
              <w:t>64x</w:t>
            </w:r>
            <w:r w:rsidRPr="002C1765">
              <w:rPr>
                <w:rFonts w:ascii="Calibri" w:eastAsia="Calibri" w:hAnsi="Calibri" w:cs="Times New Roman"/>
                <w:szCs w:val="24"/>
                <w:lang w:val="en-GB" w:eastAsia="zh-CN"/>
              </w:rPr>
              <w:t>0,4</w:t>
            </w:r>
          </w:p>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w:t>
            </w:r>
            <w:r w:rsidRPr="002C1765">
              <w:rPr>
                <w:rFonts w:ascii="Calibri" w:eastAsia="Calibri" w:hAnsi="Calibri" w:cs="Times New Roman"/>
                <w:szCs w:val="24"/>
                <w:lang w:val="en-US" w:eastAsia="zh-CN"/>
              </w:rPr>
              <w:t>25</w:t>
            </w:r>
            <w:r w:rsidRPr="002C1765">
              <w:rPr>
                <w:rFonts w:ascii="Calibri" w:eastAsia="Calibri" w:hAnsi="Calibri" w:cs="Times New Roman"/>
                <w:szCs w:val="24"/>
                <w:lang w:val="en-GB" w:eastAsia="zh-CN"/>
              </w:rPr>
              <w:t>,6</w:t>
            </w:r>
          </w:p>
        </w:tc>
      </w:tr>
      <w:tr w:rsidR="002C1765" w:rsidRPr="002C1765" w:rsidTr="001905B6">
        <w:trPr>
          <w:trHeight w:val="100"/>
        </w:trPr>
        <w:tc>
          <w:tcPr>
            <w:tcW w:w="4096" w:type="dxa"/>
            <w:vAlign w:val="center"/>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ΣΥΝΟΛΟ</w:t>
            </w:r>
          </w:p>
        </w:tc>
        <w:tc>
          <w:tcPr>
            <w:tcW w:w="4820" w:type="dxa"/>
            <w:vAlign w:val="bottom"/>
          </w:tcPr>
          <w:p w:rsidR="002C1765" w:rsidRPr="002C1765" w:rsidRDefault="002C1765" w:rsidP="002C1765">
            <w:pPr>
              <w:suppressAutoHyphens/>
              <w:jc w:val="center"/>
              <w:rPr>
                <w:rFonts w:ascii="Calibri" w:eastAsia="Calibri" w:hAnsi="Calibri" w:cs="Times New Roman"/>
                <w:szCs w:val="24"/>
                <w:lang w:val="en-GB" w:eastAsia="zh-CN"/>
              </w:rPr>
            </w:pPr>
            <w:r w:rsidRPr="002C1765">
              <w:rPr>
                <w:rFonts w:ascii="Calibri" w:eastAsia="Calibri" w:hAnsi="Calibri" w:cs="Times New Roman"/>
                <w:szCs w:val="24"/>
                <w:lang w:val="en-GB" w:eastAsia="zh-CN"/>
              </w:rPr>
              <w:t>31,6</w:t>
            </w:r>
          </w:p>
        </w:tc>
      </w:tr>
    </w:tbl>
    <w:p w:rsidR="002C1765" w:rsidRPr="002C1765" w:rsidRDefault="002C1765" w:rsidP="002C1765">
      <w:pPr>
        <w:suppressAutoHyphens/>
        <w:jc w:val="both"/>
        <w:rPr>
          <w:rFonts w:ascii="Calibri" w:eastAsia="Calibri" w:hAnsi="Calibri" w:cs="Times New Roman"/>
          <w:szCs w:val="24"/>
          <w:lang w:val="en-GB" w:eastAsia="zh-CN"/>
        </w:rPr>
      </w:pPr>
    </w:p>
    <w:p w:rsidR="002C1765" w:rsidRPr="002C1765" w:rsidRDefault="002C1765" w:rsidP="002C1765">
      <w:pPr>
        <w:suppressAutoHyphens/>
        <w:jc w:val="center"/>
        <w:rPr>
          <w:rFonts w:ascii="Calibri" w:eastAsia="Calibri" w:hAnsi="Calibri" w:cs="Times New Roman"/>
          <w:b/>
          <w:sz w:val="32"/>
          <w:szCs w:val="32"/>
          <w:lang w:val="en-GB" w:eastAsia="zh-CN"/>
        </w:rPr>
      </w:pPr>
      <w:r w:rsidRPr="002C1765">
        <w:rPr>
          <w:rFonts w:ascii="Calibri" w:eastAsia="Calibri" w:hAnsi="Calibri" w:cs="Times New Roman"/>
          <w:b/>
          <w:sz w:val="32"/>
          <w:szCs w:val="32"/>
          <w:lang w:val="en-GB" w:eastAsia="zh-CN"/>
        </w:rPr>
        <w:t>ΠΡΟΥΠΟΛΟΓΙΣΜΟΣ</w:t>
      </w:r>
    </w:p>
    <w:tbl>
      <w:tblPr>
        <w:tblW w:w="8897"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ayout w:type="fixed"/>
        <w:tblLook w:val="0000" w:firstRow="0" w:lastRow="0" w:firstColumn="0" w:lastColumn="0" w:noHBand="0" w:noVBand="0"/>
      </w:tblPr>
      <w:tblGrid>
        <w:gridCol w:w="3926"/>
        <w:gridCol w:w="1454"/>
        <w:gridCol w:w="1535"/>
        <w:gridCol w:w="1982"/>
      </w:tblGrid>
      <w:tr w:rsidR="002C1765" w:rsidRPr="002C1765" w:rsidTr="001905B6">
        <w:trPr>
          <w:trHeight w:val="43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ΠΕΡΙΓΡΑΦΗ ΕΙΔΟΥΣ</w:t>
            </w:r>
          </w:p>
        </w:tc>
        <w:tc>
          <w:tcPr>
            <w:tcW w:w="1454"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b/>
                <w:lang w:val="en-GB" w:eastAsia="zh-CN"/>
              </w:rPr>
            </w:pPr>
            <w:r w:rsidRPr="002C1765">
              <w:rPr>
                <w:rFonts w:ascii="Calibri" w:eastAsia="Calibri" w:hAnsi="Calibri" w:cs="Times New Roman"/>
                <w:b/>
                <w:lang w:val="en-GB" w:eastAsia="zh-CN"/>
              </w:rPr>
              <w:t>ΠΟΣΟΤΗΤΑ</w:t>
            </w:r>
          </w:p>
        </w:tc>
        <w:tc>
          <w:tcPr>
            <w:tcW w:w="1535"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b/>
                <w:lang w:val="en-GB" w:eastAsia="zh-CN"/>
              </w:rPr>
            </w:pPr>
            <w:r w:rsidRPr="002C1765">
              <w:rPr>
                <w:rFonts w:ascii="Calibri" w:eastAsia="Calibri" w:hAnsi="Calibri" w:cs="Times New Roman"/>
                <w:b/>
                <w:lang w:val="en-GB" w:eastAsia="zh-CN"/>
              </w:rPr>
              <w:t>ΤΙΜΗ</w:t>
            </w:r>
          </w:p>
        </w:tc>
        <w:tc>
          <w:tcPr>
            <w:tcW w:w="1982"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b/>
                <w:lang w:val="en-GB" w:eastAsia="zh-CN"/>
              </w:rPr>
            </w:pPr>
            <w:r w:rsidRPr="002C1765">
              <w:rPr>
                <w:rFonts w:ascii="Calibri" w:eastAsia="Calibri" w:hAnsi="Calibri" w:cs="Times New Roman"/>
                <w:b/>
                <w:lang w:val="en-GB" w:eastAsia="zh-CN"/>
              </w:rPr>
              <w:t>ΑΞΙΑ</w:t>
            </w:r>
          </w:p>
        </w:tc>
      </w:tr>
      <w:tr w:rsidR="002C1765" w:rsidRPr="002C1765" w:rsidTr="001905B6">
        <w:trPr>
          <w:trHeight w:val="59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eastAsia="zh-CN"/>
              </w:rPr>
            </w:pPr>
            <w:r w:rsidRPr="002C1765">
              <w:rPr>
                <w:rFonts w:ascii="Calibri" w:eastAsia="Calibri" w:hAnsi="Calibri" w:cs="Times New Roman"/>
                <w:b/>
                <w:lang w:eastAsia="zh-CN"/>
              </w:rPr>
              <w:t>ΠΑΡΟΧΗ ΥΠΗΡΕΣΙΩΝ ΙΑΤΡΟΥ ΕΡΓΑΣΙΑΣ ΓΙΑ ΕΝΑ ΕΤΟΣ</w:t>
            </w:r>
          </w:p>
        </w:tc>
        <w:tc>
          <w:tcPr>
            <w:tcW w:w="1454" w:type="dxa"/>
            <w:tcBorders>
              <w:top w:val="single" w:sz="8" w:space="0" w:color="ED7D31"/>
              <w:left w:val="single" w:sz="8" w:space="0" w:color="ED7D31"/>
              <w:bottom w:val="single" w:sz="8" w:space="0" w:color="ED7D31"/>
              <w:right w:val="single" w:sz="8" w:space="0" w:color="ED7D31"/>
            </w:tcBorders>
            <w:shd w:val="clear" w:color="auto" w:fill="auto"/>
          </w:tcPr>
          <w:p w:rsidR="002C1765" w:rsidRPr="002C1765" w:rsidRDefault="002C1765" w:rsidP="002C1765">
            <w:pPr>
              <w:suppressAutoHyphens/>
              <w:jc w:val="both"/>
              <w:rPr>
                <w:rFonts w:ascii="Calibri" w:eastAsia="Calibri" w:hAnsi="Calibri" w:cs="Times New Roman"/>
                <w:lang w:val="en-GB" w:eastAsia="zh-CN"/>
              </w:rPr>
            </w:pPr>
            <w:r w:rsidRPr="002C1765">
              <w:rPr>
                <w:rFonts w:ascii="Calibri" w:eastAsia="Calibri" w:hAnsi="Calibri" w:cs="Times New Roman"/>
                <w:lang w:val="en-GB" w:eastAsia="zh-CN"/>
              </w:rPr>
              <w:t>31,6ώρες</w:t>
            </w:r>
          </w:p>
        </w:tc>
        <w:tc>
          <w:tcPr>
            <w:tcW w:w="1535"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lang w:val="en-GB" w:eastAsia="zh-CN"/>
              </w:rPr>
            </w:pPr>
            <w:r w:rsidRPr="002C1765">
              <w:rPr>
                <w:rFonts w:ascii="Calibri" w:eastAsia="Calibri" w:hAnsi="Calibri" w:cs="Times New Roman"/>
                <w:lang w:val="en-GB" w:eastAsia="zh-CN"/>
              </w:rPr>
              <w:t>35,00€</w:t>
            </w:r>
          </w:p>
        </w:tc>
        <w:tc>
          <w:tcPr>
            <w:tcW w:w="1982" w:type="dxa"/>
            <w:tcBorders>
              <w:top w:val="single" w:sz="8" w:space="0" w:color="ED7D31"/>
              <w:left w:val="single" w:sz="8" w:space="0" w:color="ED7D31"/>
              <w:bottom w:val="single" w:sz="8" w:space="0" w:color="ED7D31"/>
              <w:right w:val="single" w:sz="8" w:space="0" w:color="ED7D31"/>
            </w:tcBorders>
            <w:shd w:val="clear" w:color="auto" w:fill="auto"/>
          </w:tcPr>
          <w:p w:rsidR="002C1765" w:rsidRPr="002C1765" w:rsidRDefault="002C1765" w:rsidP="002C1765">
            <w:pPr>
              <w:suppressAutoHyphens/>
              <w:jc w:val="both"/>
              <w:rPr>
                <w:rFonts w:ascii="Calibri" w:eastAsia="Calibri" w:hAnsi="Calibri" w:cs="Times New Roman"/>
                <w:lang w:val="en-GB" w:eastAsia="zh-CN"/>
              </w:rPr>
            </w:pPr>
            <w:r w:rsidRPr="002C1765">
              <w:rPr>
                <w:rFonts w:ascii="Calibri" w:eastAsia="Calibri" w:hAnsi="Calibri" w:cs="Times New Roman"/>
                <w:lang w:val="en-GB" w:eastAsia="zh-CN"/>
              </w:rPr>
              <w:t>1.106,00</w:t>
            </w:r>
          </w:p>
        </w:tc>
      </w:tr>
      <w:tr w:rsidR="002C1765" w:rsidRPr="002C1765" w:rsidTr="001905B6">
        <w:trPr>
          <w:trHeight w:val="397"/>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ΣΥΝΟΛΟ ΧΩΡΙΣ ΦΠΑ</w:t>
            </w:r>
          </w:p>
        </w:tc>
        <w:tc>
          <w:tcPr>
            <w:tcW w:w="4971" w:type="dxa"/>
            <w:gridSpan w:val="3"/>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lang w:val="en-GB" w:eastAsia="zh-CN"/>
              </w:rPr>
            </w:pPr>
            <w:r w:rsidRPr="002C1765">
              <w:rPr>
                <w:rFonts w:ascii="Calibri" w:eastAsia="Calibri" w:hAnsi="Calibri" w:cs="Times New Roman"/>
                <w:lang w:val="en-GB" w:eastAsia="zh-CN"/>
              </w:rPr>
              <w:t>1.106,00</w:t>
            </w:r>
          </w:p>
        </w:tc>
      </w:tr>
      <w:tr w:rsidR="002C1765" w:rsidRPr="002C1765" w:rsidTr="001905B6">
        <w:trPr>
          <w:trHeight w:val="43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Φ.Π.Α. 24%</w:t>
            </w:r>
          </w:p>
        </w:tc>
        <w:tc>
          <w:tcPr>
            <w:tcW w:w="4971" w:type="dxa"/>
            <w:gridSpan w:val="3"/>
            <w:tcBorders>
              <w:top w:val="single" w:sz="8" w:space="0" w:color="ED7D31"/>
              <w:left w:val="single" w:sz="8" w:space="0" w:color="ED7D31"/>
              <w:bottom w:val="single" w:sz="8" w:space="0" w:color="ED7D31"/>
              <w:right w:val="single" w:sz="8" w:space="0" w:color="ED7D31"/>
            </w:tcBorders>
            <w:shd w:val="clear" w:color="auto" w:fill="auto"/>
          </w:tcPr>
          <w:p w:rsidR="002C1765" w:rsidRPr="002C1765" w:rsidRDefault="002C1765" w:rsidP="002C1765">
            <w:pPr>
              <w:suppressAutoHyphens/>
              <w:spacing w:after="120" w:line="240" w:lineRule="auto"/>
              <w:jc w:val="both"/>
              <w:rPr>
                <w:rFonts w:ascii="Calibri" w:eastAsia="Calibri" w:hAnsi="Calibri" w:cs="Times New Roman"/>
                <w:lang w:val="en-GB" w:eastAsia="zh-CN"/>
              </w:rPr>
            </w:pPr>
            <w:r w:rsidRPr="002C1765">
              <w:rPr>
                <w:rFonts w:ascii="Calibri" w:eastAsia="Calibri" w:hAnsi="Calibri" w:cs="Times New Roman"/>
                <w:lang w:val="en-GB" w:eastAsia="zh-CN"/>
              </w:rPr>
              <w:t>265,44</w:t>
            </w:r>
          </w:p>
        </w:tc>
      </w:tr>
      <w:tr w:rsidR="002C1765" w:rsidRPr="002C1765" w:rsidTr="001905B6">
        <w:trPr>
          <w:trHeight w:val="448"/>
        </w:trPr>
        <w:tc>
          <w:tcPr>
            <w:tcW w:w="3926" w:type="dxa"/>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jc w:val="both"/>
              <w:rPr>
                <w:rFonts w:ascii="Calibri" w:eastAsia="Calibri" w:hAnsi="Calibri" w:cs="Times New Roman"/>
                <w:b/>
                <w:lang w:val="en-GB" w:eastAsia="zh-CN"/>
              </w:rPr>
            </w:pPr>
            <w:r w:rsidRPr="002C1765">
              <w:rPr>
                <w:rFonts w:ascii="Calibri" w:eastAsia="Calibri" w:hAnsi="Calibri" w:cs="Times New Roman"/>
                <w:b/>
                <w:lang w:val="en-GB" w:eastAsia="zh-CN"/>
              </w:rPr>
              <w:t>ΣΥΝΟΛΟ ΜΕ ΦΠΑ</w:t>
            </w:r>
          </w:p>
        </w:tc>
        <w:tc>
          <w:tcPr>
            <w:tcW w:w="4971" w:type="dxa"/>
            <w:gridSpan w:val="3"/>
            <w:tcBorders>
              <w:top w:val="single" w:sz="8" w:space="0" w:color="ED7D31"/>
              <w:left w:val="single" w:sz="8" w:space="0" w:color="ED7D31"/>
              <w:bottom w:val="single" w:sz="8" w:space="0" w:color="ED7D31"/>
              <w:right w:val="single" w:sz="8" w:space="0" w:color="ED7D31"/>
            </w:tcBorders>
            <w:shd w:val="clear" w:color="auto" w:fill="FADECB"/>
          </w:tcPr>
          <w:p w:rsidR="002C1765" w:rsidRPr="002C1765" w:rsidRDefault="002C1765" w:rsidP="002C1765">
            <w:pPr>
              <w:suppressAutoHyphens/>
              <w:spacing w:after="120" w:line="240" w:lineRule="auto"/>
              <w:jc w:val="both"/>
              <w:rPr>
                <w:rFonts w:ascii="Calibri" w:eastAsia="Calibri" w:hAnsi="Calibri" w:cs="Times New Roman"/>
                <w:lang w:val="en-GB" w:eastAsia="zh-CN"/>
              </w:rPr>
            </w:pPr>
            <w:r w:rsidRPr="002C1765">
              <w:rPr>
                <w:rFonts w:ascii="Calibri" w:eastAsia="Calibri" w:hAnsi="Calibri" w:cs="Times New Roman"/>
                <w:lang w:val="en-GB" w:eastAsia="zh-CN"/>
              </w:rPr>
              <w:t>1.371,44</w:t>
            </w:r>
          </w:p>
        </w:tc>
      </w:tr>
    </w:tbl>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r w:rsidRPr="002C1765">
        <w:rPr>
          <w:rFonts w:ascii="Calibri" w:eastAsia="Times New Roman" w:hAnsi="Calibri" w:cs="Times New Roman"/>
          <w:sz w:val="24"/>
          <w:szCs w:val="24"/>
          <w:lang w:eastAsia="zh-CN"/>
        </w:rPr>
        <w:t>ΤΜΗΜΑ 2  : «Υπηρεσίες τεχνικού ασφαλείας», εκτιμώμενης αξίας 15.158,00 ευρώ πλέον ΦΠΑ</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r w:rsidRPr="002C1765">
        <w:rPr>
          <w:rFonts w:ascii="Calibri" w:eastAsia="Times New Roman" w:hAnsi="Calibri" w:cs="Times New Roman"/>
          <w:sz w:val="24"/>
          <w:szCs w:val="24"/>
          <w:lang w:eastAsia="zh-CN"/>
        </w:rPr>
        <w:t>Ανάλυση προϋπολογισμού:</w:t>
      </w:r>
    </w:p>
    <w:p w:rsidR="002C1765" w:rsidRPr="002C1765" w:rsidRDefault="002C1765" w:rsidP="002C1765">
      <w:pPr>
        <w:tabs>
          <w:tab w:val="left" w:pos="8931"/>
          <w:tab w:val="left" w:pos="9356"/>
        </w:tabs>
        <w:suppressAutoHyphens/>
        <w:spacing w:after="0" w:line="240" w:lineRule="auto"/>
        <w:ind w:right="473"/>
        <w:jc w:val="both"/>
        <w:rPr>
          <w:rFonts w:ascii="Calibri" w:eastAsia="Times New Roman" w:hAnsi="Calibri" w:cs="Times New Roman"/>
          <w:sz w:val="24"/>
          <w:szCs w:val="24"/>
          <w:lang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Νοσοκομείο Αγίου Νικολάου</w:t>
      </w: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sz w:val="24"/>
          <w:szCs w:val="24"/>
          <w:lang w:val="en-GB" w:eastAsia="el-GR"/>
        </w:rPr>
      </w:pPr>
    </w:p>
    <w:tbl>
      <w:tblPr>
        <w:tblW w:w="866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0"/>
        <w:gridCol w:w="4111"/>
      </w:tblGrid>
      <w:tr w:rsidR="002C1765" w:rsidRPr="002C1765" w:rsidTr="001905B6">
        <w:trPr>
          <w:trHeight w:val="57"/>
        </w:trPr>
        <w:tc>
          <w:tcPr>
            <w:tcW w:w="8661" w:type="dxa"/>
            <w:gridSpan w:val="2"/>
            <w:shd w:val="clear" w:color="auto" w:fill="auto"/>
            <w:vAlign w:val="center"/>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b/>
                <w:sz w:val="32"/>
                <w:szCs w:val="32"/>
                <w:lang w:val="en-GB" w:eastAsia="zh-CN"/>
              </w:rPr>
              <w:t>ΩΡΕΣ ΕΤΗΣΙΑΣ ΑΠΑΣΧΟΛΗΣΗΣ</w:t>
            </w:r>
          </w:p>
        </w:tc>
      </w:tr>
      <w:tr w:rsidR="002C1765" w:rsidRPr="002C1765" w:rsidTr="001905B6">
        <w:trPr>
          <w:trHeight w:val="57"/>
        </w:trPr>
        <w:tc>
          <w:tcPr>
            <w:tcW w:w="4550"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ΚΑΤΗΓΟΡΙΑ ΕΡΓΑΖΟΜΕΝΩΝ</w:t>
            </w:r>
          </w:p>
        </w:tc>
        <w:tc>
          <w:tcPr>
            <w:tcW w:w="4111" w:type="dxa"/>
            <w:vAlign w:val="center"/>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ΤΕΧΝΙΚΟΣ ΑΣΦΑΛΕΙΑΣ</w:t>
            </w:r>
          </w:p>
        </w:tc>
      </w:tr>
      <w:tr w:rsidR="002C1765" w:rsidRPr="002C1765" w:rsidTr="001905B6">
        <w:trPr>
          <w:trHeight w:val="57"/>
        </w:trPr>
        <w:tc>
          <w:tcPr>
            <w:tcW w:w="4550"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Α</w:t>
            </w:r>
          </w:p>
        </w:tc>
        <w:tc>
          <w:tcPr>
            <w:tcW w:w="4111"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9x3,5</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=31,5</w:t>
            </w:r>
          </w:p>
        </w:tc>
      </w:tr>
      <w:tr w:rsidR="002C1765" w:rsidRPr="002C1765" w:rsidTr="001905B6">
        <w:trPr>
          <w:trHeight w:val="57"/>
        </w:trPr>
        <w:tc>
          <w:tcPr>
            <w:tcW w:w="4550"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Β</w:t>
            </w:r>
          </w:p>
        </w:tc>
        <w:tc>
          <w:tcPr>
            <w:tcW w:w="4111"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65x2,5</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=162,5</w:t>
            </w:r>
          </w:p>
        </w:tc>
      </w:tr>
      <w:tr w:rsidR="002C1765" w:rsidRPr="002C1765" w:rsidTr="001905B6">
        <w:trPr>
          <w:trHeight w:val="57"/>
        </w:trPr>
        <w:tc>
          <w:tcPr>
            <w:tcW w:w="4550"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Γ</w:t>
            </w:r>
          </w:p>
        </w:tc>
        <w:tc>
          <w:tcPr>
            <w:tcW w:w="4111"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337x0,4</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=134,8</w:t>
            </w:r>
          </w:p>
        </w:tc>
      </w:tr>
      <w:tr w:rsidR="002C1765" w:rsidRPr="002C1765" w:rsidTr="001905B6">
        <w:trPr>
          <w:trHeight w:val="57"/>
        </w:trPr>
        <w:tc>
          <w:tcPr>
            <w:tcW w:w="4550" w:type="dxa"/>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ΣΥΝΟΛΟ</w:t>
            </w:r>
          </w:p>
        </w:tc>
        <w:tc>
          <w:tcPr>
            <w:tcW w:w="4111"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328,8</w:t>
            </w:r>
          </w:p>
        </w:tc>
      </w:tr>
    </w:tbl>
    <w:p w:rsidR="002C1765" w:rsidRPr="002C1765" w:rsidRDefault="002C1765" w:rsidP="002C1765">
      <w:pPr>
        <w:suppressAutoHyphens/>
        <w:spacing w:after="120" w:line="240" w:lineRule="auto"/>
        <w:jc w:val="both"/>
        <w:rPr>
          <w:rFonts w:ascii="Calibri" w:eastAsia="Times New Roman" w:hAnsi="Calibri" w:cs="Calibri"/>
          <w:szCs w:val="24"/>
          <w:lang w:val="en-GB" w:eastAsia="zh-CN"/>
        </w:rPr>
      </w:pPr>
    </w:p>
    <w:p w:rsidR="002C1765" w:rsidRPr="002C1765" w:rsidRDefault="002C1765" w:rsidP="002C1765">
      <w:pPr>
        <w:suppressAutoHyphens/>
        <w:spacing w:after="120" w:line="240" w:lineRule="auto"/>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ΠΡΟΥΠΟΛΟΓΙΣΜΟΣ</w:t>
      </w:r>
    </w:p>
    <w:tbl>
      <w:tblPr>
        <w:tblW w:w="8637"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Look w:val="0000" w:firstRow="0" w:lastRow="0" w:firstColumn="0" w:lastColumn="0" w:noHBand="0" w:noVBand="0"/>
      </w:tblPr>
      <w:tblGrid>
        <w:gridCol w:w="3936"/>
        <w:gridCol w:w="1432"/>
        <w:gridCol w:w="1469"/>
        <w:gridCol w:w="1800"/>
      </w:tblGrid>
      <w:tr w:rsidR="002C1765" w:rsidRPr="002C1765" w:rsidTr="001905B6">
        <w:trPr>
          <w:trHeight w:val="380"/>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ind w:left="61"/>
              <w:jc w:val="both"/>
              <w:rPr>
                <w:rFonts w:ascii="Calibri" w:eastAsia="Calibri" w:hAnsi="Calibri" w:cs="Calibri"/>
                <w:b/>
                <w:lang w:eastAsia="zh-CN"/>
              </w:rPr>
            </w:pPr>
            <w:r w:rsidRPr="002C1765">
              <w:rPr>
                <w:rFonts w:ascii="Calibri" w:eastAsia="Calibri" w:hAnsi="Calibri" w:cs="Calibri"/>
                <w:b/>
                <w:lang w:eastAsia="zh-CN"/>
              </w:rPr>
              <w:t>ΠΕΡΙΓΡΑΦΗ ΕΙΔΟΥΣ</w:t>
            </w:r>
          </w:p>
        </w:tc>
        <w:tc>
          <w:tcPr>
            <w:tcW w:w="1432"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 xml:space="preserve">ΠΟΣΟΤΗΤΑ </w:t>
            </w:r>
          </w:p>
        </w:tc>
        <w:tc>
          <w:tcPr>
            <w:tcW w:w="1469"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ΤΙΜΗ</w:t>
            </w:r>
          </w:p>
        </w:tc>
        <w:tc>
          <w:tcPr>
            <w:tcW w:w="1800"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ΑΞΙΑ</w:t>
            </w:r>
          </w:p>
        </w:tc>
      </w:tr>
      <w:tr w:rsidR="002C1765" w:rsidRPr="002C1765" w:rsidTr="001905B6">
        <w:trPr>
          <w:trHeight w:val="564"/>
        </w:trPr>
        <w:tc>
          <w:tcPr>
            <w:tcW w:w="3936" w:type="dxa"/>
            <w:tcBorders>
              <w:top w:val="single" w:sz="8" w:space="0" w:color="5B9BD5"/>
              <w:left w:val="single" w:sz="8" w:space="0" w:color="5B9BD5"/>
              <w:bottom w:val="single" w:sz="8" w:space="0" w:color="5B9BD5"/>
              <w:right w:val="single" w:sz="8" w:space="0" w:color="5B9BD5"/>
            </w:tcBorders>
            <w:shd w:val="clear" w:color="auto" w:fill="D6E6F4"/>
            <w:vAlign w:val="bottom"/>
          </w:tcPr>
          <w:p w:rsidR="002C1765" w:rsidRPr="002C1765" w:rsidRDefault="002C1765" w:rsidP="002C1765">
            <w:pPr>
              <w:suppressAutoHyphens/>
              <w:jc w:val="both"/>
              <w:rPr>
                <w:rFonts w:ascii="Calibri" w:eastAsia="Calibri" w:hAnsi="Calibri" w:cs="Calibri"/>
                <w:b/>
                <w:lang w:eastAsia="zh-CN"/>
              </w:rPr>
            </w:pPr>
            <w:r w:rsidRPr="002C1765">
              <w:rPr>
                <w:rFonts w:ascii="Calibri" w:eastAsia="Calibri" w:hAnsi="Calibri" w:cs="Calibri"/>
                <w:b/>
                <w:lang w:eastAsia="zh-CN"/>
              </w:rPr>
              <w:lastRenderedPageBreak/>
              <w:t>ΠΑΡΟΧΗ ΥΠΗΡΕΣΙΩΝ ΤΕΧΝΙΚΟΥ ΑΣΦΑΛΕΙΑΣ  ΓΙΑ ΕΝΑ ΕΤΟΣ</w:t>
            </w:r>
          </w:p>
        </w:tc>
        <w:tc>
          <w:tcPr>
            <w:tcW w:w="1432"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eastAsia="zh-CN"/>
              </w:rPr>
              <w:t>328,8 ώρες</w:t>
            </w:r>
          </w:p>
        </w:tc>
        <w:tc>
          <w:tcPr>
            <w:tcW w:w="1469"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eastAsia="zh-CN"/>
              </w:rPr>
              <w:t>20,00€</w:t>
            </w:r>
          </w:p>
        </w:tc>
        <w:tc>
          <w:tcPr>
            <w:tcW w:w="1800"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eastAsia="zh-CN"/>
              </w:rPr>
              <w:t>6.576,00</w:t>
            </w:r>
          </w:p>
        </w:tc>
      </w:tr>
      <w:tr w:rsidR="002C1765" w:rsidRPr="002C1765" w:rsidTr="001905B6">
        <w:tblPrEx>
          <w:tblLook w:val="04A0" w:firstRow="1" w:lastRow="0" w:firstColumn="1" w:lastColumn="0" w:noHBand="0" w:noVBand="1"/>
        </w:tblPrEx>
        <w:trPr>
          <w:trHeight w:val="442"/>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ΣΥΝΟΛΟ ΧΩΡΙΣ ΦΠΑ</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eastAsia="zh-CN"/>
              </w:rPr>
              <w:t>6.576,00</w:t>
            </w:r>
          </w:p>
        </w:tc>
      </w:tr>
      <w:tr w:rsidR="002C1765" w:rsidRPr="002C1765" w:rsidTr="001905B6">
        <w:tblPrEx>
          <w:tblLook w:val="04A0" w:firstRow="1" w:lastRow="0" w:firstColumn="1" w:lastColumn="0" w:noHBand="0" w:noVBand="1"/>
        </w:tblPrEx>
        <w:trPr>
          <w:trHeight w:val="419"/>
        </w:trPr>
        <w:tc>
          <w:tcPr>
            <w:tcW w:w="3936"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Φ.Π.Α. 24%</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eastAsia="zh-CN"/>
              </w:rPr>
              <w:t>1.578,24</w:t>
            </w:r>
          </w:p>
        </w:tc>
      </w:tr>
      <w:tr w:rsidR="002C1765" w:rsidRPr="002C1765" w:rsidTr="001905B6">
        <w:tblPrEx>
          <w:tblLook w:val="04A0" w:firstRow="1" w:lastRow="0" w:firstColumn="1" w:lastColumn="0" w:noHBand="0" w:noVBand="1"/>
        </w:tblPrEx>
        <w:trPr>
          <w:trHeight w:val="241"/>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ΣΥΝΟΛΟ ΜΕ ΦΠΑ</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eastAsia="zh-CN"/>
              </w:rPr>
              <w:t>8.154,24</w:t>
            </w:r>
          </w:p>
        </w:tc>
      </w:tr>
    </w:tbl>
    <w:p w:rsidR="002C1765" w:rsidRPr="002C1765" w:rsidRDefault="002C1765" w:rsidP="002C1765">
      <w:pPr>
        <w:suppressAutoHyphens/>
        <w:spacing w:after="120" w:line="240" w:lineRule="auto"/>
        <w:jc w:val="both"/>
        <w:rPr>
          <w:rFonts w:ascii="Calibri" w:eastAsia="Times New Roman" w:hAnsi="Calibri" w:cs="Calibri"/>
          <w:color w:val="000000"/>
          <w:szCs w:val="24"/>
          <w:lang w:val="en-GB"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Νοσοκομείο Ιεράπετρας</w:t>
      </w: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sz w:val="24"/>
          <w:szCs w:val="24"/>
          <w:lang w:val="en-GB" w:eastAsia="el-GR"/>
        </w:rPr>
      </w:pPr>
    </w:p>
    <w:tbl>
      <w:tblPr>
        <w:tblW w:w="866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2"/>
        <w:gridCol w:w="3969"/>
      </w:tblGrid>
      <w:tr w:rsidR="002C1765" w:rsidRPr="002C1765" w:rsidTr="001905B6">
        <w:trPr>
          <w:trHeight w:val="100"/>
        </w:trPr>
        <w:tc>
          <w:tcPr>
            <w:tcW w:w="8661" w:type="dxa"/>
            <w:gridSpan w:val="2"/>
            <w:shd w:val="clear" w:color="auto" w:fill="auto"/>
            <w:vAlign w:val="center"/>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b/>
                <w:sz w:val="32"/>
                <w:szCs w:val="32"/>
                <w:lang w:val="en-GB" w:eastAsia="zh-CN"/>
              </w:rPr>
              <w:t>ΩΡΕΣ ΕΤΗΣΙΑΣ ΑΠΑΣΧΟΛΗΣΗΣ</w:t>
            </w:r>
          </w:p>
        </w:tc>
      </w:tr>
      <w:tr w:rsidR="002C1765" w:rsidRPr="002C1765" w:rsidTr="001905B6">
        <w:trPr>
          <w:trHeight w:val="100"/>
        </w:trPr>
        <w:tc>
          <w:tcPr>
            <w:tcW w:w="4692"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ΚΑΤΗΓΟΡΙΑ ΕΡΓΑΖΟΜΕΝΩΝ</w:t>
            </w:r>
          </w:p>
        </w:tc>
        <w:tc>
          <w:tcPr>
            <w:tcW w:w="3969" w:type="dxa"/>
            <w:vAlign w:val="center"/>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ΤΕΧΝΙΚΟΣ ΑΣΦΑΛΕΙΑΣ</w:t>
            </w:r>
          </w:p>
        </w:tc>
      </w:tr>
      <w:tr w:rsidR="002C1765" w:rsidRPr="002C1765" w:rsidTr="001905B6">
        <w:trPr>
          <w:trHeight w:val="100"/>
        </w:trPr>
        <w:tc>
          <w:tcPr>
            <w:tcW w:w="4692"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Α</w:t>
            </w:r>
          </w:p>
        </w:tc>
        <w:tc>
          <w:tcPr>
            <w:tcW w:w="3969"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2x3,5</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=7</w:t>
            </w:r>
          </w:p>
        </w:tc>
      </w:tr>
      <w:tr w:rsidR="002C1765" w:rsidRPr="002C1765" w:rsidTr="001905B6">
        <w:trPr>
          <w:trHeight w:val="474"/>
        </w:trPr>
        <w:tc>
          <w:tcPr>
            <w:tcW w:w="4692"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Β</w:t>
            </w:r>
          </w:p>
        </w:tc>
        <w:tc>
          <w:tcPr>
            <w:tcW w:w="3969"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40x2,5</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=100</w:t>
            </w:r>
          </w:p>
        </w:tc>
      </w:tr>
      <w:tr w:rsidR="002C1765" w:rsidRPr="002C1765" w:rsidTr="001905B6">
        <w:trPr>
          <w:trHeight w:val="100"/>
        </w:trPr>
        <w:tc>
          <w:tcPr>
            <w:tcW w:w="4692"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Γ</w:t>
            </w:r>
          </w:p>
        </w:tc>
        <w:tc>
          <w:tcPr>
            <w:tcW w:w="3969"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168x0,4</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=67,2</w:t>
            </w:r>
          </w:p>
        </w:tc>
      </w:tr>
      <w:tr w:rsidR="002C1765" w:rsidRPr="002C1765" w:rsidTr="001905B6">
        <w:trPr>
          <w:trHeight w:val="100"/>
        </w:trPr>
        <w:tc>
          <w:tcPr>
            <w:tcW w:w="4692" w:type="dxa"/>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ΣΥΝΟΛΟ</w:t>
            </w:r>
          </w:p>
        </w:tc>
        <w:tc>
          <w:tcPr>
            <w:tcW w:w="3969"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174,2</w:t>
            </w:r>
          </w:p>
        </w:tc>
      </w:tr>
    </w:tbl>
    <w:p w:rsidR="002C1765" w:rsidRPr="002C1765" w:rsidRDefault="002C1765" w:rsidP="002C1765">
      <w:pPr>
        <w:suppressAutoHyphens/>
        <w:spacing w:after="120" w:line="240" w:lineRule="auto"/>
        <w:jc w:val="both"/>
        <w:rPr>
          <w:rFonts w:ascii="Calibri" w:eastAsia="Times New Roman" w:hAnsi="Calibri" w:cs="Calibri"/>
          <w:szCs w:val="24"/>
          <w:lang w:val="en-GB" w:eastAsia="zh-CN"/>
        </w:rPr>
      </w:pPr>
    </w:p>
    <w:p w:rsidR="002C1765" w:rsidRPr="002C1765" w:rsidRDefault="002C1765" w:rsidP="002C1765">
      <w:pPr>
        <w:suppressAutoHyphens/>
        <w:spacing w:after="120" w:line="240" w:lineRule="auto"/>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ΠΡΟΥΠΟΛΟΓΙΣΜΟΣ</w:t>
      </w:r>
    </w:p>
    <w:tbl>
      <w:tblPr>
        <w:tblW w:w="8637"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Look w:val="0000" w:firstRow="0" w:lastRow="0" w:firstColumn="0" w:lastColumn="0" w:noHBand="0" w:noVBand="0"/>
      </w:tblPr>
      <w:tblGrid>
        <w:gridCol w:w="3936"/>
        <w:gridCol w:w="1432"/>
        <w:gridCol w:w="1469"/>
        <w:gridCol w:w="1800"/>
      </w:tblGrid>
      <w:tr w:rsidR="002C1765" w:rsidRPr="002C1765" w:rsidTr="001905B6">
        <w:trPr>
          <w:trHeight w:val="380"/>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ind w:left="61"/>
              <w:jc w:val="both"/>
              <w:rPr>
                <w:rFonts w:ascii="Calibri" w:eastAsia="Calibri" w:hAnsi="Calibri" w:cs="Calibri"/>
                <w:b/>
                <w:lang w:eastAsia="zh-CN"/>
              </w:rPr>
            </w:pPr>
            <w:r w:rsidRPr="002C1765">
              <w:rPr>
                <w:rFonts w:ascii="Calibri" w:eastAsia="Calibri" w:hAnsi="Calibri" w:cs="Calibri"/>
                <w:b/>
                <w:lang w:eastAsia="zh-CN"/>
              </w:rPr>
              <w:t>ΠΕΡΙΓΡΑΦΗ ΕΙΔΟΥΣ</w:t>
            </w:r>
          </w:p>
        </w:tc>
        <w:tc>
          <w:tcPr>
            <w:tcW w:w="1432"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 xml:space="preserve">ΠΟΣΟΤΗΤΑ </w:t>
            </w:r>
          </w:p>
        </w:tc>
        <w:tc>
          <w:tcPr>
            <w:tcW w:w="1469"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ΤΙΜΗ</w:t>
            </w:r>
          </w:p>
        </w:tc>
        <w:tc>
          <w:tcPr>
            <w:tcW w:w="1800"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ΑΞΙΑ</w:t>
            </w:r>
          </w:p>
        </w:tc>
      </w:tr>
      <w:tr w:rsidR="002C1765" w:rsidRPr="002C1765" w:rsidTr="001905B6">
        <w:trPr>
          <w:trHeight w:val="564"/>
        </w:trPr>
        <w:tc>
          <w:tcPr>
            <w:tcW w:w="3936" w:type="dxa"/>
            <w:tcBorders>
              <w:top w:val="single" w:sz="8" w:space="0" w:color="5B9BD5"/>
              <w:left w:val="single" w:sz="8" w:space="0" w:color="5B9BD5"/>
              <w:bottom w:val="single" w:sz="8" w:space="0" w:color="5B9BD5"/>
              <w:right w:val="single" w:sz="8" w:space="0" w:color="5B9BD5"/>
            </w:tcBorders>
            <w:shd w:val="clear" w:color="auto" w:fill="D6E6F4"/>
            <w:vAlign w:val="bottom"/>
          </w:tcPr>
          <w:p w:rsidR="002C1765" w:rsidRPr="002C1765" w:rsidRDefault="002C1765" w:rsidP="002C1765">
            <w:pPr>
              <w:suppressAutoHyphens/>
              <w:jc w:val="both"/>
              <w:rPr>
                <w:rFonts w:ascii="Calibri" w:eastAsia="Calibri" w:hAnsi="Calibri" w:cs="Calibri"/>
                <w:b/>
                <w:lang w:eastAsia="zh-CN"/>
              </w:rPr>
            </w:pPr>
            <w:r w:rsidRPr="002C1765">
              <w:rPr>
                <w:rFonts w:ascii="Calibri" w:eastAsia="Calibri" w:hAnsi="Calibri" w:cs="Calibri"/>
                <w:b/>
                <w:lang w:eastAsia="zh-CN"/>
              </w:rPr>
              <w:t>ΠΑΡΟΧΗ ΥΠΗΡΕΣΙΩΝ ΤΕΧΝΙΚΟΥ ΑΣΦΑΛΕΙΑΣ  ΓΙΑ ΕΝΑ ΕΤΟΣ</w:t>
            </w:r>
          </w:p>
        </w:tc>
        <w:tc>
          <w:tcPr>
            <w:tcW w:w="1432"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eastAsia="zh-CN"/>
              </w:rPr>
              <w:t>174,2 ώρες</w:t>
            </w:r>
          </w:p>
        </w:tc>
        <w:tc>
          <w:tcPr>
            <w:tcW w:w="1469"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eastAsia="zh-CN"/>
              </w:rPr>
              <w:t>20,00€</w:t>
            </w:r>
          </w:p>
        </w:tc>
        <w:tc>
          <w:tcPr>
            <w:tcW w:w="1800"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eastAsia="zh-CN"/>
              </w:rPr>
              <w:t>3.484,00</w:t>
            </w:r>
          </w:p>
        </w:tc>
      </w:tr>
      <w:tr w:rsidR="002C1765" w:rsidRPr="002C1765" w:rsidTr="001905B6">
        <w:tblPrEx>
          <w:tblLook w:val="04A0" w:firstRow="1" w:lastRow="0" w:firstColumn="1" w:lastColumn="0" w:noHBand="0" w:noVBand="1"/>
        </w:tblPrEx>
        <w:trPr>
          <w:trHeight w:val="442"/>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ΣΥΝΟΛΟ ΧΩΡΙΣ ΦΠΑ</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eastAsia="zh-CN"/>
              </w:rPr>
              <w:t>3.484,00</w:t>
            </w:r>
          </w:p>
        </w:tc>
      </w:tr>
      <w:tr w:rsidR="002C1765" w:rsidRPr="002C1765" w:rsidTr="001905B6">
        <w:tblPrEx>
          <w:tblLook w:val="04A0" w:firstRow="1" w:lastRow="0" w:firstColumn="1" w:lastColumn="0" w:noHBand="0" w:noVBand="1"/>
        </w:tblPrEx>
        <w:trPr>
          <w:trHeight w:val="419"/>
        </w:trPr>
        <w:tc>
          <w:tcPr>
            <w:tcW w:w="3936"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Φ.Π.Α. 24%</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eastAsia="zh-CN"/>
              </w:rPr>
              <w:t>836,16</w:t>
            </w:r>
          </w:p>
        </w:tc>
      </w:tr>
      <w:tr w:rsidR="002C1765" w:rsidRPr="002C1765" w:rsidTr="001905B6">
        <w:tblPrEx>
          <w:tblLook w:val="04A0" w:firstRow="1" w:lastRow="0" w:firstColumn="1" w:lastColumn="0" w:noHBand="0" w:noVBand="1"/>
        </w:tblPrEx>
        <w:trPr>
          <w:trHeight w:val="241"/>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ΣΥΝΟΛΟ ΜΕ ΦΠΑ</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eastAsia="zh-CN"/>
              </w:rPr>
              <w:t>4.320,16</w:t>
            </w:r>
          </w:p>
        </w:tc>
      </w:tr>
    </w:tbl>
    <w:p w:rsidR="002C1765" w:rsidRPr="002C1765" w:rsidRDefault="002C1765" w:rsidP="002C1765">
      <w:pPr>
        <w:suppressAutoHyphens/>
        <w:spacing w:after="120" w:line="240" w:lineRule="auto"/>
        <w:jc w:val="both"/>
        <w:rPr>
          <w:rFonts w:ascii="Calibri" w:eastAsia="Times New Roman" w:hAnsi="Calibri" w:cs="Calibri"/>
          <w:b/>
          <w:color w:val="000000"/>
          <w:szCs w:val="24"/>
          <w:highlight w:val="yellow"/>
          <w:lang w:val="en-GB"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b/>
          <w:sz w:val="32"/>
          <w:szCs w:val="32"/>
          <w:lang w:val="en-GB"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Νοσοκομείο Σητείας</w:t>
      </w: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sz w:val="24"/>
          <w:szCs w:val="24"/>
          <w:lang w:val="en-GB" w:eastAsia="el-GR"/>
        </w:rPr>
      </w:pPr>
    </w:p>
    <w:tbl>
      <w:tblPr>
        <w:tblW w:w="8654"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2"/>
        <w:gridCol w:w="3952"/>
        <w:gridCol w:w="10"/>
      </w:tblGrid>
      <w:tr w:rsidR="002C1765" w:rsidRPr="002C1765" w:rsidTr="001905B6">
        <w:trPr>
          <w:gridAfter w:val="1"/>
          <w:wAfter w:w="10" w:type="dxa"/>
          <w:trHeight w:val="100"/>
        </w:trPr>
        <w:tc>
          <w:tcPr>
            <w:tcW w:w="8644" w:type="dxa"/>
            <w:gridSpan w:val="2"/>
            <w:shd w:val="clear" w:color="auto" w:fill="auto"/>
            <w:vAlign w:val="center"/>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b/>
                <w:sz w:val="32"/>
                <w:szCs w:val="32"/>
                <w:lang w:val="en-GB" w:eastAsia="zh-CN"/>
              </w:rPr>
              <w:t>ΩΡΕΣ ΕΤΗΣΙΑΣ ΑΠΑΣΧΟΛΗΣΗΣ</w:t>
            </w:r>
          </w:p>
        </w:tc>
      </w:tr>
      <w:tr w:rsidR="002C1765" w:rsidRPr="002C1765" w:rsidTr="001905B6">
        <w:trPr>
          <w:gridAfter w:val="1"/>
          <w:wAfter w:w="10" w:type="dxa"/>
          <w:trHeight w:val="100"/>
        </w:trPr>
        <w:tc>
          <w:tcPr>
            <w:tcW w:w="4692"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ΚΑΤΗΓΟΡΙΑ ΕΡΓΑΖΟΜΕΝΩΝ</w:t>
            </w:r>
          </w:p>
        </w:tc>
        <w:tc>
          <w:tcPr>
            <w:tcW w:w="3952" w:type="dxa"/>
            <w:vAlign w:val="center"/>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ΤΕΧΝΙΚΟΣ ΑΣΦΑΛΕΙΑΣ</w:t>
            </w:r>
          </w:p>
        </w:tc>
      </w:tr>
      <w:tr w:rsidR="002C1765" w:rsidRPr="002C1765" w:rsidTr="001905B6">
        <w:trPr>
          <w:gridAfter w:val="1"/>
          <w:wAfter w:w="10" w:type="dxa"/>
          <w:trHeight w:val="100"/>
        </w:trPr>
        <w:tc>
          <w:tcPr>
            <w:tcW w:w="4692"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Α</w:t>
            </w:r>
          </w:p>
        </w:tc>
        <w:tc>
          <w:tcPr>
            <w:tcW w:w="3952"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4x3,5</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=14</w:t>
            </w:r>
          </w:p>
        </w:tc>
      </w:tr>
      <w:tr w:rsidR="002C1765" w:rsidRPr="002C1765" w:rsidTr="001905B6">
        <w:trPr>
          <w:gridAfter w:val="1"/>
          <w:wAfter w:w="10" w:type="dxa"/>
          <w:trHeight w:val="474"/>
        </w:trPr>
        <w:tc>
          <w:tcPr>
            <w:tcW w:w="4692"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Β</w:t>
            </w:r>
          </w:p>
        </w:tc>
        <w:tc>
          <w:tcPr>
            <w:tcW w:w="3952"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40x2,5</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=97,5</w:t>
            </w:r>
          </w:p>
        </w:tc>
      </w:tr>
      <w:tr w:rsidR="002C1765" w:rsidRPr="002C1765" w:rsidTr="001905B6">
        <w:trPr>
          <w:gridAfter w:val="1"/>
          <w:wAfter w:w="10" w:type="dxa"/>
          <w:trHeight w:val="100"/>
        </w:trPr>
        <w:tc>
          <w:tcPr>
            <w:tcW w:w="4692"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lastRenderedPageBreak/>
              <w:t>Γ</w:t>
            </w:r>
          </w:p>
        </w:tc>
        <w:tc>
          <w:tcPr>
            <w:tcW w:w="3952"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232x0,4</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=92,8</w:t>
            </w:r>
          </w:p>
        </w:tc>
      </w:tr>
      <w:tr w:rsidR="002C1765" w:rsidRPr="002C1765" w:rsidTr="001905B6">
        <w:trPr>
          <w:trHeight w:val="100"/>
        </w:trPr>
        <w:tc>
          <w:tcPr>
            <w:tcW w:w="4692" w:type="dxa"/>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ΣΥΝΟΛΟ</w:t>
            </w:r>
          </w:p>
        </w:tc>
        <w:tc>
          <w:tcPr>
            <w:tcW w:w="3962" w:type="dxa"/>
            <w:gridSpan w:val="2"/>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204,3</w:t>
            </w:r>
          </w:p>
        </w:tc>
      </w:tr>
    </w:tbl>
    <w:p w:rsidR="002C1765" w:rsidRPr="002C1765" w:rsidRDefault="002C1765" w:rsidP="002C1765">
      <w:pPr>
        <w:suppressAutoHyphens/>
        <w:spacing w:after="120" w:line="240" w:lineRule="auto"/>
        <w:jc w:val="both"/>
        <w:rPr>
          <w:rFonts w:ascii="Calibri" w:eastAsia="Times New Roman" w:hAnsi="Calibri" w:cs="Calibri"/>
          <w:szCs w:val="24"/>
          <w:lang w:val="en-GB" w:eastAsia="zh-CN"/>
        </w:rPr>
      </w:pPr>
    </w:p>
    <w:p w:rsidR="002C1765" w:rsidRPr="002C1765" w:rsidRDefault="002C1765" w:rsidP="002C1765">
      <w:pPr>
        <w:suppressAutoHyphens/>
        <w:spacing w:after="120" w:line="240" w:lineRule="auto"/>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ΠΡΟΥΠΟΛΟΓΙΣΜΟΣ</w:t>
      </w:r>
    </w:p>
    <w:p w:rsidR="002C1765" w:rsidRPr="002C1765" w:rsidRDefault="002C1765" w:rsidP="002C1765">
      <w:pPr>
        <w:suppressAutoHyphens/>
        <w:spacing w:after="120" w:line="240" w:lineRule="auto"/>
        <w:jc w:val="both"/>
        <w:rPr>
          <w:rFonts w:ascii="Calibri" w:eastAsia="Times New Roman" w:hAnsi="Calibri" w:cs="Calibri"/>
          <w:szCs w:val="24"/>
          <w:lang w:val="en-GB" w:eastAsia="zh-CN"/>
        </w:rPr>
      </w:pPr>
    </w:p>
    <w:tbl>
      <w:tblPr>
        <w:tblW w:w="8637"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Look w:val="0000" w:firstRow="0" w:lastRow="0" w:firstColumn="0" w:lastColumn="0" w:noHBand="0" w:noVBand="0"/>
      </w:tblPr>
      <w:tblGrid>
        <w:gridCol w:w="3936"/>
        <w:gridCol w:w="1432"/>
        <w:gridCol w:w="1469"/>
        <w:gridCol w:w="1800"/>
      </w:tblGrid>
      <w:tr w:rsidR="002C1765" w:rsidRPr="002C1765" w:rsidTr="001905B6">
        <w:trPr>
          <w:trHeight w:val="380"/>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ind w:left="61"/>
              <w:jc w:val="both"/>
              <w:rPr>
                <w:rFonts w:ascii="Calibri" w:eastAsia="Calibri" w:hAnsi="Calibri" w:cs="Calibri"/>
                <w:b/>
                <w:lang w:eastAsia="zh-CN"/>
              </w:rPr>
            </w:pPr>
            <w:r w:rsidRPr="002C1765">
              <w:rPr>
                <w:rFonts w:ascii="Calibri" w:eastAsia="Calibri" w:hAnsi="Calibri" w:cs="Calibri"/>
                <w:b/>
                <w:lang w:eastAsia="zh-CN"/>
              </w:rPr>
              <w:t>ΠΕΡΙΓΡΑΦΗ ΕΙΔΟΥΣ</w:t>
            </w:r>
          </w:p>
        </w:tc>
        <w:tc>
          <w:tcPr>
            <w:tcW w:w="1432"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 xml:space="preserve">ΠΟΣΟΤΗΤΑ </w:t>
            </w:r>
          </w:p>
        </w:tc>
        <w:tc>
          <w:tcPr>
            <w:tcW w:w="1469"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ΤΙΜΗ</w:t>
            </w:r>
          </w:p>
        </w:tc>
        <w:tc>
          <w:tcPr>
            <w:tcW w:w="1800"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ΑΞΙΑ</w:t>
            </w:r>
          </w:p>
        </w:tc>
      </w:tr>
      <w:tr w:rsidR="002C1765" w:rsidRPr="002C1765" w:rsidTr="001905B6">
        <w:trPr>
          <w:trHeight w:val="564"/>
        </w:trPr>
        <w:tc>
          <w:tcPr>
            <w:tcW w:w="3936" w:type="dxa"/>
            <w:tcBorders>
              <w:top w:val="single" w:sz="8" w:space="0" w:color="5B9BD5"/>
              <w:left w:val="single" w:sz="8" w:space="0" w:color="5B9BD5"/>
              <w:bottom w:val="single" w:sz="8" w:space="0" w:color="5B9BD5"/>
              <w:right w:val="single" w:sz="8" w:space="0" w:color="5B9BD5"/>
            </w:tcBorders>
            <w:shd w:val="clear" w:color="auto" w:fill="D6E6F4"/>
            <w:vAlign w:val="bottom"/>
          </w:tcPr>
          <w:p w:rsidR="002C1765" w:rsidRPr="002C1765" w:rsidRDefault="002C1765" w:rsidP="002C1765">
            <w:pPr>
              <w:suppressAutoHyphens/>
              <w:jc w:val="both"/>
              <w:rPr>
                <w:rFonts w:ascii="Calibri" w:eastAsia="Calibri" w:hAnsi="Calibri" w:cs="Calibri"/>
                <w:b/>
                <w:lang w:eastAsia="zh-CN"/>
              </w:rPr>
            </w:pPr>
            <w:r w:rsidRPr="002C1765">
              <w:rPr>
                <w:rFonts w:ascii="Calibri" w:eastAsia="Calibri" w:hAnsi="Calibri" w:cs="Calibri"/>
                <w:b/>
                <w:lang w:eastAsia="zh-CN"/>
              </w:rPr>
              <w:t>ΠΑΡΟΧΗ ΥΠΗΡΕΣΙΩΝ ΤΕΧΝΙΚΟΥ ΑΣΦΑΛΕΙΑΣ  ΓΙΑ ΕΝΑ ΕΤΟΣ</w:t>
            </w:r>
          </w:p>
        </w:tc>
        <w:tc>
          <w:tcPr>
            <w:tcW w:w="1432"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val="en-GB" w:eastAsia="zh-CN"/>
              </w:rPr>
              <w:t>204,3</w:t>
            </w:r>
            <w:r w:rsidRPr="002C1765">
              <w:rPr>
                <w:rFonts w:ascii="Calibri" w:eastAsia="Calibri" w:hAnsi="Calibri" w:cs="Calibri"/>
                <w:lang w:eastAsia="zh-CN"/>
              </w:rPr>
              <w:t xml:space="preserve"> ώρες</w:t>
            </w:r>
          </w:p>
        </w:tc>
        <w:tc>
          <w:tcPr>
            <w:tcW w:w="1469"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eastAsia="zh-CN"/>
              </w:rPr>
              <w:t>20,00€</w:t>
            </w:r>
          </w:p>
        </w:tc>
        <w:tc>
          <w:tcPr>
            <w:tcW w:w="1800"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Calibri" w:hAnsi="Calibri" w:cs="Calibri"/>
                <w:lang w:val="en-GB" w:eastAsia="zh-CN"/>
              </w:rPr>
            </w:pPr>
            <w:r w:rsidRPr="002C1765">
              <w:rPr>
                <w:rFonts w:ascii="Calibri" w:eastAsia="Calibri" w:hAnsi="Calibri" w:cs="Calibri"/>
                <w:lang w:val="en-GB" w:eastAsia="zh-CN"/>
              </w:rPr>
              <w:t>4.086,00</w:t>
            </w:r>
          </w:p>
        </w:tc>
      </w:tr>
      <w:tr w:rsidR="002C1765" w:rsidRPr="002C1765" w:rsidTr="001905B6">
        <w:tblPrEx>
          <w:tblLook w:val="04A0" w:firstRow="1" w:lastRow="0" w:firstColumn="1" w:lastColumn="0" w:noHBand="0" w:noVBand="1"/>
        </w:tblPrEx>
        <w:trPr>
          <w:trHeight w:val="442"/>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ΣΥΝΟΛΟ ΧΩΡΙΣ ΦΠΑ</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val="en-GB" w:eastAsia="zh-CN"/>
              </w:rPr>
              <w:t>4.086,00</w:t>
            </w:r>
          </w:p>
        </w:tc>
      </w:tr>
      <w:tr w:rsidR="002C1765" w:rsidRPr="002C1765" w:rsidTr="001905B6">
        <w:tblPrEx>
          <w:tblLook w:val="04A0" w:firstRow="1" w:lastRow="0" w:firstColumn="1" w:lastColumn="0" w:noHBand="0" w:noVBand="1"/>
        </w:tblPrEx>
        <w:trPr>
          <w:trHeight w:val="419"/>
        </w:trPr>
        <w:tc>
          <w:tcPr>
            <w:tcW w:w="3936"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Φ.Π.Α. 24%</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spacing w:after="120" w:line="240" w:lineRule="auto"/>
              <w:ind w:right="-34"/>
              <w:jc w:val="both"/>
              <w:rPr>
                <w:rFonts w:ascii="Calibri" w:eastAsia="Calibri" w:hAnsi="Calibri" w:cs="Calibri"/>
                <w:lang w:val="en-GB" w:eastAsia="zh-CN"/>
              </w:rPr>
            </w:pPr>
            <w:r w:rsidRPr="002C1765">
              <w:rPr>
                <w:rFonts w:ascii="Calibri" w:eastAsia="Calibri" w:hAnsi="Calibri" w:cs="Calibri"/>
                <w:lang w:val="en-GB" w:eastAsia="zh-CN"/>
              </w:rPr>
              <w:t>980,64</w:t>
            </w:r>
          </w:p>
        </w:tc>
      </w:tr>
      <w:tr w:rsidR="002C1765" w:rsidRPr="002C1765" w:rsidTr="001905B6">
        <w:tblPrEx>
          <w:tblLook w:val="04A0" w:firstRow="1" w:lastRow="0" w:firstColumn="1" w:lastColumn="0" w:noHBand="0" w:noVBand="1"/>
        </w:tblPrEx>
        <w:trPr>
          <w:trHeight w:val="241"/>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ΣΥΝΟΛΟ ΜΕ ΦΠΑ</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right="-34"/>
              <w:jc w:val="both"/>
              <w:rPr>
                <w:rFonts w:ascii="Calibri" w:eastAsia="Calibri" w:hAnsi="Calibri" w:cs="Calibri"/>
                <w:lang w:val="en-GB" w:eastAsia="zh-CN"/>
              </w:rPr>
            </w:pPr>
            <w:r w:rsidRPr="002C1765">
              <w:rPr>
                <w:rFonts w:ascii="Calibri" w:eastAsia="Calibri" w:hAnsi="Calibri" w:cs="Calibri"/>
                <w:lang w:val="en-GB" w:eastAsia="zh-CN"/>
              </w:rPr>
              <w:t>5.066,64</w:t>
            </w:r>
          </w:p>
        </w:tc>
      </w:tr>
    </w:tbl>
    <w:p w:rsidR="002C1765" w:rsidRPr="002C1765" w:rsidRDefault="002C1765" w:rsidP="002C1765">
      <w:pPr>
        <w:suppressAutoHyphens/>
        <w:spacing w:after="120" w:line="240" w:lineRule="auto"/>
        <w:jc w:val="both"/>
        <w:rPr>
          <w:rFonts w:ascii="Calibri" w:eastAsia="Times New Roman" w:hAnsi="Calibri" w:cs="Calibri"/>
          <w:b/>
          <w:color w:val="000000"/>
          <w:szCs w:val="24"/>
          <w:highlight w:val="yellow"/>
          <w:lang w:val="en-GB"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b/>
          <w:sz w:val="32"/>
          <w:szCs w:val="32"/>
          <w:lang w:val="en-GB" w:eastAsia="zh-CN"/>
        </w:rPr>
      </w:pP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Νοσοκομείο Νεαπόλεως</w:t>
      </w:r>
    </w:p>
    <w:p w:rsidR="002C1765" w:rsidRPr="002C1765" w:rsidRDefault="002C1765" w:rsidP="002C1765">
      <w:pPr>
        <w:tabs>
          <w:tab w:val="left" w:pos="8931"/>
          <w:tab w:val="left" w:pos="9356"/>
        </w:tabs>
        <w:suppressAutoHyphens/>
        <w:spacing w:after="0" w:line="240" w:lineRule="auto"/>
        <w:ind w:right="473"/>
        <w:jc w:val="center"/>
        <w:rPr>
          <w:rFonts w:ascii="Calibri" w:eastAsia="Times New Roman" w:hAnsi="Calibri" w:cs="Calibri"/>
          <w:sz w:val="24"/>
          <w:szCs w:val="24"/>
          <w:lang w:val="en-GB" w:eastAsia="el-GR"/>
        </w:rPr>
      </w:pPr>
    </w:p>
    <w:tbl>
      <w:tblPr>
        <w:tblW w:w="866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3"/>
        <w:gridCol w:w="4678"/>
      </w:tblGrid>
      <w:tr w:rsidR="002C1765" w:rsidRPr="002C1765" w:rsidTr="001905B6">
        <w:trPr>
          <w:trHeight w:val="100"/>
        </w:trPr>
        <w:tc>
          <w:tcPr>
            <w:tcW w:w="8661" w:type="dxa"/>
            <w:gridSpan w:val="2"/>
            <w:shd w:val="clear" w:color="auto" w:fill="auto"/>
            <w:vAlign w:val="center"/>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b/>
                <w:sz w:val="32"/>
                <w:szCs w:val="32"/>
                <w:lang w:val="en-GB" w:eastAsia="zh-CN"/>
              </w:rPr>
              <w:t>ΩΡΕΣ ΕΤΗΣΙΑΣ ΑΠΑΣΧΟΛΗΣΗΣ</w:t>
            </w:r>
          </w:p>
        </w:tc>
      </w:tr>
      <w:tr w:rsidR="002C1765" w:rsidRPr="002C1765" w:rsidTr="001905B6">
        <w:trPr>
          <w:trHeight w:val="100"/>
        </w:trPr>
        <w:tc>
          <w:tcPr>
            <w:tcW w:w="3983"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ΚΑΤΗΓΟΡΙΑ ΕΡΓΑΖΟΜΕΝΩΝ</w:t>
            </w:r>
          </w:p>
        </w:tc>
        <w:tc>
          <w:tcPr>
            <w:tcW w:w="4678" w:type="dxa"/>
            <w:vAlign w:val="center"/>
          </w:tcPr>
          <w:p w:rsidR="002C1765" w:rsidRPr="002C1765" w:rsidRDefault="002C1765" w:rsidP="002C1765">
            <w:pPr>
              <w:suppressAutoHyphens/>
              <w:spacing w:after="120" w:line="240" w:lineRule="auto"/>
              <w:ind w:left="14"/>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ΤΕΧΝΙΚΟΣ ΑΣΦΑΛΕΙΑΣ</w:t>
            </w:r>
          </w:p>
        </w:tc>
      </w:tr>
      <w:tr w:rsidR="002C1765" w:rsidRPr="002C1765" w:rsidTr="001905B6">
        <w:trPr>
          <w:trHeight w:val="100"/>
        </w:trPr>
        <w:tc>
          <w:tcPr>
            <w:tcW w:w="3983"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Α</w:t>
            </w:r>
          </w:p>
        </w:tc>
        <w:tc>
          <w:tcPr>
            <w:tcW w:w="4678"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w:t>
            </w:r>
          </w:p>
        </w:tc>
      </w:tr>
      <w:tr w:rsidR="002C1765" w:rsidRPr="002C1765" w:rsidTr="001905B6">
        <w:trPr>
          <w:trHeight w:val="474"/>
        </w:trPr>
        <w:tc>
          <w:tcPr>
            <w:tcW w:w="3983"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Β</w:t>
            </w:r>
          </w:p>
        </w:tc>
        <w:tc>
          <w:tcPr>
            <w:tcW w:w="4678"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10x2,5</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=25</w:t>
            </w:r>
          </w:p>
        </w:tc>
      </w:tr>
      <w:tr w:rsidR="002C1765" w:rsidRPr="002C1765" w:rsidTr="001905B6">
        <w:trPr>
          <w:trHeight w:val="100"/>
        </w:trPr>
        <w:tc>
          <w:tcPr>
            <w:tcW w:w="3983" w:type="dxa"/>
            <w:shd w:val="clear" w:color="auto" w:fill="auto"/>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Γ</w:t>
            </w:r>
          </w:p>
        </w:tc>
        <w:tc>
          <w:tcPr>
            <w:tcW w:w="4678"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64x0,4</w:t>
            </w:r>
          </w:p>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=25,6</w:t>
            </w:r>
          </w:p>
        </w:tc>
      </w:tr>
      <w:tr w:rsidR="002C1765" w:rsidRPr="002C1765" w:rsidTr="001905B6">
        <w:trPr>
          <w:trHeight w:val="100"/>
        </w:trPr>
        <w:tc>
          <w:tcPr>
            <w:tcW w:w="3983" w:type="dxa"/>
            <w:vAlign w:val="center"/>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ΣΥΝΟΛΟ</w:t>
            </w:r>
          </w:p>
        </w:tc>
        <w:tc>
          <w:tcPr>
            <w:tcW w:w="4678" w:type="dxa"/>
            <w:vAlign w:val="bottom"/>
          </w:tcPr>
          <w:p w:rsidR="002C1765" w:rsidRPr="002C1765" w:rsidRDefault="002C1765" w:rsidP="002C1765">
            <w:pPr>
              <w:suppressAutoHyphens/>
              <w:spacing w:after="120" w:line="240" w:lineRule="auto"/>
              <w:jc w:val="center"/>
              <w:rPr>
                <w:rFonts w:ascii="Calibri" w:eastAsia="Times New Roman" w:hAnsi="Calibri" w:cs="Calibri"/>
                <w:szCs w:val="24"/>
                <w:lang w:val="en-GB" w:eastAsia="zh-CN"/>
              </w:rPr>
            </w:pPr>
            <w:r w:rsidRPr="002C1765">
              <w:rPr>
                <w:rFonts w:ascii="Calibri" w:eastAsia="Times New Roman" w:hAnsi="Calibri" w:cs="Calibri"/>
                <w:szCs w:val="24"/>
                <w:lang w:val="en-GB" w:eastAsia="zh-CN"/>
              </w:rPr>
              <w:t>50,6</w:t>
            </w:r>
          </w:p>
        </w:tc>
      </w:tr>
    </w:tbl>
    <w:p w:rsidR="002C1765" w:rsidRPr="002C1765" w:rsidRDefault="002C1765" w:rsidP="002C1765">
      <w:pPr>
        <w:suppressAutoHyphens/>
        <w:spacing w:after="120" w:line="240" w:lineRule="auto"/>
        <w:jc w:val="both"/>
        <w:rPr>
          <w:rFonts w:ascii="Calibri" w:eastAsia="Times New Roman" w:hAnsi="Calibri" w:cs="Calibri"/>
          <w:szCs w:val="24"/>
          <w:lang w:val="en-GB" w:eastAsia="zh-CN"/>
        </w:rPr>
      </w:pPr>
    </w:p>
    <w:p w:rsidR="002C1765" w:rsidRPr="002C1765" w:rsidRDefault="002C1765" w:rsidP="002C1765">
      <w:pPr>
        <w:suppressAutoHyphens/>
        <w:spacing w:after="120" w:line="240" w:lineRule="auto"/>
        <w:jc w:val="center"/>
        <w:rPr>
          <w:rFonts w:ascii="Calibri" w:eastAsia="Times New Roman" w:hAnsi="Calibri" w:cs="Calibri"/>
          <w:b/>
          <w:sz w:val="32"/>
          <w:szCs w:val="32"/>
          <w:lang w:val="en-GB" w:eastAsia="zh-CN"/>
        </w:rPr>
      </w:pPr>
      <w:r w:rsidRPr="002C1765">
        <w:rPr>
          <w:rFonts w:ascii="Calibri" w:eastAsia="Times New Roman" w:hAnsi="Calibri" w:cs="Calibri"/>
          <w:b/>
          <w:sz w:val="32"/>
          <w:szCs w:val="32"/>
          <w:lang w:val="en-GB" w:eastAsia="zh-CN"/>
        </w:rPr>
        <w:t>ΠΡΟΥΠΟΛΟΓΙΣΜΟΣ</w:t>
      </w:r>
    </w:p>
    <w:p w:rsidR="002C1765" w:rsidRPr="002C1765" w:rsidRDefault="002C1765" w:rsidP="002C1765">
      <w:pPr>
        <w:suppressAutoHyphens/>
        <w:spacing w:after="120" w:line="240" w:lineRule="auto"/>
        <w:jc w:val="both"/>
        <w:rPr>
          <w:rFonts w:ascii="Calibri" w:eastAsia="Times New Roman" w:hAnsi="Calibri" w:cs="Calibri"/>
          <w:szCs w:val="24"/>
          <w:lang w:val="en-GB" w:eastAsia="zh-CN"/>
        </w:rPr>
      </w:pPr>
    </w:p>
    <w:tbl>
      <w:tblPr>
        <w:tblW w:w="8637"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Look w:val="0000" w:firstRow="0" w:lastRow="0" w:firstColumn="0" w:lastColumn="0" w:noHBand="0" w:noVBand="0"/>
      </w:tblPr>
      <w:tblGrid>
        <w:gridCol w:w="3936"/>
        <w:gridCol w:w="1432"/>
        <w:gridCol w:w="1469"/>
        <w:gridCol w:w="1800"/>
      </w:tblGrid>
      <w:tr w:rsidR="002C1765" w:rsidRPr="002C1765" w:rsidTr="001905B6">
        <w:trPr>
          <w:trHeight w:val="380"/>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ind w:left="61"/>
              <w:jc w:val="both"/>
              <w:rPr>
                <w:rFonts w:ascii="Calibri" w:eastAsia="Calibri" w:hAnsi="Calibri" w:cs="Calibri"/>
                <w:b/>
                <w:lang w:eastAsia="zh-CN"/>
              </w:rPr>
            </w:pPr>
            <w:r w:rsidRPr="002C1765">
              <w:rPr>
                <w:rFonts w:ascii="Calibri" w:eastAsia="Calibri" w:hAnsi="Calibri" w:cs="Calibri"/>
                <w:b/>
                <w:lang w:eastAsia="zh-CN"/>
              </w:rPr>
              <w:t>ΠΕΡΙΓΡΑΦΗ ΕΙΔΟΥΣ</w:t>
            </w:r>
          </w:p>
        </w:tc>
        <w:tc>
          <w:tcPr>
            <w:tcW w:w="1432"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 xml:space="preserve">ΠΟΣΟΤΗΤΑ </w:t>
            </w:r>
          </w:p>
        </w:tc>
        <w:tc>
          <w:tcPr>
            <w:tcW w:w="1469"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ΤΙΜΗ</w:t>
            </w:r>
          </w:p>
        </w:tc>
        <w:tc>
          <w:tcPr>
            <w:tcW w:w="1800"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left="61"/>
              <w:jc w:val="both"/>
              <w:rPr>
                <w:rFonts w:ascii="Calibri" w:eastAsia="Calibri" w:hAnsi="Calibri" w:cs="Calibri"/>
                <w:b/>
                <w:lang w:eastAsia="zh-CN"/>
              </w:rPr>
            </w:pPr>
            <w:r w:rsidRPr="002C1765">
              <w:rPr>
                <w:rFonts w:ascii="Calibri" w:eastAsia="Calibri" w:hAnsi="Calibri" w:cs="Calibri"/>
                <w:b/>
                <w:lang w:eastAsia="zh-CN"/>
              </w:rPr>
              <w:t>ΑΞΙΑ</w:t>
            </w:r>
          </w:p>
        </w:tc>
      </w:tr>
      <w:tr w:rsidR="002C1765" w:rsidRPr="002C1765" w:rsidTr="001905B6">
        <w:trPr>
          <w:trHeight w:val="564"/>
        </w:trPr>
        <w:tc>
          <w:tcPr>
            <w:tcW w:w="3936" w:type="dxa"/>
            <w:tcBorders>
              <w:top w:val="single" w:sz="8" w:space="0" w:color="5B9BD5"/>
              <w:left w:val="single" w:sz="8" w:space="0" w:color="5B9BD5"/>
              <w:bottom w:val="single" w:sz="8" w:space="0" w:color="5B9BD5"/>
              <w:right w:val="single" w:sz="8" w:space="0" w:color="5B9BD5"/>
            </w:tcBorders>
            <w:shd w:val="clear" w:color="auto" w:fill="D6E6F4"/>
            <w:vAlign w:val="bottom"/>
          </w:tcPr>
          <w:p w:rsidR="002C1765" w:rsidRPr="002C1765" w:rsidRDefault="002C1765" w:rsidP="002C1765">
            <w:pPr>
              <w:suppressAutoHyphens/>
              <w:jc w:val="both"/>
              <w:rPr>
                <w:rFonts w:ascii="Calibri" w:eastAsia="Calibri" w:hAnsi="Calibri" w:cs="Calibri"/>
                <w:b/>
                <w:lang w:eastAsia="zh-CN"/>
              </w:rPr>
            </w:pPr>
            <w:r w:rsidRPr="002C1765">
              <w:rPr>
                <w:rFonts w:ascii="Calibri" w:eastAsia="Calibri" w:hAnsi="Calibri" w:cs="Calibri"/>
                <w:b/>
                <w:lang w:eastAsia="zh-CN"/>
              </w:rPr>
              <w:t>ΠΑΡΟΧΗ ΥΠΗΡΕΣΙΩΝ ΤΕΧΝΙΚΟΥ ΑΣΦΑΛΕΙΑΣ  ΓΙΑ ΕΝΑ ΕΤΟΣ</w:t>
            </w:r>
          </w:p>
        </w:tc>
        <w:tc>
          <w:tcPr>
            <w:tcW w:w="1432"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eastAsia="zh-CN"/>
              </w:rPr>
              <w:t>50,6 ώρες</w:t>
            </w:r>
          </w:p>
        </w:tc>
        <w:tc>
          <w:tcPr>
            <w:tcW w:w="1469"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Calibri" w:hAnsi="Calibri" w:cs="Calibri"/>
                <w:lang w:eastAsia="zh-CN"/>
              </w:rPr>
            </w:pPr>
            <w:r w:rsidRPr="002C1765">
              <w:rPr>
                <w:rFonts w:ascii="Calibri" w:eastAsia="Calibri" w:hAnsi="Calibri" w:cs="Calibri"/>
                <w:lang w:eastAsia="zh-CN"/>
              </w:rPr>
              <w:t>20,00€</w:t>
            </w:r>
          </w:p>
        </w:tc>
        <w:tc>
          <w:tcPr>
            <w:tcW w:w="1800"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Calibri" w:hAnsi="Calibri" w:cs="Calibri"/>
                <w:lang w:val="en-GB" w:eastAsia="zh-CN"/>
              </w:rPr>
            </w:pPr>
            <w:r w:rsidRPr="002C1765">
              <w:rPr>
                <w:rFonts w:ascii="Calibri" w:eastAsia="Calibri" w:hAnsi="Calibri" w:cs="Calibri"/>
                <w:lang w:eastAsia="zh-CN"/>
              </w:rPr>
              <w:t>1.012</w:t>
            </w:r>
            <w:r w:rsidRPr="002C1765">
              <w:rPr>
                <w:rFonts w:ascii="Calibri" w:eastAsia="Calibri" w:hAnsi="Calibri" w:cs="Calibri"/>
                <w:lang w:val="en-GB" w:eastAsia="zh-CN"/>
              </w:rPr>
              <w:t>,00</w:t>
            </w:r>
          </w:p>
        </w:tc>
      </w:tr>
      <w:tr w:rsidR="002C1765" w:rsidRPr="002C1765" w:rsidTr="001905B6">
        <w:tblPrEx>
          <w:tblLook w:val="04A0" w:firstRow="1" w:lastRow="0" w:firstColumn="1" w:lastColumn="0" w:noHBand="0" w:noVBand="1"/>
        </w:tblPrEx>
        <w:trPr>
          <w:trHeight w:val="442"/>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ΣΥΝΟΛΟ ΧΩΡΙΣ ΦΠΑ</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eastAsia="zh-CN"/>
              </w:rPr>
              <w:t>1.012</w:t>
            </w:r>
            <w:r w:rsidRPr="002C1765">
              <w:rPr>
                <w:rFonts w:ascii="Calibri" w:eastAsia="Calibri" w:hAnsi="Calibri" w:cs="Calibri"/>
                <w:lang w:val="en-GB" w:eastAsia="zh-CN"/>
              </w:rPr>
              <w:t>,00</w:t>
            </w:r>
          </w:p>
        </w:tc>
      </w:tr>
      <w:tr w:rsidR="002C1765" w:rsidRPr="002C1765" w:rsidTr="001905B6">
        <w:tblPrEx>
          <w:tblLook w:val="04A0" w:firstRow="1" w:lastRow="0" w:firstColumn="1" w:lastColumn="0" w:noHBand="0" w:noVBand="1"/>
        </w:tblPrEx>
        <w:trPr>
          <w:trHeight w:val="419"/>
        </w:trPr>
        <w:tc>
          <w:tcPr>
            <w:tcW w:w="3936" w:type="dxa"/>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Φ.Π.Α. 24%</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auto"/>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eastAsia="zh-CN"/>
              </w:rPr>
              <w:t>242,88</w:t>
            </w:r>
          </w:p>
        </w:tc>
      </w:tr>
      <w:tr w:rsidR="002C1765" w:rsidRPr="002C1765" w:rsidTr="001905B6">
        <w:tblPrEx>
          <w:tblLook w:val="04A0" w:firstRow="1" w:lastRow="0" w:firstColumn="1" w:lastColumn="0" w:noHBand="0" w:noVBand="1"/>
        </w:tblPrEx>
        <w:trPr>
          <w:trHeight w:val="241"/>
        </w:trPr>
        <w:tc>
          <w:tcPr>
            <w:tcW w:w="3936" w:type="dxa"/>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jc w:val="both"/>
              <w:rPr>
                <w:rFonts w:ascii="Calibri" w:eastAsia="Times New Roman" w:hAnsi="Calibri" w:cs="Calibri"/>
                <w:b/>
                <w:bCs/>
                <w:lang w:eastAsia="zh-CN"/>
              </w:rPr>
            </w:pPr>
            <w:r w:rsidRPr="002C1765">
              <w:rPr>
                <w:rFonts w:ascii="Calibri" w:eastAsia="Times New Roman" w:hAnsi="Calibri" w:cs="Calibri"/>
                <w:b/>
                <w:bCs/>
                <w:lang w:eastAsia="zh-CN"/>
              </w:rPr>
              <w:t>ΣΥΝΟΛΟ ΜΕ ΦΠΑ</w:t>
            </w:r>
          </w:p>
        </w:tc>
        <w:tc>
          <w:tcPr>
            <w:tcW w:w="4701" w:type="dxa"/>
            <w:gridSpan w:val="3"/>
            <w:tcBorders>
              <w:top w:val="single" w:sz="8" w:space="0" w:color="5B9BD5"/>
              <w:left w:val="single" w:sz="8" w:space="0" w:color="5B9BD5"/>
              <w:bottom w:val="single" w:sz="8" w:space="0" w:color="5B9BD5"/>
              <w:right w:val="single" w:sz="8" w:space="0" w:color="5B9BD5"/>
            </w:tcBorders>
            <w:shd w:val="clear" w:color="auto" w:fill="D6E6F4"/>
          </w:tcPr>
          <w:p w:rsidR="002C1765" w:rsidRPr="002C1765" w:rsidRDefault="002C1765" w:rsidP="002C1765">
            <w:pPr>
              <w:suppressAutoHyphens/>
              <w:spacing w:after="120" w:line="240" w:lineRule="auto"/>
              <w:ind w:right="-34"/>
              <w:jc w:val="both"/>
              <w:rPr>
                <w:rFonts w:ascii="Calibri" w:eastAsia="Calibri" w:hAnsi="Calibri" w:cs="Calibri"/>
                <w:lang w:eastAsia="zh-CN"/>
              </w:rPr>
            </w:pPr>
            <w:r w:rsidRPr="002C1765">
              <w:rPr>
                <w:rFonts w:ascii="Calibri" w:eastAsia="Calibri" w:hAnsi="Calibri" w:cs="Calibri"/>
                <w:lang w:eastAsia="zh-CN"/>
              </w:rPr>
              <w:t>1.254,88</w:t>
            </w:r>
          </w:p>
        </w:tc>
      </w:tr>
    </w:tbl>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SimSun" w:hAnsi="Calibri" w:cs="Calibri"/>
          <w:b/>
          <w:i/>
          <w:iCs/>
          <w:color w:val="5B9BD5"/>
          <w:sz w:val="24"/>
          <w:lang w:eastAsia="zh-CN"/>
        </w:rPr>
      </w:pPr>
      <w:r w:rsidRPr="002C1765">
        <w:rPr>
          <w:rFonts w:ascii="Calibri" w:eastAsia="Times New Roman" w:hAnsi="Calibri" w:cs="Calibri"/>
          <w:b/>
          <w:color w:val="002060"/>
          <w:sz w:val="24"/>
          <w:lang w:eastAsia="zh-CN"/>
        </w:rPr>
        <w:br w:type="page"/>
      </w:r>
      <w:bookmarkStart w:id="4" w:name="_Toc82680670"/>
      <w:bookmarkStart w:id="5" w:name="_Toc124491965"/>
      <w:r w:rsidRPr="002C1765">
        <w:rPr>
          <w:rFonts w:ascii="Calibri" w:eastAsia="Times New Roman" w:hAnsi="Calibri" w:cs="Calibri"/>
          <w:b/>
          <w:color w:val="002060"/>
          <w:sz w:val="24"/>
          <w:lang w:eastAsia="zh-CN"/>
        </w:rPr>
        <w:lastRenderedPageBreak/>
        <w:t>ΠΑΡΑΡΤΗΜΑ ΙΙ –  ΕΕΕΣ</w:t>
      </w:r>
      <w:bookmarkEnd w:id="4"/>
      <w:bookmarkEnd w:id="5"/>
    </w:p>
    <w:p w:rsidR="002C1765" w:rsidRPr="002C1765" w:rsidRDefault="002C1765" w:rsidP="002C1765">
      <w:pPr>
        <w:spacing w:after="0" w:line="259" w:lineRule="exact"/>
        <w:ind w:left="20" w:right="20"/>
        <w:jc w:val="both"/>
        <w:rPr>
          <w:rFonts w:ascii="Calibri" w:eastAsia="Arial" w:hAnsi="Calibri" w:cs="Calibri"/>
          <w:lang w:eastAsia="el-GR"/>
        </w:rPr>
      </w:pPr>
      <w:r w:rsidRPr="002C1765">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2C1765">
        <w:rPr>
          <w:rFonts w:ascii="Calibri" w:eastAsia="Arial" w:hAnsi="Calibri" w:cs="Calibri"/>
          <w:lang w:val="en-US" w:eastAsia="el-GR"/>
        </w:rPr>
        <w:t>PDF</w:t>
      </w:r>
      <w:r w:rsidRPr="002C1765">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2C1765">
        <w:rPr>
          <w:rFonts w:ascii="Calibri" w:eastAsia="Arial" w:hAnsi="Calibri" w:cs="Calibri"/>
          <w:lang w:val="en-US" w:eastAsia="el-GR"/>
        </w:rPr>
        <w:t>XML</w:t>
      </w:r>
      <w:r w:rsidRPr="002C1765">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2C1765">
        <w:rPr>
          <w:rFonts w:ascii="Calibri" w:eastAsia="Arial" w:hAnsi="Calibri" w:cs="Calibri"/>
          <w:lang w:val="en-US" w:eastAsia="el-GR"/>
        </w:rPr>
        <w:t>XML</w:t>
      </w:r>
      <w:r w:rsidRPr="002C1765">
        <w:rPr>
          <w:rFonts w:ascii="Calibri" w:eastAsia="Arial" w:hAnsi="Calibri" w:cs="Calibri"/>
          <w:lang w:eastAsia="el-GR"/>
        </w:rPr>
        <w:t xml:space="preserve"> και </w:t>
      </w:r>
      <w:r w:rsidRPr="002C1765">
        <w:rPr>
          <w:rFonts w:ascii="Calibri" w:eastAsia="Arial" w:hAnsi="Calibri" w:cs="Calibri"/>
          <w:lang w:val="en-US" w:eastAsia="el-GR"/>
        </w:rPr>
        <w:t>PDF</w:t>
      </w:r>
      <w:r w:rsidRPr="002C1765">
        <w:rPr>
          <w:rFonts w:ascii="Calibri" w:eastAsia="Arial" w:hAnsi="Calibri" w:cs="Calibri"/>
          <w:lang w:eastAsia="el-GR"/>
        </w:rPr>
        <w:t xml:space="preserve">, στη διαδικτυακή πύλη </w:t>
      </w:r>
      <w:hyperlink r:id="rId7" w:history="1">
        <w:r w:rsidRPr="002C1765">
          <w:rPr>
            <w:rFonts w:ascii="Calibri" w:eastAsia="Arial" w:hAnsi="Calibri" w:cs="Calibri"/>
            <w:color w:val="0000FF"/>
            <w:u w:val="single"/>
            <w:lang w:val="en-US" w:eastAsia="el-GR"/>
          </w:rPr>
          <w:t>www</w:t>
        </w:r>
        <w:r w:rsidRPr="002C1765">
          <w:rPr>
            <w:rFonts w:ascii="Calibri" w:eastAsia="Arial" w:hAnsi="Calibri" w:cs="Calibri"/>
            <w:color w:val="0000FF"/>
            <w:u w:val="single"/>
            <w:lang w:eastAsia="el-GR"/>
          </w:rPr>
          <w:t>.</w:t>
        </w:r>
        <w:r w:rsidRPr="002C1765">
          <w:rPr>
            <w:rFonts w:ascii="Calibri" w:eastAsia="Arial" w:hAnsi="Calibri" w:cs="Calibri"/>
            <w:color w:val="0000FF"/>
            <w:u w:val="single"/>
            <w:lang w:val="en-US" w:eastAsia="el-GR"/>
          </w:rPr>
          <w:t>promitheus</w:t>
        </w:r>
        <w:r w:rsidRPr="002C1765">
          <w:rPr>
            <w:rFonts w:ascii="Calibri" w:eastAsia="Arial" w:hAnsi="Calibri" w:cs="Calibri"/>
            <w:color w:val="0000FF"/>
            <w:u w:val="single"/>
            <w:lang w:eastAsia="el-GR"/>
          </w:rPr>
          <w:t>.</w:t>
        </w:r>
        <w:r w:rsidRPr="002C1765">
          <w:rPr>
            <w:rFonts w:ascii="Calibri" w:eastAsia="Arial" w:hAnsi="Calibri" w:cs="Calibri"/>
            <w:color w:val="0000FF"/>
            <w:u w:val="single"/>
            <w:lang w:val="en-US" w:eastAsia="el-GR"/>
          </w:rPr>
          <w:t>gov</w:t>
        </w:r>
        <w:r w:rsidRPr="002C1765">
          <w:rPr>
            <w:rFonts w:ascii="Calibri" w:eastAsia="Arial" w:hAnsi="Calibri" w:cs="Calibri"/>
            <w:color w:val="0000FF"/>
            <w:u w:val="single"/>
            <w:lang w:eastAsia="el-GR"/>
          </w:rPr>
          <w:t>.</w:t>
        </w:r>
        <w:r w:rsidRPr="002C1765">
          <w:rPr>
            <w:rFonts w:ascii="Calibri" w:eastAsia="Arial" w:hAnsi="Calibri" w:cs="Calibri"/>
            <w:color w:val="0000FF"/>
            <w:u w:val="single"/>
            <w:lang w:val="en-US" w:eastAsia="el-GR"/>
          </w:rPr>
          <w:t>gr</w:t>
        </w:r>
      </w:hyperlink>
      <w:r w:rsidRPr="002C1765">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2C1765" w:rsidRPr="002C1765" w:rsidRDefault="002C1765" w:rsidP="002C1765">
      <w:pPr>
        <w:numPr>
          <w:ilvl w:val="0"/>
          <w:numId w:val="20"/>
        </w:numPr>
        <w:suppressAutoHyphens/>
        <w:spacing w:after="0" w:line="259" w:lineRule="exact"/>
        <w:ind w:right="20"/>
        <w:jc w:val="both"/>
        <w:rPr>
          <w:rFonts w:ascii="Calibri" w:eastAsia="Calibri" w:hAnsi="Calibri" w:cs="Calibri"/>
          <w:lang w:eastAsia="el-GR"/>
        </w:rPr>
      </w:pPr>
      <w:r w:rsidRPr="002C1765">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2C1765" w:rsidRPr="002C1765" w:rsidRDefault="002C1765" w:rsidP="002C1765">
      <w:pPr>
        <w:numPr>
          <w:ilvl w:val="0"/>
          <w:numId w:val="20"/>
        </w:numPr>
        <w:suppressAutoHyphens/>
        <w:spacing w:after="0" w:line="259" w:lineRule="exact"/>
        <w:ind w:right="20"/>
        <w:jc w:val="both"/>
        <w:rPr>
          <w:rFonts w:ascii="Calibri" w:eastAsia="Calibri" w:hAnsi="Calibri" w:cs="Calibri"/>
          <w:lang w:eastAsia="el-GR"/>
        </w:rPr>
      </w:pPr>
      <w:r w:rsidRPr="002C1765">
        <w:rPr>
          <w:rFonts w:ascii="Calibri" w:eastAsia="Calibri" w:hAnsi="Calibri" w:cs="Calibri"/>
          <w:lang w:eastAsia="el-GR"/>
        </w:rPr>
        <w:t>Πληρούν τα συναφή κριτήρια αποκλεισμού και επιλογής.</w:t>
      </w:r>
    </w:p>
    <w:p w:rsidR="002C1765" w:rsidRPr="002C1765" w:rsidRDefault="002C1765" w:rsidP="002C1765">
      <w:pPr>
        <w:spacing w:after="0" w:line="264" w:lineRule="exact"/>
        <w:ind w:left="20" w:right="20"/>
        <w:jc w:val="both"/>
        <w:rPr>
          <w:rFonts w:ascii="Calibri" w:eastAsia="Arial" w:hAnsi="Calibri" w:cs="Calibri"/>
          <w:lang w:eastAsia="el-GR"/>
        </w:rPr>
      </w:pPr>
    </w:p>
    <w:p w:rsidR="002C1765" w:rsidRPr="002C1765" w:rsidRDefault="002C1765" w:rsidP="002C1765">
      <w:pPr>
        <w:spacing w:after="0" w:line="264" w:lineRule="exact"/>
        <w:ind w:left="20" w:right="20"/>
        <w:jc w:val="both"/>
        <w:rPr>
          <w:rFonts w:ascii="Calibri" w:eastAsia="Arial" w:hAnsi="Calibri" w:cs="Calibri"/>
          <w:lang w:eastAsia="el-GR"/>
        </w:rPr>
      </w:pPr>
      <w:r w:rsidRPr="002C1765">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2C1765">
          <w:rPr>
            <w:rFonts w:ascii="Calibri" w:eastAsia="Arial" w:hAnsi="Calibri" w:cs="Calibri"/>
            <w:color w:val="0000FF"/>
            <w:u w:val="single"/>
            <w:lang w:eastAsia="el-GR"/>
          </w:rPr>
          <w:t>www.promitheus.gov.gr</w:t>
        </w:r>
      </w:hyperlink>
      <w:r w:rsidRPr="002C1765">
        <w:rPr>
          <w:rFonts w:ascii="Calibri" w:eastAsia="Arial" w:hAnsi="Calibri" w:cs="Calibri"/>
          <w:lang w:eastAsia="el-GR"/>
        </w:rPr>
        <w:t>) του ΟΠΣ ΕΣΗΔΗΣ.</w:t>
      </w:r>
    </w:p>
    <w:p w:rsidR="002C1765" w:rsidRPr="002C1765" w:rsidRDefault="002C1765" w:rsidP="002C1765">
      <w:pPr>
        <w:spacing w:after="0" w:line="264" w:lineRule="exact"/>
        <w:ind w:left="20"/>
        <w:jc w:val="both"/>
        <w:rPr>
          <w:rFonts w:ascii="Arial" w:eastAsia="Arial" w:hAnsi="Arial" w:cs="Arial"/>
          <w:sz w:val="17"/>
          <w:szCs w:val="17"/>
          <w:lang w:eastAsia="el-GR"/>
        </w:rPr>
      </w:pPr>
    </w:p>
    <w:p w:rsidR="002C1765" w:rsidRPr="002C1765" w:rsidRDefault="002C1765" w:rsidP="002C1765">
      <w:pPr>
        <w:spacing w:after="0" w:line="264" w:lineRule="exact"/>
        <w:ind w:left="20" w:right="20"/>
        <w:jc w:val="both"/>
        <w:rPr>
          <w:rFonts w:ascii="Calibri" w:eastAsia="Arial" w:hAnsi="Calibri" w:cs="Calibri"/>
          <w:lang w:eastAsia="el-GR"/>
        </w:rPr>
      </w:pPr>
      <w:r w:rsidRPr="002C1765">
        <w:rPr>
          <w:rFonts w:ascii="Calibri" w:eastAsia="Arial" w:hAnsi="Calibri" w:cs="Calibri"/>
          <w:lang w:eastAsia="el-GR"/>
        </w:rPr>
        <w:t>ΕΠΙΣΗΜΑΙΝΕΤΑΙ ΤΟ ΕΞΗΣ:</w:t>
      </w:r>
    </w:p>
    <w:p w:rsidR="002C1765" w:rsidRPr="002C1765" w:rsidRDefault="002C1765" w:rsidP="002C1765">
      <w:pPr>
        <w:spacing w:after="0" w:line="264" w:lineRule="exact"/>
        <w:ind w:left="20" w:right="20"/>
        <w:jc w:val="both"/>
        <w:rPr>
          <w:rFonts w:ascii="Calibri" w:eastAsia="Arial" w:hAnsi="Calibri" w:cs="Calibri"/>
          <w:lang w:eastAsia="el-GR"/>
        </w:rPr>
      </w:pPr>
      <w:r w:rsidRPr="002C1765">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2C1765" w:rsidRPr="002C1765" w:rsidRDefault="002C1765" w:rsidP="002C1765">
      <w:pPr>
        <w:spacing w:after="0" w:line="240" w:lineRule="auto"/>
        <w:rPr>
          <w:rFonts w:ascii="Arial" w:eastAsia="Times New Roman" w:hAnsi="Arial" w:cs="Arial"/>
          <w:b/>
          <w:color w:val="002060"/>
          <w:sz w:val="24"/>
          <w:lang w:eastAsia="zh-CN"/>
        </w:rPr>
      </w:pPr>
      <w:r w:rsidRPr="002C1765">
        <w:rPr>
          <w:rFonts w:ascii="Calibri" w:eastAsia="Times New Roman" w:hAnsi="Calibri" w:cs="Calibri"/>
          <w:szCs w:val="24"/>
          <w:lang w:eastAsia="zh-CN"/>
        </w:rPr>
        <w:br w:type="page"/>
      </w:r>
    </w:p>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B9BD5"/>
          <w:sz w:val="24"/>
          <w:lang w:eastAsia="zh-CN"/>
        </w:rPr>
      </w:pPr>
      <w:bookmarkStart w:id="6" w:name="_Toc82680671"/>
      <w:bookmarkStart w:id="7" w:name="_Toc124491966"/>
      <w:r w:rsidRPr="002C1765">
        <w:rPr>
          <w:rFonts w:ascii="Calibri" w:eastAsia="Times New Roman" w:hAnsi="Calibri" w:cs="Calibri"/>
          <w:b/>
          <w:color w:val="002060"/>
          <w:sz w:val="24"/>
          <w:lang w:eastAsia="zh-CN"/>
        </w:rPr>
        <w:lastRenderedPageBreak/>
        <w:t>ΠΑΡΑΡΤΗΜΑ ΙΙΙ – Υπόδειγμα φύλλου συμμόρφωσης</w:t>
      </w:r>
      <w:bookmarkEnd w:id="6"/>
      <w:bookmarkEnd w:id="7"/>
    </w:p>
    <w:p w:rsidR="002C1765" w:rsidRPr="002C1765" w:rsidRDefault="002C1765" w:rsidP="002C1765">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2C1765" w:rsidRPr="002C1765" w:rsidTr="001905B6">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C1765" w:rsidRPr="002C1765" w:rsidRDefault="002C1765" w:rsidP="002C1765">
            <w:pPr>
              <w:suppressAutoHyphens/>
              <w:spacing w:after="120" w:line="360" w:lineRule="auto"/>
              <w:jc w:val="center"/>
              <w:rPr>
                <w:rFonts w:ascii="Calibri" w:eastAsia="Times New Roman" w:hAnsi="Calibri" w:cs="Calibri"/>
                <w:b/>
                <w:bCs/>
                <w:lang w:eastAsia="zh-CN"/>
              </w:rPr>
            </w:pPr>
          </w:p>
          <w:p w:rsidR="002C1765" w:rsidRPr="002C1765" w:rsidRDefault="002C1765" w:rsidP="002C1765">
            <w:pPr>
              <w:suppressAutoHyphens/>
              <w:spacing w:after="120" w:line="360" w:lineRule="auto"/>
              <w:jc w:val="center"/>
              <w:rPr>
                <w:rFonts w:ascii="Calibri" w:eastAsia="Times New Roman" w:hAnsi="Calibri" w:cs="Calibri"/>
                <w:b/>
                <w:bCs/>
                <w:lang w:eastAsia="zh-CN"/>
              </w:rPr>
            </w:pPr>
          </w:p>
          <w:p w:rsidR="002C1765" w:rsidRPr="002C1765" w:rsidRDefault="002C1765" w:rsidP="002C1765">
            <w:pPr>
              <w:suppressAutoHyphens/>
              <w:spacing w:after="120" w:line="360" w:lineRule="auto"/>
              <w:jc w:val="center"/>
              <w:rPr>
                <w:rFonts w:ascii="Calibri" w:eastAsia="Times New Roman" w:hAnsi="Calibri" w:cs="Calibri"/>
                <w:b/>
                <w:bCs/>
                <w:lang w:eastAsia="zh-CN"/>
              </w:rPr>
            </w:pPr>
          </w:p>
          <w:p w:rsidR="002C1765" w:rsidRPr="002C1765" w:rsidRDefault="002C1765" w:rsidP="002C1765">
            <w:pPr>
              <w:suppressAutoHyphens/>
              <w:spacing w:after="120" w:line="360" w:lineRule="auto"/>
              <w:jc w:val="center"/>
              <w:rPr>
                <w:rFonts w:ascii="Calibri" w:eastAsia="Times New Roman" w:hAnsi="Calibri" w:cs="Calibri"/>
                <w:b/>
                <w:bCs/>
                <w:lang w:val="en-GB" w:eastAsia="zh-CN"/>
              </w:rPr>
            </w:pPr>
            <w:r w:rsidRPr="002C1765">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2C1765" w:rsidRPr="002C1765" w:rsidRDefault="002C1765" w:rsidP="002C1765">
            <w:pPr>
              <w:suppressAutoHyphens/>
              <w:spacing w:after="120" w:line="360" w:lineRule="auto"/>
              <w:jc w:val="center"/>
              <w:rPr>
                <w:rFonts w:ascii="Calibri" w:eastAsia="Times New Roman" w:hAnsi="Calibri" w:cs="Calibri"/>
                <w:b/>
                <w:bCs/>
                <w:lang w:val="en-GB" w:eastAsia="zh-CN"/>
              </w:rPr>
            </w:pPr>
            <w:r w:rsidRPr="002C1765">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2C1765" w:rsidRPr="002C1765" w:rsidRDefault="002C1765" w:rsidP="002C1765">
            <w:pPr>
              <w:suppressAutoHyphens/>
              <w:spacing w:after="120" w:line="360" w:lineRule="auto"/>
              <w:jc w:val="center"/>
              <w:rPr>
                <w:rFonts w:ascii="Calibri" w:eastAsia="Times New Roman" w:hAnsi="Calibri" w:cs="Calibri"/>
                <w:b/>
                <w:bCs/>
                <w:lang w:val="en-GB" w:eastAsia="zh-CN"/>
              </w:rPr>
            </w:pPr>
            <w:r w:rsidRPr="002C1765">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2C1765" w:rsidRPr="002C1765" w:rsidRDefault="002C1765" w:rsidP="002C1765">
            <w:pPr>
              <w:suppressAutoHyphens/>
              <w:spacing w:after="120" w:line="360" w:lineRule="auto"/>
              <w:jc w:val="center"/>
              <w:rPr>
                <w:rFonts w:ascii="Calibri" w:eastAsia="Times New Roman" w:hAnsi="Calibri" w:cs="Calibri"/>
                <w:b/>
                <w:bCs/>
                <w:lang w:val="en-GB" w:eastAsia="zh-CN"/>
              </w:rPr>
            </w:pPr>
            <w:r w:rsidRPr="002C1765">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2C1765" w:rsidRPr="002C1765" w:rsidRDefault="002C1765" w:rsidP="002C1765">
            <w:pPr>
              <w:suppressAutoHyphens/>
              <w:spacing w:after="120" w:line="360" w:lineRule="auto"/>
              <w:jc w:val="center"/>
              <w:rPr>
                <w:rFonts w:ascii="Calibri" w:eastAsia="Times New Roman" w:hAnsi="Calibri" w:cs="Calibri"/>
                <w:b/>
                <w:bCs/>
                <w:lang w:val="en-GB" w:eastAsia="zh-CN"/>
              </w:rPr>
            </w:pPr>
            <w:r w:rsidRPr="002C1765">
              <w:rPr>
                <w:rFonts w:ascii="Calibri" w:eastAsia="Times New Roman" w:hAnsi="Calibri" w:cs="Calibri"/>
                <w:bCs/>
                <w:lang w:val="en-GB" w:eastAsia="zh-CN"/>
              </w:rPr>
              <w:t>ΠΑΡΑΠΟΜΠΗ</w:t>
            </w:r>
          </w:p>
        </w:tc>
      </w:tr>
      <w:tr w:rsidR="002C1765" w:rsidRPr="002C1765" w:rsidTr="001905B6">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C1765" w:rsidRPr="002C1765" w:rsidRDefault="002C1765" w:rsidP="002C1765">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2C1765" w:rsidRPr="002C1765" w:rsidRDefault="002C1765" w:rsidP="002C1765">
            <w:pPr>
              <w:suppressAutoHyphens/>
              <w:spacing w:after="120" w:line="360" w:lineRule="auto"/>
              <w:jc w:val="center"/>
              <w:rPr>
                <w:rFonts w:ascii="Calibri" w:eastAsia="Times New Roman" w:hAnsi="Calibri" w:cs="Calibri"/>
                <w:b/>
                <w:bCs/>
                <w:lang w:val="en-GB" w:eastAsia="zh-CN"/>
              </w:rPr>
            </w:pPr>
            <w:r w:rsidRPr="002C1765">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765" w:rsidRPr="002C1765" w:rsidRDefault="002C1765" w:rsidP="002C1765">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765" w:rsidRPr="002C1765" w:rsidRDefault="002C1765" w:rsidP="002C1765">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765" w:rsidRPr="002C1765" w:rsidRDefault="002C1765" w:rsidP="002C1765">
            <w:pPr>
              <w:spacing w:after="0" w:line="240" w:lineRule="auto"/>
              <w:rPr>
                <w:rFonts w:ascii="Calibri" w:eastAsia="Times New Roman" w:hAnsi="Calibri" w:cs="Calibri"/>
                <w:b/>
                <w:bCs/>
                <w:lang w:val="en-GB" w:eastAsia="ar-SA"/>
              </w:rPr>
            </w:pPr>
          </w:p>
        </w:tc>
      </w:tr>
      <w:tr w:rsidR="002C1765" w:rsidRPr="002C1765" w:rsidTr="001905B6">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C1765" w:rsidRPr="002C1765" w:rsidRDefault="002C1765" w:rsidP="002C1765">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2C1765" w:rsidRPr="002C1765" w:rsidRDefault="002C1765" w:rsidP="002C1765">
            <w:pPr>
              <w:suppressAutoHyphens/>
              <w:spacing w:after="120" w:line="360" w:lineRule="auto"/>
              <w:jc w:val="center"/>
              <w:rPr>
                <w:rFonts w:ascii="Calibri" w:eastAsia="Times New Roman" w:hAnsi="Calibri" w:cs="Calibri"/>
                <w:b/>
                <w:bCs/>
                <w:lang w:val="en-GB" w:eastAsia="zh-CN"/>
              </w:rPr>
            </w:pPr>
            <w:r w:rsidRPr="002C1765">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765" w:rsidRPr="002C1765" w:rsidRDefault="002C1765" w:rsidP="002C1765">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765" w:rsidRPr="002C1765" w:rsidRDefault="002C1765" w:rsidP="002C1765">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765" w:rsidRPr="002C1765" w:rsidRDefault="002C1765" w:rsidP="002C1765">
            <w:pPr>
              <w:spacing w:after="0" w:line="240" w:lineRule="auto"/>
              <w:rPr>
                <w:rFonts w:ascii="Calibri" w:eastAsia="Times New Roman" w:hAnsi="Calibri" w:cs="Calibri"/>
                <w:b/>
                <w:bCs/>
                <w:lang w:val="en-GB" w:eastAsia="ar-SA"/>
              </w:rPr>
            </w:pPr>
          </w:p>
        </w:tc>
      </w:tr>
      <w:tr w:rsidR="002C1765" w:rsidRPr="002C1765" w:rsidTr="001905B6">
        <w:trPr>
          <w:trHeight w:val="657"/>
        </w:trPr>
        <w:tc>
          <w:tcPr>
            <w:tcW w:w="640" w:type="dxa"/>
            <w:tcBorders>
              <w:top w:val="nil"/>
              <w:left w:val="single" w:sz="4" w:space="0" w:color="auto"/>
              <w:bottom w:val="single" w:sz="4" w:space="0" w:color="auto"/>
              <w:right w:val="single" w:sz="4" w:space="0" w:color="auto"/>
            </w:tcBorders>
            <w:noWrap/>
            <w:hideMark/>
          </w:tcPr>
          <w:p w:rsidR="002C1765" w:rsidRPr="002C1765" w:rsidRDefault="002C1765" w:rsidP="002C1765">
            <w:pPr>
              <w:suppressAutoHyphens/>
              <w:spacing w:after="120" w:line="360" w:lineRule="auto"/>
              <w:jc w:val="center"/>
              <w:rPr>
                <w:rFonts w:ascii="Calibri" w:eastAsia="Times New Roman" w:hAnsi="Calibri" w:cs="Calibri"/>
                <w:lang w:val="en-GB" w:eastAsia="zh-CN"/>
              </w:rPr>
            </w:pPr>
            <w:r w:rsidRPr="002C1765">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2C1765" w:rsidRPr="002C1765" w:rsidRDefault="002C1765" w:rsidP="002C1765">
            <w:pPr>
              <w:suppressAutoHyphens/>
              <w:spacing w:after="120" w:line="360" w:lineRule="auto"/>
              <w:jc w:val="both"/>
              <w:rPr>
                <w:rFonts w:ascii="Calibri" w:eastAsia="Times New Roman" w:hAnsi="Calibri" w:cs="Calibri"/>
                <w:lang w:val="en-GB" w:eastAsia="zh-CN"/>
              </w:rPr>
            </w:pPr>
          </w:p>
        </w:tc>
        <w:tc>
          <w:tcPr>
            <w:tcW w:w="1183" w:type="dxa"/>
            <w:tcBorders>
              <w:top w:val="nil"/>
              <w:left w:val="nil"/>
              <w:bottom w:val="single" w:sz="4" w:space="0" w:color="auto"/>
              <w:right w:val="single" w:sz="4" w:space="0" w:color="auto"/>
            </w:tcBorders>
            <w:noWrap/>
            <w:vAlign w:val="center"/>
            <w:hideMark/>
          </w:tcPr>
          <w:p w:rsidR="002C1765" w:rsidRPr="002C1765" w:rsidRDefault="002C1765" w:rsidP="002C1765">
            <w:pPr>
              <w:suppressAutoHyphens/>
              <w:spacing w:after="120" w:line="360" w:lineRule="auto"/>
              <w:jc w:val="center"/>
              <w:rPr>
                <w:rFonts w:ascii="Calibri" w:eastAsia="Times New Roman" w:hAnsi="Calibri" w:cs="Calibri"/>
                <w:lang w:val="en-GB" w:eastAsia="zh-CN"/>
              </w:rPr>
            </w:pPr>
            <w:r w:rsidRPr="002C1765">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2C1765" w:rsidRPr="002C1765" w:rsidRDefault="002C1765" w:rsidP="002C1765">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hideMark/>
          </w:tcPr>
          <w:p w:rsidR="002C1765" w:rsidRPr="002C1765" w:rsidRDefault="002C1765" w:rsidP="002C1765">
            <w:pPr>
              <w:suppressAutoHyphens/>
              <w:spacing w:after="120" w:line="360" w:lineRule="auto"/>
              <w:jc w:val="both"/>
              <w:rPr>
                <w:rFonts w:ascii="Calibri" w:eastAsia="Times New Roman" w:hAnsi="Calibri" w:cs="Calibri"/>
                <w:lang w:val="en-GB" w:eastAsia="zh-CN"/>
              </w:rPr>
            </w:pPr>
            <w:r w:rsidRPr="002C1765">
              <w:rPr>
                <w:rFonts w:ascii="Calibri" w:eastAsia="Times New Roman" w:hAnsi="Calibri" w:cs="Calibri"/>
                <w:lang w:val="en-GB" w:eastAsia="zh-CN"/>
              </w:rPr>
              <w:t> </w:t>
            </w:r>
          </w:p>
        </w:tc>
      </w:tr>
    </w:tbl>
    <w:p w:rsidR="002C1765" w:rsidRPr="002C1765" w:rsidRDefault="002C1765" w:rsidP="002C1765">
      <w:pPr>
        <w:suppressAutoHyphens/>
        <w:spacing w:after="120" w:line="360" w:lineRule="auto"/>
        <w:jc w:val="both"/>
        <w:rPr>
          <w:rFonts w:ascii="Calibri" w:eastAsia="Times New Roman" w:hAnsi="Calibri" w:cs="Calibri"/>
          <w:b/>
          <w:bCs/>
          <w:lang w:val="en-GB" w:eastAsia="ar-SA"/>
        </w:rPr>
      </w:pPr>
    </w:p>
    <w:p w:rsidR="002C1765" w:rsidRPr="002C1765" w:rsidRDefault="002C1765" w:rsidP="002C1765">
      <w:pPr>
        <w:suppressAutoHyphens/>
        <w:spacing w:after="120" w:line="360" w:lineRule="auto"/>
        <w:ind w:right="368"/>
        <w:jc w:val="both"/>
        <w:rPr>
          <w:rFonts w:ascii="Calibri" w:eastAsia="Times New Roman" w:hAnsi="Calibri" w:cs="Calibri"/>
          <w:bCs/>
          <w:lang w:val="en-GB" w:eastAsia="zh-CN"/>
        </w:rPr>
      </w:pPr>
      <w:r w:rsidRPr="002C1765">
        <w:rPr>
          <w:rFonts w:ascii="Calibri" w:eastAsia="Times New Roman" w:hAnsi="Calibri" w:cs="Calibri"/>
          <w:bCs/>
          <w:lang w:val="en-GB" w:eastAsia="zh-CN"/>
        </w:rPr>
        <w:t>ΤΕΧΝΙΚΕΣ ΠΡΟΔΙΑΓΡΑΦΕΣ – ΠΙΝΑΚΑΣ ΣΥΜΜΟΡΦΩΣΗΣ</w:t>
      </w:r>
    </w:p>
    <w:p w:rsidR="002C1765" w:rsidRPr="002C1765" w:rsidRDefault="002C1765" w:rsidP="002C1765">
      <w:pPr>
        <w:suppressAutoHyphens/>
        <w:spacing w:after="120" w:line="360" w:lineRule="auto"/>
        <w:ind w:right="368"/>
        <w:jc w:val="both"/>
        <w:rPr>
          <w:rFonts w:ascii="Calibri" w:eastAsia="Times New Roman" w:hAnsi="Calibri" w:cs="Calibri"/>
          <w:b/>
          <w:lang w:eastAsia="zh-CN"/>
        </w:rPr>
      </w:pPr>
      <w:r w:rsidRPr="002C1765">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C1765" w:rsidRPr="002C1765" w:rsidRDefault="002C1765" w:rsidP="002C1765">
      <w:pPr>
        <w:suppressAutoHyphens/>
        <w:spacing w:after="120" w:line="360" w:lineRule="auto"/>
        <w:ind w:right="368"/>
        <w:jc w:val="both"/>
        <w:rPr>
          <w:rFonts w:ascii="Calibri" w:eastAsia="Times New Roman" w:hAnsi="Calibri" w:cs="Calibri"/>
          <w:b/>
          <w:lang w:eastAsia="zh-CN"/>
        </w:rPr>
      </w:pPr>
      <w:r w:rsidRPr="002C1765">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C1765" w:rsidRPr="002C1765" w:rsidRDefault="002C1765" w:rsidP="002C1765">
      <w:pPr>
        <w:suppressAutoHyphens/>
        <w:spacing w:after="120" w:line="360" w:lineRule="auto"/>
        <w:ind w:right="368"/>
        <w:jc w:val="both"/>
        <w:rPr>
          <w:rFonts w:ascii="Calibri" w:eastAsia="Times New Roman" w:hAnsi="Calibri" w:cs="Calibri"/>
          <w:b/>
          <w:lang w:eastAsia="zh-CN"/>
        </w:rPr>
      </w:pPr>
      <w:r w:rsidRPr="002C1765">
        <w:rPr>
          <w:rFonts w:ascii="Calibri" w:eastAsia="Times New Roman" w:hAnsi="Calibri" w:cs="Calibri"/>
          <w:lang w:eastAsia="zh-CN"/>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C1765" w:rsidRPr="002C1765" w:rsidRDefault="002C1765" w:rsidP="002C1765">
      <w:pPr>
        <w:suppressAutoHyphens/>
        <w:spacing w:after="120" w:line="360" w:lineRule="auto"/>
        <w:ind w:right="368"/>
        <w:jc w:val="both"/>
        <w:rPr>
          <w:rFonts w:ascii="Calibri" w:eastAsia="Times New Roman" w:hAnsi="Calibri" w:cs="Calibri"/>
          <w:b/>
          <w:lang w:eastAsia="zh-CN"/>
        </w:rPr>
      </w:pPr>
      <w:r w:rsidRPr="002C1765">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C1765" w:rsidRPr="002C1765" w:rsidRDefault="002C1765" w:rsidP="002C1765">
      <w:pPr>
        <w:suppressAutoHyphens/>
        <w:spacing w:after="120" w:line="360" w:lineRule="auto"/>
        <w:ind w:right="368"/>
        <w:jc w:val="both"/>
        <w:rPr>
          <w:rFonts w:ascii="Calibri" w:eastAsia="Times New Roman" w:hAnsi="Calibri" w:cs="Calibri"/>
          <w:b/>
          <w:lang w:eastAsia="zh-CN"/>
        </w:rPr>
      </w:pPr>
      <w:r w:rsidRPr="002C1765">
        <w:rPr>
          <w:rFonts w:ascii="Calibri" w:eastAsia="Times New Roman" w:hAnsi="Calibri" w:cs="Calibri"/>
          <w:lang w:eastAsia="zh-CN"/>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2C1765" w:rsidRPr="002C1765" w:rsidRDefault="002C1765" w:rsidP="002C1765">
      <w:pPr>
        <w:suppressAutoHyphens/>
        <w:spacing w:after="120" w:line="360" w:lineRule="auto"/>
        <w:ind w:right="368"/>
        <w:jc w:val="both"/>
        <w:rPr>
          <w:rFonts w:ascii="Calibri" w:eastAsia="Times New Roman" w:hAnsi="Calibri" w:cs="Calibri"/>
          <w:b/>
          <w:lang w:eastAsia="zh-CN"/>
        </w:rPr>
      </w:pPr>
      <w:r w:rsidRPr="002C1765">
        <w:rPr>
          <w:rFonts w:ascii="Calibri" w:eastAsia="Times New Roman" w:hAnsi="Calibri" w:cs="Calibri"/>
          <w:lang w:eastAsia="zh-CN"/>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2C1765" w:rsidRPr="002C1765" w:rsidRDefault="002C1765" w:rsidP="002C1765">
      <w:pPr>
        <w:suppressAutoHyphens/>
        <w:spacing w:after="120" w:line="360" w:lineRule="auto"/>
        <w:ind w:right="368"/>
        <w:jc w:val="both"/>
        <w:rPr>
          <w:rFonts w:ascii="Calibri" w:eastAsia="Times New Roman" w:hAnsi="Calibri" w:cs="Calibri"/>
          <w:b/>
          <w:lang w:eastAsia="zh-CN"/>
        </w:rPr>
      </w:pPr>
      <w:r w:rsidRPr="002C1765">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2C1765" w:rsidRPr="002C1765" w:rsidRDefault="002C1765" w:rsidP="002C1765">
      <w:pPr>
        <w:suppressAutoHyphens/>
        <w:spacing w:after="120" w:line="360" w:lineRule="auto"/>
        <w:ind w:right="368"/>
        <w:jc w:val="both"/>
        <w:rPr>
          <w:rFonts w:ascii="Calibri" w:eastAsia="Times New Roman" w:hAnsi="Calibri" w:cs="Calibri"/>
          <w:lang w:eastAsia="zh-CN"/>
        </w:rPr>
      </w:pPr>
      <w:r w:rsidRPr="002C1765">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r w:rsidRPr="002C1765">
        <w:rPr>
          <w:rFonts w:ascii="Calibri" w:eastAsia="Times New Roman" w:hAnsi="Calibri" w:cs="Arial"/>
          <w:b/>
          <w:color w:val="002060"/>
          <w:sz w:val="24"/>
          <w:lang w:eastAsia="zh-CN"/>
        </w:rPr>
        <w:br w:type="page"/>
      </w:r>
      <w:bookmarkStart w:id="8" w:name="_Toc124491967"/>
      <w:r w:rsidRPr="002C1765">
        <w:rPr>
          <w:rFonts w:ascii="Calibri" w:eastAsia="Times New Roman" w:hAnsi="Calibri" w:cs="Arial"/>
          <w:b/>
          <w:color w:val="002060"/>
          <w:sz w:val="24"/>
          <w:lang w:eastAsia="zh-CN"/>
        </w:rPr>
        <w:lastRenderedPageBreak/>
        <w:t xml:space="preserve">ΠΑΡΑΡΤΗΜΑ </w:t>
      </w:r>
      <w:r w:rsidRPr="002C1765">
        <w:rPr>
          <w:rFonts w:ascii="Calibri" w:eastAsia="Times New Roman" w:hAnsi="Calibri" w:cs="Arial"/>
          <w:b/>
          <w:color w:val="002060"/>
          <w:sz w:val="24"/>
          <w:lang w:val="en-US" w:eastAsia="zh-CN"/>
        </w:rPr>
        <w:t>IV</w:t>
      </w:r>
      <w:r w:rsidRPr="002C1765">
        <w:rPr>
          <w:rFonts w:ascii="Calibri" w:eastAsia="Times New Roman" w:hAnsi="Calibri" w:cs="Arial"/>
          <w:b/>
          <w:color w:val="002060"/>
          <w:sz w:val="24"/>
          <w:lang w:eastAsia="zh-CN"/>
        </w:rPr>
        <w:t xml:space="preserve"> - Υπόδειγμα πίνακα οικονομικής προσφοράς</w:t>
      </w:r>
      <w:bookmarkEnd w:id="8"/>
    </w:p>
    <w:p w:rsidR="002C1765" w:rsidRPr="002C1765" w:rsidRDefault="002C1765" w:rsidP="002C1765">
      <w:pPr>
        <w:autoSpaceDE w:val="0"/>
        <w:spacing w:after="6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b/>
          <w:szCs w:val="24"/>
          <w:lang w:eastAsia="zh-CN"/>
        </w:rPr>
        <w:t>ΤΜΗΜΑ 1: «Υπηρεσίες ιατρού εργασίας»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00"/>
        <w:gridCol w:w="1526"/>
        <w:gridCol w:w="2100"/>
        <w:gridCol w:w="1777"/>
      </w:tblGrid>
      <w:tr w:rsidR="002C1765" w:rsidRPr="002C1765" w:rsidTr="001905B6">
        <w:tc>
          <w:tcPr>
            <w:tcW w:w="9854" w:type="dxa"/>
            <w:gridSpan w:val="5"/>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ΟΙΚΟΝΟΜΙΚΗ ΠΡΟΣΦΟΡΑ ΤΜΗΜΑ 1: «Υπηρεσίες ιατρού εργασίας»</w:t>
            </w: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Νοσοκομείο</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Τιμή προσφοράς (ευρώ) χωρίς Φ.Π.Α. αριθμητικά</w:t>
            </w: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Τιμή προσφοράς (ευρώ) χωρίς Φ.Π.Α. ολογράφως</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Τιμή προσφοράς (ευρώ) συμπ/νου Φ.Π.Α. αριθμητικά</w:t>
            </w: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Τιμή προσφοράς (ευρώ) συμπ/νου Φ.Π.Α. ολογράφως</w:t>
            </w: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Άγιος Νικόλαος</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Ιεράπετρα</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Σητεία</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Νεάπολη</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Σύνολο</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p>
        </w:tc>
      </w:tr>
    </w:tbl>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ΤΜΗΜΑ 2: «Υπηρεσίες τεχνικού ασφαλείας»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00"/>
        <w:gridCol w:w="1526"/>
        <w:gridCol w:w="2100"/>
        <w:gridCol w:w="1777"/>
      </w:tblGrid>
      <w:tr w:rsidR="002C1765" w:rsidRPr="002C1765" w:rsidTr="001905B6">
        <w:tc>
          <w:tcPr>
            <w:tcW w:w="9854" w:type="dxa"/>
            <w:gridSpan w:val="5"/>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bookmarkStart w:id="9" w:name="_Toc82680673"/>
            <w:r w:rsidRPr="002C1765">
              <w:rPr>
                <w:rFonts w:ascii="Calibri" w:eastAsia="Times New Roman" w:hAnsi="Calibri" w:cs="Calibri"/>
                <w:b/>
                <w:szCs w:val="24"/>
                <w:lang w:eastAsia="zh-CN"/>
              </w:rPr>
              <w:t>ΟΙΚΟΝΟΜΙΚΗ ΠΡΟΣΦΟΡΑ ΤΜΗΜΑ 2: «Υπηρεσίες τεχνικού ασφαλείας»</w:t>
            </w: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Νοσοκομείο</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Τιμή προσφοράς (ευρώ) χωρίς Φ.Π.Α. αριθμητικά</w:t>
            </w: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Τιμή προσφοράς (ευρώ) χωρίς Φ.Π.Α. ολογράφως</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Τιμή προσφοράς (ευρώ) συμπ/νου Φ.Π.Α. αριθμητικά</w:t>
            </w: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Τιμή προσφοράς (ευρώ) συμπ/νου Φ.Π.Α. ολογράφως</w:t>
            </w: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Άγιος Νικόλαος</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Ιεράπετρα</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Σητεία</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Νεάπολη</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r>
      <w:tr w:rsidR="002C1765" w:rsidRPr="002C1765" w:rsidTr="001905B6">
        <w:tc>
          <w:tcPr>
            <w:tcW w:w="218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Σύνολο</w:t>
            </w: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p>
        </w:tc>
        <w:tc>
          <w:tcPr>
            <w:tcW w:w="154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p>
        </w:tc>
        <w:tc>
          <w:tcPr>
            <w:tcW w:w="2159"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p>
        </w:tc>
        <w:tc>
          <w:tcPr>
            <w:tcW w:w="1812" w:type="dxa"/>
            <w:shd w:val="clear" w:color="auto" w:fill="auto"/>
          </w:tcPr>
          <w:p w:rsidR="002C1765" w:rsidRPr="002C1765" w:rsidRDefault="002C1765" w:rsidP="002C1765">
            <w:pPr>
              <w:suppressAutoHyphens/>
              <w:spacing w:after="0" w:line="240" w:lineRule="auto"/>
              <w:jc w:val="both"/>
              <w:rPr>
                <w:rFonts w:ascii="Calibri" w:eastAsia="Times New Roman" w:hAnsi="Calibri" w:cs="Calibri"/>
                <w:b/>
                <w:szCs w:val="24"/>
                <w:lang w:eastAsia="zh-CN"/>
              </w:rPr>
            </w:pPr>
          </w:p>
        </w:tc>
      </w:tr>
    </w:tbl>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Ο Χρόνος Ισχύος της Προσφοράς είναι (αριθμητικώς και ολογράφως) : </w:t>
      </w:r>
      <w:r w:rsidRPr="002C1765">
        <w:rPr>
          <w:rFonts w:ascii="Calibri" w:eastAsia="Times New Roman" w:hAnsi="Calibri" w:cs="Calibri"/>
          <w:szCs w:val="24"/>
          <w:lang w:eastAsia="zh-CN"/>
        </w:rPr>
        <w:tab/>
        <w:t>ημέρες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Ο Νόμιμος Εκπρόσωπος :</w:t>
      </w:r>
      <w:r w:rsidRPr="002C1765">
        <w:rPr>
          <w:rFonts w:ascii="Calibri" w:eastAsia="Times New Roman" w:hAnsi="Calibri" w:cs="Calibri"/>
          <w:szCs w:val="24"/>
          <w:lang w:eastAsia="zh-CN"/>
        </w:rPr>
        <w:tab/>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Ημερομηνία (Υπογραφή - Σφραγίδα)</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ΟΔΗΓΙΕΣ (Ειδικές απαιτήσεις οικονομικής προσφοράς)</w:t>
      </w:r>
    </w:p>
    <w:p w:rsidR="002C1765" w:rsidRPr="002C1765" w:rsidRDefault="002C1765" w:rsidP="002C1765">
      <w:pPr>
        <w:numPr>
          <w:ilvl w:val="0"/>
          <w:numId w:val="33"/>
        </w:num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2C1765" w:rsidRPr="002C1765" w:rsidRDefault="002C1765" w:rsidP="002C1765">
      <w:pPr>
        <w:numPr>
          <w:ilvl w:val="0"/>
          <w:numId w:val="33"/>
        </w:num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Προσφορά που δίνει τιμή σε συνάλλαγμα ή σε ρήτρα συναλλάγματος απορρίπτεται ως απαράδεκτη.</w:t>
      </w:r>
    </w:p>
    <w:p w:rsidR="002C1765" w:rsidRPr="002C1765" w:rsidRDefault="002C1765" w:rsidP="002C1765">
      <w:pPr>
        <w:numPr>
          <w:ilvl w:val="0"/>
          <w:numId w:val="33"/>
        </w:num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C1765" w:rsidRPr="002C1765" w:rsidRDefault="002C1765" w:rsidP="002C1765">
      <w:pPr>
        <w:numPr>
          <w:ilvl w:val="0"/>
          <w:numId w:val="33"/>
        </w:num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Εφόσον από την προσφορά δεν προκύπτει με σαφήνεια η προσφερόμενη τιμή η προσφορά απορρίπτεται σαν απαράδεκτη.</w:t>
      </w:r>
    </w:p>
    <w:p w:rsidR="002C1765" w:rsidRPr="002C1765" w:rsidRDefault="002C1765" w:rsidP="002C1765">
      <w:pPr>
        <w:numPr>
          <w:ilvl w:val="0"/>
          <w:numId w:val="33"/>
        </w:num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C1765" w:rsidRPr="002C1765" w:rsidRDefault="002C1765" w:rsidP="002C1765">
      <w:pPr>
        <w:numPr>
          <w:ilvl w:val="0"/>
          <w:numId w:val="33"/>
        </w:num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lastRenderedPageBreak/>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C1765" w:rsidRPr="002C1765" w:rsidRDefault="002C1765" w:rsidP="002C1765">
      <w:pPr>
        <w:numPr>
          <w:ilvl w:val="0"/>
          <w:numId w:val="33"/>
        </w:num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Θα πρέπει να αναγράφεται ο Χρόνος Ισχύος της Προσφοράς με έναρξη </w:t>
      </w:r>
      <w:r w:rsidRPr="002C1765">
        <w:rPr>
          <w:rFonts w:ascii="Calibri" w:eastAsia="Times New Roman" w:hAnsi="Calibri" w:cs="Calibri"/>
          <w:szCs w:val="24"/>
          <w:lang w:eastAsia="el-GR"/>
        </w:rPr>
        <w:t>από την επόμενη της διενέργειας του διαγωνισμού.</w:t>
      </w:r>
      <w:r w:rsidRPr="002C1765">
        <w:rPr>
          <w:rFonts w:ascii="Calibri" w:eastAsia="Times New Roman" w:hAnsi="Calibri" w:cs="Calibri"/>
          <w:szCs w:val="24"/>
          <w:lang w:eastAsia="zh-CN"/>
        </w:rPr>
        <w:t xml:space="preserve"> Προσφορά που ορίζει μικρότερο χρόνο ισχύος από τον ζητούμενο στο άρθρο 2.4.5 της διακήρυξης, δηλαδή από 12 μήνες, θα απορρίπτεται ως απαράδεκτη.</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38135"/>
          <w:sz w:val="24"/>
          <w:lang w:eastAsia="ar-SA"/>
        </w:rPr>
      </w:pPr>
      <w:r w:rsidRPr="002C1765">
        <w:rPr>
          <w:rFonts w:ascii="Calibri" w:eastAsia="Times New Roman" w:hAnsi="Calibri" w:cs="Calibri"/>
          <w:b/>
          <w:color w:val="002060"/>
          <w:sz w:val="24"/>
          <w:lang w:eastAsia="zh-CN"/>
        </w:rPr>
        <w:br w:type="page"/>
      </w:r>
      <w:bookmarkStart w:id="10" w:name="_Toc124491968"/>
      <w:r w:rsidRPr="002C1765">
        <w:rPr>
          <w:rFonts w:ascii="Calibri" w:eastAsia="Times New Roman" w:hAnsi="Calibri" w:cs="Calibri"/>
          <w:b/>
          <w:color w:val="002060"/>
          <w:sz w:val="24"/>
          <w:lang w:eastAsia="zh-CN"/>
        </w:rPr>
        <w:lastRenderedPageBreak/>
        <w:t>ΠΑΡΑΡΤΗΜΑ V – Υποδείγματα Εγγυητικών Επιστολών</w:t>
      </w:r>
      <w:bookmarkEnd w:id="9"/>
      <w:bookmarkEnd w:id="10"/>
    </w:p>
    <w:p w:rsidR="002C1765" w:rsidRPr="002C1765" w:rsidRDefault="002C1765" w:rsidP="002C1765">
      <w:pPr>
        <w:suppressAutoHyphens/>
        <w:spacing w:after="120" w:line="240" w:lineRule="auto"/>
        <w:ind w:left="-360"/>
        <w:jc w:val="center"/>
        <w:rPr>
          <w:rFonts w:ascii="Calibri" w:eastAsia="Times New Roman" w:hAnsi="Calibri" w:cs="Calibri"/>
          <w:b/>
          <w:lang w:eastAsia="zh-CN"/>
        </w:rPr>
      </w:pPr>
    </w:p>
    <w:p w:rsidR="002C1765" w:rsidRPr="002C1765" w:rsidRDefault="002C1765" w:rsidP="002C1765">
      <w:pPr>
        <w:suppressAutoHyphens/>
        <w:spacing w:after="120" w:line="240" w:lineRule="auto"/>
        <w:ind w:left="-360"/>
        <w:jc w:val="center"/>
        <w:rPr>
          <w:rFonts w:ascii="Calibri" w:eastAsia="Times New Roman" w:hAnsi="Calibri" w:cs="Calibri"/>
          <w:b/>
          <w:lang w:eastAsia="zh-CN"/>
        </w:rPr>
      </w:pPr>
      <w:r w:rsidRPr="002C1765">
        <w:rPr>
          <w:rFonts w:ascii="Calibri" w:eastAsia="Times New Roman" w:hAnsi="Calibri" w:cs="Calibri"/>
          <w:b/>
          <w:lang w:eastAsia="zh-CN"/>
        </w:rPr>
        <w:t>ΥΠΟΔΕΙΓΜΑ ΕΓΓΥΗΤΙΚΗΣ ΕΠΙΣΤΟΛΗΣ ΣΥΜΜΕΤΟΧΗΣ</w:t>
      </w:r>
    </w:p>
    <w:p w:rsidR="002C1765" w:rsidRPr="002C1765" w:rsidRDefault="002C1765" w:rsidP="002C1765">
      <w:pPr>
        <w:widowControl w:val="0"/>
        <w:tabs>
          <w:tab w:val="left" w:pos="358"/>
        </w:tabs>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color w:val="000000"/>
          <w:lang w:eastAsia="zh-CN"/>
        </w:rPr>
        <w:t xml:space="preserve">Εκδότης (Πλήρης επωνυμία Πιστωτικού Ιδρύματος ……………………………. / </w:t>
      </w:r>
      <w:r w:rsidRPr="002C1765">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2C1765">
        <w:rPr>
          <w:rFonts w:ascii="Calibri" w:eastAsia="Times New Roman" w:hAnsi="Calibri" w:cs="Calibri"/>
          <w:bCs/>
          <w:color w:val="000000"/>
          <w:lang w:eastAsia="zh-CN"/>
        </w:rPr>
        <w:t xml:space="preserve"> (Ε.Τ.Α.Α.-Τ.Σ.Μ.Ε.Δ.Ε.)</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Ημερομηνία έκδοσης: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Προς: (Πλήρης επωνυμία Αναθέτουσας Αρχής/Αναθέτοντος Φορέα</w:t>
      </w:r>
      <w:r w:rsidRPr="002C1765">
        <w:rPr>
          <w:rFonts w:ascii="Calibri" w:eastAsia="MS Mincho" w:hAnsi="Calibri" w:cs="Times New Roman"/>
          <w:bCs/>
          <w:vertAlign w:val="superscript"/>
          <w:lang w:eastAsia="zh-CN"/>
        </w:rPr>
        <w:footnoteReference w:id="1"/>
      </w:r>
      <w:r w:rsidRPr="002C1765">
        <w:rPr>
          <w:rFonts w:ascii="Calibri" w:eastAsia="Times New Roman" w:hAnsi="Calibri" w:cs="Calibri"/>
          <w:bCs/>
          <w:lang w:eastAsia="zh-CN"/>
        </w:rPr>
        <w:t>).............................</w:t>
      </w:r>
    </w:p>
    <w:p w:rsidR="002C1765" w:rsidRPr="002C1765" w:rsidRDefault="002C1765" w:rsidP="002C1765">
      <w:pPr>
        <w:widowControl w:val="0"/>
        <w:suppressAutoHyphens/>
        <w:spacing w:after="0" w:line="360" w:lineRule="auto"/>
        <w:jc w:val="both"/>
        <w:rPr>
          <w:rFonts w:ascii="Calibri" w:eastAsia="Times New Roman" w:hAnsi="Calibri" w:cs="Calibri"/>
          <w:szCs w:val="24"/>
          <w:lang w:eastAsia="zh-CN"/>
        </w:rPr>
      </w:pPr>
      <w:r w:rsidRPr="002C1765">
        <w:rPr>
          <w:rFonts w:ascii="Calibri" w:eastAsia="Times New Roman" w:hAnsi="Calibri" w:cs="Calibri"/>
          <w:bCs/>
          <w:lang w:eastAsia="zh-CN"/>
        </w:rPr>
        <w:t>(Διεύθυνση Αναθέτουσας Αρχής/Αναθέτοντος Φορέα</w:t>
      </w:r>
      <w:r w:rsidRPr="002C1765">
        <w:rPr>
          <w:rFonts w:ascii="Calibri" w:eastAsia="MS Mincho" w:hAnsi="Calibri" w:cs="Times New Roman"/>
          <w:bCs/>
          <w:vertAlign w:val="superscript"/>
          <w:lang w:eastAsia="zh-CN"/>
        </w:rPr>
        <w:footnoteReference w:id="2"/>
      </w:r>
      <w:r w:rsidRPr="002C1765">
        <w:rPr>
          <w:rFonts w:ascii="Calibri" w:eastAsia="Times New Roman" w:hAnsi="Calibri" w:cs="Calibri"/>
          <w:bCs/>
          <w:lang w:eastAsia="zh-CN"/>
        </w:rPr>
        <w:t>)</w:t>
      </w:r>
      <w:r w:rsidRPr="002C1765">
        <w:rPr>
          <w:rFonts w:ascii="Calibri" w:eastAsia="Times New Roman" w:hAnsi="Calibri" w:cs="Calibri"/>
          <w:bCs/>
          <w:color w:val="00000A"/>
        </w:rPr>
        <w:t xml:space="preserve"> .........................................</w:t>
      </w:r>
    </w:p>
    <w:p w:rsidR="002C1765" w:rsidRPr="002C1765" w:rsidRDefault="002C1765" w:rsidP="002C1765">
      <w:pPr>
        <w:widowControl w:val="0"/>
        <w:suppressAutoHyphens/>
        <w:spacing w:after="0" w:line="360" w:lineRule="auto"/>
        <w:jc w:val="both"/>
        <w:rPr>
          <w:rFonts w:ascii="Calibri" w:eastAsia="Times New Roman" w:hAnsi="Calibri" w:cs="Calibri"/>
          <w:szCs w:val="24"/>
          <w:lang w:eastAsia="zh-CN"/>
        </w:rPr>
      </w:pPr>
      <w:r w:rsidRPr="002C1765">
        <w:rPr>
          <w:rFonts w:ascii="Calibri" w:eastAsia="Times New Roman" w:hAnsi="Calibri" w:cs="Calibri"/>
          <w:bCs/>
          <w:lang w:eastAsia="zh-CN"/>
        </w:rPr>
        <w:t>Εγγύηση μας υπ’ αριθμ. ……………….. ποσού ………………….……. ευρώ</w:t>
      </w:r>
      <w:r w:rsidRPr="002C1765">
        <w:rPr>
          <w:rFonts w:ascii="Calibri" w:eastAsia="MS Mincho" w:hAnsi="Calibri" w:cs="Times New Roman"/>
          <w:bCs/>
          <w:vertAlign w:val="superscript"/>
          <w:lang w:eastAsia="zh-CN"/>
        </w:rPr>
        <w:footnoteReference w:id="3"/>
      </w:r>
      <w:r w:rsidRPr="002C1765">
        <w:rPr>
          <w:rFonts w:ascii="Calibri" w:eastAsia="Times New Roman" w:hAnsi="Calibri" w:cs="Calibri"/>
          <w:bCs/>
          <w:lang w:eastAsia="zh-CN"/>
        </w:rPr>
        <w:t>.</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μέχρι του ποσού των ευρώ  …………………………</w:t>
      </w:r>
      <w:r w:rsidRPr="002C1765">
        <w:rPr>
          <w:rFonts w:ascii="Calibri" w:eastAsia="MS Mincho" w:hAnsi="Calibri" w:cs="Times New Roman"/>
          <w:bCs/>
          <w:vertAlign w:val="superscript"/>
          <w:lang w:eastAsia="zh-CN"/>
        </w:rPr>
        <w:footnoteReference w:id="4"/>
      </w:r>
      <w:r w:rsidRPr="002C1765">
        <w:rPr>
          <w:rFonts w:ascii="Calibri" w:eastAsia="Times New Roman" w:hAnsi="Calibri" w:cs="Calibri"/>
          <w:bCs/>
          <w:lang w:eastAsia="zh-CN"/>
        </w:rPr>
        <w:t xml:space="preserve"> υπέρ του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w:t>
      </w:r>
      <w:r w:rsidRPr="002C1765">
        <w:rPr>
          <w:rFonts w:ascii="Calibri" w:eastAsia="Times New Roman" w:hAnsi="Calibri" w:cs="Calibri"/>
          <w:bCs/>
          <w:lang w:val="en-US" w:eastAsia="zh-CN"/>
        </w:rPr>
        <w:t>i</w:t>
      </w:r>
      <w:r w:rsidRPr="002C1765">
        <w:rPr>
          <w:rFonts w:ascii="Calibri" w:eastAsia="Times New Roman" w:hAnsi="Calibri" w:cs="Calibri"/>
          <w:bCs/>
          <w:lang w:eastAsia="zh-CN"/>
        </w:rPr>
        <w:t xml:space="preserve">) [σε περίπτωση φυσικού προσώπου]: </w:t>
      </w:r>
      <w:r w:rsidRPr="002C1765">
        <w:rPr>
          <w:rFonts w:ascii="Calibri" w:eastAsia="Calibri" w:hAnsi="Calibri" w:cs="Calibri"/>
          <w:bCs/>
          <w:lang w:eastAsia="zh-CN"/>
        </w:rPr>
        <w:t xml:space="preserve">(ονοματεπώνυμο, πατρώνυμο) ..............................,  ΑΦΜ: ................ </w:t>
      </w:r>
      <w:r w:rsidRPr="002C1765">
        <w:rPr>
          <w:rFonts w:ascii="Calibri" w:eastAsia="Calibri" w:hAnsi="Calibri" w:cs="Calibri"/>
          <w:lang w:eastAsia="zh-CN"/>
        </w:rPr>
        <w:t>(διεύθυνση)</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 ή</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w:t>
      </w:r>
      <w:r w:rsidRPr="002C1765">
        <w:rPr>
          <w:rFonts w:ascii="Calibri" w:eastAsia="Times New Roman" w:hAnsi="Calibri" w:cs="Calibri"/>
          <w:bCs/>
          <w:lang w:val="en-US" w:eastAsia="zh-CN"/>
        </w:rPr>
        <w:t>ii</w:t>
      </w:r>
      <w:r w:rsidRPr="002C1765">
        <w:rPr>
          <w:rFonts w:ascii="Calibri" w:eastAsia="Times New Roman" w:hAnsi="Calibri" w:cs="Calibri"/>
          <w:bCs/>
          <w:lang w:eastAsia="zh-CN"/>
        </w:rPr>
        <w:t>) [σε περίπτωση νομικού προσώπου]: (</w:t>
      </w:r>
      <w:r w:rsidRPr="002C1765">
        <w:rPr>
          <w:rFonts w:ascii="Calibri" w:eastAsia="Times New Roman" w:hAnsi="Calibri" w:cs="Calibri"/>
          <w:lang w:eastAsia="zh-CN"/>
        </w:rPr>
        <w:t>πλήρη επωνυμία) ........................, ΑΦΜ: ...................... (διεύθυνση)</w:t>
      </w:r>
      <w:r w:rsidRPr="002C1765">
        <w:rPr>
          <w:rFonts w:ascii="Calibri" w:eastAsia="Times New Roman" w:hAnsi="Calibri" w:cs="Calibri"/>
          <w:bCs/>
          <w:lang w:eastAsia="zh-CN"/>
        </w:rPr>
        <w:t xml:space="preserve"> .......................………………………………….. ή</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w:t>
      </w:r>
      <w:r w:rsidRPr="002C1765">
        <w:rPr>
          <w:rFonts w:ascii="Calibri" w:eastAsia="Times New Roman" w:hAnsi="Calibri" w:cs="Calibri"/>
          <w:bCs/>
          <w:lang w:val="en-US" w:eastAsia="zh-CN"/>
        </w:rPr>
        <w:t>iii</w:t>
      </w:r>
      <w:r w:rsidRPr="002C1765">
        <w:rPr>
          <w:rFonts w:ascii="Calibri" w:eastAsia="Times New Roman" w:hAnsi="Calibri" w:cs="Calibri"/>
          <w:bCs/>
          <w:lang w:eastAsia="zh-CN"/>
        </w:rPr>
        <w:t>) [σε περίπτωση ένωσης ή κοινοπραξίας:] των φυσικών / νομικών προσώπων</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α) (</w:t>
      </w:r>
      <w:r w:rsidRPr="002C1765">
        <w:rPr>
          <w:rFonts w:ascii="Calibri" w:eastAsia="Times New Roman" w:hAnsi="Calibri" w:cs="Calibri"/>
          <w:lang w:eastAsia="zh-CN"/>
        </w:rPr>
        <w:t>πλήρη επωνυμία) ........................, ΑΦΜ: ...................... (διεύθυνση)</w:t>
      </w:r>
      <w:r w:rsidRPr="002C1765">
        <w:rPr>
          <w:rFonts w:ascii="Calibri" w:eastAsia="Times New Roman" w:hAnsi="Calibri" w:cs="Calibri"/>
          <w:bCs/>
          <w:lang w:eastAsia="zh-CN"/>
        </w:rPr>
        <w:t xml:space="preserve">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β) (</w:t>
      </w:r>
      <w:r w:rsidRPr="002C1765">
        <w:rPr>
          <w:rFonts w:ascii="Calibri" w:eastAsia="Times New Roman" w:hAnsi="Calibri" w:cs="Calibri"/>
          <w:lang w:eastAsia="zh-CN"/>
        </w:rPr>
        <w:t>πλήρη επωνυμία) ........................, ΑΦΜ: ...................... (διεύθυνση)</w:t>
      </w:r>
      <w:r w:rsidRPr="002C1765">
        <w:rPr>
          <w:rFonts w:ascii="Calibri" w:eastAsia="Times New Roman" w:hAnsi="Calibri" w:cs="Calibri"/>
          <w:bCs/>
          <w:lang w:eastAsia="zh-CN"/>
        </w:rPr>
        <w:t xml:space="preserve">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γ) (</w:t>
      </w:r>
      <w:r w:rsidRPr="002C1765">
        <w:rPr>
          <w:rFonts w:ascii="Calibri" w:eastAsia="Times New Roman" w:hAnsi="Calibri" w:cs="Calibri"/>
          <w:lang w:eastAsia="zh-CN"/>
        </w:rPr>
        <w:t>πλήρη επωνυμία) ........................, ΑΦΜ: ...................... (διεύθυνση)</w:t>
      </w:r>
      <w:r w:rsidRPr="002C1765">
        <w:rPr>
          <w:rFonts w:ascii="Calibri" w:eastAsia="Times New Roman" w:hAnsi="Calibri" w:cs="Calibri"/>
          <w:bCs/>
          <w:lang w:eastAsia="zh-CN"/>
        </w:rPr>
        <w:t xml:space="preserve"> .......................…………………………………..</w:t>
      </w:r>
      <w:r w:rsidRPr="002C1765">
        <w:rPr>
          <w:rFonts w:ascii="Calibri" w:eastAsia="MS Mincho" w:hAnsi="Calibri" w:cs="Times New Roman"/>
          <w:bCs/>
          <w:vertAlign w:val="superscript"/>
          <w:lang w:eastAsia="zh-CN"/>
        </w:rPr>
        <w:footnoteReference w:id="5"/>
      </w:r>
      <w:r w:rsidRPr="002C1765">
        <w:rPr>
          <w:rFonts w:ascii="Calibri" w:eastAsia="MS Mincho" w:hAnsi="Calibri" w:cs="Times New Roman"/>
          <w:bCs/>
          <w:vertAlign w:val="superscript"/>
          <w:lang w:eastAsia="zh-CN"/>
        </w:rPr>
        <w:t xml:space="preserve">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2C1765">
        <w:rPr>
          <w:rFonts w:ascii="Calibri" w:eastAsia="MS Mincho" w:hAnsi="Calibri" w:cs="Times New Roman"/>
          <w:bCs/>
          <w:vertAlign w:val="superscript"/>
          <w:lang w:eastAsia="zh-CN"/>
        </w:rPr>
        <w:footnoteReference w:id="6"/>
      </w:r>
      <w:r w:rsidRPr="002C1765">
        <w:rPr>
          <w:rFonts w:ascii="Calibri" w:eastAsia="Times New Roman" w:hAnsi="Calibri" w:cs="Calibri"/>
          <w:bCs/>
          <w:lang w:eastAsia="zh-CN"/>
        </w:rPr>
        <w:t xml:space="preserve"> της/του (Αναθέτουσας Αρχής / Αναθέτοντος φορέα), για την ανάδειξη αναδόχου για την ανάθεση της σύμβασης: </w:t>
      </w:r>
      <w:r w:rsidRPr="002C1765">
        <w:rPr>
          <w:rFonts w:ascii="Calibri" w:eastAsia="Times New Roman" w:hAnsi="Calibri" w:cs="Calibri"/>
          <w:bCs/>
          <w:lang w:eastAsia="zh-CN"/>
        </w:rPr>
        <w:lastRenderedPageBreak/>
        <w:t>“</w:t>
      </w:r>
      <w:r w:rsidRPr="002C1765">
        <w:rPr>
          <w:rFonts w:ascii="Calibri" w:eastAsia="Times New Roman" w:hAnsi="Calibri" w:cs="Calibri"/>
          <w:lang w:eastAsia="zh-CN"/>
        </w:rPr>
        <w:t>(τίτλος σύμβασης)</w:t>
      </w:r>
      <w:r w:rsidRPr="002C1765">
        <w:rPr>
          <w:rFonts w:ascii="Calibri" w:eastAsia="Times New Roman" w:hAnsi="Calibri" w:cs="Calibri"/>
          <w:bCs/>
          <w:lang w:eastAsia="zh-CN"/>
        </w:rPr>
        <w:t>”/ για το/α τμήμα/τα ...............</w:t>
      </w:r>
      <w:r w:rsidRPr="002C1765">
        <w:rPr>
          <w:rFonts w:ascii="Calibri" w:eastAsia="MS Mincho" w:hAnsi="Calibri" w:cs="Times New Roman"/>
          <w:bCs/>
          <w:vertAlign w:val="superscript"/>
          <w:lang w:eastAsia="zh-CN"/>
        </w:rPr>
        <w:footnoteReference w:id="7"/>
      </w:r>
      <w:r w:rsidRPr="002C1765">
        <w:rPr>
          <w:rFonts w:ascii="Calibri" w:eastAsia="MS Mincho" w:hAnsi="Calibri" w:cs="Times New Roman"/>
          <w:bCs/>
          <w:vertAlign w:val="superscript"/>
          <w:lang w:eastAsia="zh-CN"/>
        </w:rPr>
        <w:t xml:space="preserve">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2C1765">
        <w:rPr>
          <w:rFonts w:ascii="Calibri" w:eastAsia="Times New Roman" w:hAnsi="Calibri" w:cs="Calibri"/>
          <w:bCs/>
          <w:i/>
          <w:iCs/>
          <w:lang w:eastAsia="zh-CN"/>
        </w:rPr>
        <w:t>υπέρ ου η εγγύηση</w:t>
      </w:r>
      <w:r w:rsidRPr="002C1765">
        <w:rPr>
          <w:rFonts w:ascii="Calibri" w:eastAsia="Times New Roman" w:hAnsi="Calibri" w:cs="Calibri"/>
          <w:bCs/>
          <w:lang w:eastAsia="zh-CN"/>
        </w:rPr>
        <w:t>) καθ’ όλο τον χρόνο ισχύος της.</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2C1765">
        <w:rPr>
          <w:rFonts w:ascii="Calibri" w:eastAsia="MS Mincho" w:hAnsi="Calibri" w:cs="Times New Roman"/>
          <w:bCs/>
          <w:vertAlign w:val="superscript"/>
          <w:lang w:eastAsia="zh-CN"/>
        </w:rPr>
        <w:footnoteReference w:id="8"/>
      </w:r>
      <w:r w:rsidRPr="002C1765">
        <w:rPr>
          <w:rFonts w:ascii="Calibri" w:eastAsia="Times New Roman" w:hAnsi="Calibri" w:cs="Calibri"/>
          <w:bCs/>
          <w:lang w:eastAsia="zh-CN"/>
        </w:rPr>
        <w:t xml:space="preserve"> από την απλή έγγραφη ειδοποίησή σας.</w:t>
      </w:r>
    </w:p>
    <w:p w:rsidR="002C1765" w:rsidRPr="002C1765" w:rsidRDefault="002C1765" w:rsidP="002C1765">
      <w:pPr>
        <w:widowControl w:val="0"/>
        <w:suppressAutoHyphens/>
        <w:spacing w:after="0" w:line="360" w:lineRule="auto"/>
        <w:jc w:val="both"/>
        <w:rPr>
          <w:rFonts w:ascii="Calibri" w:eastAsia="Calibri" w:hAnsi="Calibri" w:cs="Calibri"/>
          <w:bCs/>
          <w:lang w:eastAsia="zh-CN"/>
        </w:rPr>
      </w:pPr>
      <w:r w:rsidRPr="002C1765">
        <w:rPr>
          <w:rFonts w:ascii="Calibri" w:eastAsia="Times New Roman" w:hAnsi="Calibri" w:cs="Calibri"/>
          <w:bCs/>
          <w:lang w:eastAsia="zh-CN"/>
        </w:rPr>
        <w:t>Η</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παρούσα</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ισχύει</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μέχρι</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και</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την</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w:t>
      </w:r>
      <w:r w:rsidRPr="002C1765">
        <w:rPr>
          <w:rFonts w:ascii="Calibri" w:eastAsia="Calibri" w:hAnsi="Calibri" w:cs="Calibri"/>
          <w:bCs/>
          <w:lang w:eastAsia="zh-CN"/>
        </w:rPr>
        <w:t xml:space="preserve"> </w:t>
      </w:r>
      <w:r w:rsidRPr="002C1765">
        <w:rPr>
          <w:rFonts w:ascii="Calibri" w:eastAsia="Calibri" w:hAnsi="Calibri" w:cs="Calibri"/>
          <w:bCs/>
          <w:lang w:eastAsia="zh-CN"/>
        </w:rPr>
        <w:footnoteReference w:id="9"/>
      </w:r>
      <w:r w:rsidRPr="002C1765">
        <w:rPr>
          <w:rFonts w:ascii="Calibri" w:eastAsia="Calibri" w:hAnsi="Calibri" w:cs="Calibri"/>
          <w:bCs/>
          <w:lang w:eastAsia="zh-CN"/>
        </w:rPr>
        <w:t xml:space="preserve">.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Calibri" w:hAnsi="Calibri" w:cs="Calibri"/>
          <w:bCs/>
          <w:lang w:eastAsia="zh-CN"/>
        </w:rPr>
        <w:t>ή</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2C1765" w:rsidRPr="002C1765" w:rsidRDefault="002C1765" w:rsidP="002C1765">
      <w:pPr>
        <w:widowControl w:val="0"/>
        <w:tabs>
          <w:tab w:val="left" w:pos="54"/>
          <w:tab w:val="left" w:pos="193"/>
        </w:tabs>
        <w:suppressAutoHyphens/>
        <w:spacing w:after="0" w:line="360" w:lineRule="auto"/>
        <w:jc w:val="both"/>
        <w:rPr>
          <w:rFonts w:ascii="Calibri" w:eastAsia="Times New Roman" w:hAnsi="Calibri" w:cs="Calibri"/>
          <w:lang w:eastAsia="zh-CN"/>
        </w:rPr>
      </w:pPr>
      <w:r w:rsidRPr="002C1765">
        <w:rPr>
          <w:rFonts w:ascii="Calibri" w:eastAsia="Times New Roman" w:hAnsi="Calibri" w:cs="Calibri"/>
          <w:bCs/>
          <w:lang w:eastAsia="zh-CN"/>
        </w:rPr>
        <w:t>Αποδεχόμαστε</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να</w:t>
      </w:r>
      <w:r w:rsidRPr="002C1765">
        <w:rPr>
          <w:rFonts w:ascii="Calibri" w:eastAsia="Calibri" w:hAnsi="Calibri" w:cs="Calibri"/>
          <w:bCs/>
          <w:lang w:eastAsia="zh-CN"/>
        </w:rPr>
        <w:t xml:space="preserve"> παρατείνομε </w:t>
      </w:r>
      <w:r w:rsidRPr="002C1765">
        <w:rPr>
          <w:rFonts w:ascii="Calibri" w:eastAsia="Times New Roman" w:hAnsi="Calibri" w:cs="Calibri"/>
          <w:bCs/>
          <w:lang w:eastAsia="zh-CN"/>
        </w:rPr>
        <w:t>την</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ισχύ</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της</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εγγύησης</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ύστερα</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από</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 xml:space="preserve">έγγραφο της Υπηρεσίας </w:t>
      </w:r>
      <w:r w:rsidRPr="002C1765">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2C1765">
        <w:rPr>
          <w:rFonts w:ascii="Calibri" w:eastAsia="Times New Roman" w:hAnsi="Calibri" w:cs="Calibri"/>
          <w:bCs/>
          <w:lang w:eastAsia="zh-CN"/>
        </w:rPr>
        <w:t>με</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την</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προϋπόθεση</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ότι</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το</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σχετικό</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αίτημά</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σας</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θα</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μας</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υποβληθεί</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πριν</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από</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την</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ημερομηνία</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λήξης</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της</w:t>
      </w:r>
      <w:r w:rsidRPr="002C1765">
        <w:rPr>
          <w:rFonts w:ascii="Calibri" w:eastAsia="MS Mincho" w:hAnsi="Calibri" w:cs="Times New Roman"/>
          <w:bCs/>
          <w:vertAlign w:val="superscript"/>
          <w:lang w:eastAsia="zh-CN"/>
        </w:rPr>
        <w:footnoteReference w:id="10"/>
      </w:r>
      <w:r w:rsidRPr="002C1765">
        <w:rPr>
          <w:rFonts w:ascii="Calibri" w:eastAsia="Times New Roman" w:hAnsi="Calibri" w:cs="Calibri"/>
          <w:bCs/>
          <w:lang w:eastAsia="zh-CN"/>
        </w:rPr>
        <w:t>.</w:t>
      </w:r>
      <w:r w:rsidRPr="002C1765">
        <w:rPr>
          <w:rFonts w:ascii="Calibri" w:eastAsia="Calibri" w:hAnsi="Calibri" w:cs="Calibri"/>
          <w:bCs/>
          <w:lang w:eastAsia="zh-CN"/>
        </w:rPr>
        <w:t xml:space="preserve"> </w:t>
      </w:r>
    </w:p>
    <w:p w:rsidR="002C1765" w:rsidRPr="002C1765" w:rsidRDefault="002C1765" w:rsidP="002C1765">
      <w:pPr>
        <w:widowControl w:val="0"/>
        <w:tabs>
          <w:tab w:val="left" w:pos="54"/>
          <w:tab w:val="left" w:pos="193"/>
        </w:tabs>
        <w:suppressAutoHyphens/>
        <w:spacing w:after="0" w:line="360" w:lineRule="auto"/>
        <w:jc w:val="both"/>
        <w:rPr>
          <w:rFonts w:ascii="Calibri" w:eastAsia="Times New Roman" w:hAnsi="Calibri" w:cs="Calibri"/>
          <w:lang w:eastAsia="zh-CN"/>
        </w:rPr>
      </w:pPr>
    </w:p>
    <w:p w:rsidR="002C1765" w:rsidRPr="002C1765" w:rsidRDefault="002C1765" w:rsidP="002C1765">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C1765">
        <w:rPr>
          <w:rFonts w:ascii="Calibri" w:eastAsia="MS Mincho" w:hAnsi="Calibri" w:cs="Times New Roman"/>
          <w:bCs/>
          <w:vertAlign w:val="superscript"/>
          <w:lang w:eastAsia="zh-CN"/>
        </w:rPr>
        <w:footnoteReference w:id="11"/>
      </w:r>
      <w:r w:rsidRPr="002C1765">
        <w:rPr>
          <w:rFonts w:ascii="Calibri" w:eastAsia="Times New Roman" w:hAnsi="Calibri" w:cs="Calibri"/>
          <w:bCs/>
          <w:lang w:eastAsia="zh-CN"/>
        </w:rPr>
        <w:t>.</w:t>
      </w:r>
    </w:p>
    <w:p w:rsidR="002C1765" w:rsidRPr="002C1765" w:rsidRDefault="002C1765" w:rsidP="002C1765">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2C1765" w:rsidRPr="002C1765" w:rsidRDefault="002C1765" w:rsidP="002C1765">
      <w:pPr>
        <w:widowControl w:val="0"/>
        <w:suppressAutoHyphens/>
        <w:spacing w:after="0" w:line="360" w:lineRule="auto"/>
        <w:ind w:left="4994" w:firstLine="454"/>
        <w:jc w:val="both"/>
        <w:rPr>
          <w:rFonts w:ascii="Calibri" w:eastAsia="Times New Roman" w:hAnsi="Calibri" w:cs="Calibri"/>
          <w:b/>
          <w:bCs/>
          <w:lang w:eastAsia="zh-CN"/>
        </w:rPr>
      </w:pPr>
      <w:r w:rsidRPr="002C1765">
        <w:rPr>
          <w:rFonts w:ascii="Calibri" w:eastAsia="Times New Roman" w:hAnsi="Calibri" w:cs="Calibri"/>
          <w:bCs/>
          <w:lang w:eastAsia="zh-CN"/>
        </w:rPr>
        <w:t>(Εξουσιοδοτημένη Υπογραφή)</w:t>
      </w:r>
    </w:p>
    <w:p w:rsidR="002C1765" w:rsidRPr="002C1765" w:rsidRDefault="002C1765" w:rsidP="002C1765">
      <w:pPr>
        <w:suppressAutoHyphens/>
        <w:spacing w:after="120" w:line="240" w:lineRule="auto"/>
        <w:ind w:left="-360"/>
        <w:jc w:val="center"/>
        <w:rPr>
          <w:rFonts w:ascii="Calibri" w:eastAsia="Times New Roman" w:hAnsi="Calibri" w:cs="Calibri"/>
          <w:bCs/>
          <w:shd w:val="clear" w:color="auto" w:fill="FFFF00"/>
          <w:lang w:eastAsia="zh-CN"/>
        </w:rPr>
      </w:pPr>
      <w:r w:rsidRPr="002C1765">
        <w:rPr>
          <w:rFonts w:ascii="Calibri" w:eastAsia="Times New Roman" w:hAnsi="Calibri" w:cs="Calibri"/>
          <w:szCs w:val="24"/>
          <w:lang w:eastAsia="zh-CN"/>
        </w:rPr>
        <w:br w:type="page"/>
      </w:r>
      <w:r w:rsidRPr="002C1765">
        <w:rPr>
          <w:rFonts w:ascii="Calibri" w:eastAsia="Times New Roman" w:hAnsi="Calibri" w:cs="Calibri"/>
          <w:b/>
          <w:lang w:eastAsia="zh-CN"/>
        </w:rPr>
        <w:lastRenderedPageBreak/>
        <w:t>ΥΠΟΔΕΙΓΜΑ ΕΓΓΥΗΤΙΚΗΣ ΕΠΙΣΤΟΛΗΣ ΚΑΛΗΣ ΕΚΤΕΛΕΣΗΣ</w:t>
      </w:r>
    </w:p>
    <w:p w:rsidR="002C1765" w:rsidRPr="002C1765" w:rsidRDefault="002C1765" w:rsidP="002C1765">
      <w:pPr>
        <w:suppressAutoHyphens/>
        <w:spacing w:after="120" w:line="360" w:lineRule="auto"/>
        <w:jc w:val="center"/>
        <w:rPr>
          <w:rFonts w:ascii="Calibri" w:eastAsia="Times New Roman" w:hAnsi="Calibri" w:cs="Calibri"/>
          <w:bCs/>
          <w:shd w:val="clear" w:color="auto" w:fill="FFFF00"/>
          <w:lang w:eastAsia="zh-CN"/>
        </w:rPr>
      </w:pP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 xml:space="preserve">Εκδότης (Πλήρης επωνυμία Πιστωτικού Ιδρύματος ……………………………. / </w:t>
      </w:r>
      <w:r w:rsidRPr="002C1765">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2C1765">
        <w:rPr>
          <w:rFonts w:ascii="Calibri" w:eastAsia="Times New Roman" w:hAnsi="Calibri" w:cs="Calibri"/>
          <w:bCs/>
          <w:lang w:eastAsia="zh-CN"/>
        </w:rPr>
        <w:t xml:space="preserve">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Ημερομηνία έκδοσης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Προς: (Πλήρης επωνυμία Αναθέτουσας Αρχής/Αναθέτοντος Φορέα</w:t>
      </w:r>
      <w:r w:rsidRPr="002C1765">
        <w:rPr>
          <w:rFonts w:ascii="Calibri" w:eastAsia="MS Mincho" w:hAnsi="Calibri" w:cs="Times New Roman"/>
          <w:bCs/>
          <w:vertAlign w:val="superscript"/>
          <w:lang w:eastAsia="zh-CN"/>
        </w:rPr>
        <w:footnoteReference w:customMarkFollows="1" w:id="12"/>
        <w:t>1</w:t>
      </w:r>
      <w:r w:rsidRPr="002C1765">
        <w:rPr>
          <w:rFonts w:ascii="Calibri" w:eastAsia="Times New Roman" w:hAnsi="Calibri" w:cs="Calibri"/>
          <w:bCs/>
          <w:lang w:eastAsia="zh-CN"/>
        </w:rPr>
        <w:t>).................................</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(Διεύθυνση Αναθέτουσας Αρχής/Αναθέτοντος Φορέα)</w:t>
      </w:r>
      <w:r w:rsidRPr="002C1765">
        <w:rPr>
          <w:rFonts w:ascii="Calibri" w:eastAsia="MS Mincho" w:hAnsi="Calibri" w:cs="Times New Roman"/>
          <w:bCs/>
          <w:vertAlign w:val="superscript"/>
          <w:lang w:eastAsia="zh-CN"/>
        </w:rPr>
        <w:footnoteReference w:customMarkFollows="1" w:id="13"/>
        <w:t>2</w:t>
      </w:r>
      <w:r w:rsidRPr="002C1765">
        <w:rPr>
          <w:rFonts w:ascii="Calibri" w:eastAsia="Times New Roman" w:hAnsi="Calibri" w:cs="Calibri"/>
          <w:bCs/>
          <w:color w:val="00000A"/>
        </w:rPr>
        <w:t>................................</w:t>
      </w:r>
    </w:p>
    <w:p w:rsidR="002C1765" w:rsidRPr="002C1765" w:rsidRDefault="002C1765" w:rsidP="002C1765">
      <w:pPr>
        <w:suppressAutoHyphens/>
        <w:spacing w:after="0" w:line="240" w:lineRule="auto"/>
        <w:jc w:val="both"/>
        <w:rPr>
          <w:rFonts w:ascii="Calibri" w:eastAsia="Times New Roman" w:hAnsi="Calibri" w:cs="Calibri"/>
          <w:bCs/>
          <w:lang w:eastAsia="zh-CN"/>
        </w:rPr>
      </w:pPr>
    </w:p>
    <w:p w:rsidR="002C1765" w:rsidRPr="002C1765" w:rsidRDefault="002C1765" w:rsidP="002C1765">
      <w:pPr>
        <w:suppressAutoHyphens/>
        <w:spacing w:after="0" w:line="240" w:lineRule="auto"/>
        <w:jc w:val="both"/>
        <w:rPr>
          <w:rFonts w:ascii="Calibri" w:eastAsia="Times New Roman" w:hAnsi="Calibri" w:cs="Calibri"/>
          <w:bCs/>
          <w:lang w:eastAsia="zh-CN"/>
        </w:rPr>
      </w:pPr>
      <w:r w:rsidRPr="002C1765">
        <w:rPr>
          <w:rFonts w:ascii="Calibri" w:eastAsia="Times New Roman" w:hAnsi="Calibri" w:cs="Calibri"/>
          <w:bCs/>
          <w:lang w:eastAsia="zh-CN"/>
        </w:rPr>
        <w:t>Εγγύηση μας υπ’ αριθμ. ……………….. ποσού ………………….……. ευρώ</w:t>
      </w:r>
      <w:r w:rsidRPr="002C1765">
        <w:rPr>
          <w:rFonts w:ascii="Calibri" w:eastAsia="MS Mincho" w:hAnsi="Calibri" w:cs="Times New Roman"/>
          <w:bCs/>
          <w:vertAlign w:val="superscript"/>
          <w:lang w:eastAsia="zh-CN"/>
        </w:rPr>
        <w:footnoteReference w:customMarkFollows="1" w:id="14"/>
        <w:t>3</w:t>
      </w:r>
      <w:r w:rsidRPr="002C1765">
        <w:rPr>
          <w:rFonts w:ascii="Calibri" w:eastAsia="Times New Roman" w:hAnsi="Calibri" w:cs="Calibri"/>
          <w:bCs/>
          <w:lang w:eastAsia="zh-CN"/>
        </w:rPr>
        <w:t>.</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C1765">
        <w:rPr>
          <w:rFonts w:ascii="Calibri" w:eastAsia="MS Mincho" w:hAnsi="Calibri" w:cs="Times New Roman"/>
          <w:bCs/>
          <w:vertAlign w:val="superscript"/>
          <w:lang w:eastAsia="zh-CN"/>
        </w:rPr>
        <w:footnoteReference w:customMarkFollows="1" w:id="15"/>
        <w:t>4</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 xml:space="preserve">υπέρ του: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w:t>
      </w:r>
      <w:r w:rsidRPr="002C1765">
        <w:rPr>
          <w:rFonts w:ascii="Calibri" w:eastAsia="Times New Roman" w:hAnsi="Calibri" w:cs="Calibri"/>
          <w:bCs/>
          <w:lang w:val="en-US" w:eastAsia="zh-CN"/>
        </w:rPr>
        <w:t>i</w:t>
      </w:r>
      <w:r w:rsidRPr="002C1765">
        <w:rPr>
          <w:rFonts w:ascii="Calibri" w:eastAsia="Times New Roman" w:hAnsi="Calibri" w:cs="Calibri"/>
          <w:bCs/>
          <w:lang w:eastAsia="zh-CN"/>
        </w:rPr>
        <w:t xml:space="preserve">) [σε περίπτωση φυσικού προσώπου]: </w:t>
      </w:r>
      <w:r w:rsidRPr="002C1765">
        <w:rPr>
          <w:rFonts w:ascii="Calibri" w:eastAsia="Calibri" w:hAnsi="Calibri" w:cs="Calibri"/>
          <w:bCs/>
          <w:lang w:eastAsia="zh-CN"/>
        </w:rPr>
        <w:t xml:space="preserve">(ονοματεπώνυμο, πατρώνυμο) ..............................,  ΑΦΜ: ................ </w:t>
      </w:r>
      <w:r w:rsidRPr="002C1765">
        <w:rPr>
          <w:rFonts w:ascii="Calibri" w:eastAsia="Calibri" w:hAnsi="Calibri" w:cs="Calibri"/>
          <w:lang w:eastAsia="zh-CN"/>
        </w:rPr>
        <w:t>(διεύθυνση)</w:t>
      </w:r>
      <w:r w:rsidRPr="002C1765">
        <w:rPr>
          <w:rFonts w:ascii="Calibri" w:eastAsia="Calibri" w:hAnsi="Calibri" w:cs="Calibri"/>
          <w:bCs/>
          <w:lang w:eastAsia="zh-CN"/>
        </w:rPr>
        <w:t xml:space="preserve"> .......................…………………………………..</w:t>
      </w:r>
      <w:r w:rsidRPr="002C1765">
        <w:rPr>
          <w:rFonts w:ascii="Calibri" w:eastAsia="Times New Roman" w:hAnsi="Calibri" w:cs="Calibri"/>
          <w:bCs/>
          <w:lang w:eastAsia="zh-CN"/>
        </w:rPr>
        <w:t>, ή</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w:t>
      </w:r>
      <w:r w:rsidRPr="002C1765">
        <w:rPr>
          <w:rFonts w:ascii="Calibri" w:eastAsia="Times New Roman" w:hAnsi="Calibri" w:cs="Calibri"/>
          <w:bCs/>
          <w:lang w:val="en-US" w:eastAsia="zh-CN"/>
        </w:rPr>
        <w:t>ii</w:t>
      </w:r>
      <w:r w:rsidRPr="002C1765">
        <w:rPr>
          <w:rFonts w:ascii="Calibri" w:eastAsia="Times New Roman" w:hAnsi="Calibri" w:cs="Calibri"/>
          <w:bCs/>
          <w:lang w:eastAsia="zh-CN"/>
        </w:rPr>
        <w:t>) [σε περίπτωση νομικού προσώπου]: (</w:t>
      </w:r>
      <w:r w:rsidRPr="002C1765">
        <w:rPr>
          <w:rFonts w:ascii="Calibri" w:eastAsia="Times New Roman" w:hAnsi="Calibri" w:cs="Calibri"/>
          <w:lang w:eastAsia="zh-CN"/>
        </w:rPr>
        <w:t>πλήρη επωνυμία) ........................, ΑΦΜ: ...................... (διεύθυνση)</w:t>
      </w:r>
      <w:r w:rsidRPr="002C1765">
        <w:rPr>
          <w:rFonts w:ascii="Calibri" w:eastAsia="Times New Roman" w:hAnsi="Calibri" w:cs="Calibri"/>
          <w:bCs/>
          <w:lang w:eastAsia="zh-CN"/>
        </w:rPr>
        <w:t xml:space="preserve"> .......................………………………………….. ή</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w:t>
      </w:r>
      <w:r w:rsidRPr="002C1765">
        <w:rPr>
          <w:rFonts w:ascii="Calibri" w:eastAsia="Times New Roman" w:hAnsi="Calibri" w:cs="Calibri"/>
          <w:bCs/>
          <w:lang w:val="en-US" w:eastAsia="zh-CN"/>
        </w:rPr>
        <w:t>iii</w:t>
      </w:r>
      <w:r w:rsidRPr="002C1765">
        <w:rPr>
          <w:rFonts w:ascii="Calibri" w:eastAsia="Times New Roman" w:hAnsi="Calibri" w:cs="Calibri"/>
          <w:bCs/>
          <w:lang w:eastAsia="zh-CN"/>
        </w:rPr>
        <w:t>) [σε περίπτωση ένωσης ή κοινοπραξίας:] των φυσικών / νομικών προσώπων</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α) (</w:t>
      </w:r>
      <w:r w:rsidRPr="002C1765">
        <w:rPr>
          <w:rFonts w:ascii="Calibri" w:eastAsia="Times New Roman" w:hAnsi="Calibri" w:cs="Calibri"/>
          <w:lang w:eastAsia="zh-CN"/>
        </w:rPr>
        <w:t>πλήρη επωνυμία) ........................, ΑΦΜ: ...................... (διεύθυνση)</w:t>
      </w:r>
      <w:r w:rsidRPr="002C1765">
        <w:rPr>
          <w:rFonts w:ascii="Calibri" w:eastAsia="Times New Roman" w:hAnsi="Calibri" w:cs="Calibri"/>
          <w:bCs/>
          <w:lang w:eastAsia="zh-CN"/>
        </w:rPr>
        <w:t xml:space="preserve">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β) (</w:t>
      </w:r>
      <w:r w:rsidRPr="002C1765">
        <w:rPr>
          <w:rFonts w:ascii="Calibri" w:eastAsia="Times New Roman" w:hAnsi="Calibri" w:cs="Calibri"/>
          <w:lang w:eastAsia="zh-CN"/>
        </w:rPr>
        <w:t>πλήρη επωνυμία) ........................, ΑΦΜ: ...................... (διεύθυνση)</w:t>
      </w:r>
      <w:r w:rsidRPr="002C1765">
        <w:rPr>
          <w:rFonts w:ascii="Calibri" w:eastAsia="Times New Roman" w:hAnsi="Calibri" w:cs="Calibri"/>
          <w:bCs/>
          <w:lang w:eastAsia="zh-CN"/>
        </w:rPr>
        <w:t xml:space="preserve">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γ) (</w:t>
      </w:r>
      <w:r w:rsidRPr="002C1765">
        <w:rPr>
          <w:rFonts w:ascii="Calibri" w:eastAsia="Times New Roman" w:hAnsi="Calibri" w:cs="Calibri"/>
          <w:lang w:eastAsia="zh-CN"/>
        </w:rPr>
        <w:t>πλήρη επωνυμία) ........................, ΑΦΜ: ...................... (διεύθυνση)</w:t>
      </w:r>
      <w:r w:rsidRPr="002C1765">
        <w:rPr>
          <w:rFonts w:ascii="Calibri" w:eastAsia="Times New Roman" w:hAnsi="Calibri" w:cs="Calibri"/>
          <w:bCs/>
          <w:lang w:eastAsia="zh-CN"/>
        </w:rPr>
        <w:t xml:space="preserve"> .................. (συμπληρώνεται με όλα τα μέλη της ένωσης / κοινοπραξίας)</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για την καλή εκτέλεση του/ων τμήματος/των ..</w:t>
      </w:r>
      <w:r w:rsidRPr="002C1765">
        <w:rPr>
          <w:rFonts w:ascii="Calibri" w:eastAsia="MS Mincho" w:hAnsi="Calibri" w:cs="Times New Roman"/>
          <w:bCs/>
          <w:vertAlign w:val="superscript"/>
          <w:lang w:eastAsia="zh-CN"/>
        </w:rPr>
        <w:footnoteReference w:customMarkFollows="1" w:id="16"/>
        <w:t>5</w:t>
      </w:r>
      <w:r w:rsidRPr="002C1765">
        <w:rPr>
          <w:rFonts w:ascii="Calibri" w:eastAsia="Times New Roman" w:hAnsi="Calibri" w:cs="Calibri"/>
          <w:bCs/>
          <w:lang w:eastAsia="zh-CN"/>
        </w:rPr>
        <w:t>/ της υπ αριθ ..... σύμβασης “</w:t>
      </w:r>
      <w:r w:rsidRPr="002C1765">
        <w:rPr>
          <w:rFonts w:ascii="Calibri" w:eastAsia="Times New Roman" w:hAnsi="Calibri" w:cs="Calibri"/>
          <w:b/>
          <w:bCs/>
          <w:i/>
          <w:iCs/>
          <w:lang w:eastAsia="zh-CN"/>
        </w:rPr>
        <w:t>(τίτλος σύμβασης)</w:t>
      </w:r>
      <w:r w:rsidRPr="002C1765">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2C1765">
        <w:rPr>
          <w:rFonts w:ascii="Calibri" w:eastAsia="MS Mincho" w:hAnsi="Calibri" w:cs="Times New Roman"/>
          <w:vertAlign w:val="superscript"/>
          <w:lang w:eastAsia="zh-CN"/>
        </w:rPr>
        <w:footnoteReference w:customMarkFollows="1" w:id="17"/>
        <w:t xml:space="preserve">6 </w:t>
      </w:r>
      <w:r w:rsidRPr="002C1765">
        <w:rPr>
          <w:rFonts w:ascii="Calibri" w:eastAsia="Times New Roman" w:hAnsi="Calibri" w:cs="Calibri"/>
          <w:bCs/>
          <w:lang w:eastAsia="zh-CN"/>
        </w:rPr>
        <w:t>........................... της/του (Αναθέτουσας Αρχής/Αναθέτοντος φορέα).</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C1765">
        <w:rPr>
          <w:rFonts w:ascii="Calibri" w:eastAsia="MS Mincho" w:hAnsi="Calibri" w:cs="Times New Roman"/>
          <w:bCs/>
          <w:vertAlign w:val="superscript"/>
          <w:lang w:eastAsia="zh-CN"/>
        </w:rPr>
        <w:footnoteReference w:customMarkFollows="1" w:id="18"/>
        <w:t xml:space="preserve">7 </w:t>
      </w:r>
      <w:r w:rsidRPr="002C1765">
        <w:rPr>
          <w:rFonts w:ascii="Calibri" w:eastAsia="Times New Roman" w:hAnsi="Calibri" w:cs="Calibri"/>
          <w:bCs/>
          <w:lang w:eastAsia="zh-CN"/>
        </w:rPr>
        <w:t>από την απλή έγγραφη ειδοποίησή σας.</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2C1765">
        <w:rPr>
          <w:rFonts w:ascii="Calibri" w:eastAsia="MS Mincho" w:hAnsi="Calibri" w:cs="Times New Roman"/>
          <w:bCs/>
          <w:vertAlign w:val="superscript"/>
          <w:lang w:eastAsia="zh-CN"/>
        </w:rPr>
        <w:footnoteReference w:customMarkFollows="1" w:id="19"/>
        <w:t>8</w:t>
      </w:r>
      <w:r w:rsidRPr="002C1765">
        <w:rPr>
          <w:rFonts w:ascii="Calibri" w:eastAsia="Times New Roman" w:hAnsi="Calibri" w:cs="Calibri"/>
          <w:bCs/>
          <w:lang w:eastAsia="zh-CN"/>
        </w:rPr>
        <w:t>)</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 xml:space="preserve">ή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C1765" w:rsidRPr="002C1765" w:rsidRDefault="002C1765" w:rsidP="002C1765">
      <w:pPr>
        <w:widowControl w:val="0"/>
        <w:suppressAutoHyphens/>
        <w:spacing w:after="0" w:line="360" w:lineRule="auto"/>
        <w:jc w:val="both"/>
        <w:rPr>
          <w:rFonts w:ascii="Calibri" w:eastAsia="Times New Roman" w:hAnsi="Calibri" w:cs="Calibri"/>
          <w:bCs/>
          <w:lang w:eastAsia="zh-CN"/>
        </w:rPr>
      </w:pPr>
      <w:r w:rsidRPr="002C1765">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2C1765" w:rsidRPr="002C1765" w:rsidRDefault="002C1765" w:rsidP="002C1765">
      <w:pPr>
        <w:widowControl w:val="0"/>
        <w:suppressAutoHyphens/>
        <w:spacing w:after="0" w:line="360" w:lineRule="auto"/>
        <w:jc w:val="both"/>
        <w:rPr>
          <w:rFonts w:ascii="Calibri" w:eastAsia="Times New Roman" w:hAnsi="Calibri" w:cs="Calibri"/>
          <w:bCs/>
          <w:i/>
          <w:iCs/>
          <w:lang w:eastAsia="zh-CN"/>
        </w:rPr>
      </w:pPr>
      <w:r w:rsidRPr="002C1765">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C1765">
        <w:rPr>
          <w:rFonts w:ascii="Calibri" w:eastAsia="MS Mincho" w:hAnsi="Calibri" w:cs="Times New Roman"/>
          <w:bCs/>
          <w:vertAlign w:val="superscript"/>
          <w:lang w:eastAsia="zh-CN"/>
        </w:rPr>
        <w:footnoteReference w:customMarkFollows="1" w:id="20"/>
        <w:t>9</w:t>
      </w:r>
      <w:r w:rsidRPr="002C1765">
        <w:rPr>
          <w:rFonts w:ascii="Calibri" w:eastAsia="Times New Roman" w:hAnsi="Calibri" w:cs="Calibri"/>
          <w:bCs/>
          <w:lang w:eastAsia="zh-CN"/>
        </w:rPr>
        <w:t>.</w:t>
      </w:r>
    </w:p>
    <w:p w:rsidR="002C1765" w:rsidRPr="002C1765" w:rsidRDefault="002C1765" w:rsidP="002C1765">
      <w:pPr>
        <w:widowControl w:val="0"/>
        <w:suppressAutoHyphens/>
        <w:spacing w:after="0" w:line="360" w:lineRule="auto"/>
        <w:jc w:val="both"/>
        <w:rPr>
          <w:rFonts w:ascii="Calibri" w:eastAsia="Times New Roman" w:hAnsi="Calibri" w:cs="Calibri"/>
          <w:bCs/>
          <w:i/>
          <w:iCs/>
          <w:lang w:eastAsia="zh-CN"/>
        </w:rPr>
      </w:pPr>
    </w:p>
    <w:p w:rsidR="002C1765" w:rsidRPr="002C1765" w:rsidRDefault="002C1765" w:rsidP="002C1765">
      <w:pPr>
        <w:widowControl w:val="0"/>
        <w:suppressAutoHyphens/>
        <w:spacing w:after="0" w:line="360" w:lineRule="auto"/>
        <w:ind w:left="2880" w:firstLine="720"/>
        <w:jc w:val="both"/>
        <w:rPr>
          <w:rFonts w:ascii="Calibri" w:eastAsia="Times New Roman" w:hAnsi="Calibri" w:cs="Calibri"/>
          <w:b/>
          <w:bCs/>
          <w:lang w:eastAsia="zh-CN"/>
        </w:rPr>
      </w:pPr>
      <w:r w:rsidRPr="002C1765">
        <w:rPr>
          <w:rFonts w:ascii="Calibri" w:eastAsia="Times New Roman" w:hAnsi="Calibri" w:cs="Calibri"/>
          <w:bCs/>
          <w:lang w:eastAsia="zh-CN"/>
        </w:rPr>
        <w:t>(Εξουσιοδοτημένη Υπογραφή)</w:t>
      </w:r>
    </w:p>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sectPr w:rsidR="002C1765" w:rsidRPr="002C1765" w:rsidSect="002C1765">
          <w:headerReference w:type="default" r:id="rId9"/>
          <w:pgSz w:w="11906" w:h="16838"/>
          <w:pgMar w:top="1134" w:right="1134" w:bottom="1134" w:left="1134" w:header="720" w:footer="709" w:gutter="0"/>
          <w:cols w:space="720"/>
        </w:sectPr>
      </w:pPr>
      <w:bookmarkStart w:id="11" w:name="_Toc82680674"/>
    </w:p>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2" w:name="_Toc124491969"/>
      <w:r w:rsidRPr="002C1765">
        <w:rPr>
          <w:rFonts w:ascii="Arial" w:eastAsia="Times New Roman" w:hAnsi="Arial" w:cs="Arial"/>
          <w:b/>
          <w:color w:val="002060"/>
          <w:sz w:val="24"/>
          <w:lang w:eastAsia="zh-CN"/>
        </w:rPr>
        <w:lastRenderedPageBreak/>
        <w:t xml:space="preserve">ΠΑΡΑΡΤΗΜΑ </w:t>
      </w:r>
      <w:r w:rsidRPr="002C1765">
        <w:rPr>
          <w:rFonts w:ascii="Arial" w:eastAsia="Times New Roman" w:hAnsi="Arial" w:cs="Arial"/>
          <w:b/>
          <w:color w:val="002060"/>
          <w:sz w:val="24"/>
          <w:lang w:val="en-US" w:eastAsia="zh-CN"/>
        </w:rPr>
        <w:t>VI</w:t>
      </w:r>
      <w:r w:rsidRPr="002C1765">
        <w:rPr>
          <w:rFonts w:ascii="Arial" w:eastAsia="Times New Roman" w:hAnsi="Arial" w:cs="Arial"/>
          <w:b/>
          <w:color w:val="002060"/>
          <w:sz w:val="24"/>
          <w:lang w:eastAsia="zh-CN"/>
        </w:rPr>
        <w:t xml:space="preserve"> – Πίνακας αντιστοίχισης λόγων αποκλεισμού-κριτηρίων ποιοτικής επιλογής και αποδεικτικών μέσων</w:t>
      </w:r>
      <w:bookmarkEnd w:id="11"/>
      <w:bookmarkEnd w:id="12"/>
    </w:p>
    <w:p w:rsidR="002C1765" w:rsidRPr="002C1765" w:rsidRDefault="002C1765" w:rsidP="002C1765">
      <w:pPr>
        <w:suppressAutoHyphens/>
        <w:spacing w:before="57" w:after="57"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2C1765" w:rsidRPr="002C1765" w:rsidTr="001905B6">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2C1765" w:rsidRPr="002C1765" w:rsidRDefault="002C1765" w:rsidP="002C1765">
            <w:pPr>
              <w:suppressAutoHyphens/>
              <w:spacing w:after="0" w:line="240" w:lineRule="auto"/>
              <w:jc w:val="center"/>
              <w:rPr>
                <w:rFonts w:ascii="Calibri" w:eastAsia="Times New Roman" w:hAnsi="Calibri" w:cs="Times New Roman"/>
              </w:rPr>
            </w:pPr>
            <w:r w:rsidRPr="002C1765">
              <w:rPr>
                <w:rFonts w:ascii="Calibri" w:eastAsia="Times New Roman" w:hAnsi="Calibri" w:cs="Calibri"/>
                <w:szCs w:val="24"/>
                <w:lang w:eastAsia="zh-CN"/>
              </w:rPr>
              <w:t>Αποδεικτικά μέσα-Υπηρεσίες (2.2.9.2)</w:t>
            </w:r>
          </w:p>
        </w:tc>
      </w:tr>
      <w:tr w:rsidR="002C1765" w:rsidRPr="002C1765" w:rsidTr="001905B6">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Δικαιολογητικό</w:t>
            </w:r>
          </w:p>
        </w:tc>
      </w:tr>
      <w:tr w:rsidR="002C1765" w:rsidRPr="002C1765" w:rsidTr="001905B6">
        <w:tc>
          <w:tcPr>
            <w:tcW w:w="1129"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2.2.3.1</w:t>
            </w:r>
          </w:p>
        </w:tc>
        <w:tc>
          <w:tcPr>
            <w:tcW w:w="5387"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Λόγοι που σχετίζονται με ποινικές καταδίκες για τα αδικήματα που ορίζονται στο άρθρο άρθρο 73 παρ. 1 ν. 4412/2016:</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Συμμετοχή σε εγκληματική οργάνωση</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Ενεργητική δωροδοκία κατά το ελληνικό δίκαιο και το δίκαιο του οικονομικού φορέα</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Απάτη εις βάρος των οικονομικών συμφερόντων</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της Ένωσης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Τρομοκρατικά εγκλήματα ή εγκλήματα συνδεόμενα με τρομοκρατικές δραστηριότητες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Νομιμοποίηση εσόδων από παράνομες δραστηριότητες ή χρηματοδότηση της τρομοκρατίας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2C1765" w:rsidRPr="002C1765" w:rsidRDefault="002C1765" w:rsidP="002C1765">
            <w:pPr>
              <w:suppressAutoHyphens/>
              <w:spacing w:after="0" w:line="240" w:lineRule="auto"/>
              <w:jc w:val="both"/>
              <w:rPr>
                <w:rFonts w:ascii="Calibri" w:eastAsia="Times New Roman" w:hAnsi="Calibri" w:cs="Calibri"/>
                <w:color w:val="0070C0"/>
                <w:szCs w:val="24"/>
                <w:lang w:eastAsia="zh-CN"/>
              </w:rPr>
            </w:pPr>
            <w:r w:rsidRPr="002C1765">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2C1765">
              <w:rPr>
                <w:rFonts w:ascii="Calibri" w:eastAsia="Times New Roman" w:hAnsi="Calibri" w:cs="Calibri"/>
                <w:color w:val="0070C0"/>
                <w:szCs w:val="24"/>
                <w:lang w:eastAsia="zh-CN"/>
              </w:rPr>
              <w:t xml:space="preserve">(μόνο εάν δεν καθίσταται διαθέσιμη </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color w:val="0070C0"/>
                <w:szCs w:val="24"/>
                <w:lang w:eastAsia="zh-CN"/>
              </w:rPr>
              <w:t>μέσω του επιγραμμικού αποθετηρίου πιστοποιητικών (e-Certis))</w:t>
            </w:r>
            <w:r w:rsidRPr="002C1765">
              <w:rPr>
                <w:rFonts w:ascii="Calibri" w:eastAsia="Times New Roman" w:hAnsi="Calibri" w:cs="Calibri"/>
                <w:szCs w:val="24"/>
                <w:lang w:eastAsia="zh-CN"/>
              </w:rPr>
              <w:t xml:space="preserve"> </w:t>
            </w:r>
            <w:r w:rsidRPr="002C1765">
              <w:rPr>
                <w:rFonts w:ascii="Calibri" w:eastAsia="Times New Roman" w:hAnsi="Calibri" w:cs="Calibri"/>
                <w:szCs w:val="24"/>
                <w:u w:val="single"/>
                <w:lang w:eastAsia="zh-CN"/>
              </w:rPr>
              <w:t>και</w:t>
            </w:r>
            <w:r w:rsidRPr="002C1765">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2C1765" w:rsidRPr="002C1765" w:rsidTr="001905B6">
        <w:tc>
          <w:tcPr>
            <w:tcW w:w="1129" w:type="dxa"/>
            <w:vMerge w:val="restart"/>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2.2.3.2</w:t>
            </w:r>
          </w:p>
        </w:tc>
        <w:tc>
          <w:tcPr>
            <w:tcW w:w="5387"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Α) Πιστοποιητικό που εκδίδεται από την αρμόδια αρχή του οικείου</w:t>
            </w:r>
          </w:p>
          <w:p w:rsidR="002C1765" w:rsidRPr="002C1765" w:rsidRDefault="002C1765" w:rsidP="002C1765">
            <w:pPr>
              <w:suppressAutoHyphens/>
              <w:spacing w:after="0" w:line="240" w:lineRule="auto"/>
              <w:jc w:val="both"/>
              <w:rPr>
                <w:rFonts w:ascii="Calibri" w:eastAsia="Times New Roman" w:hAnsi="Calibri" w:cs="Calibri"/>
                <w:color w:val="0070C0"/>
                <w:szCs w:val="24"/>
                <w:lang w:eastAsia="zh-CN"/>
              </w:rPr>
            </w:pPr>
            <w:r w:rsidRPr="002C1765">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2C1765">
              <w:rPr>
                <w:rFonts w:ascii="Calibri" w:eastAsia="Times New Roman" w:hAnsi="Calibri" w:cs="Calibri"/>
                <w:color w:val="0070C0"/>
                <w:szCs w:val="24"/>
                <w:lang w:eastAsia="zh-CN"/>
              </w:rPr>
              <w:t xml:space="preserve">(μόνο εάν δεν καθίσταται διαθέσιμη </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color w:val="0070C0"/>
                <w:szCs w:val="24"/>
                <w:lang w:eastAsia="zh-CN"/>
              </w:rPr>
              <w:t>μέσω του επιγραμμικού αποθετηρίου πιστοποιητικών (e-Certis))</w:t>
            </w:r>
            <w:r w:rsidRPr="002C1765">
              <w:rPr>
                <w:rFonts w:ascii="Calibri" w:eastAsia="Times New Roman" w:hAnsi="Calibri" w:cs="Calibri"/>
                <w:szCs w:val="24"/>
                <w:lang w:eastAsia="zh-CN"/>
              </w:rPr>
              <w:t xml:space="preserve">  </w:t>
            </w:r>
            <w:r w:rsidRPr="002C1765">
              <w:rPr>
                <w:rFonts w:ascii="Calibri" w:eastAsia="Times New Roman" w:hAnsi="Calibri" w:cs="Calibri"/>
                <w:szCs w:val="24"/>
                <w:u w:val="single"/>
                <w:lang w:eastAsia="zh-CN"/>
              </w:rPr>
              <w:t>και</w:t>
            </w:r>
            <w:r w:rsidRPr="002C1765">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lastRenderedPageBreak/>
              <w:t xml:space="preserve">Για τους ημεδαπούς οικονομικούς φορείς: </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r>
      <w:tr w:rsidR="002C1765" w:rsidRPr="002C1765" w:rsidTr="001905B6">
        <w:tc>
          <w:tcPr>
            <w:tcW w:w="0" w:type="auto"/>
            <w:vMerge/>
            <w:tcBorders>
              <w:top w:val="single" w:sz="4" w:space="0" w:color="auto"/>
              <w:left w:val="single" w:sz="4" w:space="0" w:color="auto"/>
              <w:bottom w:val="single" w:sz="4" w:space="0" w:color="auto"/>
              <w:right w:val="single" w:sz="4" w:space="0" w:color="auto"/>
            </w:tcBorders>
            <w:vAlign w:val="center"/>
            <w:hideMark/>
          </w:tcPr>
          <w:p w:rsidR="002C1765" w:rsidRPr="002C1765" w:rsidRDefault="002C1765" w:rsidP="002C1765">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Β) Πιστοποιητικό που εκδίδεται από την αρμόδια αρχή του οικείου</w:t>
            </w:r>
          </w:p>
          <w:p w:rsidR="002C1765" w:rsidRPr="002C1765" w:rsidRDefault="002C1765" w:rsidP="002C1765">
            <w:pPr>
              <w:suppressAutoHyphens/>
              <w:spacing w:after="0" w:line="240" w:lineRule="auto"/>
              <w:jc w:val="both"/>
              <w:rPr>
                <w:rFonts w:ascii="Calibri" w:eastAsia="Times New Roman" w:hAnsi="Calibri" w:cs="Calibri"/>
                <w:color w:val="0070C0"/>
                <w:szCs w:val="24"/>
                <w:lang w:eastAsia="zh-CN"/>
              </w:rPr>
            </w:pPr>
            <w:r w:rsidRPr="002C1765">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2C1765">
              <w:rPr>
                <w:rFonts w:ascii="Calibri" w:eastAsia="Times New Roman" w:hAnsi="Calibri" w:cs="Calibri"/>
                <w:color w:val="0070C0"/>
                <w:szCs w:val="24"/>
                <w:lang w:eastAsia="zh-CN"/>
              </w:rPr>
              <w:t xml:space="preserve">(μόνο εάν δεν καθίσταται διαθέσιμη </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color w:val="0070C0"/>
                <w:szCs w:val="24"/>
                <w:lang w:eastAsia="zh-CN"/>
              </w:rPr>
              <w:t>μέσω του επιγραμμικού αποθετηρίου πιστοποιητικών (e-Certis))</w:t>
            </w:r>
            <w:r w:rsidRPr="002C1765">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2C1765">
              <w:rPr>
                <w:rFonts w:ascii="Calibri" w:eastAsia="Times New Roman" w:hAnsi="Calibri" w:cs="Calibri"/>
                <w:szCs w:val="24"/>
                <w:lang w:val="en-GB" w:eastAsia="zh-CN"/>
              </w:rPr>
              <w:t>e</w:t>
            </w:r>
            <w:r w:rsidRPr="002C1765">
              <w:rPr>
                <w:rFonts w:ascii="Calibri" w:eastAsia="Times New Roman" w:hAnsi="Calibri" w:cs="Calibri"/>
                <w:szCs w:val="24"/>
                <w:lang w:eastAsia="zh-CN"/>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2C1765" w:rsidRPr="002C1765" w:rsidTr="001905B6">
        <w:tc>
          <w:tcPr>
            <w:tcW w:w="0" w:type="auto"/>
            <w:vMerge/>
            <w:tcBorders>
              <w:top w:val="single" w:sz="4" w:space="0" w:color="auto"/>
              <w:left w:val="single" w:sz="4" w:space="0" w:color="auto"/>
              <w:bottom w:val="single" w:sz="4" w:space="0" w:color="auto"/>
              <w:right w:val="single" w:sz="4" w:space="0" w:color="auto"/>
            </w:tcBorders>
            <w:vAlign w:val="center"/>
            <w:hideMark/>
          </w:tcPr>
          <w:p w:rsidR="002C1765" w:rsidRPr="002C1765" w:rsidRDefault="002C1765" w:rsidP="002C1765">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2C1765" w:rsidRPr="002C1765" w:rsidTr="001905B6">
        <w:tc>
          <w:tcPr>
            <w:tcW w:w="1129"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lastRenderedPageBreak/>
              <w:t>2.2.3.4.α</w:t>
            </w:r>
          </w:p>
        </w:tc>
        <w:tc>
          <w:tcPr>
            <w:tcW w:w="5387"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2C1765" w:rsidRPr="002C1765" w:rsidTr="001905B6">
        <w:tc>
          <w:tcPr>
            <w:tcW w:w="1129" w:type="dxa"/>
            <w:vMerge w:val="restart"/>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2.2.3.4.β</w:t>
            </w:r>
          </w:p>
        </w:tc>
        <w:tc>
          <w:tcPr>
            <w:tcW w:w="5387"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Καταστάσεις οικονομικής αφερεγγυότητας: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Πτώχευση</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Υπαγωγή σε πτωχευτικό συμβιβασμό ή ειδική εκκαθάριση</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Αναγκαστική διαχείριση από δικαστήριο ή εκκαθαριστή </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Υπαγωγή σε Διαδικασία εξυγίανσης</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color w:val="0070C0"/>
                <w:szCs w:val="24"/>
                <w:lang w:eastAsia="zh-CN"/>
              </w:rPr>
            </w:pPr>
            <w:r w:rsidRPr="002C1765">
              <w:rPr>
                <w:rFonts w:ascii="Calibri" w:eastAsia="Times New Roman" w:hAnsi="Calibri" w:cs="Calibri"/>
                <w:color w:val="000000"/>
                <w:szCs w:val="24"/>
                <w:lang w:eastAsia="zh-CN"/>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2C1765">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2C1765">
              <w:rPr>
                <w:rFonts w:ascii="Calibri" w:eastAsia="Times New Roman" w:hAnsi="Calibri" w:cs="Calibri"/>
                <w:color w:val="0070C0"/>
                <w:szCs w:val="24"/>
                <w:lang w:eastAsia="zh-CN"/>
              </w:rPr>
              <w:t xml:space="preserve">(μόνο εάν δεν καθίσταται διαθέσιμη </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color w:val="0070C0"/>
                <w:szCs w:val="24"/>
                <w:lang w:eastAsia="zh-CN"/>
              </w:rPr>
              <w:t>μέσω του επιγραμμικού αποθετηρίου πιστοποιητικών (e-Certis))</w:t>
            </w:r>
            <w:r w:rsidRPr="002C1765">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C1765" w:rsidRPr="002C1765" w:rsidRDefault="002C1765" w:rsidP="002C1765">
            <w:pPr>
              <w:suppressAutoHyphens/>
              <w:spacing w:after="0" w:line="240" w:lineRule="auto"/>
              <w:jc w:val="both"/>
              <w:rPr>
                <w:rFonts w:ascii="Calibri" w:eastAsia="Times New Roman" w:hAnsi="Calibri" w:cs="Calibri"/>
                <w:color w:val="000000"/>
                <w:szCs w:val="24"/>
                <w:lang w:eastAsia="zh-CN"/>
              </w:rPr>
            </w:pPr>
          </w:p>
          <w:p w:rsidR="002C1765" w:rsidRPr="002C1765" w:rsidRDefault="002C1765" w:rsidP="002C1765">
            <w:pPr>
              <w:suppressAutoHyphens/>
              <w:spacing w:after="0" w:line="240" w:lineRule="auto"/>
              <w:jc w:val="both"/>
              <w:rPr>
                <w:rFonts w:ascii="Calibri" w:eastAsia="Times New Roman" w:hAnsi="Calibri" w:cs="Calibri"/>
                <w:b/>
                <w:bCs/>
                <w:color w:val="000000"/>
                <w:szCs w:val="24"/>
                <w:lang w:eastAsia="zh-CN"/>
              </w:rPr>
            </w:pPr>
            <w:r w:rsidRPr="002C1765">
              <w:rPr>
                <w:rFonts w:ascii="Calibri" w:eastAsia="Times New Roman" w:hAnsi="Calibri" w:cs="Calibri"/>
                <w:color w:val="000000"/>
                <w:szCs w:val="24"/>
                <w:lang w:eastAsia="zh-CN"/>
              </w:rPr>
              <w:t>Ιδίως οι οικονομικοί φορείς που είναι εγκατεστημένοι στην Ελλάδα προσκομίζουν:</w:t>
            </w:r>
          </w:p>
          <w:p w:rsidR="002C1765" w:rsidRPr="002C1765" w:rsidRDefault="002C1765" w:rsidP="002C1765">
            <w:pPr>
              <w:suppressAutoHyphens/>
              <w:spacing w:after="0" w:line="240" w:lineRule="auto"/>
              <w:jc w:val="both"/>
              <w:rPr>
                <w:rFonts w:ascii="Calibri" w:eastAsia="Times New Roman" w:hAnsi="Calibri" w:cs="Calibri"/>
                <w:bCs/>
                <w:szCs w:val="24"/>
                <w:lang w:eastAsia="zh-CN"/>
              </w:rPr>
            </w:pPr>
            <w:r w:rsidRPr="002C1765">
              <w:rPr>
                <w:rFonts w:ascii="Calibri" w:eastAsia="Times New Roman" w:hAnsi="Calibri" w:cs="Calibri"/>
                <w:b/>
                <w:bCs/>
                <w:szCs w:val="24"/>
                <w:lang w:eastAsia="zh-CN"/>
              </w:rPr>
              <w:t>α)</w:t>
            </w:r>
            <w:r w:rsidRPr="002C1765">
              <w:rPr>
                <w:rFonts w:ascii="Calibri" w:eastAsia="Times New Roman" w:hAnsi="Calibri" w:cs="Calibri"/>
                <w:bCs/>
                <w:szCs w:val="24"/>
                <w:lang w:eastAsia="zh-CN"/>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2C1765" w:rsidRPr="002C1765" w:rsidRDefault="002C1765" w:rsidP="002C1765">
            <w:pPr>
              <w:suppressAutoHyphens/>
              <w:spacing w:after="0" w:line="240" w:lineRule="auto"/>
              <w:jc w:val="both"/>
              <w:rPr>
                <w:rFonts w:ascii="Calibri" w:eastAsia="Times New Roman" w:hAnsi="Calibri" w:cs="Calibri"/>
                <w:b/>
                <w:szCs w:val="24"/>
                <w:lang w:eastAsia="zh-CN"/>
              </w:rPr>
            </w:pPr>
            <w:r w:rsidRPr="002C1765">
              <w:rPr>
                <w:rFonts w:ascii="Calibri" w:eastAsia="Times New Roman" w:hAnsi="Calibri" w:cs="Calibri"/>
                <w:bCs/>
                <w:szCs w:val="24"/>
                <w:lang w:eastAsia="zh-CN"/>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2C1765" w:rsidRPr="002C1765" w:rsidRDefault="002C1765" w:rsidP="002C1765">
            <w:pPr>
              <w:suppressAutoHyphens/>
              <w:spacing w:after="0" w:line="240" w:lineRule="auto"/>
              <w:jc w:val="both"/>
              <w:rPr>
                <w:rFonts w:ascii="Calibri" w:eastAsia="Times New Roman" w:hAnsi="Calibri" w:cs="Calibri"/>
                <w:b/>
                <w:bCs/>
                <w:color w:val="000000"/>
                <w:szCs w:val="24"/>
                <w:lang w:eastAsia="zh-CN"/>
              </w:rPr>
            </w:pPr>
            <w:r w:rsidRPr="002C1765">
              <w:rPr>
                <w:rFonts w:ascii="Calibri" w:eastAsia="Times New Roman" w:hAnsi="Calibri" w:cs="Calibri"/>
                <w:b/>
                <w:szCs w:val="24"/>
                <w:lang w:eastAsia="zh-CN"/>
              </w:rPr>
              <w:t xml:space="preserve">β) </w:t>
            </w:r>
            <w:r w:rsidRPr="002C1765">
              <w:rPr>
                <w:rFonts w:ascii="Calibri" w:eastAsia="Times New Roman" w:hAnsi="Calibri" w:cs="Calibri"/>
                <w:bCs/>
                <w:szCs w:val="24"/>
                <w:lang w:eastAsia="zh-CN"/>
              </w:rPr>
              <w:t>Π</w:t>
            </w:r>
            <w:r w:rsidRPr="002C1765">
              <w:rPr>
                <w:rFonts w:ascii="Calibri" w:eastAsia="Times New Roman" w:hAnsi="Calibri" w:cs="Calibri"/>
                <w:szCs w:val="24"/>
                <w:lang w:eastAsia="zh-C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2C1765" w:rsidRPr="002C1765" w:rsidRDefault="002C1765" w:rsidP="002C1765">
            <w:pPr>
              <w:suppressAutoHyphens/>
              <w:spacing w:after="0" w:line="240" w:lineRule="auto"/>
              <w:jc w:val="both"/>
              <w:rPr>
                <w:rFonts w:ascii="Calibri" w:eastAsia="Times New Roman" w:hAnsi="Calibri" w:cs="Calibri"/>
                <w:bCs/>
                <w:color w:val="000000"/>
                <w:szCs w:val="24"/>
                <w:lang w:eastAsia="zh-CN"/>
              </w:rPr>
            </w:pPr>
            <w:r w:rsidRPr="002C1765">
              <w:rPr>
                <w:rFonts w:ascii="Calibri" w:eastAsia="Times New Roman" w:hAnsi="Calibri" w:cs="Calibri"/>
                <w:bCs/>
                <w:color w:val="000000"/>
                <w:szCs w:val="24"/>
                <w:lang w:eastAsia="zh-CN"/>
              </w:rPr>
              <w:t xml:space="preserve">Προκειμένου για τα σωματεία και τους συνεταιρισμούς,  το Ενιαίο Πιστοποιητικό Δικαστικής Φερεγγυότητας εκδίδεται για τα σωματεία </w:t>
            </w:r>
            <w:r w:rsidRPr="002C1765">
              <w:rPr>
                <w:rFonts w:ascii="Calibri" w:eastAsia="Times New Roman" w:hAnsi="Calibri" w:cs="Calibri"/>
                <w:bCs/>
                <w:color w:val="000000"/>
                <w:szCs w:val="24"/>
                <w:lang w:eastAsia="zh-CN"/>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bCs/>
                <w:color w:val="000000"/>
                <w:szCs w:val="24"/>
                <w:lang w:eastAsia="zh-CN"/>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2C1765" w:rsidRPr="002C1765" w:rsidTr="001905B6">
        <w:tc>
          <w:tcPr>
            <w:tcW w:w="0" w:type="auto"/>
            <w:vMerge/>
            <w:tcBorders>
              <w:top w:val="single" w:sz="4" w:space="0" w:color="auto"/>
              <w:left w:val="single" w:sz="4" w:space="0" w:color="auto"/>
              <w:bottom w:val="single" w:sz="4" w:space="0" w:color="auto"/>
              <w:right w:val="single" w:sz="4" w:space="0" w:color="auto"/>
            </w:tcBorders>
            <w:vAlign w:val="center"/>
            <w:hideMark/>
          </w:tcPr>
          <w:p w:rsidR="002C1765" w:rsidRPr="002C1765" w:rsidRDefault="002C1765" w:rsidP="002C1765">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Αναστολή επιχειρηματικών δραστηριοτήτων</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bCs/>
                <w:color w:val="000000"/>
                <w:szCs w:val="24"/>
                <w:lang w:eastAsia="zh-CN"/>
              </w:rPr>
            </w:pPr>
            <w:r w:rsidRPr="002C1765">
              <w:rPr>
                <w:rFonts w:ascii="Calibri" w:eastAsia="Times New Roman" w:hAnsi="Calibri" w:cs="Calibri"/>
                <w:b/>
                <w:bCs/>
                <w:color w:val="000000"/>
                <w:szCs w:val="24"/>
                <w:lang w:eastAsia="zh-CN"/>
              </w:rPr>
              <w:t xml:space="preserve">γ) </w:t>
            </w:r>
            <w:r w:rsidRPr="002C1765">
              <w:rPr>
                <w:rFonts w:ascii="Calibri" w:eastAsia="Times New Roman" w:hAnsi="Calibri" w:cs="Calibri"/>
                <w:color w:val="000000"/>
                <w:szCs w:val="24"/>
                <w:lang w:eastAsia="zh-CN"/>
              </w:rPr>
              <w:t xml:space="preserve">Εκτύπωση της καρτέλας “Στοιχεία Μητρώου/ Επιχείρησης” </w:t>
            </w:r>
            <w:r w:rsidRPr="002C1765">
              <w:rPr>
                <w:rFonts w:ascii="Calibri" w:eastAsia="Times New Roman" w:hAnsi="Calibri" w:cs="Calibri"/>
                <w:bCs/>
                <w:szCs w:val="24"/>
                <w:lang w:eastAsia="zh-CN"/>
              </w:rPr>
              <w:t>από την ηλεκτρονική πλατφόρμα της Ανεξάρτητης Αρχής Δημοσίων Εσόδων</w:t>
            </w:r>
            <w:r w:rsidRPr="002C1765">
              <w:rPr>
                <w:rFonts w:ascii="Calibri" w:eastAsia="Times New Roman" w:hAnsi="Calibri" w:cs="Calibri"/>
                <w:color w:val="000000"/>
                <w:szCs w:val="24"/>
                <w:lang w:eastAsia="zh-CN"/>
              </w:rPr>
              <w:t xml:space="preserve">, όπως αυτά εμφανίζονται στο taxisnet,  από την οποία να προκύπτει η </w:t>
            </w:r>
            <w:r w:rsidRPr="002C1765">
              <w:rPr>
                <w:rFonts w:ascii="Calibri" w:eastAsia="Times New Roman" w:hAnsi="Calibri" w:cs="Calibri"/>
                <w:bCs/>
                <w:color w:val="000000"/>
                <w:szCs w:val="24"/>
                <w:lang w:eastAsia="zh-CN"/>
              </w:rPr>
              <w:t>μη αναστολή της επιχειρηματικής δραστηριότητάς τους.</w:t>
            </w:r>
          </w:p>
        </w:tc>
      </w:tr>
      <w:tr w:rsidR="002C1765" w:rsidRPr="002C1765" w:rsidTr="001905B6">
        <w:tc>
          <w:tcPr>
            <w:tcW w:w="1129"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2.2.3.9</w:t>
            </w:r>
          </w:p>
        </w:tc>
        <w:tc>
          <w:tcPr>
            <w:tcW w:w="5387"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2C1765" w:rsidRPr="002C1765" w:rsidTr="001905B6">
        <w:tc>
          <w:tcPr>
            <w:tcW w:w="1129" w:type="dxa"/>
            <w:vMerge w:val="restart"/>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2.2.4</w:t>
            </w:r>
          </w:p>
        </w:tc>
        <w:tc>
          <w:tcPr>
            <w:tcW w:w="5387"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Εγγραφή στο σχετικό επαγγελματικό μητρώο</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2C1765" w:rsidRPr="002C1765" w:rsidTr="001905B6">
        <w:tc>
          <w:tcPr>
            <w:tcW w:w="0" w:type="auto"/>
            <w:vMerge/>
            <w:tcBorders>
              <w:top w:val="single" w:sz="4" w:space="0" w:color="auto"/>
              <w:left w:val="single" w:sz="4" w:space="0" w:color="auto"/>
              <w:bottom w:val="single" w:sz="4" w:space="0" w:color="auto"/>
              <w:right w:val="single" w:sz="4" w:space="0" w:color="auto"/>
            </w:tcBorders>
            <w:vAlign w:val="center"/>
            <w:hideMark/>
          </w:tcPr>
          <w:p w:rsidR="002C1765" w:rsidRPr="002C1765" w:rsidRDefault="002C1765" w:rsidP="002C1765">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Εγγραφή στο σχετικό εμπορικό μητρώο</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2C1765" w:rsidRPr="002C1765" w:rsidTr="001905B6">
        <w:tc>
          <w:tcPr>
            <w:tcW w:w="0" w:type="auto"/>
            <w:vMerge/>
            <w:tcBorders>
              <w:top w:val="single" w:sz="4" w:space="0" w:color="auto"/>
              <w:left w:val="single" w:sz="4" w:space="0" w:color="auto"/>
              <w:bottom w:val="single" w:sz="4" w:space="0" w:color="auto"/>
              <w:right w:val="single" w:sz="4" w:space="0" w:color="auto"/>
            </w:tcBorders>
            <w:vAlign w:val="center"/>
            <w:hideMark/>
          </w:tcPr>
          <w:p w:rsidR="002C1765" w:rsidRPr="002C1765" w:rsidRDefault="002C1765" w:rsidP="002C1765">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2C1765">
              <w:rPr>
                <w:rFonts w:ascii="Calibri" w:eastAsia="Times New Roman" w:hAnsi="Calibri" w:cs="Calibri"/>
                <w:szCs w:val="24"/>
                <w:lang w:eastAsia="zh-CN"/>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2C1765" w:rsidRPr="002C1765" w:rsidTr="001905B6">
        <w:tc>
          <w:tcPr>
            <w:tcW w:w="0" w:type="auto"/>
            <w:vMerge/>
            <w:tcBorders>
              <w:top w:val="single" w:sz="4" w:space="0" w:color="auto"/>
              <w:left w:val="single" w:sz="4" w:space="0" w:color="auto"/>
              <w:bottom w:val="single" w:sz="4" w:space="0" w:color="auto"/>
              <w:right w:val="single" w:sz="4" w:space="0" w:color="auto"/>
            </w:tcBorders>
            <w:vAlign w:val="center"/>
            <w:hideMark/>
          </w:tcPr>
          <w:p w:rsidR="002C1765" w:rsidRPr="002C1765" w:rsidRDefault="002C1765" w:rsidP="002C1765">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2C1765" w:rsidRPr="002C1765" w:rsidRDefault="002C1765" w:rsidP="002C1765">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2C1765" w:rsidRPr="002C1765" w:rsidTr="001905B6">
        <w:tc>
          <w:tcPr>
            <w:tcW w:w="0" w:type="auto"/>
            <w:vMerge/>
            <w:tcBorders>
              <w:top w:val="single" w:sz="4" w:space="0" w:color="auto"/>
              <w:left w:val="single" w:sz="4" w:space="0" w:color="auto"/>
              <w:bottom w:val="single" w:sz="4" w:space="0" w:color="auto"/>
              <w:right w:val="single" w:sz="4" w:space="0" w:color="auto"/>
            </w:tcBorders>
            <w:vAlign w:val="center"/>
            <w:hideMark/>
          </w:tcPr>
          <w:p w:rsidR="002C1765" w:rsidRPr="002C1765" w:rsidRDefault="002C1765" w:rsidP="002C1765">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2C1765" w:rsidRPr="002C1765" w:rsidTr="001905B6">
        <w:tc>
          <w:tcPr>
            <w:tcW w:w="1129"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2.2.6.στ</w:t>
            </w:r>
          </w:p>
        </w:tc>
        <w:tc>
          <w:tcPr>
            <w:tcW w:w="5387"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Τίτλοι σπουδών και επαγγελματικών προσόντων που κατέχονται από: α) τον ίδιο τον προμηθευτή, και/ή (ανάλογα με τις απαιτήσεις που ορίζονται στη σχετική διακήρυξη) β) τα διευθυντικά στελέχη του:</w:t>
            </w:r>
          </w:p>
        </w:tc>
        <w:tc>
          <w:tcPr>
            <w:tcW w:w="6434" w:type="dxa"/>
            <w:tcBorders>
              <w:top w:val="single" w:sz="4" w:space="0" w:color="auto"/>
              <w:left w:val="single" w:sz="4" w:space="0" w:color="auto"/>
              <w:bottom w:val="single" w:sz="4" w:space="0" w:color="auto"/>
              <w:right w:val="single" w:sz="4" w:space="0" w:color="auto"/>
            </w:tcBorders>
            <w:hideMark/>
          </w:tcPr>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Αναφορά τίτλων σπουδών και επαγγελματικών προσόντων του προμηθευτή ή των διευθυντικών στελεχών της επιχείρησης  και συγκεκριμένα υπεύθυνη δήλωση με πίνακα με τα ονόματα, τους τίτλους σπουδών και την εμπειρία των στελεχών που θα είναι υπεύθυνα για την εκτέλεση των υπηρεσιών, βιογραφικά σημειώματα, αποδεικτικά εμπειρίας και τίτλοι σπουδών των στελεχών, καταστάσεις προσωπικού, συμβάσεις εξαρτημένης εργασίας ή/και ανεξάρτητων υπηρεσιών κατά την έννοια του άρθρου 39 παρ. 9 του Ν. 4387/2016 (Α 85) κ.α.</w:t>
            </w:r>
          </w:p>
        </w:tc>
      </w:tr>
    </w:tbl>
    <w:p w:rsidR="002C1765" w:rsidRPr="002C1765" w:rsidRDefault="002C1765" w:rsidP="002C1765">
      <w:pPr>
        <w:suppressAutoHyphens/>
        <w:spacing w:before="57" w:after="57" w:line="240" w:lineRule="auto"/>
        <w:jc w:val="both"/>
        <w:rPr>
          <w:rFonts w:ascii="Calibri" w:eastAsia="Times New Roman" w:hAnsi="Calibri" w:cs="Calibri"/>
          <w:szCs w:val="24"/>
          <w:lang w:eastAsia="zh-CN"/>
        </w:rPr>
      </w:pPr>
    </w:p>
    <w:p w:rsidR="002C1765" w:rsidRPr="002C1765" w:rsidRDefault="002C1765" w:rsidP="002C1765">
      <w:pPr>
        <w:suppressAutoHyphens/>
        <w:spacing w:before="57" w:after="57" w:line="240" w:lineRule="auto"/>
        <w:jc w:val="both"/>
        <w:rPr>
          <w:rFonts w:ascii="Calibri" w:eastAsia="Times New Roman" w:hAnsi="Calibri" w:cs="Calibri"/>
          <w:szCs w:val="24"/>
          <w:lang w:eastAsia="zh-CN"/>
        </w:rPr>
      </w:pPr>
    </w:p>
    <w:p w:rsidR="002C1765" w:rsidRPr="002C1765" w:rsidRDefault="002C1765" w:rsidP="002C1765">
      <w:pPr>
        <w:spacing w:after="0" w:line="240" w:lineRule="auto"/>
        <w:rPr>
          <w:rFonts w:ascii="Calibri" w:eastAsia="Times New Roman" w:hAnsi="Calibri" w:cs="Calibri"/>
          <w:szCs w:val="24"/>
          <w:lang w:eastAsia="zh-CN"/>
        </w:rPr>
        <w:sectPr w:rsidR="002C1765" w:rsidRPr="002C1765" w:rsidSect="003839BC">
          <w:type w:val="continuous"/>
          <w:pgSz w:w="16838" w:h="11906" w:orient="landscape"/>
          <w:pgMar w:top="1134" w:right="1134" w:bottom="1134" w:left="1134" w:header="720" w:footer="709" w:gutter="0"/>
          <w:cols w:space="720"/>
        </w:sectPr>
      </w:pPr>
    </w:p>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3" w:name="_Toc82680675"/>
      <w:bookmarkStart w:id="14" w:name="_Toc124491970"/>
      <w:r w:rsidRPr="002C1765">
        <w:rPr>
          <w:rFonts w:ascii="Arial" w:eastAsia="Times New Roman" w:hAnsi="Arial" w:cs="Arial"/>
          <w:b/>
          <w:color w:val="002060"/>
          <w:sz w:val="24"/>
          <w:lang w:eastAsia="zh-CN"/>
        </w:rPr>
        <w:lastRenderedPageBreak/>
        <w:t xml:space="preserve">ΠΑΡΑΡΤΗΜΑ </w:t>
      </w:r>
      <w:r w:rsidRPr="002C1765">
        <w:rPr>
          <w:rFonts w:ascii="Arial" w:eastAsia="Times New Roman" w:hAnsi="Arial" w:cs="Arial"/>
          <w:b/>
          <w:color w:val="002060"/>
          <w:sz w:val="24"/>
          <w:lang w:val="en-US" w:eastAsia="zh-CN"/>
        </w:rPr>
        <w:t>VII</w:t>
      </w:r>
      <w:r w:rsidRPr="002C1765">
        <w:rPr>
          <w:rFonts w:ascii="Arial" w:eastAsia="Times New Roman" w:hAnsi="Arial" w:cs="Arial"/>
          <w:b/>
          <w:color w:val="002060"/>
          <w:sz w:val="24"/>
          <w:lang w:eastAsia="zh-CN"/>
        </w:rPr>
        <w:t xml:space="preserve"> – Ενημέρωση φυσικών προσώπων για την επεξεργασία προσωπικών δεδομένων</w:t>
      </w:r>
      <w:bookmarkEnd w:id="13"/>
      <w:bookmarkEnd w:id="14"/>
    </w:p>
    <w:p w:rsidR="002C1765" w:rsidRPr="002C1765" w:rsidRDefault="002C1765" w:rsidP="002C1765">
      <w:pPr>
        <w:suppressAutoHyphens/>
        <w:spacing w:before="57" w:after="57" w:line="240" w:lineRule="auto"/>
        <w:jc w:val="both"/>
        <w:rPr>
          <w:rFonts w:ascii="Calibri" w:eastAsia="Times New Roman" w:hAnsi="Calibri" w:cs="Calibri"/>
          <w:szCs w:val="24"/>
          <w:lang w:eastAsia="zh-CN"/>
        </w:rPr>
      </w:pPr>
    </w:p>
    <w:p w:rsidR="002C1765" w:rsidRPr="002C1765" w:rsidRDefault="002C1765" w:rsidP="002C1765">
      <w:pPr>
        <w:suppressAutoHyphens/>
        <w:spacing w:after="120" w:line="240" w:lineRule="auto"/>
        <w:jc w:val="both"/>
        <w:rPr>
          <w:rFonts w:ascii="Calibri" w:eastAsia="Times New Roman" w:hAnsi="Calibri" w:cs="Times New Roman"/>
        </w:rPr>
      </w:pPr>
      <w:r w:rsidRPr="002C1765">
        <w:rPr>
          <w:rFonts w:ascii="Calibri" w:eastAsia="Times New Roman" w:hAnsi="Calibri" w:cs="Calibri"/>
          <w:szCs w:val="24"/>
          <w:lang w:eastAsia="zh-CN"/>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ΙΙΙ. Αποδέκτες των ανωτέρω (υπό Α) δεδομένων στους οποίους κοινοποιούνται είναι: </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(β) Το Δημόσιο, άλλοι δημόσιοι φορείς ή δικαστικές αρχές ή άλλες αρχές ή δικαιοδοτικά όργανα, στο πλαίσιο των αρμοδιοτήτων τους.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val="en-GB" w:eastAsia="zh-CN"/>
        </w:rPr>
        <w:t>IV</w:t>
      </w:r>
      <w:r w:rsidRPr="002C1765">
        <w:rPr>
          <w:rFonts w:ascii="Calibri" w:eastAsia="Times New Roman" w:hAnsi="Calibri" w:cs="Calibri"/>
          <w:szCs w:val="24"/>
          <w:lang w:eastAsia="zh-CN"/>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val="en-GB" w:eastAsia="zh-CN"/>
        </w:rPr>
        <w:t>V</w:t>
      </w:r>
      <w:r w:rsidRPr="002C1765">
        <w:rPr>
          <w:rFonts w:ascii="Calibri" w:eastAsia="Times New Roman" w:hAnsi="Calibri" w:cs="Calibri"/>
          <w:szCs w:val="24"/>
          <w:lang w:eastAsia="zh-CN"/>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val="en-GB" w:eastAsia="zh-CN"/>
        </w:rPr>
        <w:t>VI</w:t>
      </w:r>
      <w:r w:rsidRPr="002C1765">
        <w:rPr>
          <w:rFonts w:ascii="Calibri" w:eastAsia="Times New Roman" w:hAnsi="Calibri" w:cs="Calibri"/>
          <w:szCs w:val="24"/>
          <w:lang w:eastAsia="zh-CN"/>
        </w:rPr>
        <w:t xml:space="preserve">. </w:t>
      </w:r>
      <w:r w:rsidRPr="002C1765">
        <w:rPr>
          <w:rFonts w:ascii="Calibri" w:eastAsia="Times New Roman" w:hAnsi="Calibri" w:cs="Calibri"/>
          <w:szCs w:val="24"/>
          <w:lang w:val="en-GB" w:eastAsia="zh-CN"/>
        </w:rPr>
        <w:t>H</w:t>
      </w:r>
      <w:r w:rsidRPr="002C1765">
        <w:rPr>
          <w:rFonts w:ascii="Calibri" w:eastAsia="Times New Roman" w:hAnsi="Calibri" w:cs="Calibri"/>
          <w:szCs w:val="24"/>
          <w:lang w:eastAsia="zh-CN"/>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r w:rsidRPr="002C1765">
        <w:rPr>
          <w:rFonts w:ascii="Arial" w:eastAsia="Times New Roman" w:hAnsi="Arial" w:cs="Arial"/>
          <w:b/>
          <w:color w:val="002060"/>
          <w:sz w:val="24"/>
          <w:lang w:eastAsia="zh-CN"/>
        </w:rPr>
        <w:br w:type="page"/>
      </w:r>
      <w:bookmarkStart w:id="15" w:name="_Toc124491971"/>
      <w:r w:rsidRPr="002C1765">
        <w:rPr>
          <w:rFonts w:ascii="Arial" w:eastAsia="Times New Roman" w:hAnsi="Arial" w:cs="Arial"/>
          <w:b/>
          <w:color w:val="002060"/>
          <w:sz w:val="24"/>
          <w:lang w:eastAsia="zh-CN"/>
        </w:rPr>
        <w:lastRenderedPageBreak/>
        <w:t xml:space="preserve">ΠΑΡΑΡΤΗΜΑ </w:t>
      </w:r>
      <w:r w:rsidRPr="002C1765">
        <w:rPr>
          <w:rFonts w:ascii="Arial" w:eastAsia="Times New Roman" w:hAnsi="Arial" w:cs="Arial"/>
          <w:b/>
          <w:color w:val="002060"/>
          <w:sz w:val="24"/>
          <w:lang w:val="en-US" w:eastAsia="zh-CN"/>
        </w:rPr>
        <w:t>VII</w:t>
      </w:r>
      <w:r w:rsidRPr="002C1765">
        <w:rPr>
          <w:rFonts w:ascii="Arial" w:eastAsia="Times New Roman" w:hAnsi="Arial" w:cs="Arial"/>
          <w:b/>
          <w:color w:val="002060"/>
          <w:sz w:val="24"/>
          <w:lang w:eastAsia="zh-CN"/>
        </w:rPr>
        <w:t>Ι – Σχέδιο σύμβασης</w:t>
      </w:r>
      <w:bookmarkEnd w:id="15"/>
    </w:p>
    <w:p w:rsidR="002C1765" w:rsidRPr="002C1765" w:rsidRDefault="002C1765" w:rsidP="002C1765">
      <w:pPr>
        <w:suppressAutoHyphens/>
        <w:spacing w:after="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ar-SA"/>
        </w:rPr>
      </w:pP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C1765">
        <w:rPr>
          <w:rFonts w:ascii="Calibri" w:eastAsia="Times New Roman" w:hAnsi="Calibri" w:cs="Calibri"/>
          <w:noProof/>
          <w:szCs w:val="24"/>
          <w:lang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C1765">
        <w:rPr>
          <w:rFonts w:ascii="Calibri" w:eastAsia="Times New Roman" w:hAnsi="Calibri" w:cs="Calibri"/>
          <w:lang w:eastAsia="zh-CN"/>
        </w:rPr>
        <w:t>ΕΛΛΗΝΙΚΗ ΔΗΜΟΚΡΑΤΙΑ</w:t>
      </w: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C1765">
        <w:rPr>
          <w:rFonts w:ascii="Calibri" w:eastAsia="Times New Roman" w:hAnsi="Calibri" w:cs="Calibri"/>
          <w:lang w:eastAsia="zh-CN"/>
        </w:rPr>
        <w:t>ΥΠΟΥΡΓΕΙΟ ΥΓΕΙΑΣ</w:t>
      </w: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C1765">
        <w:rPr>
          <w:rFonts w:ascii="Calibri" w:eastAsia="Times New Roman" w:hAnsi="Calibri" w:cs="Calibri"/>
          <w:lang w:eastAsia="zh-CN"/>
        </w:rPr>
        <w:t>7η ΥΓΕΙΟΝΟΜΙΚΗ ΠΕΡΙΦΕΡΕΙΑ ΚΡΗΤΗΣ</w:t>
      </w: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C1765">
        <w:rPr>
          <w:rFonts w:ascii="Calibri" w:eastAsia="Times New Roman" w:hAnsi="Calibri" w:cs="Calibri"/>
          <w:lang w:eastAsia="zh-CN"/>
        </w:rPr>
        <w:t>Γ.Ν. ΛΑΣΙΘΙΟΥ - Γ.Ν.-Κ.Υ. ΝΕΑΠΟΛΕΩΣ «ΔΙΑΛΥΝΑΚΕΙΟ»</w:t>
      </w:r>
    </w:p>
    <w:p w:rsidR="002C1765" w:rsidRPr="002C1765" w:rsidRDefault="002C1765" w:rsidP="002C1765">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2C1765">
        <w:rPr>
          <w:rFonts w:ascii="Calibri" w:eastAsia="Times New Roman" w:hAnsi="Calibri" w:cs="Calibri"/>
          <w:lang w:eastAsia="zh-CN"/>
        </w:rPr>
        <w:t>ΟΡΓΑΝΙΚΗ ΜΟΝΑΔΑ ΤΗΣ ΕΔΡΑΣ (ΑΓΙΟΣ ΝΙΚΟΛΑΟΣ)</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ΣΥΜΦΩΝΗΤΙΚΟ ΠΑΡΟΧΗΣ ΥΠΗΡΕΣΙΩΝ</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Στ.. .................. σήμερα ........................ ημέρα ....................... οι παρακάτω συμβαλλόμενοι:</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2C1765">
        <w:rPr>
          <w:rFonts w:ascii="Calibri" w:eastAsia="Times New Roman" w:hAnsi="Calibri" w:cs="Calibri"/>
          <w:szCs w:val="24"/>
          <w:lang w:eastAsia="zh-CN"/>
        </w:rPr>
        <w:t>1015.</w:t>
      </w:r>
      <w:r w:rsidRPr="002C1765">
        <w:rPr>
          <w:rFonts w:ascii="Calibri" w:eastAsia="Times New Roman" w:hAnsi="Calibri" w:cs="Calibri"/>
          <w:szCs w:val="24"/>
          <w:lang w:val="en-GB" w:eastAsia="zh-CN"/>
        </w:rPr>
        <w:t>E</w:t>
      </w:r>
      <w:r w:rsidRPr="002C1765">
        <w:rPr>
          <w:rFonts w:ascii="Calibri" w:eastAsia="Times New Roman" w:hAnsi="Calibri" w:cs="Calibri"/>
          <w:szCs w:val="24"/>
          <w:lang w:eastAsia="zh-CN"/>
        </w:rPr>
        <w:t xml:space="preserve">00245.00034 (Γ.Ν.-Κ.Υ. ΝΕΑΠΟΛΗΣ «ΔΙΑΛΥΝΑΚΕΙΟ»), </w:t>
      </w:r>
      <w:r w:rsidRPr="002C1765">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2. 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120" w:line="240" w:lineRule="auto"/>
        <w:jc w:val="both"/>
        <w:rPr>
          <w:rFonts w:ascii="Calibri" w:eastAsia="Calibri" w:hAnsi="Calibri" w:cs="Calibri"/>
          <w:szCs w:val="24"/>
        </w:rPr>
      </w:pPr>
      <w:r w:rsidRPr="002C1765">
        <w:rPr>
          <w:rFonts w:ascii="Calibri" w:eastAsia="Times New Roman" w:hAnsi="Calibri" w:cs="Calibri"/>
          <w:szCs w:val="24"/>
          <w:lang w:eastAsia="zh-CN"/>
        </w:rPr>
        <w:t>Έχοντας υπόψιν:</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1. την υπ΄ αριθμ ..... διακήρυξη (ΑΔΑΜ…) </w:t>
      </w:r>
      <w:r w:rsidRPr="002C1765">
        <w:rPr>
          <w:rFonts w:ascii="Calibri" w:eastAsia="Times New Roman" w:hAnsi="Calibri" w:cs="Calibri"/>
          <w:szCs w:val="24"/>
          <w:lang w:eastAsia="el-GR"/>
        </w:rPr>
        <w:t xml:space="preserve">και τα λοιπά έγγραφα της σύμβασης που συνέταξε η </w:t>
      </w:r>
      <w:r w:rsidRPr="002C1765">
        <w:rPr>
          <w:rFonts w:ascii="Calibri" w:eastAsia="Times New Roman" w:hAnsi="Calibri" w:cs="Calibri"/>
          <w:szCs w:val="24"/>
          <w:lang w:eastAsia="zh-CN"/>
        </w:rPr>
        <w:t>Αναθέτουσα Αρχή για την ανωτέρω εν θέματι σύμβαση προμήθειας.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zh-CN"/>
        </w:rPr>
        <w:t xml:space="preserve">3. Ότι </w:t>
      </w:r>
      <w:r w:rsidRPr="002C1765">
        <w:rPr>
          <w:rFonts w:ascii="Calibri" w:eastAsia="Times New Roman" w:hAnsi="Calibri" w:cs="Calibri"/>
          <w:szCs w:val="24"/>
          <w:lang w:eastAsia="el-GR"/>
        </w:rPr>
        <w:t>αναπόσπαστο τμήμα της παρούσας αποτελούν, σύμφωνα με το άρθρο 2 παρ.1 περιπτ. 42 του ν.4412/2016:</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-η υπ’ αριθ. ............ διακήρυξη, με τα Παραρτήματα της</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 (στο εξής «τα Έγγραφα της Σύμβασης» </w:t>
      </w:r>
    </w:p>
    <w:p w:rsidR="002C1765" w:rsidRPr="002C1765" w:rsidRDefault="002C1765" w:rsidP="002C1765">
      <w:pPr>
        <w:suppressAutoHyphens/>
        <w:spacing w:after="120" w:line="240" w:lineRule="auto"/>
        <w:jc w:val="both"/>
        <w:rPr>
          <w:rFonts w:ascii="Calibri" w:eastAsia="Calibri" w:hAnsi="Calibri" w:cs="Calibri"/>
          <w:szCs w:val="24"/>
        </w:rPr>
      </w:pPr>
      <w:r w:rsidRPr="002C1765">
        <w:rPr>
          <w:rFonts w:ascii="Calibri" w:eastAsia="Times New Roman" w:hAnsi="Calibri" w:cs="Calibri"/>
          <w:szCs w:val="24"/>
          <w:lang w:eastAsia="el-GR"/>
        </w:rPr>
        <w:t>-η προσφορά του Αναδόχου</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zh-CN"/>
        </w:rPr>
        <w:t xml:space="preserve">4. Ότι ο </w:t>
      </w:r>
      <w:r w:rsidRPr="002C1765">
        <w:rPr>
          <w:rFonts w:ascii="Calibri" w:eastAsia="Times New Roman" w:hAnsi="Calibri" w:cs="Calibri"/>
          <w:szCs w:val="24"/>
          <w:lang w:eastAsia="el-GR"/>
        </w:rPr>
        <w:t xml:space="preserve">ανάδοχος κατέθεσε την: </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2C1765" w:rsidRPr="002C1765" w:rsidRDefault="002C1765" w:rsidP="002C1765">
      <w:pPr>
        <w:suppressAutoHyphens/>
        <w:spacing w:after="120" w:line="240" w:lineRule="auto"/>
        <w:jc w:val="both"/>
        <w:rPr>
          <w:rFonts w:ascii="Calibri" w:eastAsia="Calibri" w:hAnsi="Calibri" w:cs="Calibri"/>
          <w:szCs w:val="24"/>
        </w:rPr>
      </w:pPr>
      <w:r w:rsidRPr="002C1765">
        <w:rPr>
          <w:rFonts w:ascii="Calibri" w:eastAsia="Times New Roman" w:hAnsi="Calibri" w:cs="Calibri"/>
          <w:szCs w:val="24"/>
          <w:lang w:eastAsia="zh-CN"/>
        </w:rPr>
        <w:t>Συμφώνησαν και έκαναν αμοιβαία αποδεκτά τα ακόλουθα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1</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Αντικείμενο</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2</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Χρηματοδότηση της σύμβασης</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Φορέας χρηματοδότησης της παρούσας σύμβασης είναι………… Η δαπάνη για την εν λόγω σύμβαση βαρύνει την με Κ.Α. : ……………… σχετική πίστωση του τακτικού προϋπολογισμού του οικονομικού έτους …….  του Φορέα.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Για την παρούσα διαδικασία έχει εκδοθεί η απόφαση με αρ. πρωτ.  …................. για την ανάληψη υποχρέωσης/έγκριση δέσμευσης πίστωσης για το οικονομικό έτος 20..... και με αρ.  ......... καταχώρηση στο βιβλίο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i/>
          <w:color w:val="0070C0"/>
          <w:szCs w:val="24"/>
          <w:lang w:eastAsia="el-GR"/>
        </w:rPr>
      </w:pPr>
      <w:r w:rsidRPr="002C1765">
        <w:rPr>
          <w:rFonts w:ascii="Calibri" w:eastAsia="Times New Roman" w:hAnsi="Calibri" w:cs="Calibri"/>
          <w:i/>
          <w:color w:val="0070C0"/>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π.δ 80/2016,  σε συνδυασμό με τα άρθρα 67 και 68 του ν. 4270/2014 (Α` 143)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3</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 xml:space="preserve">Διάρκεια σύμβασης </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3.1. Δυνάμει του άρθρου 1.3 της Διακήρυξης η διάρκεια της παρούσας σύμβασης ορίζεται σε δώδεκα μήνες από την ανάρτησή της στο ΚΗΜΔΗΣ. </w:t>
      </w:r>
      <w:r w:rsidRPr="002C1765">
        <w:rPr>
          <w:rFonts w:ascii="Calibri" w:eastAsia="Times New Roman" w:hAnsi="Calibri" w:cs="Calibri"/>
          <w:szCs w:val="24"/>
          <w:lang w:eastAsia="zh-CN"/>
        </w:rPr>
        <w:t>Δύναται να δοθεί παράταση έως 6 μήνες μονομερώς για την απορρόφηση του φυσικού και οικονομικού αντικειμένου της σύμβασης. Επίσης, δύναται να παραταθεί για ένα επιπλέον έτος με ταυτόχρονη αύξηση του οικονομικού της αντικειμένου σε περίπτωση άσκησης του δικαιώματος προαίρεσης του αρ. 1.3 της διακήρυξης.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zh-CN"/>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4</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Υποχρεώσεις Αναδόχου</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Ο Ανάδοχος εγγυάται και δεσμεύεται ανέκκλητα  στην Αναθέτουσα Αρχή: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w:t>
      </w:r>
      <w:r w:rsidRPr="002C1765">
        <w:rPr>
          <w:rFonts w:ascii="Calibri" w:eastAsia="Times New Roman" w:hAnsi="Calibri" w:cs="Calibri"/>
          <w:szCs w:val="24"/>
          <w:lang w:eastAsia="el-GR"/>
        </w:rPr>
        <w:lastRenderedPageBreak/>
        <w:t xml:space="preserve">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color w:val="0070C0"/>
          <w:szCs w:val="24"/>
          <w:lang w:eastAsia="el-GR"/>
        </w:rPr>
      </w:pPr>
      <w:r w:rsidRPr="002C1765">
        <w:rPr>
          <w:rFonts w:ascii="Calibri" w:eastAsia="Times New Roman" w:hAnsi="Calibri" w:cs="Calibri"/>
          <w:szCs w:val="24"/>
          <w:lang w:eastAsia="el-GR"/>
        </w:rPr>
        <w:t>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2C1765" w:rsidRPr="002C1765" w:rsidRDefault="002C1765" w:rsidP="002C1765">
      <w:pPr>
        <w:suppressAutoHyphens/>
        <w:spacing w:after="0" w:line="240" w:lineRule="auto"/>
        <w:jc w:val="both"/>
        <w:rPr>
          <w:rFonts w:ascii="Calibri" w:eastAsia="Times New Roman" w:hAnsi="Calibri" w:cs="Calibri"/>
          <w:color w:val="0070C0"/>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5</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Αμοιβή – Τρόπος πληρωμής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5.1. Το συνολικό συμβατικό τίμημα ανέρχεται σε …., πλέον ΦΠΑ…..%</w:t>
      </w:r>
    </w:p>
    <w:p w:rsidR="002C1765" w:rsidRPr="002C1765" w:rsidRDefault="002C1765" w:rsidP="002C1765">
      <w:pPr>
        <w:suppressAutoHyphens/>
        <w:spacing w:after="0" w:line="240" w:lineRule="auto"/>
        <w:jc w:val="both"/>
        <w:rPr>
          <w:rFonts w:ascii="Calibri" w:eastAsia="Times New Roman" w:hAnsi="Calibri" w:cs="Calibri"/>
          <w:color w:val="0070C0"/>
          <w:szCs w:val="24"/>
          <w:lang w:eastAsia="el-GR"/>
        </w:rPr>
      </w:pPr>
      <w:r w:rsidRPr="002C1765">
        <w:rPr>
          <w:rFonts w:ascii="Calibri" w:eastAsia="Times New Roman" w:hAnsi="Calibri" w:cs="Calibri"/>
          <w:szCs w:val="24"/>
          <w:lang w:eastAsia="el-GR"/>
        </w:rPr>
        <w:t xml:space="preserve">Η πληρωμή του αναδόχου θα πραγματοποιείται ισόποσα ανά τρίμηνο κατόπιν έκδοσης σχετικού Πρακτικού διαπίστωσης της ορθής εκτέλεσης των παρεχόμενων υπηρεσιών από -ειδικά προς τούτο- Ορισθείσα Επιτροπή. </w:t>
      </w:r>
    </w:p>
    <w:p w:rsidR="002C1765" w:rsidRPr="002C1765" w:rsidRDefault="002C1765" w:rsidP="002C1765">
      <w:pPr>
        <w:suppressAutoHyphens/>
        <w:spacing w:after="0" w:line="240" w:lineRule="auto"/>
        <w:jc w:val="both"/>
        <w:rPr>
          <w:rFonts w:ascii="Calibri" w:eastAsia="Times New Roman" w:hAnsi="Calibri" w:cs="Calibri"/>
          <w:color w:val="0070C0"/>
          <w:szCs w:val="24"/>
          <w:lang w:eastAsia="el-GR"/>
        </w:rPr>
      </w:pPr>
    </w:p>
    <w:p w:rsidR="002C1765" w:rsidRPr="002C1765" w:rsidRDefault="002C1765" w:rsidP="002C1765">
      <w:pPr>
        <w:suppressAutoHyphens/>
        <w:spacing w:after="0" w:line="240" w:lineRule="auto"/>
        <w:jc w:val="both"/>
        <w:rPr>
          <w:rFonts w:ascii="Calibri" w:eastAsia="Times New Roman" w:hAnsi="Calibri" w:cs="Calibri"/>
          <w:iCs/>
          <w:spacing w:val="5"/>
          <w:kern w:val="1"/>
          <w:szCs w:val="24"/>
          <w:lang w:eastAsia="zh-CN"/>
        </w:rPr>
      </w:pPr>
      <w:r w:rsidRPr="002C1765">
        <w:rPr>
          <w:rFonts w:ascii="Calibri" w:eastAsia="Times New Roman" w:hAnsi="Calibri" w:cs="Calibri"/>
          <w:szCs w:val="24"/>
          <w:lang w:eastAsia="el-GR"/>
        </w:rPr>
        <w:t xml:space="preserve">5.2. Η πληρωμή του Αναδόχου θα πραγματοποιηθεί σύμφωνα με το άρθρο 5.1.1 της Διακήρυξης και συγκεκριμένα: </w:t>
      </w:r>
      <w:r w:rsidRPr="002C1765">
        <w:rPr>
          <w:rFonts w:ascii="Calibri" w:eastAsia="Times New Roman" w:hAnsi="Calibri" w:cs="Calibri"/>
          <w:iCs/>
          <w:spacing w:val="5"/>
          <w:kern w:val="1"/>
          <w:szCs w:val="24"/>
          <w:lang w:eastAsia="zh-CN"/>
        </w:rPr>
        <w:t xml:space="preserve">Το </w:t>
      </w:r>
      <w:r w:rsidRPr="002C1765">
        <w:rPr>
          <w:rFonts w:ascii="Calibri" w:eastAsia="Times New Roman" w:hAnsi="Calibri" w:cs="Calibri"/>
          <w:b/>
          <w:iCs/>
          <w:spacing w:val="5"/>
          <w:kern w:val="1"/>
          <w:szCs w:val="24"/>
          <w:lang w:eastAsia="zh-CN"/>
        </w:rPr>
        <w:t>100%</w:t>
      </w:r>
      <w:r w:rsidRPr="002C1765">
        <w:rPr>
          <w:rFonts w:ascii="Calibri" w:eastAsia="Times New Roman" w:hAnsi="Calibri" w:cs="Calibri"/>
          <w:iCs/>
          <w:spacing w:val="5"/>
          <w:kern w:val="1"/>
          <w:szCs w:val="24"/>
          <w:lang w:eastAsia="zh-CN"/>
        </w:rPr>
        <w:t xml:space="preserve"> της συμβατικής αξίας μετά την οριστική παραλαβή των υπηρεσιών. Ο εν λόγω τρόπος πληρωμής εφαρμόζεται και στην περίπτωση τμηματικών παραδόσεων.</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2C1765">
        <w:rPr>
          <w:rFonts w:ascii="Calibri" w:eastAsia="Times New Roman" w:hAnsi="Calibri" w:cs="Calibri"/>
          <w:szCs w:val="24"/>
          <w:vertAlign w:val="superscript"/>
          <w:lang w:val="en-GB" w:eastAsia="el-GR"/>
        </w:rPr>
        <w:footnoteReference w:id="21"/>
      </w:r>
      <w:r w:rsidRPr="002C1765">
        <w:rPr>
          <w:rFonts w:ascii="Calibri" w:eastAsia="Times New Roman" w:hAnsi="Calibri" w:cs="Calibri"/>
          <w:szCs w:val="24"/>
          <w:lang w:eastAsia="el-GR"/>
        </w:rPr>
        <w:t xml:space="preserve">.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5.4. </w:t>
      </w:r>
      <w:r w:rsidRPr="002C1765">
        <w:rPr>
          <w:rFonts w:ascii="Calibri" w:eastAsia="Times New Roman" w:hAnsi="Calibri" w:cs="Calibri"/>
          <w:szCs w:val="24"/>
          <w:lang w:val="en-GB" w:eastAsia="el-GR"/>
        </w:rPr>
        <w:t>To</w:t>
      </w:r>
      <w:r w:rsidRPr="002C1765">
        <w:rPr>
          <w:rFonts w:ascii="Calibri" w:eastAsia="Times New Roman" w:hAnsi="Calibri" w:cs="Calibri"/>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w:t>
      </w:r>
      <w:r w:rsidRPr="002C1765">
        <w:rPr>
          <w:rFonts w:ascii="Calibri" w:eastAsia="Times New Roman" w:hAnsi="Calibri" w:cs="Calibri"/>
          <w:szCs w:val="24"/>
          <w:lang w:eastAsia="el-GR"/>
        </w:rPr>
        <w:lastRenderedPageBreak/>
        <w:t>υπερημερίας, χωρίς να απαιτείται όχληση από τον ανάδοχο.</w:t>
      </w:r>
      <w:r w:rsidRPr="002C1765">
        <w:rPr>
          <w:rFonts w:ascii="Calibri" w:eastAsia="Times New Roman" w:hAnsi="Calibri" w:cs="Calibri"/>
          <w:szCs w:val="24"/>
          <w:vertAlign w:val="superscript"/>
          <w:lang w:val="en-GB" w:eastAsia="el-GR"/>
        </w:rPr>
        <w:footnoteReference w:id="22"/>
      </w:r>
      <w:r w:rsidRPr="002C1765">
        <w:rPr>
          <w:rFonts w:ascii="Calibri" w:eastAsia="Times New Roman" w:hAnsi="Calibri" w:cs="Calibri"/>
          <w:szCs w:val="24"/>
          <w:lang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2C1765" w:rsidRPr="002C1765" w:rsidRDefault="002C1765" w:rsidP="002C1765">
      <w:pPr>
        <w:suppressAutoHyphens/>
        <w:spacing w:after="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5.7 Η τιμολόγηση θα γίνεται στα κάτωθι στοιχεία:</w:t>
      </w:r>
    </w:p>
    <w:p w:rsidR="002C1765" w:rsidRPr="002C1765" w:rsidRDefault="002C1765" w:rsidP="002C1765">
      <w:pPr>
        <w:suppressAutoHyphens/>
        <w:spacing w:after="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2C1765" w:rsidRPr="002C1765" w:rsidRDefault="002C1765" w:rsidP="002C1765">
      <w:pPr>
        <w:suppressAutoHyphens/>
        <w:spacing w:after="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2C1765" w:rsidRPr="002C1765" w:rsidRDefault="002C1765" w:rsidP="002C1765">
      <w:pPr>
        <w:suppressAutoHyphens/>
        <w:spacing w:after="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2C1765" w:rsidRPr="002C1765" w:rsidRDefault="002C1765" w:rsidP="002C1765">
      <w:pPr>
        <w:suppressAutoHyphens/>
        <w:spacing w:after="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Γ.Ν.-Κ.Υ. Νεαπόλεως «Διαλυνάκειο», Γ. Διαλυνά 2, Νεάπολη Τ.Κ. 72400, ΑΦΜ 800240765, Δ.Ο.Υ ΑΓΙΟΥ ΝΙΚΟΛΑΟΥ</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6</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Αναπροσαρμογή τιμής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Δεν προβλέπεται στην παρούσα σύμβαση.</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7</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Τμηματικές/ενδιάμεσες προθεσμίες-Παραλαβή αντικειμένου-Χρόνος και τρόπος παροχής υπηρεσιών</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Για τα επιμέρους στάδια παροχής υπηρεσιών ή υποβολής των παραδοτέων ορίζονται τμηματικές /ενδιάμεσες προθεσμίες  ανά τρίμηνο.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7.3. </w:t>
      </w:r>
      <w:r w:rsidRPr="002C1765">
        <w:rPr>
          <w:rFonts w:ascii="Calibri" w:eastAsia="Times New Roman" w:hAnsi="Calibri" w:cs="Calibri"/>
          <w:szCs w:val="24"/>
          <w:lang w:val="en-GB" w:eastAsia="el-GR"/>
        </w:rPr>
        <w:t>H</w:t>
      </w:r>
      <w:r w:rsidRPr="002C1765">
        <w:rPr>
          <w:rFonts w:ascii="Calibri" w:eastAsia="Times New Roman" w:hAnsi="Calibri" w:cs="Calibri"/>
          <w:szCs w:val="24"/>
          <w:lang w:eastAsia="el-GR"/>
        </w:rPr>
        <w:t xml:space="preserve"> παραλαβή των παρεχόμενων υπηρεσιών ή/και παραδοτέων γίνεται από επιτροπές, υπό τους όρους, διαδικασίες παραλαβής και ελέγχου και συμφωνούνται στο άρθρο 6.3 της Διακήρυξης.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7.5 Ο τόπος εκτέλεσης της σύμβασης είναι τα Νοσοκομεία:</w:t>
      </w: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2C1765" w:rsidRPr="002C1765" w:rsidRDefault="002C1765" w:rsidP="002C1765">
      <w:pPr>
        <w:suppressAutoHyphens/>
        <w:spacing w:after="120" w:line="240" w:lineRule="auto"/>
        <w:jc w:val="both"/>
        <w:rPr>
          <w:rFonts w:ascii="Calibri" w:eastAsia="Times New Roman" w:hAnsi="Calibri" w:cs="Calibri"/>
          <w:sz w:val="24"/>
          <w:szCs w:val="24"/>
          <w:lang w:eastAsia="el-GR"/>
        </w:rPr>
      </w:pPr>
      <w:r w:rsidRPr="002C1765">
        <w:rPr>
          <w:rFonts w:ascii="Calibri" w:eastAsia="Times New Roman" w:hAnsi="Calibri" w:cs="Calibri"/>
          <w:sz w:val="24"/>
          <w:szCs w:val="24"/>
          <w:lang w:eastAsia="el-GR"/>
        </w:rPr>
        <w:t>Γ.Ν.-Κ.Υ. Νεαπόλεως «Διαλυνάκειο», Γ. Διαλυνά 2, Νεάπολη, Τ.Κ. 72400</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8</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Απόρριψη υπηρεσιών-παραδοτέων –Αντικατάσταση</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8.2.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9</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Κήρυξη οικονομικού φορέα εκπτώτου –Κυρώσεις</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2C1765" w:rsidRPr="002C1765" w:rsidRDefault="002C1765" w:rsidP="002C1765">
      <w:pPr>
        <w:suppressAutoHyphens/>
        <w:spacing w:after="0" w:line="240" w:lineRule="auto"/>
        <w:jc w:val="both"/>
        <w:rPr>
          <w:rFonts w:ascii="Calibri" w:eastAsia="Times New Roman" w:hAnsi="Calibri" w:cs="Calibri"/>
          <w:color w:val="0070C0"/>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10</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Υπεργολαβία</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lastRenderedPageBreak/>
        <w:t>Δεν επιτρέπεται η ανάθεση της εκτέλεσης της σύμβασης των πιο κάτω τμημάτων της σύμβασης/των πιο κάτω υπηρεσιών-καθηκόντων ......</w:t>
      </w:r>
      <w:r w:rsidRPr="002C1765">
        <w:rPr>
          <w:rFonts w:ascii="Calibri" w:eastAsia="Times New Roman" w:hAnsi="Calibri" w:cs="Calibri"/>
          <w:szCs w:val="24"/>
          <w:vertAlign w:val="superscript"/>
          <w:lang w:val="en-GB" w:eastAsia="el-GR"/>
        </w:rPr>
        <w:footnoteReference w:id="23"/>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2C1765">
        <w:rPr>
          <w:rFonts w:ascii="Calibri" w:eastAsia="Times New Roman" w:hAnsi="Calibri" w:cs="Calibri"/>
          <w:szCs w:val="24"/>
          <w:vertAlign w:val="superscript"/>
          <w:lang w:val="en-GB" w:eastAsia="el-GR"/>
        </w:rPr>
        <w:footnoteReference w:id="24"/>
      </w:r>
      <w:r w:rsidRPr="002C1765">
        <w:rPr>
          <w:rFonts w:ascii="Calibri" w:eastAsia="Times New Roman" w:hAnsi="Calibri" w:cs="Calibri"/>
          <w:szCs w:val="24"/>
          <w:lang w:eastAsia="el-GR"/>
        </w:rPr>
        <w:t xml:space="preserve">.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10.3.</w:t>
      </w:r>
      <w:r w:rsidRPr="002C1765">
        <w:rPr>
          <w:rFonts w:ascii="Calibri" w:eastAsia="Times New Roman" w:hAnsi="Calibri" w:cs="Calibri"/>
          <w:szCs w:val="24"/>
          <w:lang w:eastAsia="zh-CN"/>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10.4.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11</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Τροποποίηση σύμβασης κατά τη διάρκειά της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12</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Ανωτέρα Βία</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13</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Ολοκλήρωση συμβατικού αντικειμένου</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14</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Δικαίωμα μονομερούς λύσης της σύμβασης</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p>
    <w:p w:rsidR="002C1765" w:rsidRPr="002C1765" w:rsidRDefault="002C1765" w:rsidP="002C1765">
      <w:pPr>
        <w:suppressAutoHyphens/>
        <w:spacing w:after="12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15</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Εφαρμοστέο Δίκαιο – Επίλυση Διαφορών</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2C1765" w:rsidRPr="002C1765" w:rsidRDefault="002C1765" w:rsidP="002C1765">
      <w:pPr>
        <w:suppressAutoHyphens/>
        <w:spacing w:after="0" w:line="240" w:lineRule="auto"/>
        <w:jc w:val="both"/>
        <w:rPr>
          <w:rFonts w:ascii="Calibri" w:eastAsia="Times New Roman" w:hAnsi="Calibri" w:cs="Calibri"/>
          <w:szCs w:val="24"/>
          <w:lang w:eastAsia="el-GR"/>
        </w:rPr>
      </w:pPr>
    </w:p>
    <w:p w:rsidR="002C1765" w:rsidRPr="002C1765" w:rsidRDefault="002C1765" w:rsidP="002C1765">
      <w:pPr>
        <w:suppressAutoHyphens/>
        <w:spacing w:after="12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16</w:t>
      </w:r>
    </w:p>
    <w:p w:rsidR="002C1765" w:rsidRPr="002C1765" w:rsidRDefault="002C1765" w:rsidP="002C1765">
      <w:pPr>
        <w:suppressAutoHyphens/>
        <w:spacing w:after="0" w:line="240" w:lineRule="auto"/>
        <w:jc w:val="center"/>
        <w:rPr>
          <w:rFonts w:ascii="Calibri" w:eastAsia="Times New Roman" w:hAnsi="Calibri" w:cs="Calibri"/>
          <w:color w:val="0070C0"/>
          <w:szCs w:val="24"/>
          <w:lang w:eastAsia="el-GR"/>
        </w:rPr>
      </w:pPr>
      <w:r w:rsidRPr="002C1765">
        <w:rPr>
          <w:rFonts w:ascii="Calibri" w:eastAsia="Times New Roman" w:hAnsi="Calibri" w:cs="Calibri"/>
          <w:szCs w:val="24"/>
          <w:lang w:eastAsia="el-GR"/>
        </w:rPr>
        <w:t>Συμμόρφωση με τον Κανονισμό ΕΕ/2016/2019 και τον ν. 4624/2019 (Α 137)</w:t>
      </w:r>
    </w:p>
    <w:p w:rsidR="002C1765" w:rsidRPr="002C1765" w:rsidRDefault="002C1765" w:rsidP="002C1765">
      <w:pPr>
        <w:suppressAutoHyphens/>
        <w:spacing w:after="120" w:line="240" w:lineRule="auto"/>
        <w:jc w:val="center"/>
        <w:rPr>
          <w:rFonts w:ascii="Calibri" w:eastAsia="Times New Roman" w:hAnsi="Calibri" w:cs="Calibri"/>
          <w:szCs w:val="24"/>
          <w:lang w:eastAsia="el-GR"/>
        </w:rPr>
      </w:pP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w:t>
      </w:r>
      <w:r w:rsidRPr="002C1765">
        <w:rPr>
          <w:rFonts w:ascii="Calibri" w:eastAsia="Times New Roman" w:hAnsi="Calibri" w:cs="Calibri"/>
          <w:szCs w:val="24"/>
          <w:lang w:eastAsia="el-GR"/>
        </w:rPr>
        <w:lastRenderedPageBreak/>
        <w:t xml:space="preserve">κατάργηση της οδηγίας 95/46/ΕΚ (Γενικός Κανονισμός Προστασίας Δεδομένων / </w:t>
      </w:r>
      <w:r w:rsidRPr="002C1765">
        <w:rPr>
          <w:rFonts w:ascii="Calibri" w:eastAsia="Times New Roman" w:hAnsi="Calibri" w:cs="Calibri"/>
          <w:szCs w:val="24"/>
          <w:lang w:val="en-GB" w:eastAsia="el-GR"/>
        </w:rPr>
        <w:t>General</w:t>
      </w:r>
      <w:r w:rsidRPr="002C1765">
        <w:rPr>
          <w:rFonts w:ascii="Calibri" w:eastAsia="Times New Roman" w:hAnsi="Calibri" w:cs="Calibri"/>
          <w:szCs w:val="24"/>
          <w:lang w:eastAsia="el-GR"/>
        </w:rPr>
        <w:t xml:space="preserve"> </w:t>
      </w:r>
      <w:r w:rsidRPr="002C1765">
        <w:rPr>
          <w:rFonts w:ascii="Calibri" w:eastAsia="Times New Roman" w:hAnsi="Calibri" w:cs="Calibri"/>
          <w:szCs w:val="24"/>
          <w:lang w:val="en-GB" w:eastAsia="el-GR"/>
        </w:rPr>
        <w:t>Data</w:t>
      </w:r>
      <w:r w:rsidRPr="002C1765">
        <w:rPr>
          <w:rFonts w:ascii="Calibri" w:eastAsia="Times New Roman" w:hAnsi="Calibri" w:cs="Calibri"/>
          <w:szCs w:val="24"/>
          <w:lang w:eastAsia="el-GR"/>
        </w:rPr>
        <w:t xml:space="preserve"> </w:t>
      </w:r>
      <w:r w:rsidRPr="002C1765">
        <w:rPr>
          <w:rFonts w:ascii="Calibri" w:eastAsia="Times New Roman" w:hAnsi="Calibri" w:cs="Calibri"/>
          <w:szCs w:val="24"/>
          <w:lang w:val="en-GB" w:eastAsia="el-GR"/>
        </w:rPr>
        <w:t>Protection</w:t>
      </w:r>
      <w:r w:rsidRPr="002C1765">
        <w:rPr>
          <w:rFonts w:ascii="Calibri" w:eastAsia="Times New Roman" w:hAnsi="Calibri" w:cs="Calibri"/>
          <w:szCs w:val="24"/>
          <w:lang w:eastAsia="el-GR"/>
        </w:rPr>
        <w:t xml:space="preserve"> </w:t>
      </w:r>
      <w:r w:rsidRPr="002C1765">
        <w:rPr>
          <w:rFonts w:ascii="Calibri" w:eastAsia="Times New Roman" w:hAnsi="Calibri" w:cs="Calibri"/>
          <w:szCs w:val="24"/>
          <w:lang w:val="en-GB" w:eastAsia="el-GR"/>
        </w:rPr>
        <w:t>Regulation</w:t>
      </w:r>
      <w:r w:rsidRPr="002C1765">
        <w:rPr>
          <w:rFonts w:ascii="Calibri" w:eastAsia="Times New Roman" w:hAnsi="Calibri" w:cs="Calibri"/>
          <w:szCs w:val="24"/>
          <w:lang w:eastAsia="el-GR"/>
        </w:rPr>
        <w:t xml:space="preserve"> – </w:t>
      </w:r>
      <w:r w:rsidRPr="002C1765">
        <w:rPr>
          <w:rFonts w:ascii="Calibri" w:eastAsia="Times New Roman" w:hAnsi="Calibri" w:cs="Calibri"/>
          <w:szCs w:val="24"/>
          <w:lang w:val="en-GB" w:eastAsia="el-GR"/>
        </w:rPr>
        <w:t>GDPR</w:t>
      </w:r>
      <w:r w:rsidRPr="002C1765">
        <w:rPr>
          <w:rFonts w:ascii="Calibri" w:eastAsia="Times New Roman" w:hAnsi="Calibri" w:cs="Calibri"/>
          <w:szCs w:val="24"/>
          <w:lang w:eastAsia="el-GR"/>
        </w:rPr>
        <w:t>) και του Ν. 4624/2019. Ειδικότερα:</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b/>
          <w:szCs w:val="24"/>
          <w:lang w:eastAsia="el-GR"/>
        </w:rPr>
        <w:t>Α)</w:t>
      </w:r>
      <w:r w:rsidRPr="002C1765">
        <w:rPr>
          <w:rFonts w:ascii="Calibri" w:eastAsia="Times New Roman" w:hAnsi="Calibri" w:cs="Calibri"/>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2C1765">
        <w:rPr>
          <w:rFonts w:ascii="Calibri" w:eastAsia="Times New Roman" w:hAnsi="Calibri" w:cs="Calibri"/>
          <w:strike/>
          <w:szCs w:val="24"/>
          <w:lang w:eastAsia="el-GR"/>
        </w:rPr>
        <w:t>/</w:t>
      </w:r>
      <w:r w:rsidRPr="002C1765">
        <w:rPr>
          <w:rFonts w:ascii="Calibri" w:eastAsia="Times New Roman" w:hAnsi="Calibri" w:cs="Calibri"/>
          <w:szCs w:val="24"/>
          <w:lang w:eastAsia="el-GR"/>
        </w:rPr>
        <w:t>συνεργατών/δανειζόντων εμπειρία/υπεργολάβων του, ισχύουν τα παρακάτω:</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2C1765">
        <w:rPr>
          <w:rFonts w:ascii="Calibri" w:eastAsia="Times New Roman" w:hAnsi="Calibri" w:cs="Calibri"/>
          <w:szCs w:val="24"/>
          <w:lang w:eastAsia="zh-CN"/>
        </w:rPr>
        <w:t xml:space="preserve"> </w:t>
      </w:r>
      <w:r w:rsidRPr="002C1765">
        <w:rPr>
          <w:rFonts w:ascii="Calibri" w:eastAsia="Times New Roman" w:hAnsi="Calibri" w:cs="Calibri"/>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2C1765">
        <w:rPr>
          <w:rFonts w:ascii="Calibri" w:eastAsia="Times New Roman" w:hAnsi="Calibri" w:cs="Calibri"/>
          <w:szCs w:val="24"/>
          <w:lang w:eastAsia="zh-CN"/>
        </w:rPr>
        <w:t xml:space="preserve"> </w:t>
      </w:r>
      <w:r w:rsidRPr="002C1765">
        <w:rPr>
          <w:rFonts w:ascii="Calibri" w:eastAsia="Times New Roman" w:hAnsi="Calibri" w:cs="Calibri"/>
          <w:szCs w:val="24"/>
          <w:lang w:eastAsia="el-GR"/>
        </w:rPr>
        <w:t>ή και εναντίωσης υπό συγκεκριμένες προϋποθέσεις προβλεπόμενες από το νομοθετικό πλαίσιο.</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2C1765">
        <w:rPr>
          <w:rFonts w:ascii="Calibri" w:eastAsia="Times New Roman" w:hAnsi="Calibri" w:cs="Calibri"/>
          <w:szCs w:val="24"/>
          <w:lang w:val="en-GB" w:eastAsia="el-GR"/>
        </w:rPr>
        <w:t>email</w:t>
      </w:r>
      <w:r w:rsidRPr="002C1765">
        <w:rPr>
          <w:rFonts w:ascii="Calibri" w:eastAsia="Times New Roman" w:hAnsi="Calibri" w:cs="Calibri"/>
          <w:szCs w:val="24"/>
          <w:lang w:eastAsia="el-GR"/>
        </w:rPr>
        <w:t xml:space="preserve"> </w:t>
      </w:r>
      <w:r w:rsidRPr="002C1765">
        <w:rPr>
          <w:rFonts w:ascii="Calibri" w:eastAsia="Times New Roman" w:hAnsi="Calibri" w:cs="Calibri"/>
          <w:szCs w:val="24"/>
          <w:lang w:val="en-US" w:eastAsia="el-GR"/>
        </w:rPr>
        <w:t>dpo</w:t>
      </w:r>
      <w:r w:rsidRPr="002C1765">
        <w:rPr>
          <w:rFonts w:ascii="Calibri" w:eastAsia="Times New Roman" w:hAnsi="Calibri" w:cs="Calibri"/>
          <w:szCs w:val="24"/>
          <w:lang w:eastAsia="el-GR"/>
        </w:rPr>
        <w:t>@</w:t>
      </w:r>
      <w:r w:rsidRPr="002C1765">
        <w:rPr>
          <w:rFonts w:ascii="Calibri" w:eastAsia="Times New Roman" w:hAnsi="Calibri" w:cs="Calibri"/>
          <w:szCs w:val="24"/>
          <w:lang w:val="en-US" w:eastAsia="el-GR"/>
        </w:rPr>
        <w:t>aqs</w:t>
      </w:r>
      <w:r w:rsidRPr="002C1765">
        <w:rPr>
          <w:rFonts w:ascii="Calibri" w:eastAsia="Times New Roman" w:hAnsi="Calibri" w:cs="Calibri"/>
          <w:szCs w:val="24"/>
          <w:lang w:eastAsia="el-GR"/>
        </w:rPr>
        <w:t>.</w:t>
      </w:r>
      <w:r w:rsidRPr="002C1765">
        <w:rPr>
          <w:rFonts w:ascii="Calibri" w:eastAsia="Times New Roman" w:hAnsi="Calibri" w:cs="Calibri"/>
          <w:szCs w:val="24"/>
          <w:lang w:val="en-US" w:eastAsia="el-GR"/>
        </w:rPr>
        <w:t>gr</w:t>
      </w:r>
      <w:r w:rsidRPr="002C1765">
        <w:rPr>
          <w:rFonts w:ascii="Calibri" w:eastAsia="Times New Roman" w:hAnsi="Calibri" w:cs="Calibri"/>
          <w:szCs w:val="24"/>
          <w:lang w:eastAsia="el-GR"/>
        </w:rPr>
        <w:t xml:space="preserve"> /τηλ. 2106216997).</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val="en-GB" w:eastAsia="el-GR"/>
        </w:rPr>
        <w:t>B</w:t>
      </w:r>
      <w:r w:rsidRPr="002C1765">
        <w:rPr>
          <w:rFonts w:ascii="Calibri" w:eastAsia="Times New Roman" w:hAnsi="Calibri" w:cs="Calibri"/>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γ) λαμβάνει όλα τα απαιτούμενα μέτρα δυνάμει του άρθρου 32 ΓΚΠΔ, </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lastRenderedPageBreak/>
        <w:t xml:space="preserve">δ) τηρεί τους όρους που αναφέρονται στις παραγράφους 2 και 4 για την πρόσληψη άλλου εκτελούντος την επεξεργασία, </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2C1765">
        <w:rPr>
          <w:rFonts w:ascii="Calibri" w:eastAsia="Times New Roman" w:hAnsi="Calibri" w:cs="Calibri"/>
          <w:szCs w:val="24"/>
          <w:lang w:val="en-GB" w:eastAsia="el-GR"/>
        </w:rPr>
        <w:t>III</w:t>
      </w:r>
      <w:r w:rsidRPr="002C1765">
        <w:rPr>
          <w:rFonts w:ascii="Calibri" w:eastAsia="Times New Roman" w:hAnsi="Calibri" w:cs="Calibri"/>
          <w:szCs w:val="24"/>
          <w:lang w:eastAsia="el-GR"/>
        </w:rPr>
        <w:t xml:space="preserve"> δικαιωμάτων του υποκειμένου των δεδομένων, </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Άρθρο 17</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r w:rsidRPr="002C1765">
        <w:rPr>
          <w:rFonts w:ascii="Calibri" w:eastAsia="Times New Roman" w:hAnsi="Calibri" w:cs="Calibri"/>
          <w:szCs w:val="24"/>
          <w:lang w:eastAsia="el-GR"/>
        </w:rPr>
        <w:t>Λοιποί όροι</w:t>
      </w:r>
    </w:p>
    <w:p w:rsidR="002C1765" w:rsidRPr="002C1765" w:rsidRDefault="002C1765" w:rsidP="002C1765">
      <w:pPr>
        <w:suppressAutoHyphens/>
        <w:spacing w:after="0" w:line="240" w:lineRule="auto"/>
        <w:jc w:val="center"/>
        <w:rPr>
          <w:rFonts w:ascii="Calibri" w:eastAsia="Times New Roman" w:hAnsi="Calibri" w:cs="Calibri"/>
          <w:szCs w:val="24"/>
          <w:lang w:eastAsia="el-GR"/>
        </w:rPr>
      </w:pP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2C1765" w:rsidRPr="002C1765" w:rsidRDefault="002C1765" w:rsidP="002C1765">
      <w:pPr>
        <w:suppressAutoHyphens/>
        <w:spacing w:after="120" w:line="240" w:lineRule="auto"/>
        <w:jc w:val="both"/>
        <w:rPr>
          <w:rFonts w:ascii="Calibri" w:eastAsia="Times New Roman" w:hAnsi="Calibri" w:cs="Calibri"/>
          <w:szCs w:val="24"/>
          <w:lang w:eastAsia="el-GR"/>
        </w:rPr>
      </w:pPr>
      <w:r w:rsidRPr="002C1765">
        <w:rPr>
          <w:rFonts w:ascii="Calibri" w:eastAsia="Times New Roman" w:hAnsi="Calibri" w:cs="Calibri"/>
          <w:szCs w:val="24"/>
          <w:lang w:eastAsia="el-GR"/>
        </w:rPr>
        <w:t>Αφού συντάχθηκε η παρούσα σύμβαση σε δύο αντίτυπα, αναγνώσθηκε και υπογράφηκε ως ακολούθως από τα συμβαλλόμενα μέρη.</w:t>
      </w:r>
    </w:p>
    <w:p w:rsidR="002C1765" w:rsidRPr="002C1765" w:rsidRDefault="002C1765" w:rsidP="002C1765">
      <w:pPr>
        <w:suppressAutoHyphens/>
        <w:spacing w:after="120" w:line="240" w:lineRule="auto"/>
        <w:jc w:val="center"/>
        <w:rPr>
          <w:rFonts w:ascii="Calibri" w:eastAsia="Times New Roman" w:hAnsi="Calibri" w:cs="Calibri"/>
          <w:szCs w:val="24"/>
          <w:lang w:val="en-GB" w:eastAsia="el-GR"/>
        </w:rPr>
      </w:pPr>
      <w:r w:rsidRPr="002C1765">
        <w:rPr>
          <w:rFonts w:ascii="Calibri" w:eastAsia="Times New Roman" w:hAnsi="Calibri" w:cs="Calibri"/>
          <w:szCs w:val="24"/>
          <w:lang w:val="en-GB"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2C1765" w:rsidRPr="002C1765" w:rsidTr="001905B6">
        <w:trPr>
          <w:trHeight w:val="1301"/>
          <w:jc w:val="center"/>
        </w:trPr>
        <w:tc>
          <w:tcPr>
            <w:tcW w:w="3085" w:type="dxa"/>
            <w:vAlign w:val="center"/>
            <w:hideMark/>
          </w:tcPr>
          <w:p w:rsidR="002C1765" w:rsidRPr="002C1765" w:rsidRDefault="002C1765" w:rsidP="002C1765">
            <w:pPr>
              <w:suppressAutoHyphens/>
              <w:spacing w:after="120" w:line="240" w:lineRule="auto"/>
              <w:jc w:val="center"/>
              <w:rPr>
                <w:rFonts w:ascii="Calibri" w:eastAsia="Times New Roman" w:hAnsi="Calibri" w:cs="Calibri"/>
                <w:sz w:val="24"/>
                <w:szCs w:val="24"/>
                <w:lang w:eastAsia="el-GR"/>
              </w:rPr>
            </w:pPr>
            <w:r w:rsidRPr="002C1765">
              <w:rPr>
                <w:rFonts w:ascii="Calibri" w:eastAsia="Times New Roman" w:hAnsi="Calibri" w:cs="Calibri"/>
                <w:sz w:val="24"/>
                <w:szCs w:val="24"/>
                <w:lang w:val="en-GB" w:eastAsia="el-GR"/>
              </w:rPr>
              <w:t>…………………………………</w:t>
            </w:r>
          </w:p>
        </w:tc>
        <w:tc>
          <w:tcPr>
            <w:tcW w:w="2268" w:type="dxa"/>
            <w:vAlign w:val="center"/>
          </w:tcPr>
          <w:p w:rsidR="002C1765" w:rsidRPr="002C1765" w:rsidRDefault="002C1765" w:rsidP="002C1765">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2C1765" w:rsidRPr="002C1765" w:rsidRDefault="002C1765" w:rsidP="002C1765">
            <w:pPr>
              <w:suppressAutoHyphens/>
              <w:spacing w:after="120" w:line="240" w:lineRule="auto"/>
              <w:jc w:val="center"/>
              <w:rPr>
                <w:rFonts w:ascii="Calibri" w:eastAsia="Times New Roman" w:hAnsi="Calibri" w:cs="Calibri"/>
                <w:sz w:val="24"/>
                <w:szCs w:val="24"/>
                <w:lang w:val="en-GB" w:eastAsia="el-GR"/>
              </w:rPr>
            </w:pPr>
            <w:r w:rsidRPr="002C1765">
              <w:rPr>
                <w:rFonts w:ascii="Calibri" w:eastAsia="Times New Roman" w:hAnsi="Calibri" w:cs="Calibri"/>
                <w:sz w:val="24"/>
                <w:szCs w:val="24"/>
                <w:lang w:val="en-GB" w:eastAsia="el-GR"/>
              </w:rPr>
              <w:t>…………………………………</w:t>
            </w:r>
          </w:p>
        </w:tc>
      </w:tr>
      <w:tr w:rsidR="002C1765" w:rsidRPr="002C1765" w:rsidTr="001905B6">
        <w:trPr>
          <w:trHeight w:val="838"/>
          <w:jc w:val="center"/>
        </w:trPr>
        <w:tc>
          <w:tcPr>
            <w:tcW w:w="3085" w:type="dxa"/>
            <w:vAlign w:val="center"/>
            <w:hideMark/>
          </w:tcPr>
          <w:p w:rsidR="002C1765" w:rsidRPr="002C1765" w:rsidRDefault="002C1765" w:rsidP="002C1765">
            <w:pPr>
              <w:suppressAutoHyphens/>
              <w:spacing w:after="120" w:line="240" w:lineRule="auto"/>
              <w:jc w:val="center"/>
              <w:rPr>
                <w:rFonts w:ascii="Calibri" w:eastAsia="Times New Roman" w:hAnsi="Calibri" w:cs="Calibri"/>
                <w:sz w:val="24"/>
                <w:szCs w:val="24"/>
                <w:lang w:val="en-GB" w:eastAsia="el-GR"/>
              </w:rPr>
            </w:pPr>
            <w:r w:rsidRPr="002C1765">
              <w:rPr>
                <w:rFonts w:ascii="Calibri" w:eastAsia="Times New Roman" w:hAnsi="Calibri" w:cs="Calibri"/>
                <w:sz w:val="24"/>
                <w:szCs w:val="24"/>
                <w:lang w:val="en-GB" w:eastAsia="el-GR"/>
              </w:rPr>
              <w:t>ΓΙΑ ΤΗΝ ΑΝΑΘΕΤΟΥΣΑ ΑΡΧΗ</w:t>
            </w:r>
          </w:p>
        </w:tc>
        <w:tc>
          <w:tcPr>
            <w:tcW w:w="2268" w:type="dxa"/>
            <w:vAlign w:val="center"/>
          </w:tcPr>
          <w:p w:rsidR="002C1765" w:rsidRPr="002C1765" w:rsidRDefault="002C1765" w:rsidP="002C1765">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2C1765" w:rsidRPr="002C1765" w:rsidRDefault="002C1765" w:rsidP="002C1765">
            <w:pPr>
              <w:suppressAutoHyphens/>
              <w:spacing w:after="120" w:line="240" w:lineRule="auto"/>
              <w:jc w:val="center"/>
              <w:rPr>
                <w:rFonts w:ascii="Calibri" w:eastAsia="Times New Roman" w:hAnsi="Calibri" w:cs="Calibri"/>
                <w:sz w:val="24"/>
                <w:szCs w:val="24"/>
                <w:lang w:val="en-GB" w:eastAsia="el-GR"/>
              </w:rPr>
            </w:pPr>
            <w:r w:rsidRPr="002C1765">
              <w:rPr>
                <w:rFonts w:ascii="Calibri" w:eastAsia="Times New Roman" w:hAnsi="Calibri" w:cs="Calibri"/>
                <w:sz w:val="24"/>
                <w:szCs w:val="24"/>
                <w:lang w:val="en-GB" w:eastAsia="el-GR"/>
              </w:rPr>
              <w:t>ΓΙΑ ΤΟΝ ΑΝΑΔΟΧΟ</w:t>
            </w:r>
          </w:p>
        </w:tc>
      </w:tr>
    </w:tbl>
    <w:p w:rsidR="002C1765" w:rsidRPr="002C1765" w:rsidRDefault="002C1765" w:rsidP="002C1765">
      <w:pPr>
        <w:suppressAutoHyphens/>
        <w:spacing w:after="120" w:line="240" w:lineRule="auto"/>
        <w:jc w:val="both"/>
        <w:rPr>
          <w:rFonts w:ascii="Calibri" w:eastAsia="Times New Roman" w:hAnsi="Calibri" w:cs="Calibri"/>
          <w:color w:val="0070C0"/>
          <w:lang w:eastAsia="el-GR"/>
        </w:rPr>
      </w:pPr>
      <w:r w:rsidRPr="002C1765">
        <w:rPr>
          <w:rFonts w:ascii="Calibri" w:eastAsia="Times New Roman" w:hAnsi="Calibri" w:cs="Calibri"/>
          <w:b/>
          <w:u w:val="single"/>
          <w:lang w:eastAsia="zh-CN"/>
        </w:rPr>
        <w:t xml:space="preserve">ΡΗΤΡΑ ΑΚΕΡΑΙΟΤΗΤΑΣ </w:t>
      </w:r>
      <w:r w:rsidRPr="002C1765">
        <w:rPr>
          <w:rFonts w:ascii="Calibri" w:eastAsia="Times New Roman" w:hAnsi="Calibri" w:cs="Calibri"/>
          <w:color w:val="0070C0"/>
          <w:lang w:eastAsia="zh-CN"/>
        </w:rPr>
        <w:t>[επισυνάπτεται στο συμφωνητικό]</w:t>
      </w:r>
    </w:p>
    <w:p w:rsidR="002C1765" w:rsidRPr="002C1765" w:rsidRDefault="002C1765" w:rsidP="002C1765">
      <w:pPr>
        <w:suppressAutoHyphens/>
        <w:spacing w:after="120" w:line="240" w:lineRule="auto"/>
        <w:jc w:val="both"/>
        <w:rPr>
          <w:rFonts w:ascii="Calibri" w:eastAsia="Times New Roman" w:hAnsi="Calibri" w:cs="Calibri"/>
          <w:lang w:eastAsia="zh-CN"/>
        </w:rPr>
      </w:pP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Ειδικότερα ότι:</w:t>
      </w: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lastRenderedPageBreak/>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2C1765">
        <w:rPr>
          <w:rFonts w:ascii="Calibri" w:eastAsia="Times New Roman" w:hAnsi="Calibri" w:cs="Calibri"/>
          <w:lang w:eastAsia="zh-CN"/>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 xml:space="preserve">9) </w:t>
      </w:r>
      <w:r w:rsidRPr="002C1765">
        <w:rPr>
          <w:rFonts w:ascii="Calibri" w:eastAsia="Times New Roman" w:hAnsi="Calibri" w:cs="Calibri"/>
          <w:color w:val="0070C0"/>
          <w:lang w:eastAsia="zh-CN"/>
        </w:rPr>
        <w:t>[Σε περίπτωση χρησιμοποίησης υπεργολάβου</w:t>
      </w:r>
      <w:r w:rsidRPr="002C1765">
        <w:rPr>
          <w:rFonts w:ascii="Calibri" w:eastAsia="Times New Roman" w:hAnsi="Calibri" w:cs="Calibri"/>
          <w:lang w:eastAsia="zh-CN"/>
        </w:rPr>
        <w:t xml:space="preserve">] </w:t>
      </w:r>
    </w:p>
    <w:p w:rsidR="002C1765" w:rsidRPr="002C1765" w:rsidRDefault="002C1765" w:rsidP="002C1765">
      <w:pPr>
        <w:suppressAutoHyphens/>
        <w:spacing w:after="120" w:line="240" w:lineRule="auto"/>
        <w:jc w:val="both"/>
        <w:rPr>
          <w:rFonts w:ascii="Calibri" w:eastAsia="Times New Roman" w:hAnsi="Calibri" w:cs="Calibri"/>
          <w:lang w:eastAsia="zh-CN"/>
        </w:rPr>
      </w:pPr>
    </w:p>
    <w:p w:rsidR="002C1765" w:rsidRPr="002C1765" w:rsidRDefault="002C1765" w:rsidP="002C1765">
      <w:pPr>
        <w:suppressAutoHyphens/>
        <w:spacing w:after="120" w:line="240" w:lineRule="auto"/>
        <w:jc w:val="both"/>
        <w:rPr>
          <w:rFonts w:ascii="Calibri" w:eastAsia="Times New Roman" w:hAnsi="Calibri" w:cs="Calibri"/>
          <w:lang w:eastAsia="zh-CN"/>
        </w:rPr>
      </w:pPr>
      <w:r w:rsidRPr="002C1765">
        <w:rPr>
          <w:rFonts w:ascii="Calibri" w:eastAsia="Times New Roman" w:hAnsi="Calibri" w:cs="Calibri"/>
          <w:lang w:eastAsia="zh-CN"/>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2C1765" w:rsidRPr="002C1765" w:rsidRDefault="002C1765" w:rsidP="002C1765">
      <w:pPr>
        <w:suppressAutoHyphens/>
        <w:spacing w:after="120" w:line="240" w:lineRule="auto"/>
        <w:jc w:val="both"/>
        <w:rPr>
          <w:rFonts w:ascii="Times New Roman" w:eastAsia="Times New Roman" w:hAnsi="Times New Roman" w:cs="Times New Roman"/>
          <w:sz w:val="24"/>
          <w:szCs w:val="24"/>
          <w:lang w:eastAsia="zh-CN"/>
        </w:rPr>
      </w:pPr>
      <w:r w:rsidRPr="002C1765">
        <w:rPr>
          <w:rFonts w:ascii="Calibri" w:eastAsia="Times New Roman" w:hAnsi="Calibri" w:cs="Calibri"/>
          <w:szCs w:val="24"/>
          <w:lang w:eastAsia="zh-CN"/>
        </w:rPr>
        <w:t>Υπογραφή/Σφραγίδα</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p>
    <w:p w:rsidR="002C1765" w:rsidRPr="002C1765" w:rsidRDefault="002C1765" w:rsidP="002C1765">
      <w:pPr>
        <w:suppressAutoHyphens/>
        <w:spacing w:after="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2C1765" w:rsidRPr="002C1765" w:rsidRDefault="002C1765" w:rsidP="002C1765">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pPr>
      <w:r w:rsidRPr="002C1765">
        <w:rPr>
          <w:rFonts w:ascii="Arial" w:eastAsia="Times New Roman" w:hAnsi="Arial" w:cs="Arial"/>
          <w:b/>
          <w:color w:val="002060"/>
          <w:sz w:val="24"/>
          <w:lang w:eastAsia="zh-CN"/>
        </w:rPr>
        <w:br w:type="page"/>
      </w:r>
      <w:bookmarkStart w:id="16" w:name="_Toc124491972"/>
      <w:r w:rsidRPr="002C1765">
        <w:rPr>
          <w:rFonts w:ascii="Arial" w:eastAsia="Times New Roman" w:hAnsi="Arial" w:cs="Arial"/>
          <w:b/>
          <w:color w:val="002060"/>
          <w:sz w:val="24"/>
          <w:lang w:eastAsia="zh-CN"/>
        </w:rPr>
        <w:lastRenderedPageBreak/>
        <w:t>ΠΑΡΑΡΤΗΜΑ IX – Περιεχόμενο υπεύθυνης δήλωσης που προσκομίζεται ως δικαιολογητικό κατακύρωσης.</w:t>
      </w:r>
      <w:bookmarkEnd w:id="16"/>
    </w:p>
    <w:p w:rsidR="002C1765" w:rsidRPr="002C1765" w:rsidRDefault="002C1765" w:rsidP="002C1765">
      <w:pPr>
        <w:suppressAutoHyphens/>
        <w:spacing w:after="120" w:line="240" w:lineRule="auto"/>
        <w:jc w:val="both"/>
        <w:rPr>
          <w:rFonts w:ascii="Calibri" w:eastAsia="Times New Roman" w:hAnsi="Calibri" w:cs="Calibri"/>
          <w:szCs w:val="24"/>
          <w:lang w:eastAsia="zh-CN"/>
        </w:rPr>
      </w:pP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Δηλώνω υπεύθυνα ότι:</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p>
    <w:p w:rsidR="002C1765" w:rsidRPr="002C1765" w:rsidRDefault="002C1765" w:rsidP="002C1765">
      <w:pPr>
        <w:suppressAutoHyphens/>
        <w:spacing w:after="12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Παράγραφος 2.2.3.2. διακήρυξης: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2C1765">
        <w:rPr>
          <w:rFonts w:ascii="Calibri" w:eastAsia="Times New Roman" w:hAnsi="Calibri" w:cs="Calibri"/>
          <w:szCs w:val="24"/>
          <w:vertAlign w:val="superscript"/>
          <w:lang w:val="en-GB" w:eastAsia="zh-CN"/>
        </w:rPr>
        <w:footnoteReference w:id="25"/>
      </w:r>
      <w:r w:rsidRPr="002C1765">
        <w:rPr>
          <w:rFonts w:ascii="Calibri" w:eastAsia="Times New Roman" w:hAnsi="Calibri" w:cs="Calibri"/>
          <w:szCs w:val="24"/>
          <w:vertAlign w:val="superscript"/>
          <w:lang w:eastAsia="zh-CN"/>
        </w:rPr>
        <w:t>,</w:t>
      </w:r>
      <w:r w:rsidRPr="002C1765">
        <w:rPr>
          <w:rFonts w:ascii="Calibri" w:eastAsia="Times New Roman" w:hAnsi="Calibri" w:cs="Calibri"/>
          <w:szCs w:val="24"/>
          <w:vertAlign w:val="superscript"/>
          <w:lang w:val="en-GB" w:eastAsia="zh-CN"/>
        </w:rPr>
        <w:footnoteReference w:id="26"/>
      </w:r>
      <w:r w:rsidRPr="002C1765">
        <w:rPr>
          <w:rFonts w:ascii="Calibri" w:eastAsia="Times New Roman" w:hAnsi="Calibri" w:cs="Calibri"/>
          <w:szCs w:val="24"/>
          <w:lang w:eastAsia="zh-CN"/>
        </w:rPr>
        <w:t xml:space="preserve">. </w:t>
      </w:r>
    </w:p>
    <w:p w:rsidR="002C1765" w:rsidRPr="002C1765" w:rsidRDefault="002C1765" w:rsidP="002C1765">
      <w:pPr>
        <w:suppressAutoHyphens/>
        <w:spacing w:after="120" w:line="240" w:lineRule="auto"/>
        <w:jc w:val="both"/>
        <w:rPr>
          <w:rFonts w:ascii="Calibri" w:eastAsia="Calibri" w:hAnsi="Calibri" w:cs="Calibri"/>
          <w:bCs/>
          <w:i/>
          <w:color w:val="5B9BD5"/>
          <w:szCs w:val="24"/>
          <w:lang w:eastAsia="ar-SA"/>
        </w:rPr>
      </w:pPr>
      <w:r w:rsidRPr="002C1765">
        <w:rPr>
          <w:rFonts w:ascii="Calibri" w:eastAsia="Calibri" w:hAnsi="Calibri" w:cs="Calibri"/>
          <w:bCs/>
          <w:i/>
          <w:color w:val="5B9BD5"/>
          <w:szCs w:val="24"/>
          <w:lang w:eastAsia="ar-SA"/>
        </w:rPr>
        <w:t>Ή</w:t>
      </w:r>
    </w:p>
    <w:p w:rsidR="002C1765" w:rsidRPr="002C1765" w:rsidRDefault="002C1765" w:rsidP="002C1765">
      <w:pPr>
        <w:suppressAutoHyphens/>
        <w:spacing w:after="120" w:line="240" w:lineRule="auto"/>
        <w:jc w:val="both"/>
        <w:rPr>
          <w:rFonts w:ascii="Calibri" w:eastAsia="Calibri" w:hAnsi="Calibri" w:cs="Calibri"/>
          <w:bCs/>
          <w:i/>
          <w:color w:val="5B9BD5"/>
          <w:szCs w:val="24"/>
          <w:lang w:eastAsia="ar-SA"/>
        </w:rPr>
      </w:pPr>
      <w:r w:rsidRPr="002C1765">
        <w:rPr>
          <w:rFonts w:ascii="Calibri" w:eastAsia="Times New Roman" w:hAnsi="Calibri" w:cs="Calibri"/>
          <w:szCs w:val="24"/>
          <w:lang w:eastAsia="zh-CN"/>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2C1765">
        <w:rPr>
          <w:rFonts w:ascii="Calibri" w:eastAsia="Times New Roman" w:hAnsi="Calibri" w:cs="Calibri"/>
          <w:szCs w:val="24"/>
          <w:vertAlign w:val="superscript"/>
          <w:lang w:eastAsia="zh-CN"/>
        </w:rPr>
        <w:t xml:space="preserve"> </w:t>
      </w:r>
      <w:r w:rsidRPr="002C1765">
        <w:rPr>
          <w:rFonts w:ascii="Calibri" w:eastAsia="Times New Roman" w:hAnsi="Calibri" w:cs="Calibri"/>
          <w:szCs w:val="24"/>
          <w:lang w:eastAsia="zh-CN"/>
        </w:rPr>
        <w:t xml:space="preserve">αλλά τα συγκεκριμένα ποσά είναι εξαιρετικά μικρά. </w:t>
      </w:r>
      <w:r w:rsidRPr="002C1765">
        <w:rPr>
          <w:rFonts w:ascii="Calibri" w:eastAsia="Calibri" w:hAnsi="Calibri" w:cs="Calibri"/>
          <w:bCs/>
          <w:i/>
          <w:color w:val="5B9BD5"/>
          <w:szCs w:val="24"/>
          <w:lang w:eastAsia="ar-SA"/>
        </w:rPr>
        <w:t>[αναγράφονται τα ποσά]</w:t>
      </w:r>
    </w:p>
    <w:p w:rsidR="002C1765" w:rsidRPr="002C1765" w:rsidRDefault="002C1765" w:rsidP="002C1765">
      <w:pPr>
        <w:suppressAutoHyphens/>
        <w:spacing w:after="120" w:line="240" w:lineRule="auto"/>
        <w:jc w:val="both"/>
        <w:rPr>
          <w:rFonts w:ascii="Calibri" w:eastAsia="Calibri" w:hAnsi="Calibri" w:cs="Calibri"/>
          <w:bCs/>
          <w:i/>
          <w:color w:val="5B9BD5"/>
          <w:szCs w:val="24"/>
          <w:lang w:eastAsia="ar-SA"/>
        </w:rPr>
      </w:pPr>
      <w:r w:rsidRPr="002C1765">
        <w:rPr>
          <w:rFonts w:ascii="Calibri" w:eastAsia="Calibri" w:hAnsi="Calibri" w:cs="Calibri"/>
          <w:bCs/>
          <w:i/>
          <w:color w:val="5B9BD5"/>
          <w:szCs w:val="24"/>
          <w:lang w:eastAsia="ar-SA"/>
        </w:rPr>
        <w:t>Ή</w:t>
      </w:r>
    </w:p>
    <w:p w:rsidR="002C1765" w:rsidRPr="002C1765" w:rsidRDefault="002C1765" w:rsidP="002C1765">
      <w:pPr>
        <w:suppressAutoHyphens/>
        <w:spacing w:after="120" w:line="240" w:lineRule="auto"/>
        <w:jc w:val="both"/>
        <w:rPr>
          <w:rFonts w:ascii="Calibri" w:eastAsia="Calibri" w:hAnsi="Calibri" w:cs="Calibri"/>
          <w:bCs/>
          <w:i/>
          <w:color w:val="5B9BD5"/>
          <w:szCs w:val="24"/>
          <w:lang w:eastAsia="ar-SA"/>
        </w:rPr>
      </w:pPr>
      <w:r w:rsidRPr="002C1765">
        <w:rPr>
          <w:rFonts w:ascii="Calibri" w:eastAsia="Times New Roman" w:hAnsi="Calibri" w:cs="Calibri"/>
          <w:szCs w:val="24"/>
          <w:lang w:eastAsia="zh-CN"/>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2C1765">
        <w:rPr>
          <w:rFonts w:ascii="Calibri" w:eastAsia="Calibri" w:hAnsi="Calibri" w:cs="Calibri"/>
          <w:bCs/>
          <w:i/>
          <w:color w:val="5B9BD5"/>
          <w:szCs w:val="24"/>
          <w:lang w:eastAsia="ar-SA"/>
        </w:rPr>
        <w:t>[αναγράφεται το ποσό και η ημερομηνία ενημέρωσης]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p>
    <w:p w:rsidR="002C1765" w:rsidRPr="002C1765" w:rsidRDefault="002C1765" w:rsidP="002C1765">
      <w:pPr>
        <w:suppressAutoHyphens/>
        <w:spacing w:after="12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Παράγραφος 2.2.3.4. περ. α Διακήρυξης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2C1765">
        <w:rPr>
          <w:rFonts w:ascii="Calibri" w:eastAsia="Times New Roman" w:hAnsi="Calibri" w:cs="Calibri"/>
          <w:szCs w:val="24"/>
          <w:lang w:val="en-GB" w:eastAsia="zh-CN"/>
        </w:rPr>
        <w:t>X</w:t>
      </w:r>
      <w:r w:rsidRPr="002C1765">
        <w:rPr>
          <w:rFonts w:ascii="Calibri" w:eastAsia="Times New Roman" w:hAnsi="Calibri" w:cs="Calibri"/>
          <w:szCs w:val="24"/>
          <w:lang w:eastAsia="zh-CN"/>
        </w:rPr>
        <w:t xml:space="preserve"> του Προσαρτήματος Α του ν. 4412/2016:</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p>
    <w:p w:rsidR="002C1765" w:rsidRPr="002C1765" w:rsidRDefault="002C1765" w:rsidP="002C1765">
      <w:pPr>
        <w:suppressAutoHyphens/>
        <w:spacing w:after="12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Παράγραφος 2.2.3.4. περ. β Διακήρυξης</w:t>
      </w:r>
      <w:r w:rsidRPr="002C1765">
        <w:rPr>
          <w:rFonts w:ascii="Calibri" w:eastAsia="Times New Roman" w:hAnsi="Calibri" w:cs="Calibri"/>
          <w:b/>
          <w:szCs w:val="24"/>
          <w:vertAlign w:val="superscript"/>
          <w:lang w:val="en-GB" w:eastAsia="zh-CN"/>
        </w:rPr>
        <w:footnoteReference w:id="27"/>
      </w:r>
    </w:p>
    <w:p w:rsidR="002C1765" w:rsidRPr="002C1765" w:rsidRDefault="002C1765" w:rsidP="002C1765">
      <w:pPr>
        <w:suppressAutoHyphens/>
        <w:spacing w:after="120" w:line="240" w:lineRule="auto"/>
        <w:jc w:val="both"/>
        <w:rPr>
          <w:rFonts w:ascii="Calibri" w:eastAsia="Calibri" w:hAnsi="Calibri" w:cs="Calibri"/>
          <w:bCs/>
          <w:i/>
          <w:color w:val="5B9BD5"/>
          <w:szCs w:val="24"/>
          <w:lang w:eastAsia="ar-SA"/>
        </w:rPr>
      </w:pPr>
      <w:r w:rsidRPr="002C1765">
        <w:rPr>
          <w:rFonts w:ascii="Calibri" w:eastAsia="Times New Roman" w:hAnsi="Calibri" w:cs="Calibri"/>
          <w:szCs w:val="24"/>
          <w:lang w:eastAsia="zh-CN"/>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2C1765">
        <w:rPr>
          <w:rFonts w:ascii="Calibri" w:eastAsia="Calibri" w:hAnsi="Calibri" w:cs="Calibri"/>
          <w:bCs/>
          <w:i/>
          <w:color w:val="5B9BD5"/>
          <w:szCs w:val="24"/>
          <w:lang w:eastAsia="ar-SA"/>
        </w:rPr>
        <w:t xml:space="preserve">[αναγράφονται τα αποδεικτικά στοιχεία] </w:t>
      </w:r>
    </w:p>
    <w:p w:rsidR="002C1765" w:rsidRPr="002C1765" w:rsidRDefault="002C1765" w:rsidP="002C1765">
      <w:pPr>
        <w:suppressAutoHyphens/>
        <w:spacing w:after="120" w:line="240" w:lineRule="auto"/>
        <w:jc w:val="both"/>
        <w:rPr>
          <w:rFonts w:ascii="Calibri" w:eastAsia="Calibri" w:hAnsi="Calibri" w:cs="Calibri"/>
          <w:bCs/>
          <w:i/>
          <w:color w:val="5B9BD5"/>
          <w:szCs w:val="24"/>
          <w:lang w:eastAsia="ar-SA"/>
        </w:rPr>
      </w:pPr>
      <w:r w:rsidRPr="002C1765">
        <w:rPr>
          <w:rFonts w:ascii="Calibri" w:eastAsia="Calibri" w:hAnsi="Calibri" w:cs="Calibri"/>
          <w:bCs/>
          <w:i/>
          <w:color w:val="5B9BD5"/>
          <w:szCs w:val="24"/>
          <w:lang w:eastAsia="ar-SA"/>
        </w:rPr>
        <w:lastRenderedPageBreak/>
        <w:t>Ιδίως στην περίπτωση εξυγίανσης: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Έχω υπαχθεί σε διαδικασία εξυγίανσης </w:t>
      </w:r>
      <w:r w:rsidRPr="002C1765">
        <w:rPr>
          <w:rFonts w:ascii="Calibri" w:eastAsia="Calibri" w:hAnsi="Calibri" w:cs="Calibri"/>
          <w:bCs/>
          <w:i/>
          <w:color w:val="5B9BD5"/>
          <w:szCs w:val="24"/>
          <w:lang w:eastAsia="ar-SA"/>
        </w:rPr>
        <w:t>[αναγράφεται ο αριθμός και η ημερομηνία έκδοσης δικαστικής απόφασης]</w:t>
      </w:r>
      <w:r w:rsidRPr="002C1765">
        <w:rPr>
          <w:rFonts w:ascii="Calibri" w:eastAsia="Times New Roman" w:hAnsi="Calibri" w:cs="Calibri"/>
          <w:szCs w:val="24"/>
          <w:lang w:eastAsia="zh-CN"/>
        </w:rPr>
        <w:t xml:space="preserve"> και τηρώ/τηρούμε τους όρους αυτής. </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p>
    <w:p w:rsidR="002C1765" w:rsidRPr="002C1765" w:rsidRDefault="002C1765" w:rsidP="002C1765">
      <w:pPr>
        <w:suppressAutoHyphens/>
        <w:spacing w:after="12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Παράγραφος 2.2.3.9. διακήρυξης:</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r w:rsidRPr="002C1765">
        <w:rPr>
          <w:rFonts w:ascii="Calibri" w:eastAsia="Times New Roman" w:hAnsi="Calibri" w:cs="Calibri"/>
          <w:szCs w:val="24"/>
          <w:lang w:eastAsia="zh-CN"/>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2C1765">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2C1765">
        <w:rPr>
          <w:rFonts w:ascii="Calibri" w:eastAsia="Times New Roman" w:hAnsi="Calibri" w:cs="Calibri"/>
          <w:szCs w:val="24"/>
          <w:lang w:eastAsia="zh-CN"/>
        </w:rPr>
        <w:t xml:space="preserve"> </w:t>
      </w:r>
    </w:p>
    <w:p w:rsidR="002C1765" w:rsidRPr="002C1765" w:rsidRDefault="002C1765" w:rsidP="002C1765">
      <w:pPr>
        <w:suppressAutoHyphens/>
        <w:spacing w:after="120" w:line="240" w:lineRule="auto"/>
        <w:jc w:val="both"/>
        <w:rPr>
          <w:rFonts w:ascii="Calibri" w:eastAsia="Times New Roman" w:hAnsi="Calibri" w:cs="Calibri"/>
          <w:szCs w:val="24"/>
          <w:lang w:eastAsia="zh-CN"/>
        </w:rPr>
      </w:pPr>
    </w:p>
    <w:p w:rsidR="002C1765" w:rsidRPr="002C1765" w:rsidRDefault="002C1765" w:rsidP="002C1765">
      <w:pPr>
        <w:suppressAutoHyphens/>
        <w:spacing w:after="120" w:line="240" w:lineRule="auto"/>
        <w:jc w:val="both"/>
        <w:rPr>
          <w:rFonts w:ascii="Calibri" w:eastAsia="Times New Roman" w:hAnsi="Calibri" w:cs="Calibri"/>
          <w:b/>
          <w:szCs w:val="24"/>
          <w:lang w:eastAsia="zh-CN"/>
        </w:rPr>
      </w:pPr>
      <w:r w:rsidRPr="002C1765">
        <w:rPr>
          <w:rFonts w:ascii="Calibri" w:eastAsia="Times New Roman" w:hAnsi="Calibri" w:cs="Calibri"/>
          <w:b/>
          <w:szCs w:val="24"/>
          <w:lang w:eastAsia="zh-CN"/>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E17C48" w:rsidRDefault="00E17C48">
      <w:bookmarkStart w:id="17" w:name="_GoBack"/>
      <w:bookmarkEnd w:id="17"/>
    </w:p>
    <w:sectPr w:rsidR="00E17C48" w:rsidSect="003839BC">
      <w:footerReference w:type="default" r:id="rId11"/>
      <w:headerReference w:type="first" r:id="rId1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F84" w:rsidRDefault="00892F84" w:rsidP="002C1765">
      <w:pPr>
        <w:spacing w:after="0" w:line="240" w:lineRule="auto"/>
      </w:pPr>
      <w:r>
        <w:separator/>
      </w:r>
    </w:p>
  </w:endnote>
  <w:endnote w:type="continuationSeparator" w:id="0">
    <w:p w:rsidR="00892F84" w:rsidRDefault="00892F84" w:rsidP="002C1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17" w:rsidRDefault="00892F84">
    <w:pPr>
      <w:pStyle w:val="af5"/>
      <w:spacing w:after="0"/>
      <w:jc w:val="center"/>
      <w:rPr>
        <w:sz w:val="12"/>
        <w:szCs w:val="12"/>
        <w:lang w:val="el-GR"/>
      </w:rPr>
    </w:pPr>
  </w:p>
  <w:p w:rsidR="00E57C17" w:rsidRDefault="00892F84">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2C1765">
      <w:rPr>
        <w:noProof/>
        <w:sz w:val="20"/>
        <w:szCs w:val="20"/>
      </w:rPr>
      <w:t>45</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F84" w:rsidRDefault="00892F84" w:rsidP="002C1765">
      <w:pPr>
        <w:spacing w:after="0" w:line="240" w:lineRule="auto"/>
      </w:pPr>
      <w:r>
        <w:separator/>
      </w:r>
    </w:p>
  </w:footnote>
  <w:footnote w:type="continuationSeparator" w:id="0">
    <w:p w:rsidR="00892F84" w:rsidRDefault="00892F84" w:rsidP="002C1765">
      <w:pPr>
        <w:spacing w:after="0" w:line="240" w:lineRule="auto"/>
      </w:pPr>
      <w:r>
        <w:continuationSeparator/>
      </w:r>
    </w:p>
  </w:footnote>
  <w:footnote w:id="1">
    <w:p w:rsidR="002C1765" w:rsidRDefault="002C1765" w:rsidP="002C1765">
      <w:pPr>
        <w:spacing w:after="0"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2">
    <w:p w:rsidR="002C1765" w:rsidRDefault="002C1765" w:rsidP="002C1765">
      <w:pPr>
        <w:spacing w:after="0"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3">
    <w:p w:rsidR="002C1765" w:rsidRDefault="002C1765" w:rsidP="002C1765">
      <w:pPr>
        <w:spacing w:after="0" w:line="276" w:lineRule="auto"/>
      </w:pPr>
      <w:r>
        <w:rPr>
          <w:rStyle w:val="a6"/>
          <w:rFonts w:eastAsia="MS Mincho"/>
        </w:rPr>
        <w:footnoteRef/>
      </w:r>
      <w:r>
        <w:rPr>
          <w:color w:val="000000"/>
          <w:kern w:val="2"/>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2C1765" w:rsidRDefault="002C1765" w:rsidP="002C1765">
      <w:pPr>
        <w:spacing w:after="0" w:line="276" w:lineRule="auto"/>
      </w:pPr>
      <w:r>
        <w:rPr>
          <w:rStyle w:val="a6"/>
          <w:rFonts w:eastAsia="MS Mincho"/>
        </w:rPr>
        <w:footnoteRef/>
      </w:r>
      <w:r>
        <w:rPr>
          <w:color w:val="000000"/>
          <w:kern w:val="2"/>
          <w:sz w:val="20"/>
        </w:rPr>
        <w:tab/>
        <w:t xml:space="preserve">  ο.π. υποσ. 3.</w:t>
      </w:r>
    </w:p>
  </w:footnote>
  <w:footnote w:id="5">
    <w:p w:rsidR="002C1765" w:rsidRDefault="002C1765" w:rsidP="002C1765">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2C1765" w:rsidRDefault="002C1765" w:rsidP="002C1765">
      <w:pPr>
        <w:spacing w:after="0" w:line="0" w:lineRule="atLeast"/>
      </w:pPr>
      <w:r>
        <w:rPr>
          <w:rStyle w:val="a6"/>
          <w:rFonts w:eastAsia="MS Mincho"/>
        </w:rPr>
        <w:footnoteRef/>
      </w:r>
      <w:r>
        <w:rPr>
          <w:color w:val="000000"/>
          <w:kern w:val="2"/>
          <w:sz w:val="20"/>
        </w:rPr>
        <w:tab/>
        <w:t xml:space="preserve"> Συνοπτική περιγραφή των προς προμήθεια αγαθών /  υπηρεσιών, κλπ σύμφωνα με το άρθρο 25 του πδ 118/2007. </w:t>
      </w:r>
    </w:p>
  </w:footnote>
  <w:footnote w:id="7">
    <w:p w:rsidR="002C1765" w:rsidRDefault="002C1765" w:rsidP="002C1765">
      <w:pPr>
        <w:spacing w:after="0" w:line="0" w:lineRule="atLeast"/>
        <w:rPr>
          <w:sz w:val="18"/>
          <w:szCs w:val="20"/>
        </w:rPr>
      </w:pPr>
      <w:r>
        <w:rPr>
          <w:rStyle w:val="a6"/>
          <w:rFonts w:eastAsia="MS Mincho"/>
        </w:rPr>
        <w:footnoteRef/>
      </w:r>
      <w:r>
        <w:rPr>
          <w:color w:val="000000"/>
          <w:kern w:val="2"/>
          <w:sz w:val="20"/>
        </w:rPr>
        <w:tab/>
      </w:r>
      <w:r>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2C1765" w:rsidRDefault="002C1765" w:rsidP="002C1765">
      <w:pPr>
        <w:spacing w:after="0" w:line="0" w:lineRule="atLeast"/>
      </w:pPr>
      <w:r>
        <w:rPr>
          <w:rStyle w:val="a6"/>
          <w:rFonts w:eastAsia="MS Mincho"/>
        </w:rPr>
        <w:footnoteRef/>
      </w:r>
      <w:r>
        <w:rPr>
          <w:color w:val="000000"/>
          <w:kern w:val="2"/>
          <w:sz w:val="20"/>
        </w:rPr>
        <w:tab/>
        <w:t xml:space="preserve"> </w:t>
      </w:r>
      <w:r>
        <w:rPr>
          <w:sz w:val="18"/>
          <w:szCs w:val="20"/>
        </w:rPr>
        <w:t>Να οριστεί ο χρόνος σύμφωνα με τις κείμενες διατάξεις.</w:t>
      </w:r>
    </w:p>
  </w:footnote>
  <w:footnote w:id="9">
    <w:p w:rsidR="002C1765" w:rsidRDefault="002C1765" w:rsidP="002C1765">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2C1765" w:rsidRDefault="002C1765" w:rsidP="002C1765">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2C1765" w:rsidRDefault="002C1765" w:rsidP="002C1765">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2C1765" w:rsidRDefault="002C1765" w:rsidP="002C1765">
      <w:pPr>
        <w:spacing w:after="0" w:line="0" w:lineRule="atLeast"/>
      </w:pPr>
      <w:r>
        <w:rPr>
          <w:rStyle w:val="a6"/>
          <w:rFonts w:eastAsia="MS Mincho"/>
        </w:rPr>
        <w:t>1</w:t>
      </w:r>
      <w:r>
        <w:rPr>
          <w:color w:val="000000"/>
          <w:kern w:val="2"/>
          <w:sz w:val="20"/>
        </w:rPr>
        <w:tab/>
        <w:t xml:space="preserve"> Όπως ορίζεται στα έγγραφα της σύμβασης.</w:t>
      </w:r>
    </w:p>
  </w:footnote>
  <w:footnote w:id="13">
    <w:p w:rsidR="002C1765" w:rsidRDefault="002C1765" w:rsidP="002C1765">
      <w:pPr>
        <w:spacing w:after="0" w:line="0" w:lineRule="atLeast"/>
      </w:pPr>
      <w:r>
        <w:rPr>
          <w:rStyle w:val="a6"/>
          <w:rFonts w:eastAsia="MS Mincho"/>
        </w:rPr>
        <w:t>2</w:t>
      </w:r>
      <w:r>
        <w:rPr>
          <w:color w:val="000000"/>
          <w:kern w:val="2"/>
          <w:sz w:val="20"/>
        </w:rPr>
        <w:tab/>
        <w:t xml:space="preserve"> Όπως ορίζεται στα έγγραφα της σύμβασης.</w:t>
      </w:r>
    </w:p>
  </w:footnote>
  <w:footnote w:id="14">
    <w:p w:rsidR="002C1765" w:rsidRDefault="002C1765" w:rsidP="002C1765">
      <w:pPr>
        <w:spacing w:after="0" w:line="276" w:lineRule="auto"/>
      </w:pPr>
      <w:r>
        <w:rPr>
          <w:rStyle w:val="a6"/>
          <w:rFonts w:eastAsia="MS Mincho"/>
        </w:rPr>
        <w:t>3</w:t>
      </w:r>
      <w:r>
        <w:rPr>
          <w:color w:val="000000"/>
          <w:kern w:val="2"/>
          <w:sz w:val="20"/>
        </w:rPr>
        <w:tab/>
        <w:t xml:space="preserve"> Ολογράφως και σε παρένθεση αριθμητικώς. Στο ποσό δεν υπολογίζεται ο ΦΠΑ.</w:t>
      </w:r>
    </w:p>
  </w:footnote>
  <w:footnote w:id="15">
    <w:p w:rsidR="002C1765" w:rsidRDefault="002C1765" w:rsidP="002C1765">
      <w:pPr>
        <w:spacing w:after="0" w:line="0" w:lineRule="atLeast"/>
      </w:pPr>
      <w:r>
        <w:rPr>
          <w:rStyle w:val="a6"/>
          <w:rFonts w:eastAsia="MS Mincho"/>
        </w:rPr>
        <w:t>4</w:t>
      </w:r>
      <w:r>
        <w:rPr>
          <w:color w:val="000000"/>
          <w:kern w:val="2"/>
          <w:sz w:val="20"/>
        </w:rPr>
        <w:tab/>
        <w:t xml:space="preserve"> Όπως υποσημείωση 3.</w:t>
      </w:r>
    </w:p>
  </w:footnote>
  <w:footnote w:id="16">
    <w:p w:rsidR="002C1765" w:rsidRDefault="002C1765" w:rsidP="002C1765">
      <w:pPr>
        <w:spacing w:after="200"/>
      </w:pPr>
      <w:r>
        <w:rPr>
          <w:rStyle w:val="a6"/>
          <w:rFonts w:eastAsia="MS Mincho"/>
        </w:rPr>
        <w:t>5</w:t>
      </w:r>
      <w:r>
        <w:rPr>
          <w:rStyle w:val="WW-0"/>
          <w:rFonts w:eastAsia="Calibri"/>
        </w:rPr>
        <w:tab/>
        <w:t xml:space="preserve"> </w:t>
      </w:r>
      <w:r>
        <w:rPr>
          <w:color w:val="000000"/>
          <w:kern w:val="2"/>
          <w:sz w:val="20"/>
        </w:rPr>
        <w:t>Εφόσον αφορά ανάθεση σε τμήματα συμπληρώνεται ο α/α του/ων τμήματος/των για τα οποία υπογράφεται η σχετική σύμβαση.</w:t>
      </w:r>
    </w:p>
  </w:footnote>
  <w:footnote w:id="17">
    <w:p w:rsidR="002C1765" w:rsidRDefault="002C1765" w:rsidP="002C1765">
      <w:pPr>
        <w:spacing w:after="0" w:line="0" w:lineRule="atLeast"/>
      </w:pPr>
      <w:r>
        <w:rPr>
          <w:rStyle w:val="a6"/>
          <w:rFonts w:eastAsia="MS Mincho"/>
        </w:rPr>
        <w:t>6</w:t>
      </w:r>
      <w:r>
        <w:rPr>
          <w:color w:val="000000"/>
          <w:kern w:val="2"/>
          <w:sz w:val="20"/>
        </w:rPr>
        <w:tab/>
        <w:t xml:space="preserve"> Συνοπτική περιγραφή των προς προμήθεια αγαθών / υπηρεσιών, σύμφωνα με το άρθρο 25 του πδ 118/2007.</w:t>
      </w:r>
    </w:p>
  </w:footnote>
  <w:footnote w:id="18">
    <w:p w:rsidR="002C1765" w:rsidRDefault="002C1765" w:rsidP="002C1765">
      <w:pPr>
        <w:spacing w:after="0" w:line="0" w:lineRule="atLeast"/>
      </w:pPr>
      <w:r>
        <w:rPr>
          <w:rStyle w:val="a6"/>
          <w:rFonts w:eastAsia="MS Mincho"/>
        </w:rPr>
        <w:t>7</w:t>
      </w:r>
      <w:r>
        <w:rPr>
          <w:color w:val="000000"/>
          <w:kern w:val="2"/>
          <w:sz w:val="20"/>
        </w:rPr>
        <w:tab/>
        <w:t xml:space="preserve"> Να οριστεί ο χρόνος σύμφωνα με τις κείμενες διατάξεις. </w:t>
      </w:r>
    </w:p>
  </w:footnote>
  <w:footnote w:id="19">
    <w:p w:rsidR="002C1765" w:rsidRDefault="002C1765" w:rsidP="002C1765">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2C1765" w:rsidRDefault="002C1765" w:rsidP="002C1765">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2C1765" w:rsidRPr="00523939" w:rsidRDefault="002C1765" w:rsidP="002C1765">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Η αναθέτουσα αρχή δύναται να αναφέρει συγκεκριμένα δικαιολογητικά στο σημείο αυτό, πρβλ. παρ. 6 του άρθρου 200 του ν. 4412/2016</w:t>
      </w:r>
    </w:p>
    <w:p w:rsidR="002C1765" w:rsidRPr="00523939" w:rsidRDefault="002C1765" w:rsidP="002C1765">
      <w:pPr>
        <w:pStyle w:val="afc"/>
        <w:rPr>
          <w:rFonts w:eastAsia="Calibri"/>
          <w:sz w:val="20"/>
          <w:lang w:val="el-GR" w:eastAsia="en-US"/>
        </w:rPr>
      </w:pPr>
    </w:p>
  </w:footnote>
  <w:footnote w:id="22">
    <w:p w:rsidR="002C1765" w:rsidRPr="00523939" w:rsidRDefault="002C1765" w:rsidP="002C1765">
      <w:pPr>
        <w:spacing w:after="0"/>
        <w:rPr>
          <w:sz w:val="20"/>
          <w:szCs w:val="20"/>
          <w:lang w:eastAsia="el-GR"/>
        </w:rPr>
      </w:pPr>
      <w:r>
        <w:rPr>
          <w:sz w:val="20"/>
          <w:szCs w:val="20"/>
          <w:lang w:eastAsia="el-GR"/>
        </w:rPr>
        <w:footnoteRef/>
      </w:r>
      <w:r w:rsidRPr="00523939">
        <w:rPr>
          <w:sz w:val="20"/>
          <w:szCs w:val="20"/>
          <w:lang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3">
    <w:p w:rsidR="002C1765" w:rsidRPr="00523939" w:rsidRDefault="002C1765" w:rsidP="002C1765">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2C1765" w:rsidRPr="00523939" w:rsidRDefault="002C1765" w:rsidP="002C1765">
      <w:pPr>
        <w:pStyle w:val="afc"/>
        <w:rPr>
          <w:rFonts w:eastAsia="Calibri"/>
          <w:sz w:val="20"/>
          <w:lang w:val="el-GR" w:eastAsia="en-US"/>
        </w:rPr>
      </w:pPr>
    </w:p>
  </w:footnote>
  <w:footnote w:id="24">
    <w:p w:rsidR="002C1765" w:rsidRPr="00523939" w:rsidRDefault="002C1765" w:rsidP="002C1765">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2C1765" w:rsidRPr="00541193" w:rsidRDefault="002C1765" w:rsidP="002C1765">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6">
    <w:p w:rsidR="002C1765" w:rsidRPr="00541193" w:rsidRDefault="002C1765" w:rsidP="002C1765">
      <w:pPr>
        <w:rPr>
          <w:sz w:val="20"/>
          <w:szCs w:val="20"/>
        </w:rPr>
      </w:pPr>
      <w:r w:rsidRPr="002D4C52">
        <w:rPr>
          <w:rStyle w:val="ad"/>
        </w:rPr>
        <w:footnoteRef/>
      </w:r>
      <w:r w:rsidRPr="00541193">
        <w:t xml:space="preserve"> </w:t>
      </w:r>
      <w:r w:rsidRPr="00541193">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2C1765" w:rsidRPr="00541193" w:rsidRDefault="002C1765" w:rsidP="002C1765">
      <w:pPr>
        <w:pStyle w:val="afc"/>
        <w:rPr>
          <w:lang w:val="el-GR"/>
        </w:rPr>
      </w:pPr>
    </w:p>
  </w:footnote>
  <w:footnote w:id="27">
    <w:p w:rsidR="002C1765" w:rsidRPr="00541193" w:rsidRDefault="002C1765" w:rsidP="002C1765">
      <w:pPr>
        <w:pStyle w:val="afc"/>
        <w:rPr>
          <w:lang w:val="el-GR"/>
        </w:rPr>
      </w:pPr>
      <w:r>
        <w:rPr>
          <w:rStyle w:val="ad"/>
        </w:rPr>
        <w:footnoteRef/>
      </w:r>
      <w:r w:rsidRPr="00541193">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765" w:rsidRPr="00CC092F" w:rsidRDefault="002C1765">
    <w:pPr>
      <w:pStyle w:val="af6"/>
      <w:rPr>
        <w:lang w:val="el-GR"/>
      </w:rPr>
    </w:pPr>
    <w:r>
      <w:rPr>
        <w:lang w:val="el-GR"/>
      </w:rPr>
      <w:t>ΚΑΤΑΧΩΡΙΣΤΕΑ ΣΤΟ ΜΗΤΡΩΟ</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17" w:rsidRPr="005D38EB" w:rsidRDefault="00892F84">
    <w:pPr>
      <w:pStyle w:val="af6"/>
      <w:rPr>
        <w:lang w:val="el-GR"/>
      </w:rPr>
    </w:pPr>
    <w:r>
      <w:rPr>
        <w:lang w:val="el-GR"/>
      </w:rP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20104EA"/>
    <w:multiLevelType w:val="hybridMultilevel"/>
    <w:tmpl w:val="7B96CB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53F7C0E"/>
    <w:multiLevelType w:val="hybridMultilevel"/>
    <w:tmpl w:val="03ECB4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1AE171B7"/>
    <w:multiLevelType w:val="hybridMultilevel"/>
    <w:tmpl w:val="B3EE39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5183499"/>
    <w:multiLevelType w:val="hybridMultilevel"/>
    <w:tmpl w:val="445CE1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F062E91"/>
    <w:multiLevelType w:val="hybridMultilevel"/>
    <w:tmpl w:val="47201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32309F7"/>
    <w:multiLevelType w:val="hybridMultilevel"/>
    <w:tmpl w:val="CDACE5C6"/>
    <w:lvl w:ilvl="0" w:tplc="911C7D84">
      <w:start w:val="1"/>
      <w:numFmt w:val="decimal"/>
      <w:lvlText w:val="%1."/>
      <w:lvlJc w:val="left"/>
      <w:pPr>
        <w:ind w:left="675" w:hanging="615"/>
      </w:pPr>
      <w:rPr>
        <w:rFonts w:hint="default"/>
        <w:b w:val="0"/>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8">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nsid w:val="57866810"/>
    <w:multiLevelType w:val="hybridMultilevel"/>
    <w:tmpl w:val="010EE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B1A335D"/>
    <w:multiLevelType w:val="hybridMultilevel"/>
    <w:tmpl w:val="7EC246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AD49D4"/>
    <w:multiLevelType w:val="hybridMultilevel"/>
    <w:tmpl w:val="3B92CD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7B90499"/>
    <w:multiLevelType w:val="hybridMultilevel"/>
    <w:tmpl w:val="16F892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EA322DC"/>
    <w:multiLevelType w:val="hybridMultilevel"/>
    <w:tmpl w:val="3662DCA8"/>
    <w:lvl w:ilvl="0" w:tplc="CF14BADA">
      <w:start w:val="1"/>
      <w:numFmt w:val="decimal"/>
      <w:lvlText w:val="%1."/>
      <w:lvlJc w:val="left"/>
      <w:pPr>
        <w:ind w:left="720" w:hanging="360"/>
      </w:pPr>
    </w:lvl>
    <w:lvl w:ilvl="1" w:tplc="E2685D28">
      <w:start w:val="1"/>
      <w:numFmt w:val="lowerLetter"/>
      <w:lvlText w:val="%2."/>
      <w:lvlJc w:val="left"/>
      <w:pPr>
        <w:ind w:left="1440" w:hanging="360"/>
      </w:pPr>
    </w:lvl>
    <w:lvl w:ilvl="2" w:tplc="467675D2">
      <w:start w:val="1"/>
      <w:numFmt w:val="lowerRoman"/>
      <w:lvlText w:val="%3."/>
      <w:lvlJc w:val="right"/>
      <w:pPr>
        <w:ind w:left="2160" w:hanging="180"/>
      </w:pPr>
    </w:lvl>
    <w:lvl w:ilvl="3" w:tplc="70A26E8C">
      <w:start w:val="1"/>
      <w:numFmt w:val="decimal"/>
      <w:lvlText w:val="%4."/>
      <w:lvlJc w:val="left"/>
      <w:pPr>
        <w:ind w:left="2880" w:hanging="360"/>
      </w:pPr>
    </w:lvl>
    <w:lvl w:ilvl="4" w:tplc="6832BAAE">
      <w:start w:val="1"/>
      <w:numFmt w:val="lowerLetter"/>
      <w:lvlText w:val="%5."/>
      <w:lvlJc w:val="left"/>
      <w:pPr>
        <w:ind w:left="3600" w:hanging="360"/>
      </w:pPr>
    </w:lvl>
    <w:lvl w:ilvl="5" w:tplc="468CF342">
      <w:start w:val="1"/>
      <w:numFmt w:val="lowerRoman"/>
      <w:lvlText w:val="%6."/>
      <w:lvlJc w:val="right"/>
      <w:pPr>
        <w:ind w:left="4320" w:hanging="180"/>
      </w:pPr>
    </w:lvl>
    <w:lvl w:ilvl="6" w:tplc="E3DAE2E0">
      <w:start w:val="1"/>
      <w:numFmt w:val="decimal"/>
      <w:lvlText w:val="%7."/>
      <w:lvlJc w:val="left"/>
      <w:pPr>
        <w:ind w:left="5040" w:hanging="360"/>
      </w:pPr>
    </w:lvl>
    <w:lvl w:ilvl="7" w:tplc="6C56A4B4">
      <w:start w:val="1"/>
      <w:numFmt w:val="lowerLetter"/>
      <w:lvlText w:val="%8."/>
      <w:lvlJc w:val="left"/>
      <w:pPr>
        <w:ind w:left="5760" w:hanging="360"/>
      </w:pPr>
    </w:lvl>
    <w:lvl w:ilvl="8" w:tplc="FC08891A">
      <w:start w:val="1"/>
      <w:numFmt w:val="lowerRoman"/>
      <w:lvlText w:val="%9."/>
      <w:lvlJc w:val="right"/>
      <w:pPr>
        <w:ind w:left="6480" w:hanging="180"/>
      </w:pPr>
    </w:lvl>
  </w:abstractNum>
  <w:abstractNum w:abstractNumId="26">
    <w:nsid w:val="6F241A3D"/>
    <w:multiLevelType w:val="hybridMultilevel"/>
    <w:tmpl w:val="95AECF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2312026"/>
    <w:multiLevelType w:val="hybridMultilevel"/>
    <w:tmpl w:val="F03276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29">
    <w:nsid w:val="78577F49"/>
    <w:multiLevelType w:val="hybridMultilevel"/>
    <w:tmpl w:val="1096AEB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13"/>
  </w:num>
  <w:num w:numId="13">
    <w:abstractNumId w:val="10"/>
  </w:num>
  <w:num w:numId="14">
    <w:abstractNumId w:val="30"/>
  </w:num>
  <w:num w:numId="15">
    <w:abstractNumId w:val="19"/>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lvlOverride w:ilvl="2"/>
    <w:lvlOverride w:ilvl="3"/>
    <w:lvlOverride w:ilvl="4"/>
    <w:lvlOverride w:ilvl="5"/>
    <w:lvlOverride w:ilvl="6"/>
    <w:lvlOverride w:ilvl="7"/>
    <w:lvlOverride w:ilvl="8"/>
  </w:num>
  <w:num w:numId="18">
    <w:abstractNumId w:val="20"/>
    <w:lvlOverride w:ilvl="0"/>
    <w:lvlOverride w:ilvl="1"/>
    <w:lvlOverride w:ilvl="2"/>
    <w:lvlOverride w:ilvl="3"/>
    <w:lvlOverride w:ilvl="4"/>
    <w:lvlOverride w:ilvl="5"/>
    <w:lvlOverride w:ilvl="6"/>
    <w:lvlOverride w:ilvl="7"/>
    <w:lvlOverride w:ilvl="8"/>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lvlOverride w:ilvl="2"/>
    <w:lvlOverride w:ilvl="3"/>
    <w:lvlOverride w:ilvl="4"/>
    <w:lvlOverride w:ilvl="5"/>
    <w:lvlOverride w:ilvl="6"/>
    <w:lvlOverride w:ilvl="7"/>
    <w:lvlOverride w:ilvl="8"/>
  </w:num>
  <w:num w:numId="21">
    <w:abstractNumId w:val="17"/>
  </w:num>
  <w:num w:numId="22">
    <w:abstractNumId w:val="29"/>
  </w:num>
  <w:num w:numId="23">
    <w:abstractNumId w:val="11"/>
  </w:num>
  <w:num w:numId="24">
    <w:abstractNumId w:val="15"/>
  </w:num>
  <w:num w:numId="25">
    <w:abstractNumId w:val="14"/>
  </w:num>
  <w:num w:numId="26">
    <w:abstractNumId w:val="26"/>
  </w:num>
  <w:num w:numId="27">
    <w:abstractNumId w:val="27"/>
  </w:num>
  <w:num w:numId="28">
    <w:abstractNumId w:val="21"/>
  </w:num>
  <w:num w:numId="29">
    <w:abstractNumId w:val="12"/>
  </w:num>
  <w:num w:numId="30">
    <w:abstractNumId w:val="24"/>
  </w:num>
  <w:num w:numId="31">
    <w:abstractNumId w:val="16"/>
  </w:num>
  <w:num w:numId="32">
    <w:abstractNumId w:val="22"/>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65"/>
    <w:rsid w:val="002C1765"/>
    <w:rsid w:val="00892F84"/>
    <w:rsid w:val="00E17C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990A22-74AE-4B42-98EF-9B0C20F8E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2C1765"/>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2C1765"/>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2C1765"/>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iPriority w:val="9"/>
    <w:qFormat/>
    <w:rsid w:val="002C1765"/>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2C1765"/>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C1765"/>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2C1765"/>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2C1765"/>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2C1765"/>
    <w:rPr>
      <w:rFonts w:ascii="Arial" w:eastAsia="Times New Roman" w:hAnsi="Arial" w:cs="Times New Roman"/>
      <w:b/>
      <w:bCs/>
      <w:szCs w:val="28"/>
      <w:lang w:val="en-GB" w:eastAsia="zh-CN"/>
    </w:rPr>
  </w:style>
  <w:style w:type="character" w:customStyle="1" w:styleId="5Char">
    <w:name w:val="Επικεφαλίδα 5 Char"/>
    <w:basedOn w:val="a0"/>
    <w:link w:val="5"/>
    <w:rsid w:val="002C1765"/>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2C1765"/>
  </w:style>
  <w:style w:type="character" w:customStyle="1" w:styleId="WW8Num1z0">
    <w:name w:val="WW8Num1z0"/>
    <w:rsid w:val="002C1765"/>
  </w:style>
  <w:style w:type="character" w:customStyle="1" w:styleId="WW8Num1z1">
    <w:name w:val="WW8Num1z1"/>
    <w:rsid w:val="002C1765"/>
  </w:style>
  <w:style w:type="character" w:customStyle="1" w:styleId="WW8Num1z2">
    <w:name w:val="WW8Num1z2"/>
    <w:rsid w:val="002C1765"/>
  </w:style>
  <w:style w:type="character" w:customStyle="1" w:styleId="WW8Num1z3">
    <w:name w:val="WW8Num1z3"/>
    <w:rsid w:val="002C1765"/>
  </w:style>
  <w:style w:type="character" w:customStyle="1" w:styleId="WW8Num1z4">
    <w:name w:val="WW8Num1z4"/>
    <w:rsid w:val="002C1765"/>
    <w:rPr>
      <w:rFonts w:ascii="Arial" w:hAnsi="Arial" w:cs="Times New Roman"/>
      <w:b w:val="0"/>
      <w:i w:val="0"/>
      <w:sz w:val="20"/>
      <w:szCs w:val="20"/>
    </w:rPr>
  </w:style>
  <w:style w:type="character" w:customStyle="1" w:styleId="WW8Num1z5">
    <w:name w:val="WW8Num1z5"/>
    <w:rsid w:val="002C1765"/>
  </w:style>
  <w:style w:type="character" w:customStyle="1" w:styleId="WW8Num1z6">
    <w:name w:val="WW8Num1z6"/>
    <w:rsid w:val="002C1765"/>
  </w:style>
  <w:style w:type="character" w:customStyle="1" w:styleId="WW8Num1z7">
    <w:name w:val="WW8Num1z7"/>
    <w:rsid w:val="002C1765"/>
  </w:style>
  <w:style w:type="character" w:customStyle="1" w:styleId="WW8Num1z8">
    <w:name w:val="WW8Num1z8"/>
    <w:rsid w:val="002C1765"/>
  </w:style>
  <w:style w:type="character" w:customStyle="1" w:styleId="WW8Num2z0">
    <w:name w:val="WW8Num2z0"/>
    <w:rsid w:val="002C1765"/>
    <w:rPr>
      <w:rFonts w:ascii="Symbol" w:hAnsi="Symbol" w:cs="Symbol"/>
      <w:lang w:val="el-GR"/>
    </w:rPr>
  </w:style>
  <w:style w:type="character" w:customStyle="1" w:styleId="WW8Num3z0">
    <w:name w:val="WW8Num3z0"/>
    <w:rsid w:val="002C1765"/>
    <w:rPr>
      <w:lang w:val="el-GR"/>
    </w:rPr>
  </w:style>
  <w:style w:type="character" w:customStyle="1" w:styleId="WW8Num4z0">
    <w:name w:val="WW8Num4z0"/>
    <w:rsid w:val="002C1765"/>
    <w:rPr>
      <w:rFonts w:ascii="Webdings" w:hAnsi="Webdings" w:cs="Webdings"/>
      <w:color w:val="333399"/>
      <w:sz w:val="16"/>
    </w:rPr>
  </w:style>
  <w:style w:type="character" w:customStyle="1" w:styleId="WW8Num5z0">
    <w:name w:val="WW8Num5z0"/>
    <w:rsid w:val="002C1765"/>
    <w:rPr>
      <w:lang w:val="el-GR"/>
    </w:rPr>
  </w:style>
  <w:style w:type="character" w:customStyle="1" w:styleId="WW8Num6z0">
    <w:name w:val="WW8Num6z0"/>
    <w:rsid w:val="002C1765"/>
    <w:rPr>
      <w:b/>
      <w:bCs/>
      <w:szCs w:val="22"/>
      <w:lang w:val="el-GR"/>
    </w:rPr>
  </w:style>
  <w:style w:type="character" w:customStyle="1" w:styleId="WW8Num6z1">
    <w:name w:val="WW8Num6z1"/>
    <w:rsid w:val="002C1765"/>
  </w:style>
  <w:style w:type="character" w:customStyle="1" w:styleId="WW8Num6z2">
    <w:name w:val="WW8Num6z2"/>
    <w:rsid w:val="002C1765"/>
  </w:style>
  <w:style w:type="character" w:customStyle="1" w:styleId="WW8Num6z3">
    <w:name w:val="WW8Num6z3"/>
    <w:rsid w:val="002C1765"/>
  </w:style>
  <w:style w:type="character" w:customStyle="1" w:styleId="WW8Num6z4">
    <w:name w:val="WW8Num6z4"/>
    <w:rsid w:val="002C1765"/>
  </w:style>
  <w:style w:type="character" w:customStyle="1" w:styleId="WW8Num6z5">
    <w:name w:val="WW8Num6z5"/>
    <w:rsid w:val="002C1765"/>
  </w:style>
  <w:style w:type="character" w:customStyle="1" w:styleId="WW8Num6z6">
    <w:name w:val="WW8Num6z6"/>
    <w:rsid w:val="002C1765"/>
  </w:style>
  <w:style w:type="character" w:customStyle="1" w:styleId="WW8Num6z7">
    <w:name w:val="WW8Num6z7"/>
    <w:rsid w:val="002C1765"/>
  </w:style>
  <w:style w:type="character" w:customStyle="1" w:styleId="WW8Num6z8">
    <w:name w:val="WW8Num6z8"/>
    <w:rsid w:val="002C1765"/>
  </w:style>
  <w:style w:type="character" w:customStyle="1" w:styleId="WW8Num7z0">
    <w:name w:val="WW8Num7z0"/>
    <w:rsid w:val="002C1765"/>
    <w:rPr>
      <w:b/>
      <w:bCs/>
      <w:szCs w:val="22"/>
      <w:lang w:val="el-GR"/>
    </w:rPr>
  </w:style>
  <w:style w:type="character" w:customStyle="1" w:styleId="WW8Num7z1">
    <w:name w:val="WW8Num7z1"/>
    <w:rsid w:val="002C1765"/>
    <w:rPr>
      <w:rFonts w:eastAsia="Calibri"/>
      <w:lang w:val="el-GR"/>
    </w:rPr>
  </w:style>
  <w:style w:type="character" w:customStyle="1" w:styleId="WW8Num7z2">
    <w:name w:val="WW8Num7z2"/>
    <w:rsid w:val="002C1765"/>
  </w:style>
  <w:style w:type="character" w:customStyle="1" w:styleId="WW8Num7z3">
    <w:name w:val="WW8Num7z3"/>
    <w:rsid w:val="002C1765"/>
  </w:style>
  <w:style w:type="character" w:customStyle="1" w:styleId="WW8Num7z4">
    <w:name w:val="WW8Num7z4"/>
    <w:rsid w:val="002C1765"/>
  </w:style>
  <w:style w:type="character" w:customStyle="1" w:styleId="WW8Num7z5">
    <w:name w:val="WW8Num7z5"/>
    <w:rsid w:val="002C1765"/>
  </w:style>
  <w:style w:type="character" w:customStyle="1" w:styleId="WW8Num7z6">
    <w:name w:val="WW8Num7z6"/>
    <w:rsid w:val="002C1765"/>
  </w:style>
  <w:style w:type="character" w:customStyle="1" w:styleId="WW8Num7z7">
    <w:name w:val="WW8Num7z7"/>
    <w:rsid w:val="002C1765"/>
  </w:style>
  <w:style w:type="character" w:customStyle="1" w:styleId="WW8Num7z8">
    <w:name w:val="WW8Num7z8"/>
    <w:rsid w:val="002C1765"/>
  </w:style>
  <w:style w:type="character" w:customStyle="1" w:styleId="WW8Num8z0">
    <w:name w:val="WW8Num8z0"/>
    <w:rsid w:val="002C1765"/>
    <w:rPr>
      <w:rFonts w:ascii="Symbol" w:hAnsi="Symbol" w:cs="OpenSymbol"/>
      <w:color w:val="5B9BD5"/>
    </w:rPr>
  </w:style>
  <w:style w:type="character" w:customStyle="1" w:styleId="WW8Num9z0">
    <w:name w:val="WW8Num9z0"/>
    <w:rsid w:val="002C1765"/>
    <w:rPr>
      <w:rFonts w:ascii="Angsana New" w:hAnsi="Angsana New" w:cs="Angsana New"/>
      <w:color w:val="000000"/>
      <w:kern w:val="1"/>
      <w:szCs w:val="22"/>
      <w:shd w:val="clear" w:color="auto" w:fill="FFFFFF"/>
      <w:lang w:val="el-GR"/>
    </w:rPr>
  </w:style>
  <w:style w:type="character" w:customStyle="1" w:styleId="WW8Num10z0">
    <w:name w:val="WW8Num10z0"/>
    <w:rsid w:val="002C1765"/>
    <w:rPr>
      <w:rFonts w:ascii="Symbol" w:hAnsi="Symbol" w:cs="Symbol"/>
      <w:kern w:val="1"/>
      <w:shd w:val="clear" w:color="auto" w:fill="C0C0C0"/>
      <w:lang w:val="el-GR"/>
    </w:rPr>
  </w:style>
  <w:style w:type="character" w:customStyle="1" w:styleId="WW8Num10z1">
    <w:name w:val="WW8Num10z1"/>
    <w:rsid w:val="002C1765"/>
  </w:style>
  <w:style w:type="character" w:customStyle="1" w:styleId="WW8Num10z2">
    <w:name w:val="WW8Num10z2"/>
    <w:rsid w:val="002C1765"/>
  </w:style>
  <w:style w:type="character" w:customStyle="1" w:styleId="WW8Num10z3">
    <w:name w:val="WW8Num10z3"/>
    <w:rsid w:val="002C1765"/>
  </w:style>
  <w:style w:type="character" w:customStyle="1" w:styleId="WW8Num10z4">
    <w:name w:val="WW8Num10z4"/>
    <w:rsid w:val="002C1765"/>
  </w:style>
  <w:style w:type="character" w:customStyle="1" w:styleId="WW8Num10z5">
    <w:name w:val="WW8Num10z5"/>
    <w:rsid w:val="002C1765"/>
  </w:style>
  <w:style w:type="character" w:customStyle="1" w:styleId="WW8Num10z6">
    <w:name w:val="WW8Num10z6"/>
    <w:rsid w:val="002C1765"/>
  </w:style>
  <w:style w:type="character" w:customStyle="1" w:styleId="WW8Num10z7">
    <w:name w:val="WW8Num10z7"/>
    <w:rsid w:val="002C1765"/>
  </w:style>
  <w:style w:type="character" w:customStyle="1" w:styleId="WW8Num10z8">
    <w:name w:val="WW8Num10z8"/>
    <w:rsid w:val="002C1765"/>
  </w:style>
  <w:style w:type="character" w:customStyle="1" w:styleId="WW8Num8z1">
    <w:name w:val="WW8Num8z1"/>
    <w:rsid w:val="002C1765"/>
    <w:rPr>
      <w:rFonts w:eastAsia="Calibri"/>
      <w:lang w:val="el-GR"/>
    </w:rPr>
  </w:style>
  <w:style w:type="character" w:customStyle="1" w:styleId="WW8Num8z2">
    <w:name w:val="WW8Num8z2"/>
    <w:rsid w:val="002C1765"/>
  </w:style>
  <w:style w:type="character" w:customStyle="1" w:styleId="WW8Num8z3">
    <w:name w:val="WW8Num8z3"/>
    <w:rsid w:val="002C1765"/>
  </w:style>
  <w:style w:type="character" w:customStyle="1" w:styleId="WW8Num8z4">
    <w:name w:val="WW8Num8z4"/>
    <w:rsid w:val="002C1765"/>
  </w:style>
  <w:style w:type="character" w:customStyle="1" w:styleId="WW8Num8z5">
    <w:name w:val="WW8Num8z5"/>
    <w:rsid w:val="002C1765"/>
  </w:style>
  <w:style w:type="character" w:customStyle="1" w:styleId="WW8Num8z6">
    <w:name w:val="WW8Num8z6"/>
    <w:rsid w:val="002C1765"/>
  </w:style>
  <w:style w:type="character" w:customStyle="1" w:styleId="WW8Num8z7">
    <w:name w:val="WW8Num8z7"/>
    <w:rsid w:val="002C1765"/>
  </w:style>
  <w:style w:type="character" w:customStyle="1" w:styleId="WW8Num8z8">
    <w:name w:val="WW8Num8z8"/>
    <w:rsid w:val="002C1765"/>
  </w:style>
  <w:style w:type="character" w:customStyle="1" w:styleId="WW8Num11z0">
    <w:name w:val="WW8Num11z0"/>
    <w:rsid w:val="002C1765"/>
    <w:rPr>
      <w:rFonts w:ascii="Symbol" w:hAnsi="Symbol" w:cs="Symbol"/>
      <w:kern w:val="1"/>
      <w:shd w:val="clear" w:color="auto" w:fill="C0C0C0"/>
      <w:lang w:val="el-GR"/>
    </w:rPr>
  </w:style>
  <w:style w:type="character" w:customStyle="1" w:styleId="WW8Num11z1">
    <w:name w:val="WW8Num11z1"/>
    <w:rsid w:val="002C1765"/>
  </w:style>
  <w:style w:type="character" w:customStyle="1" w:styleId="WW8Num11z2">
    <w:name w:val="WW8Num11z2"/>
    <w:rsid w:val="002C1765"/>
  </w:style>
  <w:style w:type="character" w:customStyle="1" w:styleId="WW8Num11z3">
    <w:name w:val="WW8Num11z3"/>
    <w:rsid w:val="002C1765"/>
  </w:style>
  <w:style w:type="character" w:customStyle="1" w:styleId="WW8Num11z4">
    <w:name w:val="WW8Num11z4"/>
    <w:rsid w:val="002C1765"/>
  </w:style>
  <w:style w:type="character" w:customStyle="1" w:styleId="WW8Num11z5">
    <w:name w:val="WW8Num11z5"/>
    <w:rsid w:val="002C1765"/>
  </w:style>
  <w:style w:type="character" w:customStyle="1" w:styleId="WW8Num11z6">
    <w:name w:val="WW8Num11z6"/>
    <w:rsid w:val="002C1765"/>
  </w:style>
  <w:style w:type="character" w:customStyle="1" w:styleId="WW8Num11z7">
    <w:name w:val="WW8Num11z7"/>
    <w:rsid w:val="002C1765"/>
  </w:style>
  <w:style w:type="character" w:customStyle="1" w:styleId="WW8Num11z8">
    <w:name w:val="WW8Num11z8"/>
    <w:rsid w:val="002C1765"/>
  </w:style>
  <w:style w:type="character" w:customStyle="1" w:styleId="0">
    <w:name w:val="Προεπιλεγμένη γραμματοσειρά_0"/>
    <w:rsid w:val="002C1765"/>
  </w:style>
  <w:style w:type="character" w:customStyle="1" w:styleId="40">
    <w:name w:val="Προεπιλεγμένη γραμματοσειρά4"/>
    <w:rsid w:val="002C1765"/>
  </w:style>
  <w:style w:type="character" w:customStyle="1" w:styleId="WW8Num2z1">
    <w:name w:val="WW8Num2z1"/>
    <w:rsid w:val="002C1765"/>
  </w:style>
  <w:style w:type="character" w:customStyle="1" w:styleId="WW8Num2z2">
    <w:name w:val="WW8Num2z2"/>
    <w:rsid w:val="002C1765"/>
  </w:style>
  <w:style w:type="character" w:customStyle="1" w:styleId="WW8Num2z3">
    <w:name w:val="WW8Num2z3"/>
    <w:rsid w:val="002C1765"/>
  </w:style>
  <w:style w:type="character" w:customStyle="1" w:styleId="WW8Num2z4">
    <w:name w:val="WW8Num2z4"/>
    <w:rsid w:val="002C1765"/>
    <w:rPr>
      <w:rFonts w:ascii="Arial" w:hAnsi="Arial" w:cs="Times New Roman"/>
      <w:b w:val="0"/>
      <w:i w:val="0"/>
      <w:sz w:val="20"/>
      <w:szCs w:val="20"/>
    </w:rPr>
  </w:style>
  <w:style w:type="character" w:customStyle="1" w:styleId="WW8Num2z5">
    <w:name w:val="WW8Num2z5"/>
    <w:rsid w:val="002C1765"/>
  </w:style>
  <w:style w:type="character" w:customStyle="1" w:styleId="WW8Num2z6">
    <w:name w:val="WW8Num2z6"/>
    <w:rsid w:val="002C1765"/>
  </w:style>
  <w:style w:type="character" w:customStyle="1" w:styleId="WW8Num2z7">
    <w:name w:val="WW8Num2z7"/>
    <w:rsid w:val="002C1765"/>
  </w:style>
  <w:style w:type="character" w:customStyle="1" w:styleId="WW8Num2z8">
    <w:name w:val="WW8Num2z8"/>
    <w:rsid w:val="002C1765"/>
  </w:style>
  <w:style w:type="character" w:customStyle="1" w:styleId="WW8Num9z1">
    <w:name w:val="WW8Num9z1"/>
    <w:rsid w:val="002C1765"/>
    <w:rPr>
      <w:rFonts w:eastAsia="Calibri"/>
      <w:lang w:val="el-GR"/>
    </w:rPr>
  </w:style>
  <w:style w:type="character" w:customStyle="1" w:styleId="WW8Num9z2">
    <w:name w:val="WW8Num9z2"/>
    <w:rsid w:val="002C1765"/>
  </w:style>
  <w:style w:type="character" w:customStyle="1" w:styleId="WW8Num9z3">
    <w:name w:val="WW8Num9z3"/>
    <w:rsid w:val="002C1765"/>
  </w:style>
  <w:style w:type="character" w:customStyle="1" w:styleId="WW8Num9z4">
    <w:name w:val="WW8Num9z4"/>
    <w:rsid w:val="002C1765"/>
  </w:style>
  <w:style w:type="character" w:customStyle="1" w:styleId="WW8Num9z5">
    <w:name w:val="WW8Num9z5"/>
    <w:rsid w:val="002C1765"/>
  </w:style>
  <w:style w:type="character" w:customStyle="1" w:styleId="WW8Num9z6">
    <w:name w:val="WW8Num9z6"/>
    <w:rsid w:val="002C1765"/>
  </w:style>
  <w:style w:type="character" w:customStyle="1" w:styleId="WW8Num9z7">
    <w:name w:val="WW8Num9z7"/>
    <w:rsid w:val="002C1765"/>
  </w:style>
  <w:style w:type="character" w:customStyle="1" w:styleId="WW8Num9z8">
    <w:name w:val="WW8Num9z8"/>
    <w:rsid w:val="002C1765"/>
  </w:style>
  <w:style w:type="character" w:customStyle="1" w:styleId="WW-DefaultParagraphFont">
    <w:name w:val="WW-Default Paragraph Font"/>
    <w:rsid w:val="002C1765"/>
  </w:style>
  <w:style w:type="character" w:customStyle="1" w:styleId="WW8Num12z0">
    <w:name w:val="WW8Num12z0"/>
    <w:rsid w:val="002C1765"/>
    <w:rPr>
      <w:rFonts w:ascii="Symbol" w:hAnsi="Symbol" w:cs="Symbol"/>
    </w:rPr>
  </w:style>
  <w:style w:type="character" w:customStyle="1" w:styleId="WW8Num12z1">
    <w:name w:val="WW8Num12z1"/>
    <w:rsid w:val="002C1765"/>
    <w:rPr>
      <w:rFonts w:ascii="Courier New" w:hAnsi="Courier New" w:cs="Courier New"/>
    </w:rPr>
  </w:style>
  <w:style w:type="character" w:customStyle="1" w:styleId="WW8Num12z2">
    <w:name w:val="WW8Num12z2"/>
    <w:rsid w:val="002C1765"/>
    <w:rPr>
      <w:rFonts w:ascii="Wingdings" w:hAnsi="Wingdings" w:cs="Wingdings"/>
    </w:rPr>
  </w:style>
  <w:style w:type="character" w:customStyle="1" w:styleId="WW-DefaultParagraphFont1">
    <w:name w:val="WW-Default Paragraph Font1"/>
    <w:rsid w:val="002C1765"/>
  </w:style>
  <w:style w:type="character" w:customStyle="1" w:styleId="WW-DefaultParagraphFont11">
    <w:name w:val="WW-Default Paragraph Font11"/>
    <w:rsid w:val="002C1765"/>
  </w:style>
  <w:style w:type="character" w:customStyle="1" w:styleId="WW-DefaultParagraphFont111">
    <w:name w:val="WW-Default Paragraph Font111"/>
    <w:rsid w:val="002C1765"/>
  </w:style>
  <w:style w:type="character" w:customStyle="1" w:styleId="30">
    <w:name w:val="Προεπιλεγμένη γραμματοσειρά3"/>
    <w:rsid w:val="002C1765"/>
  </w:style>
  <w:style w:type="character" w:customStyle="1" w:styleId="WW-DefaultParagraphFont1111">
    <w:name w:val="WW-Default Paragraph Font1111"/>
    <w:rsid w:val="002C1765"/>
  </w:style>
  <w:style w:type="character" w:customStyle="1" w:styleId="DefaultParagraphFont2">
    <w:name w:val="Default Paragraph Font2"/>
    <w:rsid w:val="002C1765"/>
  </w:style>
  <w:style w:type="character" w:customStyle="1" w:styleId="WW8Num12z3">
    <w:name w:val="WW8Num12z3"/>
    <w:rsid w:val="002C1765"/>
  </w:style>
  <w:style w:type="character" w:customStyle="1" w:styleId="WW8Num12z4">
    <w:name w:val="WW8Num12z4"/>
    <w:rsid w:val="002C1765"/>
  </w:style>
  <w:style w:type="character" w:customStyle="1" w:styleId="WW8Num12z5">
    <w:name w:val="WW8Num12z5"/>
    <w:rsid w:val="002C1765"/>
  </w:style>
  <w:style w:type="character" w:customStyle="1" w:styleId="WW8Num12z6">
    <w:name w:val="WW8Num12z6"/>
    <w:rsid w:val="002C1765"/>
  </w:style>
  <w:style w:type="character" w:customStyle="1" w:styleId="WW8Num12z7">
    <w:name w:val="WW8Num12z7"/>
    <w:rsid w:val="002C1765"/>
  </w:style>
  <w:style w:type="character" w:customStyle="1" w:styleId="WW8Num12z8">
    <w:name w:val="WW8Num12z8"/>
    <w:rsid w:val="002C1765"/>
  </w:style>
  <w:style w:type="character" w:customStyle="1" w:styleId="WW8Num13z0">
    <w:name w:val="WW8Num13z0"/>
    <w:rsid w:val="002C1765"/>
    <w:rPr>
      <w:rFonts w:ascii="Symbol" w:hAnsi="Symbol" w:cs="OpenSymbol"/>
    </w:rPr>
  </w:style>
  <w:style w:type="character" w:customStyle="1" w:styleId="WW-DefaultParagraphFont11111">
    <w:name w:val="WW-Default Paragraph Font11111"/>
    <w:rsid w:val="002C1765"/>
  </w:style>
  <w:style w:type="character" w:customStyle="1" w:styleId="WW8Num13z1">
    <w:name w:val="WW8Num13z1"/>
    <w:rsid w:val="002C1765"/>
    <w:rPr>
      <w:rFonts w:eastAsia="Calibri"/>
      <w:lang w:val="el-GR"/>
    </w:rPr>
  </w:style>
  <w:style w:type="character" w:customStyle="1" w:styleId="WW8Num13z2">
    <w:name w:val="WW8Num13z2"/>
    <w:rsid w:val="002C1765"/>
  </w:style>
  <w:style w:type="character" w:customStyle="1" w:styleId="WW8Num13z3">
    <w:name w:val="WW8Num13z3"/>
    <w:rsid w:val="002C1765"/>
  </w:style>
  <w:style w:type="character" w:customStyle="1" w:styleId="WW8Num13z4">
    <w:name w:val="WW8Num13z4"/>
    <w:rsid w:val="002C1765"/>
  </w:style>
  <w:style w:type="character" w:customStyle="1" w:styleId="WW8Num13z5">
    <w:name w:val="WW8Num13z5"/>
    <w:rsid w:val="002C1765"/>
  </w:style>
  <w:style w:type="character" w:customStyle="1" w:styleId="WW8Num13z6">
    <w:name w:val="WW8Num13z6"/>
    <w:rsid w:val="002C1765"/>
  </w:style>
  <w:style w:type="character" w:customStyle="1" w:styleId="WW8Num13z7">
    <w:name w:val="WW8Num13z7"/>
    <w:rsid w:val="002C1765"/>
  </w:style>
  <w:style w:type="character" w:customStyle="1" w:styleId="WW8Num13z8">
    <w:name w:val="WW8Num13z8"/>
    <w:rsid w:val="002C1765"/>
  </w:style>
  <w:style w:type="character" w:customStyle="1" w:styleId="WW8Num14z0">
    <w:name w:val="WW8Num14z0"/>
    <w:rsid w:val="002C1765"/>
    <w:rPr>
      <w:rFonts w:ascii="Symbol" w:hAnsi="Symbol" w:cs="OpenSymbol"/>
    </w:rPr>
  </w:style>
  <w:style w:type="character" w:customStyle="1" w:styleId="WW8Num14z1">
    <w:name w:val="WW8Num14z1"/>
    <w:rsid w:val="002C1765"/>
  </w:style>
  <w:style w:type="character" w:customStyle="1" w:styleId="WW8Num14z2">
    <w:name w:val="WW8Num14z2"/>
    <w:rsid w:val="002C1765"/>
  </w:style>
  <w:style w:type="character" w:customStyle="1" w:styleId="WW8Num14z3">
    <w:name w:val="WW8Num14z3"/>
    <w:rsid w:val="002C1765"/>
  </w:style>
  <w:style w:type="character" w:customStyle="1" w:styleId="WW8Num14z4">
    <w:name w:val="WW8Num14z4"/>
    <w:rsid w:val="002C1765"/>
  </w:style>
  <w:style w:type="character" w:customStyle="1" w:styleId="WW8Num14z5">
    <w:name w:val="WW8Num14z5"/>
    <w:rsid w:val="002C1765"/>
  </w:style>
  <w:style w:type="character" w:customStyle="1" w:styleId="WW8Num14z6">
    <w:name w:val="WW8Num14z6"/>
    <w:rsid w:val="002C1765"/>
  </w:style>
  <w:style w:type="character" w:customStyle="1" w:styleId="WW8Num14z7">
    <w:name w:val="WW8Num14z7"/>
    <w:rsid w:val="002C1765"/>
  </w:style>
  <w:style w:type="character" w:customStyle="1" w:styleId="WW8Num14z8">
    <w:name w:val="WW8Num14z8"/>
    <w:rsid w:val="002C1765"/>
  </w:style>
  <w:style w:type="character" w:customStyle="1" w:styleId="WW8Num15z0">
    <w:name w:val="WW8Num15z0"/>
    <w:rsid w:val="002C1765"/>
  </w:style>
  <w:style w:type="character" w:customStyle="1" w:styleId="WW8Num15z1">
    <w:name w:val="WW8Num15z1"/>
    <w:rsid w:val="002C1765"/>
  </w:style>
  <w:style w:type="character" w:customStyle="1" w:styleId="WW8Num15z2">
    <w:name w:val="WW8Num15z2"/>
    <w:rsid w:val="002C1765"/>
  </w:style>
  <w:style w:type="character" w:customStyle="1" w:styleId="WW8Num15z3">
    <w:name w:val="WW8Num15z3"/>
    <w:rsid w:val="002C1765"/>
  </w:style>
  <w:style w:type="character" w:customStyle="1" w:styleId="WW8Num15z4">
    <w:name w:val="WW8Num15z4"/>
    <w:rsid w:val="002C1765"/>
  </w:style>
  <w:style w:type="character" w:customStyle="1" w:styleId="WW8Num15z5">
    <w:name w:val="WW8Num15z5"/>
    <w:rsid w:val="002C1765"/>
  </w:style>
  <w:style w:type="character" w:customStyle="1" w:styleId="WW8Num15z6">
    <w:name w:val="WW8Num15z6"/>
    <w:rsid w:val="002C1765"/>
  </w:style>
  <w:style w:type="character" w:customStyle="1" w:styleId="WW8Num15z7">
    <w:name w:val="WW8Num15z7"/>
    <w:rsid w:val="002C1765"/>
  </w:style>
  <w:style w:type="character" w:customStyle="1" w:styleId="WW8Num15z8">
    <w:name w:val="WW8Num15z8"/>
    <w:rsid w:val="002C1765"/>
  </w:style>
  <w:style w:type="character" w:customStyle="1" w:styleId="WW8Num16z0">
    <w:name w:val="WW8Num16z0"/>
    <w:rsid w:val="002C1765"/>
  </w:style>
  <w:style w:type="character" w:customStyle="1" w:styleId="WW8Num16z1">
    <w:name w:val="WW8Num16z1"/>
    <w:rsid w:val="002C1765"/>
  </w:style>
  <w:style w:type="character" w:customStyle="1" w:styleId="WW8Num16z2">
    <w:name w:val="WW8Num16z2"/>
    <w:rsid w:val="002C1765"/>
  </w:style>
  <w:style w:type="character" w:customStyle="1" w:styleId="WW8Num16z3">
    <w:name w:val="WW8Num16z3"/>
    <w:rsid w:val="002C1765"/>
  </w:style>
  <w:style w:type="character" w:customStyle="1" w:styleId="WW8Num16z4">
    <w:name w:val="WW8Num16z4"/>
    <w:rsid w:val="002C1765"/>
  </w:style>
  <w:style w:type="character" w:customStyle="1" w:styleId="WW8Num16z5">
    <w:name w:val="WW8Num16z5"/>
    <w:rsid w:val="002C1765"/>
  </w:style>
  <w:style w:type="character" w:customStyle="1" w:styleId="WW8Num16z6">
    <w:name w:val="WW8Num16z6"/>
    <w:rsid w:val="002C1765"/>
  </w:style>
  <w:style w:type="character" w:customStyle="1" w:styleId="WW8Num16z7">
    <w:name w:val="WW8Num16z7"/>
    <w:rsid w:val="002C1765"/>
  </w:style>
  <w:style w:type="character" w:customStyle="1" w:styleId="WW8Num16z8">
    <w:name w:val="WW8Num16z8"/>
    <w:rsid w:val="002C1765"/>
  </w:style>
  <w:style w:type="character" w:customStyle="1" w:styleId="WW-DefaultParagraphFont111111">
    <w:name w:val="WW-Default Paragraph Font111111"/>
    <w:rsid w:val="002C1765"/>
  </w:style>
  <w:style w:type="character" w:customStyle="1" w:styleId="WW-DefaultParagraphFont1111111">
    <w:name w:val="WW-Default Paragraph Font1111111"/>
    <w:rsid w:val="002C1765"/>
  </w:style>
  <w:style w:type="character" w:customStyle="1" w:styleId="WW-DefaultParagraphFont11111111">
    <w:name w:val="WW-Default Paragraph Font11111111"/>
    <w:rsid w:val="002C1765"/>
  </w:style>
  <w:style w:type="character" w:customStyle="1" w:styleId="WW-DefaultParagraphFont111111111">
    <w:name w:val="WW-Default Paragraph Font111111111"/>
    <w:rsid w:val="002C1765"/>
  </w:style>
  <w:style w:type="character" w:customStyle="1" w:styleId="WW-DefaultParagraphFont1111111111">
    <w:name w:val="WW-Default Paragraph Font1111111111"/>
    <w:rsid w:val="002C1765"/>
  </w:style>
  <w:style w:type="character" w:customStyle="1" w:styleId="WW8Num17z0">
    <w:name w:val="WW8Num17z0"/>
    <w:rsid w:val="002C1765"/>
  </w:style>
  <w:style w:type="character" w:customStyle="1" w:styleId="WW8Num17z1">
    <w:name w:val="WW8Num17z1"/>
    <w:rsid w:val="002C1765"/>
  </w:style>
  <w:style w:type="character" w:customStyle="1" w:styleId="WW8Num17z2">
    <w:name w:val="WW8Num17z2"/>
    <w:rsid w:val="002C1765"/>
  </w:style>
  <w:style w:type="character" w:customStyle="1" w:styleId="WW8Num17z3">
    <w:name w:val="WW8Num17z3"/>
    <w:rsid w:val="002C1765"/>
  </w:style>
  <w:style w:type="character" w:customStyle="1" w:styleId="WW8Num17z4">
    <w:name w:val="WW8Num17z4"/>
    <w:rsid w:val="002C1765"/>
  </w:style>
  <w:style w:type="character" w:customStyle="1" w:styleId="WW8Num17z5">
    <w:name w:val="WW8Num17z5"/>
    <w:rsid w:val="002C1765"/>
  </w:style>
  <w:style w:type="character" w:customStyle="1" w:styleId="WW8Num17z6">
    <w:name w:val="WW8Num17z6"/>
    <w:rsid w:val="002C1765"/>
  </w:style>
  <w:style w:type="character" w:customStyle="1" w:styleId="WW8Num17z7">
    <w:name w:val="WW8Num17z7"/>
    <w:rsid w:val="002C1765"/>
  </w:style>
  <w:style w:type="character" w:customStyle="1" w:styleId="WW8Num17z8">
    <w:name w:val="WW8Num17z8"/>
    <w:rsid w:val="002C1765"/>
  </w:style>
  <w:style w:type="character" w:customStyle="1" w:styleId="WW8Num18z0">
    <w:name w:val="WW8Num18z0"/>
    <w:rsid w:val="002C1765"/>
  </w:style>
  <w:style w:type="character" w:customStyle="1" w:styleId="WW8Num18z1">
    <w:name w:val="WW8Num18z1"/>
    <w:rsid w:val="002C1765"/>
  </w:style>
  <w:style w:type="character" w:customStyle="1" w:styleId="WW8Num18z2">
    <w:name w:val="WW8Num18z2"/>
    <w:rsid w:val="002C1765"/>
  </w:style>
  <w:style w:type="character" w:customStyle="1" w:styleId="WW8Num18z3">
    <w:name w:val="WW8Num18z3"/>
    <w:rsid w:val="002C1765"/>
  </w:style>
  <w:style w:type="character" w:customStyle="1" w:styleId="WW8Num18z4">
    <w:name w:val="WW8Num18z4"/>
    <w:rsid w:val="002C1765"/>
  </w:style>
  <w:style w:type="character" w:customStyle="1" w:styleId="WW8Num18z5">
    <w:name w:val="WW8Num18z5"/>
    <w:rsid w:val="002C1765"/>
  </w:style>
  <w:style w:type="character" w:customStyle="1" w:styleId="WW8Num18z6">
    <w:name w:val="WW8Num18z6"/>
    <w:rsid w:val="002C1765"/>
  </w:style>
  <w:style w:type="character" w:customStyle="1" w:styleId="WW8Num18z7">
    <w:name w:val="WW8Num18z7"/>
    <w:rsid w:val="002C1765"/>
  </w:style>
  <w:style w:type="character" w:customStyle="1" w:styleId="WW8Num18z8">
    <w:name w:val="WW8Num18z8"/>
    <w:rsid w:val="002C1765"/>
  </w:style>
  <w:style w:type="character" w:customStyle="1" w:styleId="WW8Num3z1">
    <w:name w:val="WW8Num3z1"/>
    <w:rsid w:val="002C1765"/>
  </w:style>
  <w:style w:type="character" w:customStyle="1" w:styleId="WW8Num3z2">
    <w:name w:val="WW8Num3z2"/>
    <w:rsid w:val="002C1765"/>
  </w:style>
  <w:style w:type="character" w:customStyle="1" w:styleId="WW8Num3z3">
    <w:name w:val="WW8Num3z3"/>
    <w:rsid w:val="002C1765"/>
  </w:style>
  <w:style w:type="character" w:customStyle="1" w:styleId="WW8Num3z4">
    <w:name w:val="WW8Num3z4"/>
    <w:rsid w:val="002C1765"/>
    <w:rPr>
      <w:rFonts w:ascii="Arial" w:hAnsi="Arial" w:cs="Times New Roman"/>
      <w:b w:val="0"/>
      <w:i w:val="0"/>
      <w:sz w:val="20"/>
      <w:szCs w:val="20"/>
    </w:rPr>
  </w:style>
  <w:style w:type="character" w:customStyle="1" w:styleId="WW8Num3z5">
    <w:name w:val="WW8Num3z5"/>
    <w:rsid w:val="002C1765"/>
  </w:style>
  <w:style w:type="character" w:customStyle="1" w:styleId="WW8Num3z6">
    <w:name w:val="WW8Num3z6"/>
    <w:rsid w:val="002C1765"/>
  </w:style>
  <w:style w:type="character" w:customStyle="1" w:styleId="WW8Num3z7">
    <w:name w:val="WW8Num3z7"/>
    <w:rsid w:val="002C1765"/>
  </w:style>
  <w:style w:type="character" w:customStyle="1" w:styleId="WW8Num3z8">
    <w:name w:val="WW8Num3z8"/>
    <w:rsid w:val="002C1765"/>
  </w:style>
  <w:style w:type="character" w:customStyle="1" w:styleId="WW-DefaultParagraphFont11111111111">
    <w:name w:val="WW-Default Paragraph Font11111111111"/>
    <w:rsid w:val="002C1765"/>
  </w:style>
  <w:style w:type="character" w:customStyle="1" w:styleId="WW-DefaultParagraphFont111111111111">
    <w:name w:val="WW-Default Paragraph Font111111111111"/>
    <w:rsid w:val="002C1765"/>
  </w:style>
  <w:style w:type="character" w:customStyle="1" w:styleId="WW-DefaultParagraphFont1111111111111">
    <w:name w:val="WW-Default Paragraph Font1111111111111"/>
    <w:rsid w:val="002C1765"/>
  </w:style>
  <w:style w:type="character" w:customStyle="1" w:styleId="WW-DefaultParagraphFont11111111111111">
    <w:name w:val="WW-Default Paragraph Font11111111111111"/>
    <w:rsid w:val="002C1765"/>
  </w:style>
  <w:style w:type="character" w:customStyle="1" w:styleId="20">
    <w:name w:val="Προεπιλεγμένη γραμματοσειρά2"/>
    <w:rsid w:val="002C1765"/>
  </w:style>
  <w:style w:type="character" w:customStyle="1" w:styleId="WW8Num19z0">
    <w:name w:val="WW8Num19z0"/>
    <w:rsid w:val="002C1765"/>
    <w:rPr>
      <w:rFonts w:ascii="Calibri" w:hAnsi="Calibri" w:cs="Calibri"/>
    </w:rPr>
  </w:style>
  <w:style w:type="character" w:customStyle="1" w:styleId="WW8Num19z1">
    <w:name w:val="WW8Num19z1"/>
    <w:rsid w:val="002C1765"/>
  </w:style>
  <w:style w:type="character" w:customStyle="1" w:styleId="WW8Num20z0">
    <w:name w:val="WW8Num20z0"/>
    <w:rsid w:val="002C1765"/>
    <w:rPr>
      <w:rFonts w:ascii="Calibri" w:eastAsia="Calibri" w:hAnsi="Calibri" w:cs="Times New Roman"/>
    </w:rPr>
  </w:style>
  <w:style w:type="character" w:customStyle="1" w:styleId="WW8Num20z1">
    <w:name w:val="WW8Num20z1"/>
    <w:rsid w:val="002C1765"/>
    <w:rPr>
      <w:rFonts w:ascii="Courier New" w:hAnsi="Courier New" w:cs="Courier New"/>
    </w:rPr>
  </w:style>
  <w:style w:type="character" w:customStyle="1" w:styleId="WW8Num20z2">
    <w:name w:val="WW8Num20z2"/>
    <w:rsid w:val="002C1765"/>
    <w:rPr>
      <w:rFonts w:ascii="Wingdings" w:hAnsi="Wingdings" w:cs="Wingdings"/>
    </w:rPr>
  </w:style>
  <w:style w:type="character" w:customStyle="1" w:styleId="WW8Num20z3">
    <w:name w:val="WW8Num20z3"/>
    <w:rsid w:val="002C1765"/>
    <w:rPr>
      <w:rFonts w:ascii="Symbol" w:hAnsi="Symbol" w:cs="Symbol"/>
    </w:rPr>
  </w:style>
  <w:style w:type="character" w:customStyle="1" w:styleId="WW-DefaultParagraphFont111111111111111">
    <w:name w:val="WW-Default Paragraph Font111111111111111"/>
    <w:rsid w:val="002C1765"/>
  </w:style>
  <w:style w:type="character" w:customStyle="1" w:styleId="WW8Num19z2">
    <w:name w:val="WW8Num19z2"/>
    <w:rsid w:val="002C1765"/>
  </w:style>
  <w:style w:type="character" w:customStyle="1" w:styleId="WW8Num19z3">
    <w:name w:val="WW8Num19z3"/>
    <w:rsid w:val="002C1765"/>
  </w:style>
  <w:style w:type="character" w:customStyle="1" w:styleId="WW8Num19z4">
    <w:name w:val="WW8Num19z4"/>
    <w:rsid w:val="002C1765"/>
  </w:style>
  <w:style w:type="character" w:customStyle="1" w:styleId="WW8Num19z5">
    <w:name w:val="WW8Num19z5"/>
    <w:rsid w:val="002C1765"/>
  </w:style>
  <w:style w:type="character" w:customStyle="1" w:styleId="WW8Num19z6">
    <w:name w:val="WW8Num19z6"/>
    <w:rsid w:val="002C1765"/>
  </w:style>
  <w:style w:type="character" w:customStyle="1" w:styleId="WW8Num19z7">
    <w:name w:val="WW8Num19z7"/>
    <w:rsid w:val="002C1765"/>
  </w:style>
  <w:style w:type="character" w:customStyle="1" w:styleId="WW8Num19z8">
    <w:name w:val="WW8Num19z8"/>
    <w:rsid w:val="002C1765"/>
  </w:style>
  <w:style w:type="character" w:customStyle="1" w:styleId="WW8Num20z4">
    <w:name w:val="WW8Num20z4"/>
    <w:rsid w:val="002C1765"/>
  </w:style>
  <w:style w:type="character" w:customStyle="1" w:styleId="WW8Num20z5">
    <w:name w:val="WW8Num20z5"/>
    <w:rsid w:val="002C1765"/>
  </w:style>
  <w:style w:type="character" w:customStyle="1" w:styleId="WW8Num20z6">
    <w:name w:val="WW8Num20z6"/>
    <w:rsid w:val="002C1765"/>
  </w:style>
  <w:style w:type="character" w:customStyle="1" w:styleId="WW8Num20z7">
    <w:name w:val="WW8Num20z7"/>
    <w:rsid w:val="002C1765"/>
  </w:style>
  <w:style w:type="character" w:customStyle="1" w:styleId="WW8Num20z8">
    <w:name w:val="WW8Num20z8"/>
    <w:rsid w:val="002C1765"/>
  </w:style>
  <w:style w:type="character" w:customStyle="1" w:styleId="WW-DefaultParagraphFont1111111111111111">
    <w:name w:val="WW-Default Paragraph Font1111111111111111"/>
    <w:rsid w:val="002C1765"/>
  </w:style>
  <w:style w:type="character" w:customStyle="1" w:styleId="WW-DefaultParagraphFont11111111111111111">
    <w:name w:val="WW-Default Paragraph Font11111111111111111"/>
    <w:rsid w:val="002C1765"/>
  </w:style>
  <w:style w:type="character" w:customStyle="1" w:styleId="WW8Num21z0">
    <w:name w:val="WW8Num21z0"/>
    <w:rsid w:val="002C1765"/>
    <w:rPr>
      <w:rFonts w:ascii="Calibri" w:eastAsia="Times New Roman" w:hAnsi="Calibri" w:cs="Calibri"/>
    </w:rPr>
  </w:style>
  <w:style w:type="character" w:customStyle="1" w:styleId="WW8Num21z1">
    <w:name w:val="WW8Num21z1"/>
    <w:rsid w:val="002C1765"/>
    <w:rPr>
      <w:rFonts w:ascii="Courier New" w:hAnsi="Courier New" w:cs="Courier New"/>
    </w:rPr>
  </w:style>
  <w:style w:type="character" w:customStyle="1" w:styleId="WW8Num21z2">
    <w:name w:val="WW8Num21z2"/>
    <w:rsid w:val="002C1765"/>
    <w:rPr>
      <w:rFonts w:ascii="Wingdings" w:hAnsi="Wingdings" w:cs="Wingdings"/>
    </w:rPr>
  </w:style>
  <w:style w:type="character" w:customStyle="1" w:styleId="WW8Num21z3">
    <w:name w:val="WW8Num21z3"/>
    <w:rsid w:val="002C1765"/>
    <w:rPr>
      <w:rFonts w:ascii="Symbol" w:hAnsi="Symbol" w:cs="Symbol"/>
    </w:rPr>
  </w:style>
  <w:style w:type="character" w:customStyle="1" w:styleId="WW8Num22z0">
    <w:name w:val="WW8Num22z0"/>
    <w:rsid w:val="002C1765"/>
    <w:rPr>
      <w:rFonts w:ascii="Symbol" w:hAnsi="Symbol" w:cs="Symbol"/>
    </w:rPr>
  </w:style>
  <w:style w:type="character" w:customStyle="1" w:styleId="WW8Num22z1">
    <w:name w:val="WW8Num22z1"/>
    <w:rsid w:val="002C1765"/>
    <w:rPr>
      <w:rFonts w:ascii="Courier New" w:hAnsi="Courier New" w:cs="Courier New"/>
    </w:rPr>
  </w:style>
  <w:style w:type="character" w:customStyle="1" w:styleId="WW8Num22z2">
    <w:name w:val="WW8Num22z2"/>
    <w:rsid w:val="002C1765"/>
    <w:rPr>
      <w:rFonts w:ascii="Wingdings" w:hAnsi="Wingdings" w:cs="Wingdings"/>
    </w:rPr>
  </w:style>
  <w:style w:type="character" w:customStyle="1" w:styleId="WW8Num23z0">
    <w:name w:val="WW8Num23z0"/>
    <w:rsid w:val="002C1765"/>
    <w:rPr>
      <w:rFonts w:ascii="Calibri" w:eastAsia="Times New Roman" w:hAnsi="Calibri" w:cs="Calibri"/>
    </w:rPr>
  </w:style>
  <w:style w:type="character" w:customStyle="1" w:styleId="WW8Num23z1">
    <w:name w:val="WW8Num23z1"/>
    <w:rsid w:val="002C1765"/>
    <w:rPr>
      <w:rFonts w:ascii="Courier New" w:hAnsi="Courier New" w:cs="Courier New"/>
    </w:rPr>
  </w:style>
  <w:style w:type="character" w:customStyle="1" w:styleId="WW8Num23z2">
    <w:name w:val="WW8Num23z2"/>
    <w:rsid w:val="002C1765"/>
    <w:rPr>
      <w:rFonts w:ascii="Wingdings" w:hAnsi="Wingdings" w:cs="Wingdings"/>
    </w:rPr>
  </w:style>
  <w:style w:type="character" w:customStyle="1" w:styleId="WW8Num23z3">
    <w:name w:val="WW8Num23z3"/>
    <w:rsid w:val="002C1765"/>
    <w:rPr>
      <w:rFonts w:ascii="Symbol" w:hAnsi="Symbol" w:cs="Symbol"/>
    </w:rPr>
  </w:style>
  <w:style w:type="character" w:customStyle="1" w:styleId="WW8Num24z0">
    <w:name w:val="WW8Num24z0"/>
    <w:rsid w:val="002C1765"/>
    <w:rPr>
      <w:rFonts w:ascii="Symbol" w:hAnsi="Symbol" w:cs="Symbol"/>
      <w:strike/>
      <w:color w:val="0070C0"/>
      <w:position w:val="0"/>
      <w:sz w:val="24"/>
      <w:vertAlign w:val="baseline"/>
      <w:lang w:val="el-GR"/>
    </w:rPr>
  </w:style>
  <w:style w:type="character" w:customStyle="1" w:styleId="WW8Num24z1">
    <w:name w:val="WW8Num24z1"/>
    <w:rsid w:val="002C1765"/>
    <w:rPr>
      <w:rFonts w:ascii="Courier New" w:hAnsi="Courier New" w:cs="Courier New"/>
    </w:rPr>
  </w:style>
  <w:style w:type="character" w:customStyle="1" w:styleId="WW8Num24z2">
    <w:name w:val="WW8Num24z2"/>
    <w:rsid w:val="002C1765"/>
    <w:rPr>
      <w:rFonts w:ascii="Wingdings" w:hAnsi="Wingdings" w:cs="Wingdings"/>
    </w:rPr>
  </w:style>
  <w:style w:type="character" w:customStyle="1" w:styleId="WW8Num25z0">
    <w:name w:val="WW8Num25z0"/>
    <w:rsid w:val="002C1765"/>
    <w:rPr>
      <w:rFonts w:ascii="Symbol" w:hAnsi="Symbol" w:cs="Symbol"/>
    </w:rPr>
  </w:style>
  <w:style w:type="character" w:customStyle="1" w:styleId="WW8Num25z1">
    <w:name w:val="WW8Num25z1"/>
    <w:rsid w:val="002C1765"/>
    <w:rPr>
      <w:rFonts w:ascii="Courier New" w:hAnsi="Courier New" w:cs="Courier New"/>
    </w:rPr>
  </w:style>
  <w:style w:type="character" w:customStyle="1" w:styleId="WW8Num25z2">
    <w:name w:val="WW8Num25z2"/>
    <w:rsid w:val="002C1765"/>
    <w:rPr>
      <w:rFonts w:ascii="Wingdings" w:hAnsi="Wingdings" w:cs="Wingdings"/>
    </w:rPr>
  </w:style>
  <w:style w:type="character" w:customStyle="1" w:styleId="WW8Num26z0">
    <w:name w:val="WW8Num26z0"/>
    <w:rsid w:val="002C1765"/>
    <w:rPr>
      <w:rFonts w:ascii="Symbol" w:hAnsi="Symbol" w:cs="Symbol"/>
    </w:rPr>
  </w:style>
  <w:style w:type="character" w:customStyle="1" w:styleId="WW8Num26z1">
    <w:name w:val="WW8Num26z1"/>
    <w:rsid w:val="002C1765"/>
    <w:rPr>
      <w:rFonts w:ascii="Courier New" w:hAnsi="Courier New" w:cs="Courier New"/>
    </w:rPr>
  </w:style>
  <w:style w:type="character" w:customStyle="1" w:styleId="WW8Num26z2">
    <w:name w:val="WW8Num26z2"/>
    <w:rsid w:val="002C1765"/>
    <w:rPr>
      <w:rFonts w:ascii="Wingdings" w:hAnsi="Wingdings" w:cs="Wingdings"/>
    </w:rPr>
  </w:style>
  <w:style w:type="character" w:customStyle="1" w:styleId="WW8Num27z0">
    <w:name w:val="WW8Num27z0"/>
    <w:rsid w:val="002C1765"/>
    <w:rPr>
      <w:rFonts w:ascii="Calibri" w:eastAsia="Times New Roman" w:hAnsi="Calibri" w:cs="Calibri"/>
    </w:rPr>
  </w:style>
  <w:style w:type="character" w:customStyle="1" w:styleId="WW8Num27z1">
    <w:name w:val="WW8Num27z1"/>
    <w:rsid w:val="002C1765"/>
    <w:rPr>
      <w:rFonts w:ascii="Courier New" w:hAnsi="Courier New" w:cs="Courier New"/>
    </w:rPr>
  </w:style>
  <w:style w:type="character" w:customStyle="1" w:styleId="WW8Num27z2">
    <w:name w:val="WW8Num27z2"/>
    <w:rsid w:val="002C1765"/>
    <w:rPr>
      <w:rFonts w:ascii="Wingdings" w:hAnsi="Wingdings" w:cs="Wingdings"/>
    </w:rPr>
  </w:style>
  <w:style w:type="character" w:customStyle="1" w:styleId="WW8Num27z3">
    <w:name w:val="WW8Num27z3"/>
    <w:rsid w:val="002C1765"/>
    <w:rPr>
      <w:rFonts w:ascii="Symbol" w:hAnsi="Symbol" w:cs="Symbol"/>
    </w:rPr>
  </w:style>
  <w:style w:type="character" w:customStyle="1" w:styleId="WW8Num28z0">
    <w:name w:val="WW8Num28z0"/>
    <w:rsid w:val="002C1765"/>
    <w:rPr>
      <w:rFonts w:ascii="Symbol" w:hAnsi="Symbol" w:cs="Symbol"/>
    </w:rPr>
  </w:style>
  <w:style w:type="character" w:customStyle="1" w:styleId="WW8Num28z1">
    <w:name w:val="WW8Num28z1"/>
    <w:rsid w:val="002C1765"/>
    <w:rPr>
      <w:rFonts w:ascii="Courier New" w:hAnsi="Courier New" w:cs="Courier New"/>
    </w:rPr>
  </w:style>
  <w:style w:type="character" w:customStyle="1" w:styleId="WW8Num28z2">
    <w:name w:val="WW8Num28z2"/>
    <w:rsid w:val="002C1765"/>
    <w:rPr>
      <w:rFonts w:ascii="Wingdings" w:hAnsi="Wingdings" w:cs="Wingdings"/>
    </w:rPr>
  </w:style>
  <w:style w:type="character" w:customStyle="1" w:styleId="WW8Num29z0">
    <w:name w:val="WW8Num29z0"/>
    <w:rsid w:val="002C1765"/>
    <w:rPr>
      <w:rFonts w:ascii="Calibri" w:eastAsia="Times New Roman" w:hAnsi="Calibri" w:cs="Calibri"/>
    </w:rPr>
  </w:style>
  <w:style w:type="character" w:customStyle="1" w:styleId="WW8Num29z1">
    <w:name w:val="WW8Num29z1"/>
    <w:rsid w:val="002C1765"/>
    <w:rPr>
      <w:rFonts w:ascii="Courier New" w:hAnsi="Courier New" w:cs="Courier New"/>
    </w:rPr>
  </w:style>
  <w:style w:type="character" w:customStyle="1" w:styleId="WW8Num29z2">
    <w:name w:val="WW8Num29z2"/>
    <w:rsid w:val="002C1765"/>
    <w:rPr>
      <w:rFonts w:ascii="Wingdings" w:hAnsi="Wingdings" w:cs="Wingdings"/>
    </w:rPr>
  </w:style>
  <w:style w:type="character" w:customStyle="1" w:styleId="WW8Num29z3">
    <w:name w:val="WW8Num29z3"/>
    <w:rsid w:val="002C1765"/>
    <w:rPr>
      <w:rFonts w:ascii="Symbol" w:hAnsi="Symbol" w:cs="Symbol"/>
    </w:rPr>
  </w:style>
  <w:style w:type="character" w:customStyle="1" w:styleId="WW8Num30z0">
    <w:name w:val="WW8Num30z0"/>
    <w:rsid w:val="002C1765"/>
    <w:rPr>
      <w:rFonts w:ascii="Symbol" w:hAnsi="Symbol" w:cs="Symbol"/>
      <w:shd w:val="clear" w:color="auto" w:fill="FFFF00"/>
    </w:rPr>
  </w:style>
  <w:style w:type="character" w:customStyle="1" w:styleId="WW8Num30z1">
    <w:name w:val="WW8Num30z1"/>
    <w:rsid w:val="002C1765"/>
    <w:rPr>
      <w:rFonts w:ascii="Courier New" w:hAnsi="Courier New" w:cs="Courier New"/>
    </w:rPr>
  </w:style>
  <w:style w:type="character" w:customStyle="1" w:styleId="WW8Num30z2">
    <w:name w:val="WW8Num30z2"/>
    <w:rsid w:val="002C1765"/>
    <w:rPr>
      <w:rFonts w:ascii="Wingdings" w:hAnsi="Wingdings" w:cs="Wingdings"/>
    </w:rPr>
  </w:style>
  <w:style w:type="character" w:customStyle="1" w:styleId="WW8Num31z0">
    <w:name w:val="WW8Num31z0"/>
    <w:rsid w:val="002C1765"/>
    <w:rPr>
      <w:rFonts w:cs="Times New Roman"/>
    </w:rPr>
  </w:style>
  <w:style w:type="character" w:customStyle="1" w:styleId="WW8Num32z0">
    <w:name w:val="WW8Num32z0"/>
    <w:rsid w:val="002C1765"/>
  </w:style>
  <w:style w:type="character" w:customStyle="1" w:styleId="WW8Num32z1">
    <w:name w:val="WW8Num32z1"/>
    <w:rsid w:val="002C1765"/>
  </w:style>
  <w:style w:type="character" w:customStyle="1" w:styleId="WW8Num32z2">
    <w:name w:val="WW8Num32z2"/>
    <w:rsid w:val="002C1765"/>
  </w:style>
  <w:style w:type="character" w:customStyle="1" w:styleId="WW8Num32z3">
    <w:name w:val="WW8Num32z3"/>
    <w:rsid w:val="002C1765"/>
  </w:style>
  <w:style w:type="character" w:customStyle="1" w:styleId="WW8Num32z4">
    <w:name w:val="WW8Num32z4"/>
    <w:rsid w:val="002C1765"/>
  </w:style>
  <w:style w:type="character" w:customStyle="1" w:styleId="WW8Num32z5">
    <w:name w:val="WW8Num32z5"/>
    <w:rsid w:val="002C1765"/>
  </w:style>
  <w:style w:type="character" w:customStyle="1" w:styleId="WW8Num32z6">
    <w:name w:val="WW8Num32z6"/>
    <w:rsid w:val="002C1765"/>
  </w:style>
  <w:style w:type="character" w:customStyle="1" w:styleId="WW8Num32z7">
    <w:name w:val="WW8Num32z7"/>
    <w:rsid w:val="002C1765"/>
  </w:style>
  <w:style w:type="character" w:customStyle="1" w:styleId="WW8Num32z8">
    <w:name w:val="WW8Num32z8"/>
    <w:rsid w:val="002C1765"/>
  </w:style>
  <w:style w:type="character" w:customStyle="1" w:styleId="WW8Num33z0">
    <w:name w:val="WW8Num33z0"/>
    <w:rsid w:val="002C1765"/>
    <w:rPr>
      <w:rFonts w:ascii="Symbol" w:eastAsia="Calibri" w:hAnsi="Symbol" w:cs="Symbol"/>
    </w:rPr>
  </w:style>
  <w:style w:type="character" w:customStyle="1" w:styleId="WW8Num33z1">
    <w:name w:val="WW8Num33z1"/>
    <w:rsid w:val="002C1765"/>
    <w:rPr>
      <w:rFonts w:ascii="Courier New" w:hAnsi="Courier New" w:cs="Courier New"/>
    </w:rPr>
  </w:style>
  <w:style w:type="character" w:customStyle="1" w:styleId="WW8Num33z2">
    <w:name w:val="WW8Num33z2"/>
    <w:rsid w:val="002C1765"/>
    <w:rPr>
      <w:rFonts w:ascii="Wingdings" w:hAnsi="Wingdings" w:cs="Wingdings"/>
    </w:rPr>
  </w:style>
  <w:style w:type="character" w:customStyle="1" w:styleId="WW8Num34z0">
    <w:name w:val="WW8Num34z0"/>
    <w:rsid w:val="002C1765"/>
    <w:rPr>
      <w:rFonts w:ascii="Symbol" w:hAnsi="Symbol" w:cs="Symbol"/>
    </w:rPr>
  </w:style>
  <w:style w:type="character" w:customStyle="1" w:styleId="WW8Num34z1">
    <w:name w:val="WW8Num34z1"/>
    <w:rsid w:val="002C1765"/>
    <w:rPr>
      <w:rFonts w:ascii="Courier New" w:hAnsi="Courier New" w:cs="Courier New"/>
    </w:rPr>
  </w:style>
  <w:style w:type="character" w:customStyle="1" w:styleId="WW8Num34z2">
    <w:name w:val="WW8Num34z2"/>
    <w:rsid w:val="002C1765"/>
    <w:rPr>
      <w:rFonts w:ascii="Wingdings" w:hAnsi="Wingdings" w:cs="Wingdings"/>
    </w:rPr>
  </w:style>
  <w:style w:type="character" w:customStyle="1" w:styleId="WW8Num35z0">
    <w:name w:val="WW8Num35z0"/>
    <w:rsid w:val="002C1765"/>
    <w:rPr>
      <w:rFonts w:ascii="Calibri" w:eastAsia="Times New Roman" w:hAnsi="Calibri" w:cs="Calibri"/>
    </w:rPr>
  </w:style>
  <w:style w:type="character" w:customStyle="1" w:styleId="WW8Num35z1">
    <w:name w:val="WW8Num35z1"/>
    <w:rsid w:val="002C1765"/>
    <w:rPr>
      <w:rFonts w:ascii="Courier New" w:hAnsi="Courier New" w:cs="Courier New"/>
    </w:rPr>
  </w:style>
  <w:style w:type="character" w:customStyle="1" w:styleId="WW8Num35z2">
    <w:name w:val="WW8Num35z2"/>
    <w:rsid w:val="002C1765"/>
    <w:rPr>
      <w:rFonts w:ascii="Wingdings" w:hAnsi="Wingdings" w:cs="Wingdings"/>
    </w:rPr>
  </w:style>
  <w:style w:type="character" w:customStyle="1" w:styleId="WW8Num35z3">
    <w:name w:val="WW8Num35z3"/>
    <w:rsid w:val="002C1765"/>
    <w:rPr>
      <w:rFonts w:ascii="Symbol" w:hAnsi="Symbol" w:cs="Symbol"/>
    </w:rPr>
  </w:style>
  <w:style w:type="character" w:customStyle="1" w:styleId="WW8Num36z0">
    <w:name w:val="WW8Num36z0"/>
    <w:rsid w:val="002C1765"/>
    <w:rPr>
      <w:lang w:val="el-GR"/>
    </w:rPr>
  </w:style>
  <w:style w:type="character" w:customStyle="1" w:styleId="WW8Num36z1">
    <w:name w:val="WW8Num36z1"/>
    <w:rsid w:val="002C1765"/>
  </w:style>
  <w:style w:type="character" w:customStyle="1" w:styleId="WW8Num36z2">
    <w:name w:val="WW8Num36z2"/>
    <w:rsid w:val="002C1765"/>
  </w:style>
  <w:style w:type="character" w:customStyle="1" w:styleId="WW8Num36z3">
    <w:name w:val="WW8Num36z3"/>
    <w:rsid w:val="002C1765"/>
  </w:style>
  <w:style w:type="character" w:customStyle="1" w:styleId="WW8Num36z4">
    <w:name w:val="WW8Num36z4"/>
    <w:rsid w:val="002C1765"/>
  </w:style>
  <w:style w:type="character" w:customStyle="1" w:styleId="WW8Num36z5">
    <w:name w:val="WW8Num36z5"/>
    <w:rsid w:val="002C1765"/>
  </w:style>
  <w:style w:type="character" w:customStyle="1" w:styleId="WW8Num36z6">
    <w:name w:val="WW8Num36z6"/>
    <w:rsid w:val="002C1765"/>
  </w:style>
  <w:style w:type="character" w:customStyle="1" w:styleId="WW8Num36z7">
    <w:name w:val="WW8Num36z7"/>
    <w:rsid w:val="002C1765"/>
  </w:style>
  <w:style w:type="character" w:customStyle="1" w:styleId="WW8Num36z8">
    <w:name w:val="WW8Num36z8"/>
    <w:rsid w:val="002C1765"/>
  </w:style>
  <w:style w:type="character" w:customStyle="1" w:styleId="WW8Num37z0">
    <w:name w:val="WW8Num37z0"/>
    <w:rsid w:val="002C1765"/>
    <w:rPr>
      <w:rFonts w:ascii="Calibri" w:eastAsia="Times New Roman" w:hAnsi="Calibri" w:cs="Calibri"/>
    </w:rPr>
  </w:style>
  <w:style w:type="character" w:customStyle="1" w:styleId="WW8Num37z1">
    <w:name w:val="WW8Num37z1"/>
    <w:rsid w:val="002C1765"/>
    <w:rPr>
      <w:rFonts w:ascii="Courier New" w:hAnsi="Courier New" w:cs="Courier New"/>
    </w:rPr>
  </w:style>
  <w:style w:type="character" w:customStyle="1" w:styleId="WW8Num37z2">
    <w:name w:val="WW8Num37z2"/>
    <w:rsid w:val="002C1765"/>
    <w:rPr>
      <w:rFonts w:ascii="Wingdings" w:hAnsi="Wingdings" w:cs="Wingdings"/>
    </w:rPr>
  </w:style>
  <w:style w:type="character" w:customStyle="1" w:styleId="WW8Num37z3">
    <w:name w:val="WW8Num37z3"/>
    <w:rsid w:val="002C1765"/>
    <w:rPr>
      <w:rFonts w:ascii="Symbol" w:hAnsi="Symbol" w:cs="Symbol"/>
    </w:rPr>
  </w:style>
  <w:style w:type="character" w:customStyle="1" w:styleId="WW8Num38z0">
    <w:name w:val="WW8Num38z0"/>
    <w:rsid w:val="002C1765"/>
  </w:style>
  <w:style w:type="character" w:customStyle="1" w:styleId="WW8Num38z1">
    <w:name w:val="WW8Num38z1"/>
    <w:rsid w:val="002C1765"/>
  </w:style>
  <w:style w:type="character" w:customStyle="1" w:styleId="WW8Num38z2">
    <w:name w:val="WW8Num38z2"/>
    <w:rsid w:val="002C1765"/>
  </w:style>
  <w:style w:type="character" w:customStyle="1" w:styleId="WW8Num38z3">
    <w:name w:val="WW8Num38z3"/>
    <w:rsid w:val="002C1765"/>
  </w:style>
  <w:style w:type="character" w:customStyle="1" w:styleId="WW8Num38z4">
    <w:name w:val="WW8Num38z4"/>
    <w:rsid w:val="002C1765"/>
  </w:style>
  <w:style w:type="character" w:customStyle="1" w:styleId="WW8Num38z5">
    <w:name w:val="WW8Num38z5"/>
    <w:rsid w:val="002C1765"/>
  </w:style>
  <w:style w:type="character" w:customStyle="1" w:styleId="WW8Num38z6">
    <w:name w:val="WW8Num38z6"/>
    <w:rsid w:val="002C1765"/>
  </w:style>
  <w:style w:type="character" w:customStyle="1" w:styleId="WW8Num38z7">
    <w:name w:val="WW8Num38z7"/>
    <w:rsid w:val="002C1765"/>
  </w:style>
  <w:style w:type="character" w:customStyle="1" w:styleId="WW8Num38z8">
    <w:name w:val="WW8Num38z8"/>
    <w:rsid w:val="002C1765"/>
  </w:style>
  <w:style w:type="character" w:customStyle="1" w:styleId="WW-DefaultParagraphFont111111111111111111">
    <w:name w:val="WW-Default Paragraph Font111111111111111111"/>
    <w:rsid w:val="002C1765"/>
  </w:style>
  <w:style w:type="character" w:customStyle="1" w:styleId="WW8Num4z1">
    <w:name w:val="WW8Num4z1"/>
    <w:rsid w:val="002C1765"/>
    <w:rPr>
      <w:rFonts w:cs="Times New Roman"/>
    </w:rPr>
  </w:style>
  <w:style w:type="character" w:customStyle="1" w:styleId="WW8Num5z1">
    <w:name w:val="WW8Num5z1"/>
    <w:rsid w:val="002C1765"/>
    <w:rPr>
      <w:rFonts w:cs="Times New Roman"/>
    </w:rPr>
  </w:style>
  <w:style w:type="character" w:customStyle="1" w:styleId="WW8Num29z4">
    <w:name w:val="WW8Num29z4"/>
    <w:rsid w:val="002C1765"/>
  </w:style>
  <w:style w:type="character" w:customStyle="1" w:styleId="WW8Num29z5">
    <w:name w:val="WW8Num29z5"/>
    <w:rsid w:val="002C1765"/>
  </w:style>
  <w:style w:type="character" w:customStyle="1" w:styleId="WW8Num29z6">
    <w:name w:val="WW8Num29z6"/>
    <w:rsid w:val="002C1765"/>
  </w:style>
  <w:style w:type="character" w:customStyle="1" w:styleId="WW8Num29z7">
    <w:name w:val="WW8Num29z7"/>
    <w:rsid w:val="002C1765"/>
  </w:style>
  <w:style w:type="character" w:customStyle="1" w:styleId="WW8Num29z8">
    <w:name w:val="WW8Num29z8"/>
    <w:rsid w:val="002C1765"/>
  </w:style>
  <w:style w:type="character" w:customStyle="1" w:styleId="WW8Num30z3">
    <w:name w:val="WW8Num30z3"/>
    <w:rsid w:val="002C1765"/>
    <w:rPr>
      <w:rFonts w:ascii="Symbol" w:hAnsi="Symbol" w:cs="Symbol"/>
    </w:rPr>
  </w:style>
  <w:style w:type="character" w:customStyle="1" w:styleId="WW8Num31z1">
    <w:name w:val="WW8Num31z1"/>
    <w:rsid w:val="002C1765"/>
  </w:style>
  <w:style w:type="character" w:customStyle="1" w:styleId="WW8Num31z2">
    <w:name w:val="WW8Num31z2"/>
    <w:rsid w:val="002C1765"/>
  </w:style>
  <w:style w:type="character" w:customStyle="1" w:styleId="WW8Num31z3">
    <w:name w:val="WW8Num31z3"/>
    <w:rsid w:val="002C1765"/>
  </w:style>
  <w:style w:type="character" w:customStyle="1" w:styleId="WW8Num31z4">
    <w:name w:val="WW8Num31z4"/>
    <w:rsid w:val="002C1765"/>
  </w:style>
  <w:style w:type="character" w:customStyle="1" w:styleId="WW8Num31z5">
    <w:name w:val="WW8Num31z5"/>
    <w:rsid w:val="002C1765"/>
  </w:style>
  <w:style w:type="character" w:customStyle="1" w:styleId="WW8Num31z6">
    <w:name w:val="WW8Num31z6"/>
    <w:rsid w:val="002C1765"/>
  </w:style>
  <w:style w:type="character" w:customStyle="1" w:styleId="WW8Num31z7">
    <w:name w:val="WW8Num31z7"/>
    <w:rsid w:val="002C1765"/>
  </w:style>
  <w:style w:type="character" w:customStyle="1" w:styleId="WW8Num31z8">
    <w:name w:val="WW8Num31z8"/>
    <w:rsid w:val="002C1765"/>
  </w:style>
  <w:style w:type="character" w:customStyle="1" w:styleId="WW8Num39z0">
    <w:name w:val="WW8Num39z0"/>
    <w:rsid w:val="002C1765"/>
    <w:rPr>
      <w:rFonts w:ascii="Calibri" w:eastAsia="Times New Roman" w:hAnsi="Calibri" w:cs="Calibri"/>
    </w:rPr>
  </w:style>
  <w:style w:type="character" w:customStyle="1" w:styleId="WW8Num39z1">
    <w:name w:val="WW8Num39z1"/>
    <w:rsid w:val="002C1765"/>
    <w:rPr>
      <w:rFonts w:ascii="Courier New" w:hAnsi="Courier New" w:cs="Courier New"/>
    </w:rPr>
  </w:style>
  <w:style w:type="character" w:customStyle="1" w:styleId="WW8Num39z2">
    <w:name w:val="WW8Num39z2"/>
    <w:rsid w:val="002C1765"/>
    <w:rPr>
      <w:rFonts w:ascii="Wingdings" w:hAnsi="Wingdings" w:cs="Wingdings"/>
    </w:rPr>
  </w:style>
  <w:style w:type="character" w:customStyle="1" w:styleId="WW8Num39z3">
    <w:name w:val="WW8Num39z3"/>
    <w:rsid w:val="002C1765"/>
    <w:rPr>
      <w:rFonts w:ascii="Symbol" w:hAnsi="Symbol" w:cs="Symbol"/>
    </w:rPr>
  </w:style>
  <w:style w:type="character" w:customStyle="1" w:styleId="WW8Num40z0">
    <w:name w:val="WW8Num40z0"/>
    <w:rsid w:val="002C1765"/>
    <w:rPr>
      <w:rFonts w:ascii="Symbol" w:hAnsi="Symbol" w:cs="Symbol"/>
    </w:rPr>
  </w:style>
  <w:style w:type="character" w:customStyle="1" w:styleId="WW8Num40z1">
    <w:name w:val="WW8Num40z1"/>
    <w:rsid w:val="002C1765"/>
    <w:rPr>
      <w:rFonts w:ascii="Courier New" w:hAnsi="Courier New" w:cs="Courier New"/>
    </w:rPr>
  </w:style>
  <w:style w:type="character" w:customStyle="1" w:styleId="WW8Num40z2">
    <w:name w:val="WW8Num40z2"/>
    <w:rsid w:val="002C1765"/>
    <w:rPr>
      <w:rFonts w:ascii="Wingdings" w:hAnsi="Wingdings" w:cs="Wingdings"/>
    </w:rPr>
  </w:style>
  <w:style w:type="character" w:customStyle="1" w:styleId="WW8Num41z0">
    <w:name w:val="WW8Num41z0"/>
    <w:rsid w:val="002C1765"/>
    <w:rPr>
      <w:rFonts w:ascii="Arial" w:hAnsi="Arial" w:cs="Times New Roman"/>
      <w:b/>
      <w:i w:val="0"/>
      <w:sz w:val="20"/>
      <w:szCs w:val="20"/>
    </w:rPr>
  </w:style>
  <w:style w:type="character" w:customStyle="1" w:styleId="WW8Num41z1">
    <w:name w:val="WW8Num41z1"/>
    <w:rsid w:val="002C1765"/>
    <w:rPr>
      <w:rFonts w:cs="Times New Roman"/>
    </w:rPr>
  </w:style>
  <w:style w:type="character" w:customStyle="1" w:styleId="WW8Num41z2">
    <w:name w:val="WW8Num41z2"/>
    <w:rsid w:val="002C1765"/>
    <w:rPr>
      <w:rFonts w:ascii="Arial" w:hAnsi="Arial" w:cs="Times New Roman"/>
      <w:b w:val="0"/>
      <w:i w:val="0"/>
    </w:rPr>
  </w:style>
  <w:style w:type="character" w:customStyle="1" w:styleId="WW8Num41z3">
    <w:name w:val="WW8Num41z3"/>
    <w:rsid w:val="002C1765"/>
    <w:rPr>
      <w:rFonts w:ascii="Arial" w:hAnsi="Arial" w:cs="Times New Roman"/>
      <w:b w:val="0"/>
      <w:i w:val="0"/>
      <w:sz w:val="20"/>
      <w:szCs w:val="20"/>
    </w:rPr>
  </w:style>
  <w:style w:type="character" w:customStyle="1" w:styleId="DefaultParagraphFont1">
    <w:name w:val="Default Paragraph Font1"/>
    <w:rsid w:val="002C1765"/>
  </w:style>
  <w:style w:type="character" w:customStyle="1" w:styleId="Heading1Char">
    <w:name w:val="Heading 1 Char"/>
    <w:rsid w:val="002C1765"/>
    <w:rPr>
      <w:rFonts w:ascii="Arial" w:hAnsi="Arial" w:cs="Arial"/>
      <w:b/>
      <w:bCs/>
      <w:color w:val="333399"/>
      <w:sz w:val="28"/>
      <w:szCs w:val="32"/>
      <w:lang w:val="en-US"/>
    </w:rPr>
  </w:style>
  <w:style w:type="character" w:customStyle="1" w:styleId="Heading2Char">
    <w:name w:val="Heading 2 Char"/>
    <w:rsid w:val="002C1765"/>
    <w:rPr>
      <w:rFonts w:ascii="Arial" w:hAnsi="Arial" w:cs="Arial"/>
      <w:b/>
      <w:color w:val="002060"/>
      <w:sz w:val="24"/>
      <w:szCs w:val="22"/>
      <w:lang w:val="en-GB"/>
    </w:rPr>
  </w:style>
  <w:style w:type="character" w:customStyle="1" w:styleId="Heading5Char">
    <w:name w:val="Heading 5 Char"/>
    <w:rsid w:val="002C1765"/>
    <w:rPr>
      <w:rFonts w:ascii="Calibri" w:eastAsia="Times New Roman" w:hAnsi="Calibri" w:cs="Times New Roman"/>
      <w:b/>
      <w:bCs/>
      <w:i/>
      <w:iCs/>
      <w:sz w:val="26"/>
      <w:szCs w:val="26"/>
      <w:lang w:val="en-GB"/>
    </w:rPr>
  </w:style>
  <w:style w:type="character" w:customStyle="1" w:styleId="DateChar">
    <w:name w:val="Date Char"/>
    <w:rsid w:val="002C1765"/>
    <w:rPr>
      <w:sz w:val="24"/>
      <w:szCs w:val="24"/>
      <w:lang w:val="en-GB"/>
    </w:rPr>
  </w:style>
  <w:style w:type="character" w:customStyle="1" w:styleId="FooterChar">
    <w:name w:val="Footer Char"/>
    <w:rsid w:val="002C1765"/>
    <w:rPr>
      <w:rFonts w:eastAsia="MS Mincho" w:cs="Times New Roman"/>
      <w:sz w:val="24"/>
      <w:szCs w:val="24"/>
      <w:lang w:val="en-US" w:eastAsia="ja-JP"/>
    </w:rPr>
  </w:style>
  <w:style w:type="character" w:styleId="a3">
    <w:name w:val="annotation reference"/>
    <w:uiPriority w:val="99"/>
    <w:rsid w:val="002C1765"/>
    <w:rPr>
      <w:sz w:val="16"/>
    </w:rPr>
  </w:style>
  <w:style w:type="character" w:styleId="-">
    <w:name w:val="Hyperlink"/>
    <w:uiPriority w:val="99"/>
    <w:rsid w:val="002C1765"/>
    <w:rPr>
      <w:color w:val="0000FF"/>
      <w:u w:val="single"/>
    </w:rPr>
  </w:style>
  <w:style w:type="character" w:customStyle="1" w:styleId="HeaderChar">
    <w:name w:val="Header Char"/>
    <w:rsid w:val="002C1765"/>
    <w:rPr>
      <w:rFonts w:cs="Times New Roman"/>
      <w:sz w:val="24"/>
      <w:szCs w:val="24"/>
      <w:lang w:val="en-GB"/>
    </w:rPr>
  </w:style>
  <w:style w:type="character" w:styleId="a4">
    <w:name w:val="page number"/>
    <w:rsid w:val="002C1765"/>
    <w:rPr>
      <w:rFonts w:cs="Times New Roman"/>
    </w:rPr>
  </w:style>
  <w:style w:type="character" w:customStyle="1" w:styleId="BalloonTextChar">
    <w:name w:val="Balloon Text Char"/>
    <w:rsid w:val="002C1765"/>
    <w:rPr>
      <w:rFonts w:ascii="Tahoma" w:hAnsi="Tahoma" w:cs="Tahoma"/>
      <w:sz w:val="16"/>
      <w:szCs w:val="16"/>
      <w:lang w:val="en-GB"/>
    </w:rPr>
  </w:style>
  <w:style w:type="character" w:customStyle="1" w:styleId="CommentTextChar">
    <w:name w:val="Comment Text Char"/>
    <w:rsid w:val="002C1765"/>
    <w:rPr>
      <w:rFonts w:cs="Times New Roman"/>
      <w:lang w:val="en-GB"/>
    </w:rPr>
  </w:style>
  <w:style w:type="character" w:customStyle="1" w:styleId="CommentSubjectChar">
    <w:name w:val="Comment Subject Char"/>
    <w:rsid w:val="002C1765"/>
    <w:rPr>
      <w:rFonts w:cs="Times New Roman"/>
      <w:b/>
      <w:bCs/>
      <w:lang w:val="en-GB"/>
    </w:rPr>
  </w:style>
  <w:style w:type="character" w:customStyle="1" w:styleId="BodyTextChar">
    <w:name w:val="Body Text Char"/>
    <w:rsid w:val="002C1765"/>
    <w:rPr>
      <w:rFonts w:cs="Times New Roman"/>
      <w:sz w:val="24"/>
      <w:szCs w:val="24"/>
      <w:lang w:val="en-GB"/>
    </w:rPr>
  </w:style>
  <w:style w:type="character" w:styleId="a5">
    <w:name w:val="Placeholder Text"/>
    <w:rsid w:val="002C1765"/>
    <w:rPr>
      <w:rFonts w:cs="Times New Roman"/>
      <w:color w:val="808080"/>
    </w:rPr>
  </w:style>
  <w:style w:type="character" w:customStyle="1" w:styleId="a6">
    <w:name w:val="Χαρακτήρες υποσημείωσης"/>
    <w:rsid w:val="002C1765"/>
    <w:rPr>
      <w:rFonts w:cs="Times New Roman"/>
      <w:vertAlign w:val="superscript"/>
    </w:rPr>
  </w:style>
  <w:style w:type="character" w:customStyle="1" w:styleId="FootnoteTextChar">
    <w:name w:val="Footnote Text Char"/>
    <w:rsid w:val="002C1765"/>
    <w:rPr>
      <w:rFonts w:ascii="Calibri" w:hAnsi="Calibri" w:cs="Times New Roman"/>
      <w:lang w:val="x-none"/>
    </w:rPr>
  </w:style>
  <w:style w:type="character" w:customStyle="1" w:styleId="Heading3Char">
    <w:name w:val="Heading 3 Char"/>
    <w:rsid w:val="002C1765"/>
    <w:rPr>
      <w:rFonts w:ascii="Arial" w:hAnsi="Arial" w:cs="Arial"/>
      <w:b/>
      <w:bCs/>
      <w:sz w:val="22"/>
      <w:szCs w:val="26"/>
      <w:lang w:val="en-GB"/>
    </w:rPr>
  </w:style>
  <w:style w:type="character" w:customStyle="1" w:styleId="Heading4Char">
    <w:name w:val="Heading 4 Char"/>
    <w:rsid w:val="002C1765"/>
    <w:rPr>
      <w:rFonts w:ascii="Arial" w:eastAsia="Times New Roman" w:hAnsi="Arial" w:cs="Times New Roman"/>
      <w:b/>
      <w:bCs/>
      <w:sz w:val="22"/>
      <w:szCs w:val="28"/>
      <w:lang w:val="en-GB"/>
    </w:rPr>
  </w:style>
  <w:style w:type="character" w:customStyle="1" w:styleId="DocTitleChar">
    <w:name w:val="Doc Title Char"/>
    <w:basedOn w:val="Heading1Char"/>
    <w:rsid w:val="002C1765"/>
    <w:rPr>
      <w:rFonts w:ascii="Arial" w:hAnsi="Arial" w:cs="Arial"/>
      <w:b/>
      <w:bCs/>
      <w:color w:val="333399"/>
      <w:sz w:val="28"/>
      <w:szCs w:val="32"/>
      <w:lang w:val="en-US"/>
    </w:rPr>
  </w:style>
  <w:style w:type="character" w:customStyle="1" w:styleId="Style1Char">
    <w:name w:val="Style1 Char"/>
    <w:rsid w:val="002C1765"/>
    <w:rPr>
      <w:rFonts w:ascii="Calibri" w:hAnsi="Calibri" w:cs="Calibri"/>
      <w:b/>
      <w:bCs/>
      <w:color w:val="333399"/>
      <w:sz w:val="40"/>
      <w:szCs w:val="40"/>
      <w:lang w:val="en-US"/>
    </w:rPr>
  </w:style>
  <w:style w:type="character" w:customStyle="1" w:styleId="ContentsChar">
    <w:name w:val="Contents Char"/>
    <w:rsid w:val="002C1765"/>
    <w:rPr>
      <w:rFonts w:ascii="Calibri" w:hAnsi="Calibri" w:cs="Calibri"/>
      <w:b/>
      <w:bCs/>
      <w:color w:val="333399"/>
      <w:sz w:val="28"/>
      <w:szCs w:val="32"/>
      <w:lang w:val="en-US"/>
    </w:rPr>
  </w:style>
  <w:style w:type="character" w:customStyle="1" w:styleId="EndnoteTextChar">
    <w:name w:val="Endnote Text Char"/>
    <w:rsid w:val="002C1765"/>
    <w:rPr>
      <w:rFonts w:ascii="Calibri" w:hAnsi="Calibri" w:cs="Calibri"/>
      <w:lang w:val="en-GB"/>
    </w:rPr>
  </w:style>
  <w:style w:type="character" w:customStyle="1" w:styleId="a7">
    <w:name w:val="Χαρακτήρες σημείωσης τέλους"/>
    <w:rsid w:val="002C1765"/>
    <w:rPr>
      <w:vertAlign w:val="superscript"/>
    </w:rPr>
  </w:style>
  <w:style w:type="character" w:customStyle="1" w:styleId="FootnoteReference2">
    <w:name w:val="Footnote Reference2"/>
    <w:rsid w:val="002C1765"/>
    <w:rPr>
      <w:vertAlign w:val="superscript"/>
    </w:rPr>
  </w:style>
  <w:style w:type="character" w:customStyle="1" w:styleId="EndnoteReference1">
    <w:name w:val="Endnote Reference1"/>
    <w:rsid w:val="002C1765"/>
    <w:rPr>
      <w:vertAlign w:val="superscript"/>
    </w:rPr>
  </w:style>
  <w:style w:type="character" w:customStyle="1" w:styleId="a8">
    <w:name w:val="Κουκκίδες"/>
    <w:rsid w:val="002C1765"/>
    <w:rPr>
      <w:rFonts w:ascii="OpenSymbol" w:eastAsia="OpenSymbol" w:hAnsi="OpenSymbol" w:cs="OpenSymbol"/>
    </w:rPr>
  </w:style>
  <w:style w:type="character" w:styleId="a9">
    <w:name w:val="Strong"/>
    <w:qFormat/>
    <w:rsid w:val="002C1765"/>
    <w:rPr>
      <w:b/>
      <w:bCs/>
    </w:rPr>
  </w:style>
  <w:style w:type="character" w:customStyle="1" w:styleId="11">
    <w:name w:val="Προεπιλεγμένη γραμματοσειρά1"/>
    <w:rsid w:val="002C1765"/>
  </w:style>
  <w:style w:type="character" w:customStyle="1" w:styleId="aa">
    <w:name w:val="Σύμβολο υποσημείωσης"/>
    <w:rsid w:val="002C1765"/>
    <w:rPr>
      <w:vertAlign w:val="superscript"/>
    </w:rPr>
  </w:style>
  <w:style w:type="character" w:styleId="ab">
    <w:name w:val="Emphasis"/>
    <w:qFormat/>
    <w:rsid w:val="002C1765"/>
    <w:rPr>
      <w:i/>
      <w:iCs/>
    </w:rPr>
  </w:style>
  <w:style w:type="character" w:customStyle="1" w:styleId="ac">
    <w:name w:val="Χαρακτήρες αρίθμησης"/>
    <w:rsid w:val="002C1765"/>
  </w:style>
  <w:style w:type="character" w:customStyle="1" w:styleId="normalwithoutspacingChar">
    <w:name w:val="normal_without_spacing Char"/>
    <w:rsid w:val="002C1765"/>
    <w:rPr>
      <w:rFonts w:ascii="Calibri" w:hAnsi="Calibri" w:cs="Calibri"/>
      <w:sz w:val="22"/>
      <w:szCs w:val="24"/>
    </w:rPr>
  </w:style>
  <w:style w:type="character" w:customStyle="1" w:styleId="FootnoteTextChar1">
    <w:name w:val="Footnote Text Char1"/>
    <w:rsid w:val="002C1765"/>
    <w:rPr>
      <w:rFonts w:ascii="Calibri" w:hAnsi="Calibri" w:cs="Calibri"/>
      <w:lang w:val="en-IE" w:eastAsia="zh-CN"/>
    </w:rPr>
  </w:style>
  <w:style w:type="character" w:customStyle="1" w:styleId="foothangingChar">
    <w:name w:val="foot_hanging Char"/>
    <w:rsid w:val="002C1765"/>
    <w:rPr>
      <w:rFonts w:ascii="Calibri" w:hAnsi="Calibri" w:cs="Calibri"/>
      <w:sz w:val="18"/>
      <w:szCs w:val="18"/>
      <w:lang w:val="en-IE" w:eastAsia="zh-CN"/>
    </w:rPr>
  </w:style>
  <w:style w:type="character" w:customStyle="1" w:styleId="HTMLPreformattedChar">
    <w:name w:val="HTML Preformatted Char"/>
    <w:rsid w:val="002C1765"/>
    <w:rPr>
      <w:rFonts w:ascii="Courier New" w:hAnsi="Courier New" w:cs="Courier New"/>
    </w:rPr>
  </w:style>
  <w:style w:type="character" w:customStyle="1" w:styleId="apple-converted-space">
    <w:name w:val="apple-converted-space"/>
    <w:basedOn w:val="WW-DefaultParagraphFont111111111111111111"/>
    <w:rsid w:val="002C1765"/>
  </w:style>
  <w:style w:type="character" w:customStyle="1" w:styleId="BodyTextIndent3Char">
    <w:name w:val="Body Text Indent 3 Char"/>
    <w:rsid w:val="002C1765"/>
    <w:rPr>
      <w:rFonts w:ascii="Calibri" w:hAnsi="Calibri" w:cs="Calibri"/>
      <w:sz w:val="16"/>
      <w:szCs w:val="16"/>
      <w:lang w:val="en-GB"/>
    </w:rPr>
  </w:style>
  <w:style w:type="character" w:customStyle="1" w:styleId="WW-FootnoteReference">
    <w:name w:val="WW-Footnote Reference"/>
    <w:rsid w:val="002C1765"/>
    <w:rPr>
      <w:vertAlign w:val="superscript"/>
    </w:rPr>
  </w:style>
  <w:style w:type="character" w:customStyle="1" w:styleId="WW-EndnoteReference">
    <w:name w:val="WW-Endnote Reference"/>
    <w:rsid w:val="002C1765"/>
    <w:rPr>
      <w:vertAlign w:val="superscript"/>
    </w:rPr>
  </w:style>
  <w:style w:type="character" w:customStyle="1" w:styleId="FootnoteReference1">
    <w:name w:val="Footnote Reference1"/>
    <w:rsid w:val="002C1765"/>
    <w:rPr>
      <w:vertAlign w:val="superscript"/>
    </w:rPr>
  </w:style>
  <w:style w:type="character" w:customStyle="1" w:styleId="FootnoteTextChar2">
    <w:name w:val="Footnote Text Char2"/>
    <w:rsid w:val="002C1765"/>
    <w:rPr>
      <w:rFonts w:ascii="Calibri" w:hAnsi="Calibri" w:cs="Calibri"/>
      <w:sz w:val="18"/>
      <w:lang w:val="en-IE" w:eastAsia="zh-CN"/>
    </w:rPr>
  </w:style>
  <w:style w:type="character" w:customStyle="1" w:styleId="foothangingChar1">
    <w:name w:val="foot_hanging Char1"/>
    <w:rsid w:val="002C1765"/>
    <w:rPr>
      <w:rFonts w:ascii="Calibri" w:hAnsi="Calibri" w:cs="Calibri"/>
      <w:sz w:val="18"/>
      <w:szCs w:val="18"/>
      <w:lang w:val="en-IE" w:eastAsia="zh-CN"/>
    </w:rPr>
  </w:style>
  <w:style w:type="character" w:customStyle="1" w:styleId="footersChar">
    <w:name w:val="footers Char"/>
    <w:basedOn w:val="foothangingChar1"/>
    <w:rsid w:val="002C1765"/>
    <w:rPr>
      <w:rFonts w:ascii="Calibri" w:hAnsi="Calibri" w:cs="Calibri"/>
      <w:sz w:val="18"/>
      <w:szCs w:val="18"/>
      <w:lang w:val="en-IE" w:eastAsia="zh-CN"/>
    </w:rPr>
  </w:style>
  <w:style w:type="character" w:customStyle="1" w:styleId="CommentTextChar1">
    <w:name w:val="Comment Text Char1"/>
    <w:rsid w:val="002C1765"/>
    <w:rPr>
      <w:rFonts w:ascii="Calibri" w:hAnsi="Calibri" w:cs="Calibri"/>
      <w:lang w:val="en-GB" w:eastAsia="zh-CN"/>
    </w:rPr>
  </w:style>
  <w:style w:type="character" w:customStyle="1" w:styleId="HTMLPreformattedChar1">
    <w:name w:val="HTML Preformatted Char1"/>
    <w:rsid w:val="002C1765"/>
    <w:rPr>
      <w:rFonts w:ascii="Courier New" w:hAnsi="Courier New" w:cs="Courier New"/>
      <w:lang w:eastAsia="zh-CN"/>
    </w:rPr>
  </w:style>
  <w:style w:type="character" w:customStyle="1" w:styleId="BodyText3Char">
    <w:name w:val="Body Text 3 Char"/>
    <w:rsid w:val="002C1765"/>
    <w:rPr>
      <w:rFonts w:ascii="Calibri" w:hAnsi="Calibri" w:cs="Calibri"/>
      <w:sz w:val="16"/>
      <w:szCs w:val="16"/>
      <w:lang w:val="en-GB" w:eastAsia="zh-CN"/>
    </w:rPr>
  </w:style>
  <w:style w:type="character" w:customStyle="1" w:styleId="WW-FootnoteReference1">
    <w:name w:val="WW-Footnote Reference1"/>
    <w:rsid w:val="002C1765"/>
    <w:rPr>
      <w:vertAlign w:val="superscript"/>
    </w:rPr>
  </w:style>
  <w:style w:type="character" w:customStyle="1" w:styleId="WW-EndnoteReference1">
    <w:name w:val="WW-Endnote Reference1"/>
    <w:rsid w:val="002C1765"/>
    <w:rPr>
      <w:vertAlign w:val="superscript"/>
    </w:rPr>
  </w:style>
  <w:style w:type="character" w:customStyle="1" w:styleId="WW-FootnoteReference2">
    <w:name w:val="WW-Footnote Reference2"/>
    <w:rsid w:val="002C1765"/>
    <w:rPr>
      <w:vertAlign w:val="superscript"/>
    </w:rPr>
  </w:style>
  <w:style w:type="character" w:customStyle="1" w:styleId="WW-EndnoteReference2">
    <w:name w:val="WW-Endnote Reference2"/>
    <w:rsid w:val="002C1765"/>
    <w:rPr>
      <w:vertAlign w:val="superscript"/>
    </w:rPr>
  </w:style>
  <w:style w:type="character" w:customStyle="1" w:styleId="FootnoteTextChar3">
    <w:name w:val="Footnote Text Char3"/>
    <w:rsid w:val="002C1765"/>
    <w:rPr>
      <w:rFonts w:ascii="Calibri" w:hAnsi="Calibri" w:cs="Calibri"/>
      <w:sz w:val="18"/>
      <w:lang w:val="en-IE" w:eastAsia="zh-CN"/>
    </w:rPr>
  </w:style>
  <w:style w:type="character" w:customStyle="1" w:styleId="foothangingChar2">
    <w:name w:val="foot_hanging Char2"/>
    <w:rsid w:val="002C1765"/>
    <w:rPr>
      <w:rFonts w:ascii="Calibri" w:hAnsi="Calibri" w:cs="Calibri"/>
      <w:sz w:val="18"/>
      <w:szCs w:val="18"/>
      <w:lang w:val="en-IE" w:eastAsia="zh-CN"/>
    </w:rPr>
  </w:style>
  <w:style w:type="character" w:customStyle="1" w:styleId="footersChar1">
    <w:name w:val="footers Char1"/>
    <w:basedOn w:val="foothangingChar2"/>
    <w:rsid w:val="002C1765"/>
    <w:rPr>
      <w:rFonts w:ascii="Calibri" w:hAnsi="Calibri" w:cs="Calibri"/>
      <w:sz w:val="18"/>
      <w:szCs w:val="18"/>
      <w:lang w:val="en-IE" w:eastAsia="zh-CN"/>
    </w:rPr>
  </w:style>
  <w:style w:type="character" w:customStyle="1" w:styleId="foootChar">
    <w:name w:val="fooot Char"/>
    <w:basedOn w:val="footersChar1"/>
    <w:rsid w:val="002C1765"/>
    <w:rPr>
      <w:rFonts w:ascii="Calibri" w:hAnsi="Calibri" w:cs="Calibri"/>
      <w:sz w:val="18"/>
      <w:szCs w:val="18"/>
      <w:lang w:val="en-IE" w:eastAsia="zh-CN"/>
    </w:rPr>
  </w:style>
  <w:style w:type="character" w:customStyle="1" w:styleId="12">
    <w:name w:val="Παραπομπή υποσημείωσης1"/>
    <w:rsid w:val="002C1765"/>
    <w:rPr>
      <w:vertAlign w:val="superscript"/>
    </w:rPr>
  </w:style>
  <w:style w:type="character" w:customStyle="1" w:styleId="13">
    <w:name w:val="Παραπομπή σημείωσης τέλους1"/>
    <w:rsid w:val="002C1765"/>
    <w:rPr>
      <w:vertAlign w:val="superscript"/>
    </w:rPr>
  </w:style>
  <w:style w:type="character" w:customStyle="1" w:styleId="Char">
    <w:name w:val="Κείμενο πλαισίου Char"/>
    <w:rsid w:val="002C1765"/>
    <w:rPr>
      <w:rFonts w:ascii="Tahoma" w:hAnsi="Tahoma" w:cs="Tahoma"/>
      <w:sz w:val="16"/>
      <w:szCs w:val="16"/>
      <w:lang w:val="en-GB"/>
    </w:rPr>
  </w:style>
  <w:style w:type="character" w:customStyle="1" w:styleId="14">
    <w:name w:val="Παραπομπή σχολίου1"/>
    <w:rsid w:val="002C1765"/>
    <w:rPr>
      <w:sz w:val="16"/>
      <w:szCs w:val="16"/>
    </w:rPr>
  </w:style>
  <w:style w:type="character" w:customStyle="1" w:styleId="Char0">
    <w:name w:val="Κείμενο σχολίου Char"/>
    <w:rsid w:val="002C1765"/>
    <w:rPr>
      <w:rFonts w:ascii="Calibri" w:hAnsi="Calibri" w:cs="Calibri"/>
      <w:lang w:val="en-GB"/>
    </w:rPr>
  </w:style>
  <w:style w:type="character" w:customStyle="1" w:styleId="Char1">
    <w:name w:val="Θέμα σχολίου Char"/>
    <w:rsid w:val="002C1765"/>
    <w:rPr>
      <w:rFonts w:ascii="Calibri" w:hAnsi="Calibri" w:cs="Calibri"/>
      <w:b/>
      <w:bCs/>
      <w:lang w:val="en-GB"/>
    </w:rPr>
  </w:style>
  <w:style w:type="character" w:customStyle="1" w:styleId="-HTMLChar">
    <w:name w:val="Προ-διαμορφωμένο HTML Char"/>
    <w:uiPriority w:val="99"/>
    <w:rsid w:val="002C1765"/>
    <w:rPr>
      <w:rFonts w:ascii="Courier New" w:eastAsia="Times New Roman" w:hAnsi="Courier New" w:cs="Courier New"/>
    </w:rPr>
  </w:style>
  <w:style w:type="character" w:customStyle="1" w:styleId="WW-FootnoteReference3">
    <w:name w:val="WW-Footnote Reference3"/>
    <w:rsid w:val="002C1765"/>
    <w:rPr>
      <w:vertAlign w:val="superscript"/>
    </w:rPr>
  </w:style>
  <w:style w:type="character" w:customStyle="1" w:styleId="WW-EndnoteReference3">
    <w:name w:val="WW-Endnote Reference3"/>
    <w:rsid w:val="002C1765"/>
    <w:rPr>
      <w:vertAlign w:val="superscript"/>
    </w:rPr>
  </w:style>
  <w:style w:type="character" w:customStyle="1" w:styleId="WW-FootnoteReference4">
    <w:name w:val="WW-Footnote Reference4"/>
    <w:rsid w:val="002C1765"/>
    <w:rPr>
      <w:vertAlign w:val="superscript"/>
    </w:rPr>
  </w:style>
  <w:style w:type="character" w:customStyle="1" w:styleId="WW-EndnoteReference4">
    <w:name w:val="WW-Endnote Reference4"/>
    <w:rsid w:val="002C1765"/>
    <w:rPr>
      <w:vertAlign w:val="superscript"/>
    </w:rPr>
  </w:style>
  <w:style w:type="character" w:customStyle="1" w:styleId="WW-FootnoteReference5">
    <w:name w:val="WW-Footnote Reference5"/>
    <w:rsid w:val="002C1765"/>
    <w:rPr>
      <w:vertAlign w:val="superscript"/>
    </w:rPr>
  </w:style>
  <w:style w:type="character" w:customStyle="1" w:styleId="WW-EndnoteReference5">
    <w:name w:val="WW-Endnote Reference5"/>
    <w:rsid w:val="002C1765"/>
    <w:rPr>
      <w:vertAlign w:val="superscript"/>
    </w:rPr>
  </w:style>
  <w:style w:type="character" w:customStyle="1" w:styleId="WW-FootnoteReference6">
    <w:name w:val="WW-Footnote Reference6"/>
    <w:rsid w:val="002C1765"/>
    <w:rPr>
      <w:vertAlign w:val="superscript"/>
    </w:rPr>
  </w:style>
  <w:style w:type="character" w:styleId="-0">
    <w:name w:val="FollowedHyperlink"/>
    <w:rsid w:val="002C1765"/>
    <w:rPr>
      <w:color w:val="800000"/>
      <w:u w:val="single"/>
      <w:lang/>
    </w:rPr>
  </w:style>
  <w:style w:type="character" w:customStyle="1" w:styleId="WW-EndnoteReference6">
    <w:name w:val="WW-Endnote Reference6"/>
    <w:rsid w:val="002C1765"/>
    <w:rPr>
      <w:vertAlign w:val="superscript"/>
    </w:rPr>
  </w:style>
  <w:style w:type="character" w:customStyle="1" w:styleId="WW-FootnoteReference7">
    <w:name w:val="WW-Footnote Reference7"/>
    <w:rsid w:val="002C1765"/>
    <w:rPr>
      <w:vertAlign w:val="superscript"/>
    </w:rPr>
  </w:style>
  <w:style w:type="character" w:customStyle="1" w:styleId="WW-EndnoteReference7">
    <w:name w:val="WW-Endnote Reference7"/>
    <w:rsid w:val="002C1765"/>
    <w:rPr>
      <w:vertAlign w:val="superscript"/>
    </w:rPr>
  </w:style>
  <w:style w:type="character" w:customStyle="1" w:styleId="WW-FootnoteReference8">
    <w:name w:val="WW-Footnote Reference8"/>
    <w:rsid w:val="002C1765"/>
    <w:rPr>
      <w:vertAlign w:val="superscript"/>
    </w:rPr>
  </w:style>
  <w:style w:type="character" w:customStyle="1" w:styleId="WW-EndnoteReference8">
    <w:name w:val="WW-Endnote Reference8"/>
    <w:rsid w:val="002C1765"/>
    <w:rPr>
      <w:vertAlign w:val="superscript"/>
    </w:rPr>
  </w:style>
  <w:style w:type="character" w:customStyle="1" w:styleId="WW-FootnoteReference9">
    <w:name w:val="WW-Footnote Reference9"/>
    <w:rsid w:val="002C1765"/>
    <w:rPr>
      <w:vertAlign w:val="superscript"/>
    </w:rPr>
  </w:style>
  <w:style w:type="character" w:customStyle="1" w:styleId="WW-EndnoteReference9">
    <w:name w:val="WW-Endnote Reference9"/>
    <w:rsid w:val="002C1765"/>
    <w:rPr>
      <w:vertAlign w:val="superscript"/>
    </w:rPr>
  </w:style>
  <w:style w:type="character" w:customStyle="1" w:styleId="WW-FootnoteReference10">
    <w:name w:val="WW-Footnote Reference10"/>
    <w:rsid w:val="002C1765"/>
    <w:rPr>
      <w:vertAlign w:val="superscript"/>
    </w:rPr>
  </w:style>
  <w:style w:type="character" w:customStyle="1" w:styleId="WW-EndnoteReference10">
    <w:name w:val="WW-Endnote Reference10"/>
    <w:rsid w:val="002C1765"/>
    <w:rPr>
      <w:vertAlign w:val="superscript"/>
    </w:rPr>
  </w:style>
  <w:style w:type="character" w:customStyle="1" w:styleId="WW-FootnoteReference11">
    <w:name w:val="WW-Footnote Reference11"/>
    <w:rsid w:val="002C1765"/>
    <w:rPr>
      <w:vertAlign w:val="superscript"/>
    </w:rPr>
  </w:style>
  <w:style w:type="character" w:customStyle="1" w:styleId="WW-EndnoteReference11">
    <w:name w:val="WW-Endnote Reference11"/>
    <w:rsid w:val="002C1765"/>
    <w:rPr>
      <w:vertAlign w:val="superscript"/>
    </w:rPr>
  </w:style>
  <w:style w:type="character" w:customStyle="1" w:styleId="WW-FootnoteReference12">
    <w:name w:val="WW-Footnote Reference12"/>
    <w:rsid w:val="002C1765"/>
    <w:rPr>
      <w:vertAlign w:val="superscript"/>
    </w:rPr>
  </w:style>
  <w:style w:type="character" w:customStyle="1" w:styleId="WW-EndnoteReference12">
    <w:name w:val="WW-Endnote Reference12"/>
    <w:rsid w:val="002C1765"/>
    <w:rPr>
      <w:vertAlign w:val="superscript"/>
    </w:rPr>
  </w:style>
  <w:style w:type="character" w:customStyle="1" w:styleId="WW-FootnoteReference13">
    <w:name w:val="WW-Footnote Reference13"/>
    <w:rsid w:val="002C1765"/>
    <w:rPr>
      <w:vertAlign w:val="superscript"/>
    </w:rPr>
  </w:style>
  <w:style w:type="character" w:customStyle="1" w:styleId="WW-EndnoteReference13">
    <w:name w:val="WW-Endnote Reference13"/>
    <w:rsid w:val="002C1765"/>
    <w:rPr>
      <w:vertAlign w:val="superscript"/>
    </w:rPr>
  </w:style>
  <w:style w:type="character" w:styleId="ad">
    <w:name w:val="footnote reference"/>
    <w:rsid w:val="002C1765"/>
    <w:rPr>
      <w:vertAlign w:val="superscript"/>
    </w:rPr>
  </w:style>
  <w:style w:type="character" w:styleId="ae">
    <w:name w:val="endnote reference"/>
    <w:rsid w:val="002C1765"/>
    <w:rPr>
      <w:vertAlign w:val="superscript"/>
    </w:rPr>
  </w:style>
  <w:style w:type="character" w:customStyle="1" w:styleId="21">
    <w:name w:val="Παραπομπή υποσημείωσης2"/>
    <w:rsid w:val="002C1765"/>
    <w:rPr>
      <w:vertAlign w:val="superscript"/>
    </w:rPr>
  </w:style>
  <w:style w:type="character" w:customStyle="1" w:styleId="22">
    <w:name w:val="Παραπομπή σημείωσης τέλους2"/>
    <w:rsid w:val="002C1765"/>
    <w:rPr>
      <w:vertAlign w:val="superscript"/>
    </w:rPr>
  </w:style>
  <w:style w:type="character" w:customStyle="1" w:styleId="WW-FootnoteReference14">
    <w:name w:val="WW-Footnote Reference14"/>
    <w:rsid w:val="002C1765"/>
    <w:rPr>
      <w:vertAlign w:val="superscript"/>
    </w:rPr>
  </w:style>
  <w:style w:type="character" w:customStyle="1" w:styleId="WW-EndnoteReference14">
    <w:name w:val="WW-Endnote Reference14"/>
    <w:rsid w:val="002C1765"/>
    <w:rPr>
      <w:vertAlign w:val="superscript"/>
    </w:rPr>
  </w:style>
  <w:style w:type="character" w:customStyle="1" w:styleId="WW-FootnoteReference15">
    <w:name w:val="WW-Footnote Reference15"/>
    <w:rsid w:val="002C1765"/>
    <w:rPr>
      <w:vertAlign w:val="superscript"/>
    </w:rPr>
  </w:style>
  <w:style w:type="character" w:customStyle="1" w:styleId="WW-EndnoteReference15">
    <w:name w:val="WW-Endnote Reference15"/>
    <w:rsid w:val="002C1765"/>
    <w:rPr>
      <w:vertAlign w:val="superscript"/>
    </w:rPr>
  </w:style>
  <w:style w:type="character" w:customStyle="1" w:styleId="WW-FootnoteReference16">
    <w:name w:val="WW-Footnote Reference16"/>
    <w:rsid w:val="002C1765"/>
    <w:rPr>
      <w:vertAlign w:val="superscript"/>
    </w:rPr>
  </w:style>
  <w:style w:type="character" w:customStyle="1" w:styleId="WW-EndnoteReference16">
    <w:name w:val="WW-Endnote Reference16"/>
    <w:rsid w:val="002C1765"/>
    <w:rPr>
      <w:vertAlign w:val="superscript"/>
    </w:rPr>
  </w:style>
  <w:style w:type="character" w:customStyle="1" w:styleId="WW-FootnoteReference17">
    <w:name w:val="WW-Footnote Reference17"/>
    <w:rsid w:val="002C1765"/>
    <w:rPr>
      <w:vertAlign w:val="superscript"/>
    </w:rPr>
  </w:style>
  <w:style w:type="character" w:customStyle="1" w:styleId="WW-EndnoteReference17">
    <w:name w:val="WW-Endnote Reference17"/>
    <w:rsid w:val="002C1765"/>
    <w:rPr>
      <w:vertAlign w:val="superscript"/>
    </w:rPr>
  </w:style>
  <w:style w:type="character" w:customStyle="1" w:styleId="31">
    <w:name w:val="Παραπομπή υποσημείωσης3"/>
    <w:rsid w:val="002C1765"/>
    <w:rPr>
      <w:vertAlign w:val="superscript"/>
    </w:rPr>
  </w:style>
  <w:style w:type="character" w:customStyle="1" w:styleId="32">
    <w:name w:val="Παραπομπή σημείωσης τέλους3"/>
    <w:rsid w:val="002C1765"/>
    <w:rPr>
      <w:vertAlign w:val="superscript"/>
    </w:rPr>
  </w:style>
  <w:style w:type="character" w:customStyle="1" w:styleId="WW-FootnoteReference18">
    <w:name w:val="WW-Footnote Reference18"/>
    <w:rsid w:val="002C1765"/>
    <w:rPr>
      <w:vertAlign w:val="superscript"/>
    </w:rPr>
  </w:style>
  <w:style w:type="character" w:customStyle="1" w:styleId="WW-EndnoteReference18">
    <w:name w:val="WW-Endnote Reference18"/>
    <w:rsid w:val="002C1765"/>
    <w:rPr>
      <w:vertAlign w:val="superscript"/>
    </w:rPr>
  </w:style>
  <w:style w:type="character" w:customStyle="1" w:styleId="00">
    <w:name w:val="Παραπομπή υποσημείωσης_0"/>
    <w:uiPriority w:val="99"/>
    <w:rsid w:val="002C1765"/>
    <w:rPr>
      <w:vertAlign w:val="superscript"/>
    </w:rPr>
  </w:style>
  <w:style w:type="character" w:customStyle="1" w:styleId="01">
    <w:name w:val="Παραπομπή σημείωσης τέλους_0"/>
    <w:rsid w:val="002C1765"/>
    <w:rPr>
      <w:vertAlign w:val="superscript"/>
    </w:rPr>
  </w:style>
  <w:style w:type="character" w:customStyle="1" w:styleId="WW-FootnoteReference19">
    <w:name w:val="WW-Footnote Reference19"/>
    <w:rsid w:val="002C1765"/>
    <w:rPr>
      <w:vertAlign w:val="superscript"/>
    </w:rPr>
  </w:style>
  <w:style w:type="paragraph" w:customStyle="1" w:styleId="af">
    <w:name w:val="Επικεφαλίδα"/>
    <w:basedOn w:val="a"/>
    <w:next w:val="af0"/>
    <w:rsid w:val="002C1765"/>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0">
    <w:name w:val="Body Text"/>
    <w:basedOn w:val="a"/>
    <w:link w:val="Char2"/>
    <w:rsid w:val="002C1765"/>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0"/>
    <w:rsid w:val="002C1765"/>
    <w:rPr>
      <w:rFonts w:ascii="Calibri" w:eastAsia="Times New Roman" w:hAnsi="Calibri" w:cs="Calibri"/>
      <w:szCs w:val="24"/>
      <w:lang w:val="en-GB" w:eastAsia="zh-CN"/>
    </w:rPr>
  </w:style>
  <w:style w:type="paragraph" w:styleId="af1">
    <w:name w:val="List"/>
    <w:basedOn w:val="af0"/>
    <w:rsid w:val="002C1765"/>
    <w:rPr>
      <w:rFonts w:cs="Mangal"/>
    </w:rPr>
  </w:style>
  <w:style w:type="paragraph" w:styleId="af2">
    <w:name w:val="caption"/>
    <w:basedOn w:val="a"/>
    <w:qFormat/>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3">
    <w:name w:val="Ευρετήριο"/>
    <w:basedOn w:val="a"/>
    <w:rsid w:val="002C1765"/>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02">
    <w:name w:val="Λεζάντα_0"/>
    <w:basedOn w:val="a"/>
    <w:qFormat/>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2C1765"/>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2C1765"/>
    <w:pPr>
      <w:numPr>
        <w:numId w:val="4"/>
      </w:numPr>
      <w:suppressAutoHyphens/>
      <w:spacing w:after="100" w:line="240" w:lineRule="auto"/>
      <w:jc w:val="both"/>
    </w:pPr>
    <w:rPr>
      <w:rFonts w:ascii="Calibri" w:eastAsia="MS Mincho" w:hAnsi="Calibri" w:cs="Calibri"/>
      <w:szCs w:val="24"/>
      <w:lang w:val="en-US" w:eastAsia="ja-JP"/>
    </w:rPr>
  </w:style>
  <w:style w:type="paragraph" w:styleId="af4">
    <w:name w:val="Date"/>
    <w:basedOn w:val="a"/>
    <w:next w:val="a"/>
    <w:link w:val="Char3"/>
    <w:rsid w:val="002C1765"/>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4"/>
    <w:rsid w:val="002C1765"/>
    <w:rPr>
      <w:rFonts w:ascii="Calibri" w:eastAsia="MS Mincho" w:hAnsi="Calibri" w:cs="Calibri"/>
      <w:szCs w:val="24"/>
      <w:lang w:val="en-US" w:eastAsia="ja-JP"/>
    </w:rPr>
  </w:style>
  <w:style w:type="paragraph" w:customStyle="1" w:styleId="DocTitle">
    <w:name w:val="Doc Title"/>
    <w:basedOn w:val="1"/>
    <w:rsid w:val="002C1765"/>
  </w:style>
  <w:style w:type="paragraph" w:customStyle="1" w:styleId="inserttext">
    <w:name w:val="insert text"/>
    <w:basedOn w:val="a"/>
    <w:rsid w:val="002C1765"/>
    <w:pPr>
      <w:suppressAutoHyphens/>
      <w:spacing w:after="100" w:line="240" w:lineRule="auto"/>
      <w:ind w:left="794"/>
      <w:jc w:val="both"/>
    </w:pPr>
    <w:rPr>
      <w:rFonts w:ascii="Calibri" w:eastAsia="MS Mincho" w:hAnsi="Calibri" w:cs="Calibri"/>
      <w:szCs w:val="24"/>
      <w:lang w:val="en-US" w:eastAsia="ja-JP"/>
    </w:rPr>
  </w:style>
  <w:style w:type="paragraph" w:styleId="af5">
    <w:name w:val="footer"/>
    <w:basedOn w:val="a"/>
    <w:link w:val="Char4"/>
    <w:rsid w:val="002C1765"/>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5"/>
    <w:rsid w:val="002C1765"/>
    <w:rPr>
      <w:rFonts w:ascii="Calibri" w:eastAsia="MS Mincho" w:hAnsi="Calibri" w:cs="Calibri"/>
      <w:szCs w:val="24"/>
      <w:lang w:val="en-US" w:eastAsia="ja-JP"/>
    </w:rPr>
  </w:style>
  <w:style w:type="paragraph" w:styleId="af6">
    <w:name w:val="header"/>
    <w:basedOn w:val="a"/>
    <w:link w:val="Char5"/>
    <w:rsid w:val="002C1765"/>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6"/>
    <w:rsid w:val="002C1765"/>
    <w:rPr>
      <w:rFonts w:ascii="Calibri" w:eastAsia="Times New Roman" w:hAnsi="Calibri" w:cs="Calibri"/>
      <w:szCs w:val="24"/>
      <w:lang w:val="en-GB" w:eastAsia="zh-CN"/>
    </w:rPr>
  </w:style>
  <w:style w:type="paragraph" w:styleId="af7">
    <w:name w:val="Balloon Text"/>
    <w:basedOn w:val="a"/>
    <w:link w:val="Char10"/>
    <w:rsid w:val="002C1765"/>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7"/>
    <w:rsid w:val="002C1765"/>
    <w:rPr>
      <w:rFonts w:ascii="Tahoma" w:eastAsia="Times New Roman" w:hAnsi="Tahoma" w:cs="Tahoma"/>
      <w:sz w:val="16"/>
      <w:szCs w:val="16"/>
      <w:lang w:val="en-GB" w:eastAsia="zh-CN"/>
    </w:rPr>
  </w:style>
  <w:style w:type="paragraph" w:styleId="af8">
    <w:name w:val="annotation text"/>
    <w:basedOn w:val="a"/>
    <w:link w:val="Char11"/>
    <w:uiPriority w:val="99"/>
    <w:rsid w:val="002C1765"/>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8"/>
    <w:uiPriority w:val="99"/>
    <w:rsid w:val="002C1765"/>
    <w:rPr>
      <w:rFonts w:ascii="Calibri" w:eastAsia="Times New Roman" w:hAnsi="Calibri" w:cs="Calibri"/>
      <w:sz w:val="20"/>
      <w:szCs w:val="20"/>
      <w:lang w:val="en-GB" w:eastAsia="zh-CN"/>
    </w:rPr>
  </w:style>
  <w:style w:type="paragraph" w:styleId="af9">
    <w:name w:val="annotation subject"/>
    <w:basedOn w:val="af8"/>
    <w:next w:val="af8"/>
    <w:link w:val="Char12"/>
    <w:rsid w:val="002C1765"/>
    <w:rPr>
      <w:b/>
      <w:bCs/>
    </w:rPr>
  </w:style>
  <w:style w:type="character" w:customStyle="1" w:styleId="Char12">
    <w:name w:val="Θέμα σχολίου Char1"/>
    <w:basedOn w:val="Char11"/>
    <w:link w:val="af9"/>
    <w:rsid w:val="002C1765"/>
    <w:rPr>
      <w:rFonts w:ascii="Calibri" w:eastAsia="Times New Roman" w:hAnsi="Calibri" w:cs="Calibri"/>
      <w:b/>
      <w:bCs/>
      <w:sz w:val="20"/>
      <w:szCs w:val="20"/>
      <w:lang w:val="en-GB" w:eastAsia="zh-CN"/>
    </w:rPr>
  </w:style>
  <w:style w:type="paragraph" w:styleId="afa">
    <w:name w:val="Revision"/>
    <w:rsid w:val="002C1765"/>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2C1765"/>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b">
    <w:name w:val="List Paragraph"/>
    <w:basedOn w:val="a"/>
    <w:uiPriority w:val="34"/>
    <w:qFormat/>
    <w:rsid w:val="002C1765"/>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c">
    <w:name w:val="footnote text"/>
    <w:basedOn w:val="a"/>
    <w:link w:val="Char6"/>
    <w:rsid w:val="002C1765"/>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c"/>
    <w:rsid w:val="002C1765"/>
    <w:rPr>
      <w:rFonts w:ascii="Calibri" w:eastAsia="Times New Roman" w:hAnsi="Calibri" w:cs="Calibri"/>
      <w:sz w:val="18"/>
      <w:szCs w:val="20"/>
      <w:lang w:val="en-IE" w:eastAsia="zh-CN"/>
    </w:rPr>
  </w:style>
  <w:style w:type="paragraph" w:styleId="16">
    <w:name w:val="toc 1"/>
    <w:basedOn w:val="a"/>
    <w:next w:val="a"/>
    <w:uiPriority w:val="39"/>
    <w:rsid w:val="002C1765"/>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2C1765"/>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2C1765"/>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2C1765"/>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2C1765"/>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2C1765"/>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2C1765"/>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2C1765"/>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2C1765"/>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2C1765"/>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C1765"/>
    <w:rPr>
      <w:rFonts w:ascii="Calibri" w:hAnsi="Calibri" w:cs="Calibri"/>
      <w:lang w:val="el-GR"/>
    </w:rPr>
  </w:style>
  <w:style w:type="paragraph" w:styleId="afd">
    <w:name w:val="endnote text"/>
    <w:basedOn w:val="a"/>
    <w:link w:val="Char7"/>
    <w:rsid w:val="002C1765"/>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d"/>
    <w:rsid w:val="002C1765"/>
    <w:rPr>
      <w:rFonts w:ascii="Calibri" w:eastAsia="Times New Roman" w:hAnsi="Calibri" w:cs="Calibri"/>
      <w:sz w:val="20"/>
      <w:szCs w:val="20"/>
      <w:lang w:val="en-GB" w:eastAsia="zh-CN"/>
    </w:rPr>
  </w:style>
  <w:style w:type="paragraph" w:customStyle="1" w:styleId="Default">
    <w:name w:val="Default"/>
    <w:rsid w:val="002C1765"/>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2C1765"/>
    <w:pPr>
      <w:suppressAutoHyphens/>
      <w:spacing w:after="120" w:line="240" w:lineRule="auto"/>
      <w:jc w:val="both"/>
    </w:pPr>
    <w:rPr>
      <w:rFonts w:ascii="Calibri" w:eastAsia="Times New Roman" w:hAnsi="Calibri" w:cs="Calibri"/>
      <w:szCs w:val="24"/>
      <w:lang w:val="en-GB" w:eastAsia="zh-CN"/>
    </w:rPr>
  </w:style>
  <w:style w:type="paragraph" w:styleId="aff">
    <w:name w:val="Body Text Indent"/>
    <w:basedOn w:val="a"/>
    <w:link w:val="Char8"/>
    <w:rsid w:val="002C1765"/>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
    <w:rsid w:val="002C1765"/>
    <w:rPr>
      <w:rFonts w:ascii="Arial" w:eastAsia="Times New Roman" w:hAnsi="Arial" w:cs="Arial"/>
      <w:szCs w:val="24"/>
      <w:lang w:val="en-GB" w:eastAsia="zh-CN"/>
    </w:rPr>
  </w:style>
  <w:style w:type="paragraph" w:customStyle="1" w:styleId="normalwithoutspacing">
    <w:name w:val="normal_without_spacing"/>
    <w:basedOn w:val="a"/>
    <w:rsid w:val="002C1765"/>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c"/>
    <w:rsid w:val="002C1765"/>
    <w:pPr>
      <w:ind w:left="426" w:hanging="426"/>
    </w:pPr>
    <w:rPr>
      <w:szCs w:val="18"/>
    </w:rPr>
  </w:style>
  <w:style w:type="paragraph" w:styleId="-HTML">
    <w:name w:val="HTML Preformatted"/>
    <w:basedOn w:val="a"/>
    <w:link w:val="-HTMLChar1"/>
    <w:uiPriority w:val="99"/>
    <w:rsid w:val="002C1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2C1765"/>
    <w:rPr>
      <w:rFonts w:ascii="Courier New" w:eastAsia="Times New Roman" w:hAnsi="Courier New" w:cs="Courier New"/>
      <w:sz w:val="20"/>
      <w:szCs w:val="20"/>
      <w:lang w:eastAsia="zh-CN"/>
    </w:rPr>
  </w:style>
  <w:style w:type="paragraph" w:customStyle="1" w:styleId="LO-normal">
    <w:name w:val="LO-normal"/>
    <w:rsid w:val="002C1765"/>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2C1765"/>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2C1765"/>
    <w:rPr>
      <w:rFonts w:ascii="Calibri" w:eastAsia="Times New Roman" w:hAnsi="Calibri" w:cs="Times New Roman"/>
      <w:sz w:val="16"/>
      <w:szCs w:val="16"/>
      <w:lang w:val="en-GB" w:eastAsia="zh-CN"/>
    </w:rPr>
  </w:style>
  <w:style w:type="paragraph" w:styleId="aff0">
    <w:name w:val="No Spacing"/>
    <w:qFormat/>
    <w:rsid w:val="002C1765"/>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2C1765"/>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2">
    <w:name w:val="Επικεφαλίδα πίνακα"/>
    <w:basedOn w:val="aff1"/>
    <w:rsid w:val="002C1765"/>
    <w:pPr>
      <w:jc w:val="center"/>
    </w:pPr>
    <w:rPr>
      <w:b/>
      <w:bCs/>
    </w:rPr>
  </w:style>
  <w:style w:type="paragraph" w:customStyle="1" w:styleId="footers">
    <w:name w:val="footers"/>
    <w:basedOn w:val="foothanging"/>
    <w:rsid w:val="002C1765"/>
  </w:style>
  <w:style w:type="paragraph" w:customStyle="1" w:styleId="Standard">
    <w:name w:val="Standard"/>
    <w:rsid w:val="002C1765"/>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2C1765"/>
    <w:pPr>
      <w:spacing w:after="120"/>
    </w:pPr>
  </w:style>
  <w:style w:type="paragraph" w:customStyle="1" w:styleId="Footnote">
    <w:name w:val="Footnote"/>
    <w:basedOn w:val="Standard"/>
    <w:rsid w:val="002C1765"/>
    <w:pPr>
      <w:suppressLineNumbers/>
      <w:ind w:left="283" w:hanging="283"/>
    </w:pPr>
    <w:rPr>
      <w:sz w:val="20"/>
      <w:szCs w:val="20"/>
    </w:rPr>
  </w:style>
  <w:style w:type="paragraph" w:styleId="36">
    <w:name w:val="Body Text 3"/>
    <w:basedOn w:val="a"/>
    <w:link w:val="3Char1"/>
    <w:rsid w:val="002C1765"/>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2C1765"/>
    <w:rPr>
      <w:rFonts w:ascii="Calibri" w:eastAsia="Times New Roman" w:hAnsi="Calibri" w:cs="Calibri"/>
      <w:sz w:val="16"/>
      <w:szCs w:val="16"/>
      <w:lang w:val="en-GB" w:eastAsia="zh-CN"/>
    </w:rPr>
  </w:style>
  <w:style w:type="paragraph" w:customStyle="1" w:styleId="fooot">
    <w:name w:val="fooot"/>
    <w:basedOn w:val="footers"/>
    <w:rsid w:val="002C1765"/>
  </w:style>
  <w:style w:type="paragraph" w:customStyle="1" w:styleId="17">
    <w:name w:val="Κείμενο πλαισίου1"/>
    <w:basedOn w:val="a"/>
    <w:rsid w:val="002C1765"/>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2C1765"/>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2C1765"/>
    <w:rPr>
      <w:b/>
      <w:bCs/>
    </w:rPr>
  </w:style>
  <w:style w:type="paragraph" w:customStyle="1" w:styleId="-HTML1">
    <w:name w:val="Προ-διαμορφωμένο HTML1"/>
    <w:basedOn w:val="a"/>
    <w:rsid w:val="002C1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2C1765"/>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2C1765"/>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rsid w:val="002C1765"/>
    <w:pPr>
      <w:tabs>
        <w:tab w:val="right" w:leader="dot" w:pos="7091"/>
      </w:tabs>
      <w:ind w:left="2547"/>
    </w:pPr>
  </w:style>
  <w:style w:type="paragraph" w:customStyle="1" w:styleId="aff3">
    <w:name w:val="Οριζόντια γραμμή"/>
    <w:basedOn w:val="a"/>
    <w:next w:val="af0"/>
    <w:rsid w:val="002C1765"/>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rsid w:val="002C1765"/>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rsid w:val="002C1765"/>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WW-">
    <w:name w:val="WW-Παραπομπή υποσημείωσης"/>
    <w:rsid w:val="002C1765"/>
    <w:rPr>
      <w:vertAlign w:val="superscript"/>
    </w:rPr>
  </w:style>
  <w:style w:type="paragraph" w:customStyle="1" w:styleId="-HTML2">
    <w:name w:val="Προ-διαμορφωμένο HTML2"/>
    <w:basedOn w:val="a"/>
    <w:rsid w:val="002C1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42">
    <w:name w:val="Παραπομπή υποσημείωσης4"/>
    <w:rsid w:val="002C1765"/>
    <w:rPr>
      <w:vertAlign w:val="superscript"/>
    </w:rPr>
  </w:style>
  <w:style w:type="paragraph" w:customStyle="1" w:styleId="1b">
    <w:name w:val="Ημερομηνία1"/>
    <w:basedOn w:val="a"/>
    <w:next w:val="a"/>
    <w:rsid w:val="002C1765"/>
    <w:pPr>
      <w:suppressAutoHyphens/>
      <w:spacing w:after="100" w:line="240" w:lineRule="auto"/>
      <w:jc w:val="both"/>
    </w:pPr>
    <w:rPr>
      <w:rFonts w:ascii="Calibri" w:eastAsia="MS Mincho" w:hAnsi="Calibri" w:cs="Calibri"/>
      <w:szCs w:val="24"/>
      <w:lang w:val="en-US" w:eastAsia="ja-JP"/>
    </w:rPr>
  </w:style>
  <w:style w:type="character" w:customStyle="1" w:styleId="aff4">
    <w:name w:val="Σώμα κειμένου_"/>
    <w:link w:val="49"/>
    <w:locked/>
    <w:rsid w:val="002C1765"/>
    <w:rPr>
      <w:rFonts w:ascii="Calibri" w:eastAsia="Calibri" w:hAnsi="Calibri" w:cs="Calibri"/>
      <w:shd w:val="clear" w:color="auto" w:fill="FFFFFF"/>
    </w:rPr>
  </w:style>
  <w:style w:type="paragraph" w:customStyle="1" w:styleId="49">
    <w:name w:val="Σώμα κειμένου49"/>
    <w:basedOn w:val="a"/>
    <w:link w:val="aff4"/>
    <w:rsid w:val="002C1765"/>
    <w:pPr>
      <w:shd w:val="clear" w:color="auto" w:fill="FFFFFF"/>
      <w:spacing w:after="0" w:line="240" w:lineRule="exact"/>
      <w:ind w:hanging="440"/>
      <w:jc w:val="center"/>
    </w:pPr>
    <w:rPr>
      <w:rFonts w:ascii="Calibri" w:eastAsia="Calibri" w:hAnsi="Calibri" w:cs="Calibri"/>
    </w:rPr>
  </w:style>
  <w:style w:type="character" w:customStyle="1" w:styleId="26">
    <w:name w:val="Σώμα κειμένου (2)_"/>
    <w:link w:val="27"/>
    <w:locked/>
    <w:rsid w:val="002C1765"/>
    <w:rPr>
      <w:rFonts w:ascii="Calibri" w:eastAsia="Calibri" w:hAnsi="Calibri" w:cs="Calibri"/>
      <w:sz w:val="23"/>
      <w:szCs w:val="23"/>
      <w:shd w:val="clear" w:color="auto" w:fill="FFFFFF"/>
    </w:rPr>
  </w:style>
  <w:style w:type="paragraph" w:customStyle="1" w:styleId="27">
    <w:name w:val="Σώμα κειμένου (2)"/>
    <w:basedOn w:val="a"/>
    <w:link w:val="26"/>
    <w:rsid w:val="002C1765"/>
    <w:pPr>
      <w:shd w:val="clear" w:color="auto" w:fill="FFFFFF"/>
      <w:spacing w:after="0" w:line="293" w:lineRule="exact"/>
      <w:jc w:val="center"/>
    </w:pPr>
    <w:rPr>
      <w:rFonts w:ascii="Calibri" w:eastAsia="Calibri" w:hAnsi="Calibri" w:cs="Calibri"/>
      <w:sz w:val="23"/>
      <w:szCs w:val="23"/>
    </w:rPr>
  </w:style>
  <w:style w:type="character" w:customStyle="1" w:styleId="130">
    <w:name w:val="Σώμα κειμένου (13)_"/>
    <w:link w:val="131"/>
    <w:locked/>
    <w:rsid w:val="002C1765"/>
    <w:rPr>
      <w:rFonts w:ascii="Arial" w:eastAsia="Arial" w:hAnsi="Arial" w:cs="Arial"/>
      <w:sz w:val="17"/>
      <w:szCs w:val="17"/>
      <w:shd w:val="clear" w:color="auto" w:fill="FFFFFF"/>
    </w:rPr>
  </w:style>
  <w:style w:type="paragraph" w:customStyle="1" w:styleId="131">
    <w:name w:val="Σώμα κειμένου (13)"/>
    <w:basedOn w:val="a"/>
    <w:link w:val="130"/>
    <w:rsid w:val="002C1765"/>
    <w:pPr>
      <w:shd w:val="clear" w:color="auto" w:fill="FFFFFF"/>
      <w:spacing w:before="600" w:after="360" w:line="0" w:lineRule="atLeast"/>
      <w:ind w:hanging="300"/>
      <w:jc w:val="both"/>
    </w:pPr>
    <w:rPr>
      <w:rFonts w:ascii="Arial" w:eastAsia="Arial" w:hAnsi="Arial" w:cs="Arial"/>
      <w:sz w:val="17"/>
      <w:szCs w:val="17"/>
    </w:rPr>
  </w:style>
  <w:style w:type="character" w:customStyle="1" w:styleId="1310">
    <w:name w:val="Σώμα κειμένου (13) + 10 στ."/>
    <w:rsid w:val="002C1765"/>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2C1765"/>
  </w:style>
  <w:style w:type="table" w:customStyle="1" w:styleId="-21">
    <w:name w:val="Ανοιχτόχρωμο πλέγμα - ΄Εμφαση 21"/>
    <w:basedOn w:val="a1"/>
    <w:next w:val="-2"/>
    <w:uiPriority w:val="62"/>
    <w:rsid w:val="002C1765"/>
    <w:pPr>
      <w:spacing w:after="0" w:line="240" w:lineRule="auto"/>
    </w:pPr>
    <w:rPr>
      <w:rFonts w:ascii="Calibri" w:eastAsia="Calibri" w:hAnsi="Calibri" w:cs="Times New Roman"/>
      <w:lang w:val="en-US"/>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2">
    <w:name w:val="Light Grid Accent 2"/>
    <w:basedOn w:val="a1"/>
    <w:uiPriority w:val="62"/>
    <w:unhideWhenUsed/>
    <w:rsid w:val="002C1765"/>
    <w:pPr>
      <w:spacing w:after="0" w:line="240" w:lineRule="auto"/>
    </w:pPr>
    <w:rPr>
      <w:rFonts w:ascii="Calibri" w:eastAsia="Calibri" w:hAnsi="Calibri"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Trebuchet MS" w:eastAsia="Times New Roman" w:hAnsi="Trebuchet MS"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rebuchet MS" w:eastAsia="Times New Roman" w:hAnsi="Trebuchet M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rebuchet MS" w:eastAsia="Times New Roman" w:hAnsi="Trebuchet MS" w:cs="Times New Roman"/>
        <w:b/>
        <w:bCs/>
      </w:rPr>
    </w:tblStylePr>
    <w:tblStylePr w:type="lastCol">
      <w:rPr>
        <w:rFonts w:ascii="Trebuchet MS" w:eastAsia="Times New Roman" w:hAnsi="Trebuchet M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Ανοιχτόχρωμο πλέγμα - ΄Εμφαση 11"/>
    <w:basedOn w:val="a1"/>
    <w:uiPriority w:val="62"/>
    <w:rsid w:val="002C1765"/>
    <w:pPr>
      <w:spacing w:after="0" w:line="240" w:lineRule="auto"/>
    </w:pPr>
    <w:rPr>
      <w:rFonts w:ascii="Calibri" w:eastAsia="Calibri" w:hAnsi="Calibri" w:cs="Times New Roman"/>
      <w:lang w:val="en-US"/>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aff5">
    <w:name w:val="Table Grid"/>
    <w:basedOn w:val="a1"/>
    <w:uiPriority w:val="39"/>
    <w:rsid w:val="002C1765"/>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xmsonormal">
    <w:name w:val="ecxmsonormal"/>
    <w:basedOn w:val="a"/>
    <w:rsid w:val="002C1765"/>
    <w:pPr>
      <w:spacing w:after="324"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13857</Words>
  <Characters>74834</Characters>
  <Application>Microsoft Office Word</Application>
  <DocSecurity>0</DocSecurity>
  <Lines>623</Lines>
  <Paragraphs>177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2023-01-13T07:30:00Z</dcterms:created>
  <dcterms:modified xsi:type="dcterms:W3CDTF">2023-01-13T07:30:00Z</dcterms:modified>
</cp:coreProperties>
</file>