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72C" w:rsidRPr="006B2C94" w:rsidRDefault="00F7472C" w:rsidP="00F7472C">
      <w:pPr>
        <w:pStyle w:val="1"/>
        <w:rPr>
          <w:lang w:val="el-GR"/>
        </w:rPr>
      </w:pPr>
      <w:bookmarkStart w:id="0" w:name="_Toc135990461"/>
      <w:r>
        <w:rPr>
          <w:rFonts w:ascii="Calibri" w:hAnsi="Calibri" w:cs="Calibri"/>
          <w:lang w:val="el-GR"/>
        </w:rPr>
        <w:t>ΠΑΡΑΡΤΗΜΑΤΑ</w:t>
      </w:r>
      <w:bookmarkEnd w:id="0"/>
    </w:p>
    <w:p w:rsidR="00F7472C" w:rsidRPr="00560186" w:rsidRDefault="00F7472C" w:rsidP="00F7472C">
      <w:pPr>
        <w:pStyle w:val="2"/>
        <w:tabs>
          <w:tab w:val="left" w:pos="0"/>
        </w:tabs>
        <w:spacing w:before="57" w:after="57"/>
        <w:ind w:left="0" w:firstLine="0"/>
        <w:rPr>
          <w:rFonts w:ascii="Calibri" w:hAnsi="Calibri" w:cs="Calibri"/>
          <w:lang w:val="el-GR" w:eastAsia="ar-SA"/>
        </w:rPr>
      </w:pPr>
      <w:bookmarkStart w:id="1" w:name="_Toc82680669"/>
      <w:bookmarkStart w:id="2" w:name="_Toc57806929"/>
      <w:bookmarkStart w:id="3" w:name="_Toc135990462"/>
      <w:r w:rsidRPr="00560186">
        <w:rPr>
          <w:rFonts w:ascii="Calibri" w:hAnsi="Calibri" w:cs="Calibri"/>
          <w:lang w:val="el-GR"/>
        </w:rPr>
        <w:t>ΠΑΡΑΡΤΗΜΑ Ι – Αναλυτική Περιγραφή Φυσικού και Οικονομικού Αντικειμένου της Σύμβασης</w:t>
      </w:r>
      <w:bookmarkEnd w:id="1"/>
      <w:bookmarkEnd w:id="2"/>
      <w:bookmarkEnd w:id="3"/>
    </w:p>
    <w:p w:rsidR="00F7472C" w:rsidRDefault="00F7472C" w:rsidP="00F7472C">
      <w:pPr>
        <w:pStyle w:val="normalwithoutspacing"/>
        <w:spacing w:before="57" w:after="57"/>
        <w:rPr>
          <w:rFonts w:ascii="Arial" w:hAnsi="Arial" w:cs="Arial"/>
          <w:b/>
          <w:color w:val="002060"/>
          <w:szCs w:val="22"/>
        </w:rPr>
      </w:pPr>
    </w:p>
    <w:p w:rsidR="00F7472C" w:rsidRDefault="00F7472C" w:rsidP="00F7472C">
      <w:pPr>
        <w:suppressAutoHyphens w:val="0"/>
        <w:autoSpaceDE w:val="0"/>
        <w:spacing w:before="57" w:after="57"/>
        <w:rPr>
          <w:lang w:val="el-GR"/>
        </w:rPr>
      </w:pPr>
      <w:r>
        <w:rPr>
          <w:szCs w:val="22"/>
          <w:lang w:val="el-GR"/>
        </w:rPr>
        <w:t xml:space="preserve">ΠΕΡΙΒΑΛΛΟΝ ΤΗΣ ΣΥΜΒΑΣΗΣ </w:t>
      </w:r>
    </w:p>
    <w:p w:rsidR="00F7472C" w:rsidRDefault="00F7472C" w:rsidP="00F7472C">
      <w:pPr>
        <w:suppressAutoHyphens w:val="0"/>
        <w:autoSpaceDE w:val="0"/>
        <w:spacing w:after="60"/>
        <w:rPr>
          <w:szCs w:val="22"/>
          <w:lang w:val="el-GR"/>
        </w:rPr>
      </w:pPr>
      <w:r>
        <w:rPr>
          <w:lang w:val="el-GR"/>
        </w:rPr>
        <w:t>Η Αναθέτουσα Αρχή είναι η Οργανική Μονάδα Έδρας-Άγιος Νικόλαος του Γενικού Νοσοκομείου Λασιθίου, αποτελεί μη κεντρική αναθέτουσα αρχή, και ανήκει στον Δημόσιο Τομέα. Κύρια Δραστηριότητά της είναι η Υγεία.</w:t>
      </w:r>
    </w:p>
    <w:p w:rsidR="00F7472C" w:rsidRDefault="00F7472C" w:rsidP="00F7472C">
      <w:pPr>
        <w:suppressAutoHyphens w:val="0"/>
        <w:autoSpaceDE w:val="0"/>
        <w:spacing w:after="60"/>
        <w:rPr>
          <w:szCs w:val="22"/>
          <w:lang w:val="el-GR"/>
        </w:rPr>
      </w:pPr>
      <w:r>
        <w:rPr>
          <w:szCs w:val="22"/>
          <w:lang w:val="el-GR"/>
        </w:rPr>
        <w:t>Οργανωτική δομή της Α.Α.</w:t>
      </w:r>
    </w:p>
    <w:p w:rsidR="00F7472C" w:rsidRDefault="00F7472C" w:rsidP="00F7472C">
      <w:pPr>
        <w:suppressAutoHyphens w:val="0"/>
        <w:autoSpaceDE w:val="0"/>
        <w:spacing w:after="60"/>
        <w:rPr>
          <w:lang w:val="el-GR"/>
        </w:rPr>
      </w:pPr>
      <w:r>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F7472C" w:rsidRDefault="00F7472C" w:rsidP="00F7472C">
      <w:pPr>
        <w:suppressAutoHyphens w:val="0"/>
        <w:autoSpaceDE w:val="0"/>
        <w:spacing w:after="60"/>
        <w:rPr>
          <w:lang w:val="el-GR"/>
        </w:rPr>
      </w:pPr>
      <w:r>
        <w:rPr>
          <w:lang w:val="el-GR"/>
        </w:rPr>
        <w:t>Γ.Ν. Αγίου Νικολάου</w:t>
      </w:r>
      <w:bookmarkStart w:id="4" w:name="_GoBack"/>
      <w:bookmarkEnd w:id="4"/>
    </w:p>
    <w:p w:rsidR="00F7472C" w:rsidRDefault="00F7472C" w:rsidP="00F7472C">
      <w:pPr>
        <w:suppressAutoHyphens w:val="0"/>
        <w:autoSpaceDE w:val="0"/>
        <w:spacing w:after="60"/>
        <w:rPr>
          <w:lang w:val="el-GR"/>
        </w:rPr>
      </w:pPr>
      <w:r>
        <w:rPr>
          <w:lang w:val="el-GR"/>
        </w:rPr>
        <w:t>Γ.Ν. – Κ.Υ. Ιεράπετρας</w:t>
      </w:r>
    </w:p>
    <w:p w:rsidR="00F7472C" w:rsidRDefault="00F7472C" w:rsidP="00F7472C">
      <w:pPr>
        <w:suppressAutoHyphens w:val="0"/>
        <w:autoSpaceDE w:val="0"/>
        <w:spacing w:after="60"/>
        <w:rPr>
          <w:lang w:val="el-GR"/>
        </w:rPr>
      </w:pPr>
      <w:r>
        <w:rPr>
          <w:lang w:val="el-GR"/>
        </w:rPr>
        <w:t>Γ.Ν. – Κ.Υ. Σητείας.</w:t>
      </w:r>
    </w:p>
    <w:p w:rsidR="00F7472C" w:rsidRDefault="00F7472C" w:rsidP="00F7472C">
      <w:pPr>
        <w:suppressAutoHyphens w:val="0"/>
        <w:autoSpaceDE w:val="0"/>
        <w:spacing w:after="60"/>
        <w:rPr>
          <w:lang w:val="el-GR"/>
        </w:rPr>
      </w:pPr>
      <w:r>
        <w:rPr>
          <w:lang w:val="el-GR"/>
        </w:rPr>
        <w:t>Το εν λόγω Ν.Π.Δ.Δ. φέρει την επωνυμία «Γ.Ν. Λασιθίου» και έδρα του ορίζεται η μεγαλύτερη σε κλίνες νοσοκομειακή μονάδα.</w:t>
      </w:r>
    </w:p>
    <w:p w:rsidR="00F7472C" w:rsidRDefault="00F7472C" w:rsidP="00F7472C">
      <w:pPr>
        <w:suppressAutoHyphens w:val="0"/>
        <w:autoSpaceDE w:val="0"/>
        <w:spacing w:before="57" w:after="57"/>
        <w:rPr>
          <w:lang w:val="el-GR"/>
        </w:rPr>
      </w:pPr>
      <w:r>
        <w:rPr>
          <w:lang w:val="el-GR"/>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Pr>
          <w:lang w:val="el-GR"/>
        </w:rPr>
        <w:softHyphen/>
        <w:t>μείο.</w:t>
      </w:r>
    </w:p>
    <w:p w:rsidR="00F7472C" w:rsidRDefault="00F7472C" w:rsidP="00F7472C">
      <w:pPr>
        <w:suppressAutoHyphens w:val="0"/>
        <w:autoSpaceDE w:val="0"/>
        <w:spacing w:before="57" w:after="57"/>
        <w:rPr>
          <w:lang w:val="el-GR"/>
        </w:rPr>
      </w:pPr>
    </w:p>
    <w:p w:rsidR="00F7472C" w:rsidRDefault="00F7472C" w:rsidP="00F7472C">
      <w:pPr>
        <w:suppressAutoHyphens w:val="0"/>
        <w:autoSpaceDE w:val="0"/>
        <w:spacing w:before="57" w:after="57"/>
        <w:rPr>
          <w:szCs w:val="22"/>
          <w:lang w:val="el-GR"/>
        </w:rPr>
      </w:pPr>
      <w:r>
        <w:rPr>
          <w:szCs w:val="22"/>
          <w:lang w:val="el-GR"/>
        </w:rPr>
        <w:t>ΑΝΤΙΚΕΙΜΕΝΟ ΤΗΣ ΣΥΜΒΑΣΗΣ</w:t>
      </w:r>
    </w:p>
    <w:p w:rsidR="00F7472C" w:rsidRDefault="00F7472C" w:rsidP="00F7472C">
      <w:pPr>
        <w:suppressAutoHyphens w:val="0"/>
        <w:autoSpaceDE w:val="0"/>
        <w:spacing w:before="57" w:after="57"/>
        <w:rPr>
          <w:i/>
          <w:iCs/>
          <w:color w:val="5B9BD5"/>
          <w:szCs w:val="22"/>
          <w:lang w:val="el-GR"/>
        </w:rPr>
      </w:pPr>
      <w:r>
        <w:rPr>
          <w:szCs w:val="22"/>
          <w:lang w:val="el-GR"/>
        </w:rPr>
        <w:t>Απαιτήσεις και Τεχνικές Προδιαγραφές ανά τμήμα αντικειμένου</w:t>
      </w:r>
    </w:p>
    <w:p w:rsidR="00F7472C" w:rsidRDefault="00F7472C" w:rsidP="00F7472C">
      <w:pPr>
        <w:spacing w:after="0"/>
        <w:rPr>
          <w:lang w:val="el-GR"/>
        </w:rPr>
      </w:pPr>
    </w:p>
    <w:p w:rsidR="00F7472C" w:rsidRPr="003C169F" w:rsidRDefault="00F7472C" w:rsidP="00F7472C">
      <w:pPr>
        <w:rPr>
          <w:rFonts w:eastAsia="Times New Roman"/>
          <w:b/>
          <w:sz w:val="24"/>
          <w:u w:val="single"/>
          <w:lang w:val="el-GR" w:eastAsia="el-GR"/>
        </w:rPr>
      </w:pPr>
      <w:r w:rsidRPr="003C169F">
        <w:rPr>
          <w:rFonts w:eastAsia="Times New Roman"/>
          <w:b/>
          <w:sz w:val="24"/>
          <w:u w:val="single"/>
          <w:lang w:val="el-GR" w:eastAsia="el-GR"/>
        </w:rPr>
        <w:t>Α. ΣΥΝΤΗΡΗΣΗ ΙΑΤΡΙΚΟΥ ΕΞΟΠΛΙΣΜΟΥ Ο.Μ. ΕΔΡΑΣ-ΑΓΙΟΣ ΝΙΚΟΛΑΟΣ Γ.Ν. ΛΑΣΙΘΙΟΥ</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ΤΜΗΜΑ 1</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 xml:space="preserve">ΣΥΝΤΗΡΗΣΗ ΜΗΧΑΝΗΜΑΤΩΝ ΟΙΚΟΥ </w:t>
      </w:r>
      <w:r w:rsidRPr="003C169F">
        <w:rPr>
          <w:rFonts w:eastAsia="Times New Roman"/>
          <w:b/>
          <w:sz w:val="24"/>
          <w:lang w:eastAsia="el-GR"/>
        </w:rPr>
        <w:t>FRESENIUS</w:t>
      </w:r>
      <w:r w:rsidRPr="003C169F">
        <w:rPr>
          <w:rFonts w:eastAsia="Times New Roman"/>
          <w:b/>
          <w:sz w:val="24"/>
          <w:lang w:val="el-GR" w:eastAsia="el-GR"/>
        </w:rPr>
        <w:t xml:space="preserve"> ΟΜ ΕΔΡΑΣ</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ΕΚΤΙΜΩΜΕΝΗ ΑΞΙΑ 38.000,00 ΕΥΡΩ ΠΛΕΟΝ Φ.Π.Α.</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 xml:space="preserve">ΠΡΟΔΙΑΓΡΑΦΕΣ ΣΥΝΤΗΡΗΣΗΣ ΜΗΧΑΝΗΜΑΤΩΝ ΑΙΜΟΚΑΘΑΡΣΗΣ ΤΟΥ ΟΙΚΟΥ </w:t>
      </w:r>
      <w:r w:rsidRPr="003C169F">
        <w:rPr>
          <w:rFonts w:eastAsia="Times New Roman"/>
          <w:b/>
          <w:sz w:val="24"/>
          <w:lang w:val="en-US" w:eastAsia="el-GR"/>
        </w:rPr>
        <w:t>FRESENIUS</w:t>
      </w:r>
    </w:p>
    <w:p w:rsidR="00F7472C" w:rsidRPr="003C169F" w:rsidRDefault="00F7472C" w:rsidP="00F7472C">
      <w:pPr>
        <w:autoSpaceDE w:val="0"/>
        <w:autoSpaceDN w:val="0"/>
        <w:adjustRightInd w:val="0"/>
        <w:spacing w:after="0"/>
        <w:rPr>
          <w:rFonts w:eastAsia="Times New Roman"/>
          <w:color w:val="000000"/>
          <w:sz w:val="24"/>
          <w:lang w:val="el-GR" w:eastAsia="el-GR"/>
        </w:rPr>
      </w:pPr>
      <w:r w:rsidRPr="003C169F">
        <w:rPr>
          <w:rFonts w:eastAsia="Times New Roman"/>
          <w:color w:val="000000"/>
          <w:sz w:val="24"/>
          <w:lang w:val="el-GR" w:eastAsia="el-GR"/>
        </w:rPr>
        <w:tab/>
        <w:t xml:space="preserve">Η σύμβαση συντήρησης των μηχανημάτων αιμοκάθαρσης του κατασκευαστικού οίκου </w:t>
      </w:r>
      <w:r w:rsidRPr="003C169F">
        <w:rPr>
          <w:rFonts w:eastAsia="Times New Roman"/>
          <w:color w:val="000000"/>
          <w:sz w:val="24"/>
          <w:lang w:val="en-US" w:eastAsia="el-GR"/>
        </w:rPr>
        <w:t>Fresenius</w:t>
      </w:r>
      <w:r w:rsidRPr="003C169F">
        <w:rPr>
          <w:rFonts w:eastAsia="Times New Roman"/>
          <w:color w:val="000000"/>
          <w:sz w:val="24"/>
          <w:lang w:val="el-GR" w:eastAsia="el-GR"/>
        </w:rPr>
        <w:t xml:space="preserve"> θα περιλαμβάνει τα εξής μηχανήματα:</w:t>
      </w:r>
    </w:p>
    <w:p w:rsidR="00F7472C" w:rsidRPr="003C169F" w:rsidRDefault="00F7472C" w:rsidP="00F7472C">
      <w:pPr>
        <w:autoSpaceDE w:val="0"/>
        <w:autoSpaceDN w:val="0"/>
        <w:adjustRightInd w:val="0"/>
        <w:spacing w:after="0"/>
        <w:rPr>
          <w:rFonts w:eastAsia="Times New Roman"/>
          <w:color w:val="000000"/>
          <w:sz w:val="24"/>
          <w:lang w:val="el-GR" w:eastAsia="el-GR"/>
        </w:rPr>
      </w:pPr>
      <w:r w:rsidRPr="003C169F">
        <w:rPr>
          <w:rFonts w:eastAsia="Times New Roman"/>
          <w:color w:val="000000"/>
          <w:sz w:val="24"/>
          <w:lang w:val="el-GR" w:eastAsia="el-GR"/>
        </w:rPr>
        <w:tab/>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4"/>
        <w:gridCol w:w="2939"/>
        <w:gridCol w:w="1417"/>
        <w:gridCol w:w="2977"/>
      </w:tblGrid>
      <w:tr w:rsidR="00F7472C" w:rsidRPr="00DA0DAB" w:rsidTr="00926686">
        <w:tc>
          <w:tcPr>
            <w:tcW w:w="1564"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FRESENIUS</w:t>
            </w:r>
          </w:p>
        </w:tc>
        <w:tc>
          <w:tcPr>
            <w:tcW w:w="2939"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ΣΕΙΡΙΑΚΟΣ ΑΡΙΘΜΟΣ</w:t>
            </w:r>
          </w:p>
        </w:tc>
        <w:tc>
          <w:tcPr>
            <w:tcW w:w="1417" w:type="dxa"/>
            <w:shd w:val="clear" w:color="auto" w:fill="auto"/>
          </w:tcPr>
          <w:p w:rsidR="00F7472C" w:rsidRPr="00D11041" w:rsidRDefault="00F7472C" w:rsidP="00926686">
            <w:pPr>
              <w:spacing w:after="60" w:line="360" w:lineRule="auto"/>
              <w:rPr>
                <w:rFonts w:eastAsia="Times New Roman"/>
                <w:sz w:val="24"/>
              </w:rPr>
            </w:pPr>
            <w:r w:rsidRPr="00D11041">
              <w:rPr>
                <w:rFonts w:eastAsia="Times New Roman"/>
                <w:sz w:val="24"/>
              </w:rPr>
              <w:t>ΣΥΝΟΛΟ</w:t>
            </w:r>
          </w:p>
        </w:tc>
        <w:tc>
          <w:tcPr>
            <w:tcW w:w="2977" w:type="dxa"/>
            <w:shd w:val="clear" w:color="auto" w:fill="auto"/>
          </w:tcPr>
          <w:p w:rsidR="00F7472C" w:rsidRPr="00D11041" w:rsidRDefault="00F7472C" w:rsidP="00926686">
            <w:pPr>
              <w:spacing w:after="60" w:line="360" w:lineRule="auto"/>
              <w:rPr>
                <w:rFonts w:eastAsia="Times New Roman"/>
                <w:sz w:val="24"/>
              </w:rPr>
            </w:pPr>
            <w:r w:rsidRPr="00D11041">
              <w:rPr>
                <w:rFonts w:eastAsia="Times New Roman"/>
                <w:sz w:val="24"/>
              </w:rPr>
              <w:t>ΧΩΡΟΣ ΕΓΚΑΤΑΣΤΑΣΗΣ</w:t>
            </w:r>
          </w:p>
        </w:tc>
      </w:tr>
      <w:tr w:rsidR="00F7472C" w:rsidRPr="00DA0DAB" w:rsidTr="00926686">
        <w:tc>
          <w:tcPr>
            <w:tcW w:w="1564" w:type="dxa"/>
            <w:vMerge w:val="restart"/>
            <w:shd w:val="clear" w:color="auto" w:fill="auto"/>
            <w:vAlign w:val="center"/>
          </w:tcPr>
          <w:p w:rsidR="00F7472C" w:rsidRPr="00D11041" w:rsidRDefault="00F7472C" w:rsidP="00926686">
            <w:pPr>
              <w:autoSpaceDE w:val="0"/>
              <w:autoSpaceDN w:val="0"/>
              <w:adjustRightInd w:val="0"/>
              <w:rPr>
                <w:rFonts w:eastAsia="Times New Roman"/>
                <w:sz w:val="24"/>
                <w:lang w:val="en-US"/>
              </w:rPr>
            </w:pPr>
            <w:r w:rsidRPr="00D11041">
              <w:rPr>
                <w:rFonts w:eastAsia="Times New Roman"/>
                <w:sz w:val="24"/>
                <w:lang w:val="en-US"/>
              </w:rPr>
              <w:t>5008-S</w:t>
            </w:r>
          </w:p>
        </w:tc>
        <w:tc>
          <w:tcPr>
            <w:tcW w:w="2939" w:type="dxa"/>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3VSAH524</w:t>
            </w:r>
          </w:p>
        </w:tc>
        <w:tc>
          <w:tcPr>
            <w:tcW w:w="1417" w:type="dxa"/>
            <w:vMerge w:val="restart"/>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5</w:t>
            </w:r>
          </w:p>
        </w:tc>
        <w:tc>
          <w:tcPr>
            <w:tcW w:w="2977" w:type="dxa"/>
            <w:vMerge w:val="restart"/>
            <w:shd w:val="clear" w:color="auto" w:fill="auto"/>
            <w:vAlign w:val="center"/>
          </w:tcPr>
          <w:p w:rsidR="00F7472C" w:rsidRPr="00D11041" w:rsidRDefault="00F7472C" w:rsidP="00926686">
            <w:pPr>
              <w:autoSpaceDE w:val="0"/>
              <w:autoSpaceDN w:val="0"/>
              <w:adjustRightInd w:val="0"/>
              <w:rPr>
                <w:rFonts w:eastAsia="Times New Roman"/>
                <w:sz w:val="24"/>
                <w:lang w:val="en-US"/>
              </w:rPr>
            </w:pPr>
            <w:r w:rsidRPr="00D11041">
              <w:rPr>
                <w:rFonts w:eastAsia="Times New Roman"/>
                <w:sz w:val="24"/>
                <w:lang w:val="en-US"/>
              </w:rPr>
              <w:t>ΜΟΝΑΔΑ ΤΕΧΝΗΤΟΥ ΝΕΦΡΟΥ</w:t>
            </w:r>
          </w:p>
        </w:tc>
      </w:tr>
      <w:tr w:rsidR="00F7472C" w:rsidRPr="00DA0DAB" w:rsidTr="00926686">
        <w:tc>
          <w:tcPr>
            <w:tcW w:w="1564" w:type="dxa"/>
            <w:vMerge/>
            <w:shd w:val="clear" w:color="auto" w:fill="auto"/>
            <w:vAlign w:val="center"/>
          </w:tcPr>
          <w:p w:rsidR="00F7472C" w:rsidRPr="00D11041" w:rsidRDefault="00F7472C" w:rsidP="00926686">
            <w:pPr>
              <w:autoSpaceDE w:val="0"/>
              <w:autoSpaceDN w:val="0"/>
              <w:adjustRightInd w:val="0"/>
              <w:rPr>
                <w:rFonts w:eastAsia="Times New Roman"/>
                <w:sz w:val="24"/>
                <w:lang w:val="en-US"/>
              </w:rPr>
            </w:pPr>
          </w:p>
        </w:tc>
        <w:tc>
          <w:tcPr>
            <w:tcW w:w="2939" w:type="dxa"/>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3VSAH525</w:t>
            </w:r>
          </w:p>
        </w:tc>
        <w:tc>
          <w:tcPr>
            <w:tcW w:w="1417" w:type="dxa"/>
            <w:vMerge/>
            <w:shd w:val="clear" w:color="auto" w:fill="auto"/>
            <w:vAlign w:val="center"/>
          </w:tcPr>
          <w:p w:rsidR="00F7472C" w:rsidRPr="00D11041" w:rsidRDefault="00F7472C" w:rsidP="00926686">
            <w:pPr>
              <w:rPr>
                <w:rFonts w:eastAsia="Times New Roman"/>
                <w:sz w:val="24"/>
                <w:lang w:val="en-US"/>
              </w:rPr>
            </w:pPr>
          </w:p>
        </w:tc>
        <w:tc>
          <w:tcPr>
            <w:tcW w:w="2977" w:type="dxa"/>
            <w:vMerge/>
            <w:shd w:val="clear" w:color="auto" w:fill="auto"/>
            <w:vAlign w:val="center"/>
          </w:tcPr>
          <w:p w:rsidR="00F7472C" w:rsidRPr="00D11041" w:rsidRDefault="00F7472C" w:rsidP="00926686">
            <w:pPr>
              <w:rPr>
                <w:rFonts w:eastAsia="Times New Roman"/>
                <w:sz w:val="24"/>
                <w:lang w:val="en-US"/>
              </w:rPr>
            </w:pPr>
          </w:p>
        </w:tc>
      </w:tr>
      <w:tr w:rsidR="00F7472C" w:rsidRPr="00DA0DAB" w:rsidTr="00926686">
        <w:tc>
          <w:tcPr>
            <w:tcW w:w="1564" w:type="dxa"/>
            <w:vMerge/>
            <w:shd w:val="clear" w:color="auto" w:fill="auto"/>
            <w:vAlign w:val="center"/>
          </w:tcPr>
          <w:p w:rsidR="00F7472C" w:rsidRPr="00D11041" w:rsidRDefault="00F7472C" w:rsidP="00926686">
            <w:pPr>
              <w:autoSpaceDE w:val="0"/>
              <w:autoSpaceDN w:val="0"/>
              <w:adjustRightInd w:val="0"/>
              <w:rPr>
                <w:rFonts w:eastAsia="Times New Roman"/>
                <w:sz w:val="24"/>
                <w:lang w:val="en-US"/>
              </w:rPr>
            </w:pPr>
          </w:p>
        </w:tc>
        <w:tc>
          <w:tcPr>
            <w:tcW w:w="2939" w:type="dxa"/>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3VSAH526</w:t>
            </w:r>
          </w:p>
        </w:tc>
        <w:tc>
          <w:tcPr>
            <w:tcW w:w="1417" w:type="dxa"/>
            <w:vMerge/>
            <w:shd w:val="clear" w:color="auto" w:fill="auto"/>
            <w:vAlign w:val="center"/>
          </w:tcPr>
          <w:p w:rsidR="00F7472C" w:rsidRPr="00D11041" w:rsidRDefault="00F7472C" w:rsidP="00926686">
            <w:pPr>
              <w:rPr>
                <w:rFonts w:eastAsia="Times New Roman"/>
                <w:sz w:val="24"/>
                <w:lang w:val="en-US"/>
              </w:rPr>
            </w:pPr>
          </w:p>
        </w:tc>
        <w:tc>
          <w:tcPr>
            <w:tcW w:w="2977" w:type="dxa"/>
            <w:vMerge/>
            <w:shd w:val="clear" w:color="auto" w:fill="auto"/>
            <w:vAlign w:val="center"/>
          </w:tcPr>
          <w:p w:rsidR="00F7472C" w:rsidRPr="00D11041" w:rsidRDefault="00F7472C" w:rsidP="00926686">
            <w:pPr>
              <w:rPr>
                <w:rFonts w:eastAsia="Times New Roman"/>
                <w:sz w:val="24"/>
                <w:lang w:val="en-US"/>
              </w:rPr>
            </w:pPr>
          </w:p>
        </w:tc>
      </w:tr>
      <w:tr w:rsidR="00F7472C" w:rsidRPr="00DA0DAB" w:rsidTr="00926686">
        <w:tc>
          <w:tcPr>
            <w:tcW w:w="1564" w:type="dxa"/>
            <w:vMerge/>
            <w:shd w:val="clear" w:color="auto" w:fill="auto"/>
            <w:vAlign w:val="center"/>
          </w:tcPr>
          <w:p w:rsidR="00F7472C" w:rsidRPr="00D11041" w:rsidRDefault="00F7472C" w:rsidP="00926686">
            <w:pPr>
              <w:autoSpaceDE w:val="0"/>
              <w:autoSpaceDN w:val="0"/>
              <w:adjustRightInd w:val="0"/>
              <w:rPr>
                <w:rFonts w:eastAsia="Times New Roman"/>
                <w:sz w:val="24"/>
                <w:lang w:val="en-US"/>
              </w:rPr>
            </w:pPr>
          </w:p>
        </w:tc>
        <w:tc>
          <w:tcPr>
            <w:tcW w:w="2939" w:type="dxa"/>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5VSAV116</w:t>
            </w:r>
          </w:p>
        </w:tc>
        <w:tc>
          <w:tcPr>
            <w:tcW w:w="1417" w:type="dxa"/>
            <w:vMerge/>
            <w:shd w:val="clear" w:color="auto" w:fill="auto"/>
            <w:vAlign w:val="center"/>
          </w:tcPr>
          <w:p w:rsidR="00F7472C" w:rsidRPr="00D11041" w:rsidRDefault="00F7472C" w:rsidP="00926686">
            <w:pPr>
              <w:rPr>
                <w:rFonts w:eastAsia="Times New Roman"/>
                <w:sz w:val="24"/>
                <w:lang w:val="en-US"/>
              </w:rPr>
            </w:pPr>
          </w:p>
        </w:tc>
        <w:tc>
          <w:tcPr>
            <w:tcW w:w="2977" w:type="dxa"/>
            <w:vMerge/>
            <w:shd w:val="clear" w:color="auto" w:fill="auto"/>
            <w:vAlign w:val="center"/>
          </w:tcPr>
          <w:p w:rsidR="00F7472C" w:rsidRPr="00D11041" w:rsidRDefault="00F7472C" w:rsidP="00926686">
            <w:pPr>
              <w:rPr>
                <w:rFonts w:eastAsia="Times New Roman"/>
                <w:sz w:val="24"/>
                <w:lang w:val="en-US"/>
              </w:rPr>
            </w:pPr>
          </w:p>
        </w:tc>
      </w:tr>
      <w:tr w:rsidR="00F7472C" w:rsidRPr="00DA0DAB" w:rsidTr="00926686">
        <w:tc>
          <w:tcPr>
            <w:tcW w:w="1564" w:type="dxa"/>
            <w:vMerge/>
            <w:shd w:val="clear" w:color="auto" w:fill="auto"/>
            <w:vAlign w:val="center"/>
          </w:tcPr>
          <w:p w:rsidR="00F7472C" w:rsidRPr="00D11041" w:rsidRDefault="00F7472C" w:rsidP="00926686">
            <w:pPr>
              <w:autoSpaceDE w:val="0"/>
              <w:autoSpaceDN w:val="0"/>
              <w:adjustRightInd w:val="0"/>
              <w:rPr>
                <w:rFonts w:eastAsia="Times New Roman"/>
                <w:sz w:val="24"/>
                <w:lang w:val="en-US"/>
              </w:rPr>
            </w:pPr>
          </w:p>
        </w:tc>
        <w:tc>
          <w:tcPr>
            <w:tcW w:w="2939" w:type="dxa"/>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5VSAV123</w:t>
            </w:r>
          </w:p>
        </w:tc>
        <w:tc>
          <w:tcPr>
            <w:tcW w:w="1417" w:type="dxa"/>
            <w:vMerge/>
            <w:shd w:val="clear" w:color="auto" w:fill="auto"/>
            <w:vAlign w:val="center"/>
          </w:tcPr>
          <w:p w:rsidR="00F7472C" w:rsidRPr="00D11041" w:rsidRDefault="00F7472C" w:rsidP="00926686">
            <w:pPr>
              <w:rPr>
                <w:rFonts w:eastAsia="Times New Roman"/>
                <w:sz w:val="24"/>
                <w:lang w:val="en-US"/>
              </w:rPr>
            </w:pPr>
          </w:p>
        </w:tc>
        <w:tc>
          <w:tcPr>
            <w:tcW w:w="2977" w:type="dxa"/>
            <w:vMerge/>
            <w:shd w:val="clear" w:color="auto" w:fill="auto"/>
            <w:vAlign w:val="center"/>
          </w:tcPr>
          <w:p w:rsidR="00F7472C" w:rsidRPr="00D11041" w:rsidRDefault="00F7472C" w:rsidP="00926686">
            <w:pPr>
              <w:rPr>
                <w:rFonts w:eastAsia="Times New Roman"/>
                <w:sz w:val="24"/>
                <w:lang w:val="en-US"/>
              </w:rPr>
            </w:pPr>
          </w:p>
        </w:tc>
      </w:tr>
      <w:tr w:rsidR="00F7472C" w:rsidRPr="00DA0DAB" w:rsidTr="00926686">
        <w:trPr>
          <w:trHeight w:val="311"/>
        </w:trPr>
        <w:tc>
          <w:tcPr>
            <w:tcW w:w="1564" w:type="dxa"/>
            <w:vMerge w:val="restart"/>
            <w:shd w:val="clear" w:color="auto" w:fill="auto"/>
            <w:vAlign w:val="center"/>
          </w:tcPr>
          <w:p w:rsidR="00F7472C" w:rsidRPr="00D11041" w:rsidRDefault="00F7472C" w:rsidP="00926686">
            <w:pPr>
              <w:autoSpaceDE w:val="0"/>
              <w:autoSpaceDN w:val="0"/>
              <w:adjustRightInd w:val="0"/>
              <w:rPr>
                <w:rFonts w:eastAsia="Times New Roman"/>
                <w:sz w:val="24"/>
                <w:lang w:val="en-US"/>
              </w:rPr>
            </w:pPr>
            <w:r w:rsidRPr="00D11041">
              <w:rPr>
                <w:rFonts w:eastAsia="Times New Roman"/>
                <w:sz w:val="24"/>
                <w:lang w:val="en-US"/>
              </w:rPr>
              <w:t>4008-S</w:t>
            </w:r>
          </w:p>
        </w:tc>
        <w:tc>
          <w:tcPr>
            <w:tcW w:w="2939" w:type="dxa"/>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1VCAWM46</w:t>
            </w:r>
          </w:p>
        </w:tc>
        <w:tc>
          <w:tcPr>
            <w:tcW w:w="1417" w:type="dxa"/>
            <w:vMerge w:val="restart"/>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6</w:t>
            </w:r>
          </w:p>
        </w:tc>
        <w:tc>
          <w:tcPr>
            <w:tcW w:w="2977" w:type="dxa"/>
            <w:vMerge/>
            <w:shd w:val="clear" w:color="auto" w:fill="auto"/>
            <w:vAlign w:val="center"/>
          </w:tcPr>
          <w:p w:rsidR="00F7472C" w:rsidRPr="00D11041" w:rsidRDefault="00F7472C" w:rsidP="00926686">
            <w:pPr>
              <w:rPr>
                <w:rFonts w:eastAsia="Times New Roman"/>
                <w:sz w:val="24"/>
                <w:lang w:val="en-US"/>
              </w:rPr>
            </w:pPr>
          </w:p>
        </w:tc>
      </w:tr>
      <w:tr w:rsidR="00F7472C" w:rsidRPr="00DA0DAB" w:rsidTr="00926686">
        <w:trPr>
          <w:trHeight w:val="311"/>
        </w:trPr>
        <w:tc>
          <w:tcPr>
            <w:tcW w:w="1564" w:type="dxa"/>
            <w:vMerge/>
            <w:shd w:val="clear" w:color="auto" w:fill="auto"/>
            <w:vAlign w:val="center"/>
          </w:tcPr>
          <w:p w:rsidR="00F7472C" w:rsidRPr="00D11041" w:rsidRDefault="00F7472C" w:rsidP="00926686">
            <w:pPr>
              <w:autoSpaceDE w:val="0"/>
              <w:autoSpaceDN w:val="0"/>
              <w:adjustRightInd w:val="0"/>
              <w:rPr>
                <w:rFonts w:eastAsia="Times New Roman"/>
                <w:sz w:val="24"/>
                <w:lang w:val="en-US"/>
              </w:rPr>
            </w:pPr>
          </w:p>
        </w:tc>
        <w:tc>
          <w:tcPr>
            <w:tcW w:w="2939" w:type="dxa"/>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1VCAWM51</w:t>
            </w:r>
          </w:p>
        </w:tc>
        <w:tc>
          <w:tcPr>
            <w:tcW w:w="1417" w:type="dxa"/>
            <w:vMerge/>
            <w:shd w:val="clear" w:color="auto" w:fill="auto"/>
            <w:vAlign w:val="center"/>
          </w:tcPr>
          <w:p w:rsidR="00F7472C" w:rsidRPr="00D11041" w:rsidRDefault="00F7472C" w:rsidP="00926686">
            <w:pPr>
              <w:rPr>
                <w:rFonts w:eastAsia="Times New Roman"/>
                <w:sz w:val="24"/>
                <w:lang w:val="en-US"/>
              </w:rPr>
            </w:pPr>
          </w:p>
        </w:tc>
        <w:tc>
          <w:tcPr>
            <w:tcW w:w="2977" w:type="dxa"/>
            <w:vMerge/>
            <w:shd w:val="clear" w:color="auto" w:fill="auto"/>
            <w:vAlign w:val="center"/>
          </w:tcPr>
          <w:p w:rsidR="00F7472C" w:rsidRPr="00D11041" w:rsidRDefault="00F7472C" w:rsidP="00926686">
            <w:pPr>
              <w:rPr>
                <w:rFonts w:eastAsia="Times New Roman"/>
                <w:sz w:val="24"/>
                <w:lang w:val="en-US"/>
              </w:rPr>
            </w:pPr>
          </w:p>
        </w:tc>
      </w:tr>
      <w:tr w:rsidR="00F7472C" w:rsidRPr="00DA0DAB" w:rsidTr="00926686">
        <w:trPr>
          <w:trHeight w:val="311"/>
        </w:trPr>
        <w:tc>
          <w:tcPr>
            <w:tcW w:w="1564" w:type="dxa"/>
            <w:vMerge/>
            <w:shd w:val="clear" w:color="auto" w:fill="auto"/>
            <w:vAlign w:val="center"/>
          </w:tcPr>
          <w:p w:rsidR="00F7472C" w:rsidRPr="00D11041" w:rsidRDefault="00F7472C" w:rsidP="00926686">
            <w:pPr>
              <w:autoSpaceDE w:val="0"/>
              <w:autoSpaceDN w:val="0"/>
              <w:adjustRightInd w:val="0"/>
              <w:rPr>
                <w:rFonts w:eastAsia="Times New Roman"/>
                <w:sz w:val="24"/>
                <w:lang w:val="en-US"/>
              </w:rPr>
            </w:pPr>
          </w:p>
        </w:tc>
        <w:tc>
          <w:tcPr>
            <w:tcW w:w="2939" w:type="dxa"/>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8VCALQ50</w:t>
            </w:r>
          </w:p>
        </w:tc>
        <w:tc>
          <w:tcPr>
            <w:tcW w:w="1417" w:type="dxa"/>
            <w:vMerge/>
            <w:shd w:val="clear" w:color="auto" w:fill="auto"/>
            <w:vAlign w:val="center"/>
          </w:tcPr>
          <w:p w:rsidR="00F7472C" w:rsidRPr="00D11041" w:rsidRDefault="00F7472C" w:rsidP="00926686">
            <w:pPr>
              <w:rPr>
                <w:rFonts w:eastAsia="Times New Roman"/>
                <w:sz w:val="24"/>
                <w:lang w:val="en-US"/>
              </w:rPr>
            </w:pPr>
          </w:p>
        </w:tc>
        <w:tc>
          <w:tcPr>
            <w:tcW w:w="2977" w:type="dxa"/>
            <w:vMerge/>
            <w:shd w:val="clear" w:color="auto" w:fill="auto"/>
            <w:vAlign w:val="center"/>
          </w:tcPr>
          <w:p w:rsidR="00F7472C" w:rsidRPr="00D11041" w:rsidRDefault="00F7472C" w:rsidP="00926686">
            <w:pPr>
              <w:rPr>
                <w:rFonts w:eastAsia="Times New Roman"/>
                <w:sz w:val="24"/>
                <w:lang w:val="en-US"/>
              </w:rPr>
            </w:pPr>
          </w:p>
        </w:tc>
      </w:tr>
      <w:tr w:rsidR="00F7472C" w:rsidRPr="00DA0DAB" w:rsidTr="00926686">
        <w:trPr>
          <w:trHeight w:val="311"/>
        </w:trPr>
        <w:tc>
          <w:tcPr>
            <w:tcW w:w="1564" w:type="dxa"/>
            <w:vMerge/>
            <w:shd w:val="clear" w:color="auto" w:fill="auto"/>
            <w:vAlign w:val="center"/>
          </w:tcPr>
          <w:p w:rsidR="00F7472C" w:rsidRPr="00D11041" w:rsidRDefault="00F7472C" w:rsidP="00926686">
            <w:pPr>
              <w:autoSpaceDE w:val="0"/>
              <w:autoSpaceDN w:val="0"/>
              <w:adjustRightInd w:val="0"/>
              <w:rPr>
                <w:rFonts w:eastAsia="Times New Roman"/>
                <w:sz w:val="24"/>
                <w:lang w:val="en-US"/>
              </w:rPr>
            </w:pPr>
          </w:p>
        </w:tc>
        <w:tc>
          <w:tcPr>
            <w:tcW w:w="2939" w:type="dxa"/>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8VCALQ57</w:t>
            </w:r>
          </w:p>
        </w:tc>
        <w:tc>
          <w:tcPr>
            <w:tcW w:w="1417" w:type="dxa"/>
            <w:vMerge/>
            <w:shd w:val="clear" w:color="auto" w:fill="auto"/>
            <w:vAlign w:val="center"/>
          </w:tcPr>
          <w:p w:rsidR="00F7472C" w:rsidRPr="00D11041" w:rsidRDefault="00F7472C" w:rsidP="00926686">
            <w:pPr>
              <w:rPr>
                <w:rFonts w:eastAsia="Times New Roman"/>
                <w:sz w:val="24"/>
                <w:lang w:val="en-US"/>
              </w:rPr>
            </w:pPr>
          </w:p>
        </w:tc>
        <w:tc>
          <w:tcPr>
            <w:tcW w:w="2977" w:type="dxa"/>
            <w:vMerge/>
            <w:shd w:val="clear" w:color="auto" w:fill="auto"/>
            <w:vAlign w:val="center"/>
          </w:tcPr>
          <w:p w:rsidR="00F7472C" w:rsidRPr="00D11041" w:rsidRDefault="00F7472C" w:rsidP="00926686">
            <w:pPr>
              <w:rPr>
                <w:rFonts w:eastAsia="Times New Roman"/>
                <w:sz w:val="24"/>
                <w:lang w:val="en-US"/>
              </w:rPr>
            </w:pPr>
          </w:p>
        </w:tc>
      </w:tr>
      <w:tr w:rsidR="00F7472C" w:rsidRPr="00DA0DAB" w:rsidTr="00926686">
        <w:trPr>
          <w:trHeight w:val="311"/>
        </w:trPr>
        <w:tc>
          <w:tcPr>
            <w:tcW w:w="1564" w:type="dxa"/>
            <w:vMerge/>
            <w:shd w:val="clear" w:color="auto" w:fill="auto"/>
            <w:vAlign w:val="center"/>
          </w:tcPr>
          <w:p w:rsidR="00F7472C" w:rsidRPr="00D11041" w:rsidRDefault="00F7472C" w:rsidP="00926686">
            <w:pPr>
              <w:autoSpaceDE w:val="0"/>
              <w:autoSpaceDN w:val="0"/>
              <w:adjustRightInd w:val="0"/>
              <w:rPr>
                <w:rFonts w:eastAsia="Times New Roman"/>
                <w:sz w:val="24"/>
                <w:lang w:val="en-US"/>
              </w:rPr>
            </w:pPr>
          </w:p>
        </w:tc>
        <w:tc>
          <w:tcPr>
            <w:tcW w:w="2939" w:type="dxa"/>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2VCAJ966</w:t>
            </w:r>
          </w:p>
        </w:tc>
        <w:tc>
          <w:tcPr>
            <w:tcW w:w="1417" w:type="dxa"/>
            <w:vMerge/>
            <w:shd w:val="clear" w:color="auto" w:fill="auto"/>
            <w:vAlign w:val="center"/>
          </w:tcPr>
          <w:p w:rsidR="00F7472C" w:rsidRPr="00D11041" w:rsidRDefault="00F7472C" w:rsidP="00926686">
            <w:pPr>
              <w:rPr>
                <w:rFonts w:eastAsia="Times New Roman"/>
                <w:sz w:val="24"/>
                <w:lang w:val="en-US"/>
              </w:rPr>
            </w:pPr>
          </w:p>
        </w:tc>
        <w:tc>
          <w:tcPr>
            <w:tcW w:w="2977" w:type="dxa"/>
            <w:vMerge/>
            <w:shd w:val="clear" w:color="auto" w:fill="auto"/>
            <w:vAlign w:val="center"/>
          </w:tcPr>
          <w:p w:rsidR="00F7472C" w:rsidRPr="00D11041" w:rsidRDefault="00F7472C" w:rsidP="00926686">
            <w:pPr>
              <w:rPr>
                <w:rFonts w:eastAsia="Times New Roman"/>
                <w:sz w:val="24"/>
                <w:lang w:val="en-US"/>
              </w:rPr>
            </w:pPr>
          </w:p>
        </w:tc>
      </w:tr>
      <w:tr w:rsidR="00F7472C" w:rsidRPr="00DA0DAB" w:rsidTr="00926686">
        <w:trPr>
          <w:trHeight w:val="311"/>
        </w:trPr>
        <w:tc>
          <w:tcPr>
            <w:tcW w:w="1564" w:type="dxa"/>
            <w:vMerge/>
            <w:shd w:val="clear" w:color="auto" w:fill="auto"/>
            <w:vAlign w:val="center"/>
          </w:tcPr>
          <w:p w:rsidR="00F7472C" w:rsidRPr="00D11041" w:rsidRDefault="00F7472C" w:rsidP="00926686">
            <w:pPr>
              <w:autoSpaceDE w:val="0"/>
              <w:autoSpaceDN w:val="0"/>
              <w:adjustRightInd w:val="0"/>
              <w:rPr>
                <w:rFonts w:eastAsia="Times New Roman"/>
                <w:sz w:val="24"/>
                <w:lang w:val="en-US"/>
              </w:rPr>
            </w:pPr>
          </w:p>
        </w:tc>
        <w:tc>
          <w:tcPr>
            <w:tcW w:w="2939" w:type="dxa"/>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2VCAJ969</w:t>
            </w:r>
          </w:p>
        </w:tc>
        <w:tc>
          <w:tcPr>
            <w:tcW w:w="1417" w:type="dxa"/>
            <w:vMerge/>
            <w:shd w:val="clear" w:color="auto" w:fill="auto"/>
            <w:vAlign w:val="center"/>
          </w:tcPr>
          <w:p w:rsidR="00F7472C" w:rsidRPr="00D11041" w:rsidRDefault="00F7472C" w:rsidP="00926686">
            <w:pPr>
              <w:rPr>
                <w:rFonts w:eastAsia="Times New Roman"/>
                <w:sz w:val="24"/>
                <w:lang w:val="en-US"/>
              </w:rPr>
            </w:pPr>
          </w:p>
        </w:tc>
        <w:tc>
          <w:tcPr>
            <w:tcW w:w="2977" w:type="dxa"/>
            <w:vMerge/>
            <w:shd w:val="clear" w:color="auto" w:fill="auto"/>
            <w:vAlign w:val="center"/>
          </w:tcPr>
          <w:p w:rsidR="00F7472C" w:rsidRPr="00D11041" w:rsidRDefault="00F7472C" w:rsidP="00926686">
            <w:pPr>
              <w:rPr>
                <w:rFonts w:eastAsia="Times New Roman"/>
                <w:sz w:val="24"/>
                <w:lang w:val="en-US"/>
              </w:rPr>
            </w:pPr>
          </w:p>
        </w:tc>
      </w:tr>
      <w:tr w:rsidR="00F7472C" w:rsidRPr="00DA0DAB" w:rsidTr="00926686">
        <w:trPr>
          <w:trHeight w:val="311"/>
        </w:trPr>
        <w:tc>
          <w:tcPr>
            <w:tcW w:w="1564" w:type="dxa"/>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multiFiltrate</w:t>
            </w:r>
          </w:p>
        </w:tc>
        <w:tc>
          <w:tcPr>
            <w:tcW w:w="2939" w:type="dxa"/>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1MUG5864</w:t>
            </w:r>
          </w:p>
        </w:tc>
        <w:tc>
          <w:tcPr>
            <w:tcW w:w="1417" w:type="dxa"/>
            <w:vMerge w:val="restart"/>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2</w:t>
            </w:r>
          </w:p>
        </w:tc>
        <w:tc>
          <w:tcPr>
            <w:tcW w:w="2977" w:type="dxa"/>
            <w:vMerge w:val="restart"/>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ΜΟΝΑΔΑ ΕΝΤΑΤΙΚΗΣ ΘΕΡΑΠΕΙΑΣ</w:t>
            </w:r>
          </w:p>
        </w:tc>
      </w:tr>
      <w:tr w:rsidR="00F7472C" w:rsidRPr="00DA0DAB" w:rsidTr="00926686">
        <w:trPr>
          <w:trHeight w:val="311"/>
        </w:trPr>
        <w:tc>
          <w:tcPr>
            <w:tcW w:w="1564" w:type="dxa"/>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multiFiltrate</w:t>
            </w:r>
          </w:p>
        </w:tc>
        <w:tc>
          <w:tcPr>
            <w:tcW w:w="2939" w:type="dxa"/>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1MUG5902</w:t>
            </w:r>
          </w:p>
        </w:tc>
        <w:tc>
          <w:tcPr>
            <w:tcW w:w="1417" w:type="dxa"/>
            <w:vMerge/>
            <w:shd w:val="clear" w:color="auto" w:fill="auto"/>
          </w:tcPr>
          <w:p w:rsidR="00F7472C" w:rsidRPr="00D11041" w:rsidRDefault="00F7472C" w:rsidP="00926686">
            <w:pPr>
              <w:rPr>
                <w:rFonts w:eastAsia="Times New Roman"/>
                <w:color w:val="000000"/>
                <w:sz w:val="24"/>
              </w:rPr>
            </w:pPr>
          </w:p>
        </w:tc>
        <w:tc>
          <w:tcPr>
            <w:tcW w:w="2977" w:type="dxa"/>
            <w:vMerge/>
            <w:shd w:val="clear" w:color="auto" w:fill="auto"/>
          </w:tcPr>
          <w:p w:rsidR="00F7472C" w:rsidRPr="00D11041" w:rsidRDefault="00F7472C" w:rsidP="00926686">
            <w:pPr>
              <w:rPr>
                <w:rFonts w:eastAsia="Times New Roman"/>
                <w:color w:val="000000"/>
                <w:sz w:val="24"/>
              </w:rPr>
            </w:pPr>
          </w:p>
        </w:tc>
      </w:tr>
    </w:tbl>
    <w:p w:rsidR="00F7472C" w:rsidRPr="003C169F" w:rsidRDefault="00F7472C" w:rsidP="00F7472C">
      <w:pPr>
        <w:spacing w:after="60" w:line="360" w:lineRule="auto"/>
        <w:rPr>
          <w:rFonts w:eastAsia="Times New Roman"/>
          <w:sz w:val="24"/>
          <w:lang w:eastAsia="el-GR"/>
        </w:rPr>
      </w:pPr>
    </w:p>
    <w:p w:rsidR="00F7472C" w:rsidRPr="003C169F" w:rsidRDefault="00F7472C" w:rsidP="00F7472C">
      <w:pPr>
        <w:numPr>
          <w:ilvl w:val="0"/>
          <w:numId w:val="13"/>
        </w:numPr>
        <w:suppressAutoHyphens w:val="0"/>
        <w:spacing w:after="200" w:line="276" w:lineRule="auto"/>
        <w:ind w:left="0"/>
        <w:contextualSpacing/>
        <w:rPr>
          <w:rFonts w:eastAsia="Times New Roman"/>
          <w:sz w:val="24"/>
          <w:lang w:val="el-GR" w:eastAsia="el-GR"/>
        </w:rPr>
      </w:pPr>
      <w:r w:rsidRPr="003C169F">
        <w:rPr>
          <w:rFonts w:eastAsia="Times New Roman"/>
          <w:sz w:val="24"/>
          <w:lang w:val="el-GR" w:eastAsia="el-GR"/>
        </w:rPr>
        <w:t>Η σύμβαση συντήρησης θα είναι διάρκειας ενός (1) έτους αρχόμενη από την ημερομηνία υπογραφής της.</w:t>
      </w:r>
    </w:p>
    <w:p w:rsidR="00F7472C" w:rsidRPr="003C169F" w:rsidRDefault="00F7472C" w:rsidP="00F7472C">
      <w:pPr>
        <w:numPr>
          <w:ilvl w:val="0"/>
          <w:numId w:val="13"/>
        </w:numPr>
        <w:suppressAutoHyphens w:val="0"/>
        <w:spacing w:after="200" w:line="276" w:lineRule="auto"/>
        <w:ind w:left="0"/>
        <w:contextualSpacing/>
        <w:rPr>
          <w:rFonts w:eastAsia="Times New Roman"/>
          <w:sz w:val="24"/>
          <w:lang w:val="el-GR" w:eastAsia="el-GR"/>
        </w:rPr>
      </w:pPr>
      <w:r w:rsidRPr="003C169F">
        <w:rPr>
          <w:rFonts w:eastAsia="Times New Roman"/>
          <w:sz w:val="24"/>
          <w:lang w:val="el-GR" w:eastAsia="el-GR"/>
        </w:rPr>
        <w:t xml:space="preserve">Ο ανάδοχος θα πρέπει να διαθέτει σε ισχύ πιστοποιητικό από τον κατασκευαστικό οίκο </w:t>
      </w:r>
      <w:r w:rsidRPr="003C169F">
        <w:rPr>
          <w:rFonts w:eastAsia="Times New Roman"/>
          <w:sz w:val="24"/>
          <w:lang w:val="en-US" w:eastAsia="el-GR"/>
        </w:rPr>
        <w:t>FRESENIUS</w:t>
      </w:r>
      <w:r w:rsidRPr="003C169F">
        <w:rPr>
          <w:rFonts w:eastAsia="Times New Roman"/>
          <w:sz w:val="24"/>
          <w:lang w:val="el-GR" w:eastAsia="el-GR"/>
        </w:rPr>
        <w:t xml:space="preserve"> για τη συντήρηση των μηχανημάτων. </w:t>
      </w:r>
    </w:p>
    <w:p w:rsidR="00F7472C" w:rsidRPr="003C169F" w:rsidRDefault="00F7472C" w:rsidP="00F7472C">
      <w:pPr>
        <w:numPr>
          <w:ilvl w:val="0"/>
          <w:numId w:val="13"/>
        </w:numPr>
        <w:suppressAutoHyphens w:val="0"/>
        <w:spacing w:after="200" w:line="276" w:lineRule="auto"/>
        <w:ind w:left="0"/>
        <w:contextualSpacing/>
        <w:rPr>
          <w:rFonts w:eastAsia="Times New Roman"/>
          <w:sz w:val="24"/>
          <w:lang w:eastAsia="el-GR"/>
        </w:rPr>
      </w:pPr>
      <w:r w:rsidRPr="003C169F">
        <w:rPr>
          <w:rFonts w:eastAsia="Times New Roman"/>
          <w:sz w:val="24"/>
          <w:lang w:val="el-GR" w:eastAsia="el-GR"/>
        </w:rPr>
        <w:t xml:space="preserve">Η σύμβαση συντήρησης θα περιλαμβάνει μία (1) προληπτική συντήρηση όλο τον προαναφερθέντα εξοπλισμό. Η συντήρηση αυτή θα πραγματοποιηθεί με βάση το χρονοδιάγραμμα που θα συμφωνηθεί μεταξύ του Νοσοκομείου και του συντηρητή. </w:t>
      </w:r>
      <w:r w:rsidRPr="003C169F">
        <w:rPr>
          <w:rFonts w:eastAsia="Times New Roman"/>
          <w:sz w:val="24"/>
          <w:lang w:eastAsia="el-GR"/>
        </w:rPr>
        <w:t>Ο υπόλοιπος εξοπλισμός δε χρήζει προληπτικής συντήρησης.</w:t>
      </w:r>
    </w:p>
    <w:p w:rsidR="00F7472C" w:rsidRPr="003C169F" w:rsidRDefault="00F7472C" w:rsidP="00F7472C">
      <w:pPr>
        <w:numPr>
          <w:ilvl w:val="0"/>
          <w:numId w:val="13"/>
        </w:numPr>
        <w:suppressAutoHyphens w:val="0"/>
        <w:spacing w:after="200" w:line="276" w:lineRule="auto"/>
        <w:ind w:left="0"/>
        <w:contextualSpacing/>
        <w:rPr>
          <w:rFonts w:eastAsia="Times New Roman"/>
          <w:sz w:val="24"/>
          <w:lang w:val="el-GR" w:eastAsia="el-GR"/>
        </w:rPr>
      </w:pPr>
      <w:r w:rsidRPr="003C169F">
        <w:rPr>
          <w:rFonts w:eastAsia="Times New Roman"/>
          <w:sz w:val="24"/>
          <w:lang w:val="el-GR" w:eastAsia="el-GR"/>
        </w:rPr>
        <w:t>Ο συντηρητής υποχρεούται να πραγματοποιεί απεριόριστο αριθμό επισκέψεων επανορθωτικής συντήρησης για όλο τον εξοπλισμό μετά από γραπτή ή τηλεφωνική κλήση από το προσωπικό που χειρίζεται τον εξοπλισμό αιμοκάθαρσης, εντός είκοσι τεσσάρων (24) ωρών, εκτός εάν συντρέχουν λόγοι ανώτερης βίας.</w:t>
      </w:r>
    </w:p>
    <w:p w:rsidR="00F7472C" w:rsidRPr="003C169F" w:rsidRDefault="00F7472C" w:rsidP="00F7472C">
      <w:pPr>
        <w:numPr>
          <w:ilvl w:val="0"/>
          <w:numId w:val="13"/>
        </w:numPr>
        <w:suppressAutoHyphens w:val="0"/>
        <w:spacing w:after="60" w:line="276" w:lineRule="auto"/>
        <w:ind w:left="0"/>
        <w:contextualSpacing/>
        <w:rPr>
          <w:rFonts w:eastAsia="Times New Roman"/>
          <w:sz w:val="24"/>
          <w:lang w:val="el-GR" w:eastAsia="el-GR"/>
        </w:rPr>
      </w:pPr>
      <w:r w:rsidRPr="003C169F">
        <w:rPr>
          <w:rFonts w:eastAsia="Times New Roman"/>
          <w:sz w:val="24"/>
          <w:lang w:val="el-GR" w:eastAsia="el-GR"/>
        </w:rPr>
        <w:t xml:space="preserve">Η προληπτική και επανορθωτική συντήρηση θα γίνεται σύμφωνα με τις προδιαγραφές και τις οδηγίες του κατασκευαστικού οίκου </w:t>
      </w:r>
      <w:r w:rsidRPr="003C169F">
        <w:rPr>
          <w:rFonts w:eastAsia="Times New Roman"/>
          <w:sz w:val="24"/>
          <w:lang w:eastAsia="el-GR"/>
        </w:rPr>
        <w:t>FRESENIUS</w:t>
      </w:r>
      <w:r w:rsidRPr="003C169F">
        <w:rPr>
          <w:rFonts w:eastAsia="Times New Roman"/>
          <w:sz w:val="24"/>
          <w:lang w:val="el-GR" w:eastAsia="el-GR"/>
        </w:rPr>
        <w:t>.</w:t>
      </w:r>
    </w:p>
    <w:p w:rsidR="00F7472C" w:rsidRPr="003C169F" w:rsidRDefault="00F7472C" w:rsidP="00F7472C">
      <w:pPr>
        <w:numPr>
          <w:ilvl w:val="0"/>
          <w:numId w:val="13"/>
        </w:numPr>
        <w:suppressAutoHyphens w:val="0"/>
        <w:spacing w:after="60" w:line="276" w:lineRule="auto"/>
        <w:ind w:left="0"/>
        <w:contextualSpacing/>
        <w:rPr>
          <w:rFonts w:eastAsia="Times New Roman"/>
          <w:sz w:val="24"/>
          <w:lang w:val="el-GR" w:eastAsia="el-GR"/>
        </w:rPr>
      </w:pPr>
      <w:r w:rsidRPr="003C169F">
        <w:rPr>
          <w:rFonts w:eastAsia="Times New Roman"/>
          <w:sz w:val="24"/>
          <w:lang w:val="el-GR" w:eastAsia="el-GR"/>
        </w:rPr>
        <w:t xml:space="preserve">Τα ανταλλακτικά και τα εξαρτήματα (αναλώσιμα και μη αναλώσιμα) που θα απαιτούνται κατά τις εργασίες της προληπτικής και της επανορθωτικής συντήρησης θα περιλαμβάνονται στην σύμβαση που θα υπογραφεί και θα πρέπει να φέρουν πιστοποιητικό γνησιότητας ή έστω συμβατότητας του κατασκευαστικού οίκου </w:t>
      </w:r>
      <w:r w:rsidRPr="003C169F">
        <w:rPr>
          <w:rFonts w:eastAsia="Times New Roman"/>
          <w:sz w:val="24"/>
          <w:lang w:eastAsia="el-GR"/>
        </w:rPr>
        <w:t>FRESENIUS</w:t>
      </w:r>
      <w:r w:rsidRPr="003C169F">
        <w:rPr>
          <w:rFonts w:eastAsia="Times New Roman"/>
          <w:sz w:val="24"/>
          <w:lang w:val="el-GR" w:eastAsia="el-GR"/>
        </w:rPr>
        <w:t>.</w:t>
      </w:r>
    </w:p>
    <w:p w:rsidR="00F7472C" w:rsidRPr="003C169F" w:rsidRDefault="00F7472C" w:rsidP="00F7472C">
      <w:pPr>
        <w:numPr>
          <w:ilvl w:val="0"/>
          <w:numId w:val="13"/>
        </w:numPr>
        <w:suppressAutoHyphens w:val="0"/>
        <w:spacing w:after="60" w:line="276" w:lineRule="auto"/>
        <w:ind w:left="0"/>
        <w:contextualSpacing/>
        <w:rPr>
          <w:rFonts w:eastAsia="Times New Roman"/>
          <w:sz w:val="24"/>
          <w:lang w:val="el-GR" w:eastAsia="el-GR"/>
        </w:rPr>
      </w:pPr>
      <w:r w:rsidRPr="003C169F">
        <w:rPr>
          <w:rFonts w:eastAsia="Times New Roman"/>
          <w:sz w:val="24"/>
          <w:lang w:val="el-GR" w:eastAsia="el-GR"/>
        </w:rPr>
        <w:t>Ο συντηρητής μετά το πέρας κάθε εργασίας θα παρέχει στο Νοσοκομείο μας τεχνικό δελτίο με πλήρη περιγραφή των εργασιών που έχει πραγματοποιήσει σε κάθε μηχάνημα καθώς επίσης και αναγραφή των ανταλλακτικών που αντικατέστησε σε κάθε μηχάνημα με τους κωδικούς τους.</w:t>
      </w:r>
    </w:p>
    <w:p w:rsidR="00F7472C" w:rsidRPr="003C169F" w:rsidRDefault="00F7472C" w:rsidP="00F7472C">
      <w:pPr>
        <w:numPr>
          <w:ilvl w:val="0"/>
          <w:numId w:val="13"/>
        </w:numPr>
        <w:suppressAutoHyphens w:val="0"/>
        <w:spacing w:after="200" w:line="276" w:lineRule="auto"/>
        <w:ind w:left="0"/>
        <w:contextualSpacing/>
        <w:rPr>
          <w:rFonts w:eastAsia="Times New Roman"/>
          <w:sz w:val="24"/>
          <w:lang w:val="el-GR" w:eastAsia="el-GR"/>
        </w:rPr>
      </w:pPr>
      <w:r w:rsidRPr="003C169F">
        <w:rPr>
          <w:rFonts w:eastAsia="Times New Roman"/>
          <w:sz w:val="24"/>
          <w:lang w:val="el-GR" w:eastAsia="el-GR"/>
        </w:rPr>
        <w:t>Οι εργασίες προληπτικής συντήρησης θα διενεργούνται μόνο στους χώρους του Νοσοκομείου ενώ οι εργασίες επισκευής σε περίπτωση που δεν μπορούν να πραγματοποιηθούν στους χώρους του Νοσοκομείου, θα διενεργούνται όπου κρίνει η συντηρήτρια εταιρεία με δαπάνες μεταφοράς και ευθύνη της συντηρήτριας εταιρείας.</w:t>
      </w:r>
    </w:p>
    <w:p w:rsidR="00F7472C" w:rsidRPr="003C169F" w:rsidRDefault="00F7472C" w:rsidP="00F7472C">
      <w:pPr>
        <w:numPr>
          <w:ilvl w:val="0"/>
          <w:numId w:val="13"/>
        </w:numPr>
        <w:suppressAutoHyphens w:val="0"/>
        <w:spacing w:after="60" w:line="276" w:lineRule="auto"/>
        <w:ind w:left="0"/>
        <w:contextualSpacing/>
        <w:rPr>
          <w:rFonts w:eastAsia="Times New Roman"/>
          <w:sz w:val="24"/>
          <w:lang w:val="el-GR" w:eastAsia="el-GR"/>
        </w:rPr>
      </w:pPr>
      <w:r w:rsidRPr="003C169F">
        <w:rPr>
          <w:rFonts w:eastAsia="Times New Roman"/>
          <w:sz w:val="24"/>
          <w:lang w:val="el-GR" w:eastAsia="el-GR"/>
        </w:rPr>
        <w:t>Ο χρόνος ακινητοποίησης συνολικά για όλα τα μηχανήματα αιμοκάθαρσης (</w:t>
      </w:r>
      <w:r w:rsidRPr="003C169F">
        <w:rPr>
          <w:rFonts w:eastAsia="Times New Roman"/>
          <w:sz w:val="24"/>
          <w:lang w:eastAsia="el-GR"/>
        </w:rPr>
        <w:t>DOWN</w:t>
      </w:r>
      <w:r w:rsidRPr="003C169F">
        <w:rPr>
          <w:rFonts w:eastAsia="Times New Roman"/>
          <w:sz w:val="24"/>
          <w:lang w:val="el-GR" w:eastAsia="el-GR"/>
        </w:rPr>
        <w:t xml:space="preserve"> </w:t>
      </w:r>
      <w:r w:rsidRPr="003C169F">
        <w:rPr>
          <w:rFonts w:eastAsia="Times New Roman"/>
          <w:sz w:val="24"/>
          <w:lang w:eastAsia="el-GR"/>
        </w:rPr>
        <w:t>TIME</w:t>
      </w:r>
      <w:r w:rsidRPr="003C169F">
        <w:rPr>
          <w:rFonts w:eastAsia="Times New Roman"/>
          <w:sz w:val="24"/>
          <w:lang w:val="el-GR" w:eastAsia="el-GR"/>
        </w:rPr>
        <w:t>) ορίζεται σε πέντε (10) εργάσιμες ημέρες το εξάμηνο.</w:t>
      </w:r>
    </w:p>
    <w:p w:rsidR="00F7472C" w:rsidRPr="003C169F" w:rsidRDefault="00F7472C" w:rsidP="00F7472C">
      <w:pPr>
        <w:numPr>
          <w:ilvl w:val="0"/>
          <w:numId w:val="13"/>
        </w:numPr>
        <w:suppressAutoHyphens w:val="0"/>
        <w:spacing w:after="60" w:line="276" w:lineRule="auto"/>
        <w:ind w:left="0"/>
        <w:contextualSpacing/>
        <w:rPr>
          <w:rFonts w:eastAsia="Times New Roman"/>
          <w:sz w:val="24"/>
          <w:lang w:val="el-GR" w:eastAsia="el-GR"/>
        </w:rPr>
      </w:pPr>
      <w:r w:rsidRPr="003C169F">
        <w:rPr>
          <w:rFonts w:eastAsia="Times New Roman"/>
          <w:sz w:val="24"/>
          <w:lang w:val="el-GR" w:eastAsia="el-GR"/>
        </w:rPr>
        <w:t xml:space="preserve">Σε περίπτωση που ο ανάδοχος υπερβεί το σύνολο των ημερών του χρόνου ακινητοποίησης η σύμβαση παρατείνεται για κάθε μια εργάσιμη μέρα μη λειτουργίας μηχανήματος αιμοκάθαρσης πέραν του </w:t>
      </w:r>
      <w:r w:rsidRPr="003C169F">
        <w:rPr>
          <w:rFonts w:eastAsia="Times New Roman"/>
          <w:sz w:val="24"/>
          <w:lang w:eastAsia="el-GR"/>
        </w:rPr>
        <w:t>DOWN</w:t>
      </w:r>
      <w:r w:rsidRPr="003C169F">
        <w:rPr>
          <w:rFonts w:eastAsia="Times New Roman"/>
          <w:sz w:val="24"/>
          <w:lang w:val="el-GR" w:eastAsia="el-GR"/>
        </w:rPr>
        <w:t xml:space="preserve"> </w:t>
      </w:r>
      <w:r w:rsidRPr="003C169F">
        <w:rPr>
          <w:rFonts w:eastAsia="Times New Roman"/>
          <w:sz w:val="24"/>
          <w:lang w:eastAsia="el-GR"/>
        </w:rPr>
        <w:t>TIME</w:t>
      </w:r>
      <w:r w:rsidRPr="003C169F">
        <w:rPr>
          <w:rFonts w:eastAsia="Times New Roman"/>
          <w:sz w:val="24"/>
          <w:lang w:val="el-GR" w:eastAsia="el-GR"/>
        </w:rPr>
        <w:t xml:space="preserve"> για επτά (7) ημέρες επί πλέον χωρίς επιβάρυνση του Νοσοκομείου.</w:t>
      </w:r>
    </w:p>
    <w:p w:rsidR="00F7472C" w:rsidRPr="003C169F" w:rsidRDefault="00F7472C" w:rsidP="00F7472C">
      <w:pPr>
        <w:numPr>
          <w:ilvl w:val="0"/>
          <w:numId w:val="13"/>
        </w:numPr>
        <w:suppressAutoHyphens w:val="0"/>
        <w:spacing w:after="60" w:line="276" w:lineRule="auto"/>
        <w:ind w:left="0"/>
        <w:contextualSpacing/>
        <w:rPr>
          <w:rFonts w:eastAsia="Times New Roman"/>
          <w:sz w:val="24"/>
          <w:lang w:val="el-GR" w:eastAsia="el-GR"/>
        </w:rPr>
      </w:pPr>
      <w:r w:rsidRPr="003C169F">
        <w:rPr>
          <w:rFonts w:eastAsia="Times New Roman"/>
          <w:sz w:val="24"/>
          <w:lang w:val="el-GR" w:eastAsia="el-GR"/>
        </w:rPr>
        <w:t>Ο ανάδοχος θα φέρει ακεραία την ευθύνη, ποινική και αστική για κάθε ζημία που θα προκληθεί στο προσωπικό του Νοσοκομείου και σε τρίτους, που θα αποδεικνύεται από ανεξάρτητο γνωμοδοτικό όργανο και οφείλεται σε τεχνική παράλειψη ή αμέλεια του αναδόχου ή των συνεργατών του και έχει σχέση με τα άνωθεν μηχανήματα αιμοκάθαρσης.</w:t>
      </w:r>
    </w:p>
    <w:p w:rsidR="00F7472C" w:rsidRPr="003C169F" w:rsidRDefault="00F7472C" w:rsidP="00F7472C">
      <w:pPr>
        <w:numPr>
          <w:ilvl w:val="0"/>
          <w:numId w:val="13"/>
        </w:numPr>
        <w:suppressAutoHyphens w:val="0"/>
        <w:spacing w:after="60" w:line="276" w:lineRule="auto"/>
        <w:ind w:left="0"/>
        <w:contextualSpacing/>
        <w:rPr>
          <w:rFonts w:eastAsia="Times New Roman"/>
          <w:sz w:val="24"/>
          <w:lang w:val="el-GR" w:eastAsia="el-GR"/>
        </w:rPr>
      </w:pPr>
      <w:r w:rsidRPr="003C169F">
        <w:rPr>
          <w:rFonts w:eastAsia="Times New Roman"/>
          <w:sz w:val="24"/>
          <w:lang w:eastAsia="el-GR"/>
        </w:rPr>
        <w:lastRenderedPageBreak/>
        <w:t>H</w:t>
      </w:r>
      <w:r w:rsidRPr="003C169F">
        <w:rPr>
          <w:rFonts w:eastAsia="Times New Roman"/>
          <w:sz w:val="24"/>
          <w:lang w:val="el-GR" w:eastAsia="el-GR"/>
        </w:rPr>
        <w:t xml:space="preserve"> τιμή συντήρησης που θα δοθεί από τις εταιρείες που θα συμμετέχουν στον διαγωνισμό θα αναφέρεται στο κόστος συντήρησης ανά μηχάνημα αιμοκάθαρσης τον μήνα και θα περιλαμβάνει όλες τις συντηρήσεις προληπτικές και επανορθωτικές.</w:t>
      </w:r>
    </w:p>
    <w:p w:rsidR="00F7472C" w:rsidRPr="003C169F" w:rsidRDefault="00F7472C" w:rsidP="00F7472C">
      <w:pPr>
        <w:numPr>
          <w:ilvl w:val="0"/>
          <w:numId w:val="13"/>
        </w:numPr>
        <w:suppressAutoHyphens w:val="0"/>
        <w:spacing w:after="60" w:line="276" w:lineRule="auto"/>
        <w:ind w:left="0"/>
        <w:contextualSpacing/>
        <w:rPr>
          <w:rFonts w:eastAsia="Times New Roman"/>
          <w:sz w:val="24"/>
          <w:lang w:val="el-GR" w:eastAsia="el-GR"/>
        </w:rPr>
      </w:pPr>
      <w:r w:rsidRPr="003C169F">
        <w:rPr>
          <w:rFonts w:eastAsia="Times New Roman"/>
          <w:sz w:val="24"/>
          <w:lang w:val="el-GR" w:eastAsia="el-GR"/>
        </w:rPr>
        <w:t>Σε περίπτωση που κάποιο μηχάνημα τεθεί εκτός λειτουργίας με απόφαση του Δ.Σ Νοσοκομείου το κόστος συντήρησης θα αναπροσαρμόζεται αναλόγως.</w:t>
      </w:r>
    </w:p>
    <w:p w:rsidR="00F7472C" w:rsidRPr="003C169F" w:rsidRDefault="00F7472C" w:rsidP="00F7472C">
      <w:pPr>
        <w:rPr>
          <w:rFonts w:eastAsia="Times New Roman"/>
          <w:sz w:val="24"/>
          <w:lang w:val="el-GR" w:eastAsia="el-GR"/>
        </w:rPr>
      </w:pP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ΤΜΗΜΑ 2</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 xml:space="preserve">ΣΥΝΤΗΡΗΣΗ ΜΗΧΑΝΗΜΑΤΩΝ ΟΙΚΟΥ </w:t>
      </w:r>
      <w:r w:rsidRPr="003C169F">
        <w:rPr>
          <w:rFonts w:eastAsia="Times New Roman"/>
          <w:b/>
          <w:sz w:val="24"/>
          <w:lang w:eastAsia="el-GR"/>
        </w:rPr>
        <w:t>BELLCO</w:t>
      </w:r>
      <w:r w:rsidRPr="003C169F">
        <w:rPr>
          <w:rFonts w:eastAsia="Times New Roman"/>
          <w:b/>
          <w:sz w:val="24"/>
          <w:lang w:val="el-GR" w:eastAsia="el-GR"/>
        </w:rPr>
        <w:t xml:space="preserve"> ΟΜ ΕΔΡΑΣ</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ΕΚΤΙΜΩΜΕΝΗ ΑΞΙΑ ΠΛΕΟΝ Φ.Π.Α. 4.000,00 ΕΥΡΩ ΠΛΕΟΝ Φ.Π.Α.</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 xml:space="preserve">ΠΡΟΔΙΑΓΡΑΦΕΣ ΣΥΝΤΗΡΗΣΗΣ ΜΗΧΑΝΗΜΑΤΩΝ ΑΙΜΟΚΑΘΑΡΣΗΣ ΤΟΥ ΟΙΚΟΥ </w:t>
      </w:r>
      <w:r w:rsidRPr="003C169F">
        <w:rPr>
          <w:rFonts w:eastAsia="Times New Roman"/>
          <w:b/>
          <w:sz w:val="24"/>
          <w:lang w:val="en-US" w:eastAsia="el-GR"/>
        </w:rPr>
        <w:t>BELLCO</w:t>
      </w:r>
    </w:p>
    <w:p w:rsidR="00F7472C" w:rsidRPr="003C169F" w:rsidRDefault="00F7472C" w:rsidP="00F7472C">
      <w:pPr>
        <w:autoSpaceDE w:val="0"/>
        <w:autoSpaceDN w:val="0"/>
        <w:adjustRightInd w:val="0"/>
        <w:spacing w:after="0"/>
        <w:rPr>
          <w:rFonts w:eastAsia="Times New Roman"/>
          <w:color w:val="000000"/>
          <w:sz w:val="24"/>
          <w:lang w:val="el-GR" w:eastAsia="el-GR"/>
        </w:rPr>
      </w:pPr>
      <w:r w:rsidRPr="003C169F">
        <w:rPr>
          <w:rFonts w:eastAsia="Times New Roman"/>
          <w:color w:val="000000"/>
          <w:sz w:val="24"/>
          <w:lang w:val="el-GR" w:eastAsia="el-GR"/>
        </w:rPr>
        <w:tab/>
        <w:t xml:space="preserve">Η σύμβαση συντήρησης των μηχανημάτων αιμοκάθαρσης του κατασκευαστικού οίκου </w:t>
      </w:r>
      <w:r w:rsidRPr="003C169F">
        <w:rPr>
          <w:rFonts w:eastAsia="Times New Roman"/>
          <w:color w:val="000000"/>
          <w:sz w:val="24"/>
          <w:lang w:val="en-US" w:eastAsia="el-GR"/>
        </w:rPr>
        <w:t>Bellco</w:t>
      </w:r>
      <w:r w:rsidRPr="003C169F">
        <w:rPr>
          <w:rFonts w:eastAsia="Times New Roman"/>
          <w:color w:val="000000"/>
          <w:sz w:val="24"/>
          <w:lang w:val="el-GR" w:eastAsia="el-GR"/>
        </w:rPr>
        <w:t xml:space="preserve"> θα έχει προϋπολογισμό τέσσερις χιλιάδες ευρώ (4.000€) χωρίς Φ.Π.Α. και θα περιλαμβάνει τα εξής μηχανήματα:</w:t>
      </w:r>
    </w:p>
    <w:p w:rsidR="00F7472C" w:rsidRPr="003C169F" w:rsidRDefault="00F7472C" w:rsidP="00F7472C">
      <w:pPr>
        <w:autoSpaceDE w:val="0"/>
        <w:autoSpaceDN w:val="0"/>
        <w:adjustRightInd w:val="0"/>
        <w:spacing w:after="0"/>
        <w:rPr>
          <w:rFonts w:eastAsia="Times New Roman"/>
          <w:color w:val="000000"/>
          <w:sz w:val="24"/>
          <w:lang w:val="el-GR" w:eastAsia="el-GR"/>
        </w:rPr>
      </w:pPr>
      <w:r w:rsidRPr="003C169F">
        <w:rPr>
          <w:rFonts w:eastAsia="Times New Roman"/>
          <w:color w:val="000000"/>
          <w:sz w:val="24"/>
          <w:lang w:val="el-GR" w:eastAsia="el-GR"/>
        </w:rPr>
        <w:tab/>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4"/>
        <w:gridCol w:w="2939"/>
        <w:gridCol w:w="1417"/>
        <w:gridCol w:w="2835"/>
      </w:tblGrid>
      <w:tr w:rsidR="00F7472C" w:rsidRPr="00DA0DAB" w:rsidTr="00926686">
        <w:tc>
          <w:tcPr>
            <w:tcW w:w="1564"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BELLCO</w:t>
            </w:r>
          </w:p>
        </w:tc>
        <w:tc>
          <w:tcPr>
            <w:tcW w:w="2939"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ΣΕΙΡΙΑΚΟΣ ΑΡΙΘΜΟΣ</w:t>
            </w:r>
          </w:p>
        </w:tc>
        <w:tc>
          <w:tcPr>
            <w:tcW w:w="1417" w:type="dxa"/>
            <w:shd w:val="clear" w:color="auto" w:fill="auto"/>
          </w:tcPr>
          <w:p w:rsidR="00F7472C" w:rsidRPr="00D11041" w:rsidRDefault="00F7472C" w:rsidP="00926686">
            <w:pPr>
              <w:spacing w:after="60" w:line="360" w:lineRule="auto"/>
              <w:rPr>
                <w:rFonts w:eastAsia="Times New Roman"/>
                <w:sz w:val="24"/>
              </w:rPr>
            </w:pPr>
            <w:r w:rsidRPr="00D11041">
              <w:rPr>
                <w:rFonts w:eastAsia="Times New Roman"/>
                <w:sz w:val="24"/>
              </w:rPr>
              <w:t>ΣΥΝΟΛΟ</w:t>
            </w:r>
          </w:p>
        </w:tc>
        <w:tc>
          <w:tcPr>
            <w:tcW w:w="2835" w:type="dxa"/>
            <w:shd w:val="clear" w:color="auto" w:fill="auto"/>
          </w:tcPr>
          <w:p w:rsidR="00F7472C" w:rsidRPr="00D11041" w:rsidRDefault="00F7472C" w:rsidP="00926686">
            <w:pPr>
              <w:spacing w:after="60" w:line="360" w:lineRule="auto"/>
              <w:rPr>
                <w:rFonts w:eastAsia="Times New Roman"/>
                <w:sz w:val="24"/>
              </w:rPr>
            </w:pPr>
            <w:r w:rsidRPr="00D11041">
              <w:rPr>
                <w:rFonts w:eastAsia="Times New Roman"/>
                <w:sz w:val="24"/>
              </w:rPr>
              <w:t>ΧΩΡΟΣ ΕΓΚΑΤΑΣΤΑΣΗΣ</w:t>
            </w:r>
          </w:p>
        </w:tc>
      </w:tr>
      <w:tr w:rsidR="00F7472C" w:rsidRPr="00DA0DAB" w:rsidTr="00926686">
        <w:tc>
          <w:tcPr>
            <w:tcW w:w="1564" w:type="dxa"/>
            <w:vMerge w:val="restart"/>
            <w:shd w:val="clear" w:color="auto" w:fill="auto"/>
            <w:vAlign w:val="center"/>
          </w:tcPr>
          <w:p w:rsidR="00F7472C" w:rsidRPr="00D11041" w:rsidRDefault="00F7472C" w:rsidP="00926686">
            <w:pPr>
              <w:autoSpaceDE w:val="0"/>
              <w:autoSpaceDN w:val="0"/>
              <w:adjustRightInd w:val="0"/>
              <w:rPr>
                <w:rFonts w:eastAsia="Times New Roman"/>
                <w:sz w:val="24"/>
                <w:lang w:val="en-US"/>
              </w:rPr>
            </w:pPr>
            <w:r w:rsidRPr="00D11041">
              <w:rPr>
                <w:rFonts w:eastAsia="Times New Roman"/>
                <w:sz w:val="24"/>
                <w:lang w:val="en-US"/>
              </w:rPr>
              <w:t>IBFTBX701</w:t>
            </w:r>
          </w:p>
        </w:tc>
        <w:tc>
          <w:tcPr>
            <w:tcW w:w="2939" w:type="dxa"/>
            <w:shd w:val="clear" w:color="auto" w:fill="auto"/>
            <w:vAlign w:val="center"/>
          </w:tcPr>
          <w:p w:rsidR="00F7472C" w:rsidRPr="00D11041" w:rsidRDefault="00F7472C" w:rsidP="00926686">
            <w:pPr>
              <w:autoSpaceDE w:val="0"/>
              <w:autoSpaceDN w:val="0"/>
              <w:adjustRightInd w:val="0"/>
              <w:rPr>
                <w:rFonts w:eastAsia="Times New Roman"/>
                <w:sz w:val="24"/>
                <w:lang w:val="en-US"/>
              </w:rPr>
            </w:pPr>
            <w:r w:rsidRPr="00D11041">
              <w:rPr>
                <w:rFonts w:eastAsia="Times New Roman"/>
                <w:sz w:val="24"/>
                <w:lang w:val="en-US"/>
              </w:rPr>
              <w:t>9T180065</w:t>
            </w:r>
          </w:p>
        </w:tc>
        <w:tc>
          <w:tcPr>
            <w:tcW w:w="1417" w:type="dxa"/>
            <w:vMerge w:val="restart"/>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6</w:t>
            </w:r>
          </w:p>
        </w:tc>
        <w:tc>
          <w:tcPr>
            <w:tcW w:w="2835" w:type="dxa"/>
            <w:vMerge w:val="restart"/>
            <w:shd w:val="clear" w:color="auto" w:fill="auto"/>
            <w:vAlign w:val="center"/>
          </w:tcPr>
          <w:p w:rsidR="00F7472C" w:rsidRPr="00D11041" w:rsidRDefault="00F7472C" w:rsidP="00926686">
            <w:pPr>
              <w:autoSpaceDE w:val="0"/>
              <w:autoSpaceDN w:val="0"/>
              <w:adjustRightInd w:val="0"/>
              <w:rPr>
                <w:rFonts w:eastAsia="Times New Roman"/>
                <w:sz w:val="24"/>
                <w:lang w:val="en-US"/>
              </w:rPr>
            </w:pPr>
            <w:r w:rsidRPr="00D11041">
              <w:rPr>
                <w:rFonts w:eastAsia="Times New Roman"/>
                <w:sz w:val="24"/>
                <w:lang w:val="en-US"/>
              </w:rPr>
              <w:t>ΜΟΝΑΔΑ ΤΕΧΝΗΤΟΥ ΝΕΦΡΟΥ</w:t>
            </w:r>
          </w:p>
        </w:tc>
      </w:tr>
      <w:tr w:rsidR="00F7472C" w:rsidRPr="00DA0DAB" w:rsidTr="00926686">
        <w:tc>
          <w:tcPr>
            <w:tcW w:w="1564" w:type="dxa"/>
            <w:vMerge/>
            <w:shd w:val="clear" w:color="auto" w:fill="auto"/>
            <w:vAlign w:val="center"/>
          </w:tcPr>
          <w:p w:rsidR="00F7472C" w:rsidRPr="00D11041" w:rsidRDefault="00F7472C" w:rsidP="00926686">
            <w:pPr>
              <w:autoSpaceDE w:val="0"/>
              <w:autoSpaceDN w:val="0"/>
              <w:adjustRightInd w:val="0"/>
              <w:rPr>
                <w:rFonts w:eastAsia="Times New Roman"/>
                <w:sz w:val="24"/>
                <w:lang w:val="en-US"/>
              </w:rPr>
            </w:pPr>
          </w:p>
        </w:tc>
        <w:tc>
          <w:tcPr>
            <w:tcW w:w="2939" w:type="dxa"/>
            <w:shd w:val="clear" w:color="auto" w:fill="auto"/>
            <w:vAlign w:val="center"/>
          </w:tcPr>
          <w:p w:rsidR="00F7472C" w:rsidRPr="00D11041" w:rsidRDefault="00F7472C" w:rsidP="00926686">
            <w:pPr>
              <w:autoSpaceDE w:val="0"/>
              <w:autoSpaceDN w:val="0"/>
              <w:adjustRightInd w:val="0"/>
              <w:rPr>
                <w:rFonts w:eastAsia="Times New Roman"/>
                <w:sz w:val="24"/>
                <w:lang w:val="en-US"/>
              </w:rPr>
            </w:pPr>
            <w:r w:rsidRPr="00D11041">
              <w:rPr>
                <w:rFonts w:eastAsia="Times New Roman"/>
                <w:sz w:val="24"/>
                <w:lang w:val="en-US"/>
              </w:rPr>
              <w:t>9T180066</w:t>
            </w:r>
          </w:p>
        </w:tc>
        <w:tc>
          <w:tcPr>
            <w:tcW w:w="1417" w:type="dxa"/>
            <w:vMerge/>
            <w:shd w:val="clear" w:color="auto" w:fill="auto"/>
            <w:vAlign w:val="center"/>
          </w:tcPr>
          <w:p w:rsidR="00F7472C" w:rsidRPr="00D11041" w:rsidRDefault="00F7472C" w:rsidP="00926686">
            <w:pPr>
              <w:rPr>
                <w:rFonts w:eastAsia="Times New Roman"/>
                <w:sz w:val="24"/>
                <w:lang w:val="en-US"/>
              </w:rPr>
            </w:pPr>
          </w:p>
        </w:tc>
        <w:tc>
          <w:tcPr>
            <w:tcW w:w="2835" w:type="dxa"/>
            <w:vMerge/>
            <w:shd w:val="clear" w:color="auto" w:fill="auto"/>
            <w:vAlign w:val="center"/>
          </w:tcPr>
          <w:p w:rsidR="00F7472C" w:rsidRPr="00D11041" w:rsidRDefault="00F7472C" w:rsidP="00926686">
            <w:pPr>
              <w:rPr>
                <w:rFonts w:eastAsia="Times New Roman"/>
                <w:sz w:val="24"/>
                <w:lang w:val="en-US"/>
              </w:rPr>
            </w:pPr>
          </w:p>
        </w:tc>
      </w:tr>
      <w:tr w:rsidR="00F7472C" w:rsidRPr="00DA0DAB" w:rsidTr="00926686">
        <w:tc>
          <w:tcPr>
            <w:tcW w:w="1564" w:type="dxa"/>
            <w:vMerge/>
            <w:shd w:val="clear" w:color="auto" w:fill="auto"/>
            <w:vAlign w:val="center"/>
          </w:tcPr>
          <w:p w:rsidR="00F7472C" w:rsidRPr="00D11041" w:rsidRDefault="00F7472C" w:rsidP="00926686">
            <w:pPr>
              <w:autoSpaceDE w:val="0"/>
              <w:autoSpaceDN w:val="0"/>
              <w:adjustRightInd w:val="0"/>
              <w:rPr>
                <w:rFonts w:eastAsia="Times New Roman"/>
                <w:sz w:val="24"/>
                <w:lang w:val="en-US"/>
              </w:rPr>
            </w:pPr>
          </w:p>
        </w:tc>
        <w:tc>
          <w:tcPr>
            <w:tcW w:w="2939" w:type="dxa"/>
            <w:shd w:val="clear" w:color="auto" w:fill="auto"/>
            <w:vAlign w:val="center"/>
          </w:tcPr>
          <w:p w:rsidR="00F7472C" w:rsidRPr="00D11041" w:rsidRDefault="00F7472C" w:rsidP="00926686">
            <w:pPr>
              <w:autoSpaceDE w:val="0"/>
              <w:autoSpaceDN w:val="0"/>
              <w:adjustRightInd w:val="0"/>
              <w:rPr>
                <w:rFonts w:eastAsia="Times New Roman"/>
                <w:sz w:val="24"/>
                <w:lang w:val="en-US"/>
              </w:rPr>
            </w:pPr>
            <w:r w:rsidRPr="00D11041">
              <w:rPr>
                <w:rFonts w:eastAsia="Times New Roman"/>
                <w:sz w:val="24"/>
                <w:lang w:val="en-US"/>
              </w:rPr>
              <w:t>9T180067</w:t>
            </w:r>
          </w:p>
        </w:tc>
        <w:tc>
          <w:tcPr>
            <w:tcW w:w="1417" w:type="dxa"/>
            <w:vMerge/>
            <w:shd w:val="clear" w:color="auto" w:fill="auto"/>
            <w:vAlign w:val="center"/>
          </w:tcPr>
          <w:p w:rsidR="00F7472C" w:rsidRPr="00D11041" w:rsidRDefault="00F7472C" w:rsidP="00926686">
            <w:pPr>
              <w:rPr>
                <w:rFonts w:eastAsia="Times New Roman"/>
                <w:sz w:val="24"/>
                <w:lang w:val="en-US"/>
              </w:rPr>
            </w:pPr>
          </w:p>
        </w:tc>
        <w:tc>
          <w:tcPr>
            <w:tcW w:w="2835" w:type="dxa"/>
            <w:vMerge/>
            <w:shd w:val="clear" w:color="auto" w:fill="auto"/>
            <w:vAlign w:val="center"/>
          </w:tcPr>
          <w:p w:rsidR="00F7472C" w:rsidRPr="00D11041" w:rsidRDefault="00F7472C" w:rsidP="00926686">
            <w:pPr>
              <w:rPr>
                <w:rFonts w:eastAsia="Times New Roman"/>
                <w:sz w:val="24"/>
                <w:lang w:val="en-US"/>
              </w:rPr>
            </w:pPr>
          </w:p>
        </w:tc>
      </w:tr>
      <w:tr w:rsidR="00F7472C" w:rsidRPr="00DA0DAB" w:rsidTr="00926686">
        <w:tc>
          <w:tcPr>
            <w:tcW w:w="1564" w:type="dxa"/>
            <w:vMerge/>
            <w:shd w:val="clear" w:color="auto" w:fill="auto"/>
            <w:vAlign w:val="center"/>
          </w:tcPr>
          <w:p w:rsidR="00F7472C" w:rsidRPr="00D11041" w:rsidRDefault="00F7472C" w:rsidP="00926686">
            <w:pPr>
              <w:autoSpaceDE w:val="0"/>
              <w:autoSpaceDN w:val="0"/>
              <w:adjustRightInd w:val="0"/>
              <w:rPr>
                <w:rFonts w:eastAsia="Times New Roman"/>
                <w:sz w:val="24"/>
                <w:lang w:val="en-US"/>
              </w:rPr>
            </w:pPr>
          </w:p>
        </w:tc>
        <w:tc>
          <w:tcPr>
            <w:tcW w:w="2939" w:type="dxa"/>
            <w:shd w:val="clear" w:color="auto" w:fill="auto"/>
            <w:vAlign w:val="center"/>
          </w:tcPr>
          <w:p w:rsidR="00F7472C" w:rsidRPr="00D11041" w:rsidRDefault="00F7472C" w:rsidP="00926686">
            <w:pPr>
              <w:autoSpaceDE w:val="0"/>
              <w:autoSpaceDN w:val="0"/>
              <w:adjustRightInd w:val="0"/>
              <w:rPr>
                <w:rFonts w:eastAsia="Times New Roman"/>
                <w:sz w:val="24"/>
                <w:lang w:val="en-US"/>
              </w:rPr>
            </w:pPr>
            <w:r w:rsidRPr="00D11041">
              <w:rPr>
                <w:rFonts w:eastAsia="Times New Roman"/>
                <w:sz w:val="24"/>
                <w:lang w:val="en-US"/>
              </w:rPr>
              <w:t>9T180068</w:t>
            </w:r>
          </w:p>
        </w:tc>
        <w:tc>
          <w:tcPr>
            <w:tcW w:w="1417" w:type="dxa"/>
            <w:vMerge/>
            <w:shd w:val="clear" w:color="auto" w:fill="auto"/>
            <w:vAlign w:val="center"/>
          </w:tcPr>
          <w:p w:rsidR="00F7472C" w:rsidRPr="00D11041" w:rsidRDefault="00F7472C" w:rsidP="00926686">
            <w:pPr>
              <w:rPr>
                <w:rFonts w:eastAsia="Times New Roman"/>
                <w:sz w:val="24"/>
                <w:lang w:val="en-US"/>
              </w:rPr>
            </w:pPr>
          </w:p>
        </w:tc>
        <w:tc>
          <w:tcPr>
            <w:tcW w:w="2835" w:type="dxa"/>
            <w:vMerge/>
            <w:shd w:val="clear" w:color="auto" w:fill="auto"/>
            <w:vAlign w:val="center"/>
          </w:tcPr>
          <w:p w:rsidR="00F7472C" w:rsidRPr="00D11041" w:rsidRDefault="00F7472C" w:rsidP="00926686">
            <w:pPr>
              <w:rPr>
                <w:rFonts w:eastAsia="Times New Roman"/>
                <w:sz w:val="24"/>
                <w:lang w:val="en-US"/>
              </w:rPr>
            </w:pPr>
          </w:p>
        </w:tc>
      </w:tr>
      <w:tr w:rsidR="00F7472C" w:rsidRPr="00DA0DAB" w:rsidTr="00926686">
        <w:tc>
          <w:tcPr>
            <w:tcW w:w="1564" w:type="dxa"/>
            <w:vMerge/>
            <w:shd w:val="clear" w:color="auto" w:fill="auto"/>
            <w:vAlign w:val="center"/>
          </w:tcPr>
          <w:p w:rsidR="00F7472C" w:rsidRPr="00D11041" w:rsidRDefault="00F7472C" w:rsidP="00926686">
            <w:pPr>
              <w:autoSpaceDE w:val="0"/>
              <w:autoSpaceDN w:val="0"/>
              <w:adjustRightInd w:val="0"/>
              <w:rPr>
                <w:rFonts w:eastAsia="Times New Roman"/>
                <w:sz w:val="24"/>
                <w:lang w:val="en-US"/>
              </w:rPr>
            </w:pPr>
          </w:p>
        </w:tc>
        <w:tc>
          <w:tcPr>
            <w:tcW w:w="2939" w:type="dxa"/>
            <w:shd w:val="clear" w:color="auto" w:fill="auto"/>
            <w:vAlign w:val="center"/>
          </w:tcPr>
          <w:p w:rsidR="00F7472C" w:rsidRPr="00D11041" w:rsidRDefault="00F7472C" w:rsidP="00926686">
            <w:pPr>
              <w:autoSpaceDE w:val="0"/>
              <w:autoSpaceDN w:val="0"/>
              <w:adjustRightInd w:val="0"/>
              <w:rPr>
                <w:rFonts w:eastAsia="Times New Roman"/>
                <w:sz w:val="24"/>
                <w:lang w:val="en-US"/>
              </w:rPr>
            </w:pPr>
            <w:r w:rsidRPr="00D11041">
              <w:rPr>
                <w:rFonts w:eastAsia="Times New Roman"/>
                <w:sz w:val="24"/>
                <w:lang w:val="en-US"/>
              </w:rPr>
              <w:t>9T180071</w:t>
            </w:r>
          </w:p>
        </w:tc>
        <w:tc>
          <w:tcPr>
            <w:tcW w:w="1417" w:type="dxa"/>
            <w:vMerge/>
            <w:shd w:val="clear" w:color="auto" w:fill="auto"/>
            <w:vAlign w:val="center"/>
          </w:tcPr>
          <w:p w:rsidR="00F7472C" w:rsidRPr="00D11041" w:rsidRDefault="00F7472C" w:rsidP="00926686">
            <w:pPr>
              <w:rPr>
                <w:rFonts w:eastAsia="Times New Roman"/>
                <w:sz w:val="24"/>
                <w:lang w:val="en-US"/>
              </w:rPr>
            </w:pPr>
          </w:p>
        </w:tc>
        <w:tc>
          <w:tcPr>
            <w:tcW w:w="2835" w:type="dxa"/>
            <w:vMerge/>
            <w:shd w:val="clear" w:color="auto" w:fill="auto"/>
            <w:vAlign w:val="center"/>
          </w:tcPr>
          <w:p w:rsidR="00F7472C" w:rsidRPr="00D11041" w:rsidRDefault="00F7472C" w:rsidP="00926686">
            <w:pPr>
              <w:rPr>
                <w:rFonts w:eastAsia="Times New Roman"/>
                <w:sz w:val="24"/>
                <w:lang w:val="en-US"/>
              </w:rPr>
            </w:pPr>
          </w:p>
        </w:tc>
      </w:tr>
      <w:tr w:rsidR="00F7472C" w:rsidRPr="00DA0DAB" w:rsidTr="00926686">
        <w:trPr>
          <w:trHeight w:val="311"/>
        </w:trPr>
        <w:tc>
          <w:tcPr>
            <w:tcW w:w="1564" w:type="dxa"/>
            <w:vMerge/>
            <w:shd w:val="clear" w:color="auto" w:fill="auto"/>
            <w:vAlign w:val="center"/>
          </w:tcPr>
          <w:p w:rsidR="00F7472C" w:rsidRPr="00D11041" w:rsidRDefault="00F7472C" w:rsidP="00926686">
            <w:pPr>
              <w:rPr>
                <w:rFonts w:eastAsia="Times New Roman"/>
                <w:sz w:val="24"/>
                <w:lang w:val="en-US"/>
              </w:rPr>
            </w:pPr>
          </w:p>
        </w:tc>
        <w:tc>
          <w:tcPr>
            <w:tcW w:w="2939" w:type="dxa"/>
            <w:shd w:val="clear" w:color="auto" w:fill="auto"/>
            <w:vAlign w:val="center"/>
          </w:tcPr>
          <w:p w:rsidR="00F7472C" w:rsidRPr="00D11041" w:rsidRDefault="00F7472C" w:rsidP="00926686">
            <w:pPr>
              <w:autoSpaceDE w:val="0"/>
              <w:autoSpaceDN w:val="0"/>
              <w:adjustRightInd w:val="0"/>
              <w:rPr>
                <w:rFonts w:eastAsia="Times New Roman"/>
                <w:sz w:val="24"/>
                <w:lang w:val="en-US"/>
              </w:rPr>
            </w:pPr>
            <w:r w:rsidRPr="00D11041">
              <w:rPr>
                <w:rFonts w:eastAsia="Times New Roman"/>
                <w:sz w:val="24"/>
                <w:lang w:val="en-US"/>
              </w:rPr>
              <w:t>9T180074</w:t>
            </w:r>
          </w:p>
        </w:tc>
        <w:tc>
          <w:tcPr>
            <w:tcW w:w="1417" w:type="dxa"/>
            <w:vMerge/>
            <w:shd w:val="clear" w:color="auto" w:fill="auto"/>
          </w:tcPr>
          <w:p w:rsidR="00F7472C" w:rsidRPr="00D11041" w:rsidRDefault="00F7472C" w:rsidP="00926686">
            <w:pPr>
              <w:rPr>
                <w:rFonts w:eastAsia="Times New Roman"/>
                <w:color w:val="000000"/>
                <w:sz w:val="24"/>
              </w:rPr>
            </w:pPr>
          </w:p>
        </w:tc>
        <w:tc>
          <w:tcPr>
            <w:tcW w:w="2835" w:type="dxa"/>
            <w:vMerge/>
            <w:shd w:val="clear" w:color="auto" w:fill="auto"/>
          </w:tcPr>
          <w:p w:rsidR="00F7472C" w:rsidRPr="00D11041" w:rsidRDefault="00F7472C" w:rsidP="00926686">
            <w:pPr>
              <w:rPr>
                <w:rFonts w:eastAsia="Times New Roman"/>
                <w:color w:val="000000"/>
                <w:sz w:val="24"/>
              </w:rPr>
            </w:pPr>
          </w:p>
        </w:tc>
      </w:tr>
    </w:tbl>
    <w:p w:rsidR="00F7472C" w:rsidRPr="003C169F" w:rsidRDefault="00F7472C" w:rsidP="00F7472C">
      <w:pPr>
        <w:spacing w:after="60" w:line="360" w:lineRule="auto"/>
        <w:rPr>
          <w:rFonts w:eastAsia="Times New Roman"/>
          <w:sz w:val="24"/>
          <w:lang w:eastAsia="el-GR"/>
        </w:rPr>
      </w:pPr>
    </w:p>
    <w:p w:rsidR="00F7472C" w:rsidRPr="003C169F" w:rsidRDefault="00F7472C" w:rsidP="00F7472C">
      <w:pPr>
        <w:numPr>
          <w:ilvl w:val="0"/>
          <w:numId w:val="14"/>
        </w:numPr>
        <w:suppressAutoHyphens w:val="0"/>
        <w:spacing w:after="200" w:line="276" w:lineRule="auto"/>
        <w:ind w:left="0"/>
        <w:contextualSpacing/>
        <w:rPr>
          <w:rFonts w:eastAsia="Times New Roman"/>
          <w:sz w:val="24"/>
          <w:lang w:val="el-GR" w:eastAsia="el-GR"/>
        </w:rPr>
      </w:pPr>
      <w:r w:rsidRPr="003C169F">
        <w:rPr>
          <w:rFonts w:eastAsia="Times New Roman"/>
          <w:sz w:val="24"/>
          <w:lang w:val="el-GR" w:eastAsia="el-GR"/>
        </w:rPr>
        <w:t>Η σύμβαση συντήρησης θα είναι διάρκειας ενός (1) έτους αρχόμενη από την ημερομηνία υπογραφής της.</w:t>
      </w:r>
    </w:p>
    <w:p w:rsidR="00F7472C" w:rsidRPr="003C169F" w:rsidRDefault="00F7472C" w:rsidP="00F7472C">
      <w:pPr>
        <w:numPr>
          <w:ilvl w:val="0"/>
          <w:numId w:val="14"/>
        </w:numPr>
        <w:suppressAutoHyphens w:val="0"/>
        <w:spacing w:after="200" w:line="276" w:lineRule="auto"/>
        <w:ind w:left="0"/>
        <w:contextualSpacing/>
        <w:rPr>
          <w:rFonts w:eastAsia="Times New Roman"/>
          <w:sz w:val="24"/>
          <w:lang w:val="el-GR" w:eastAsia="el-GR"/>
        </w:rPr>
      </w:pPr>
      <w:r w:rsidRPr="003C169F">
        <w:rPr>
          <w:rFonts w:eastAsia="Times New Roman"/>
          <w:sz w:val="24"/>
          <w:lang w:val="el-GR" w:eastAsia="el-GR"/>
        </w:rPr>
        <w:t xml:space="preserve">Ο ανάδοχος θα πρέπει να διαθέτει σε ισχύ πιστοποιητικό από τον κατασκευαστικό οίκο </w:t>
      </w:r>
      <w:r w:rsidRPr="003C169F">
        <w:rPr>
          <w:rFonts w:eastAsia="Times New Roman"/>
          <w:sz w:val="24"/>
          <w:lang w:val="en-US" w:eastAsia="el-GR"/>
        </w:rPr>
        <w:t>BELLCO</w:t>
      </w:r>
      <w:r w:rsidRPr="003C169F">
        <w:rPr>
          <w:rFonts w:eastAsia="Times New Roman"/>
          <w:sz w:val="24"/>
          <w:lang w:val="el-GR" w:eastAsia="el-GR"/>
        </w:rPr>
        <w:t xml:space="preserve"> για τη συντήρηση των μηχανημάτων. </w:t>
      </w:r>
    </w:p>
    <w:p w:rsidR="00F7472C" w:rsidRPr="003C169F" w:rsidRDefault="00F7472C" w:rsidP="00F7472C">
      <w:pPr>
        <w:numPr>
          <w:ilvl w:val="0"/>
          <w:numId w:val="14"/>
        </w:numPr>
        <w:suppressAutoHyphens w:val="0"/>
        <w:spacing w:after="200" w:line="276" w:lineRule="auto"/>
        <w:ind w:left="0"/>
        <w:contextualSpacing/>
        <w:rPr>
          <w:rFonts w:eastAsia="Times New Roman"/>
          <w:sz w:val="24"/>
          <w:lang w:val="el-GR" w:eastAsia="el-GR"/>
        </w:rPr>
      </w:pPr>
      <w:r w:rsidRPr="003C169F">
        <w:rPr>
          <w:rFonts w:eastAsia="Times New Roman"/>
          <w:sz w:val="24"/>
          <w:lang w:val="el-GR" w:eastAsia="el-GR"/>
        </w:rPr>
        <w:t>Η σύμβαση συντήρησης θα περιλαμβάνει δύο (2) προληπτικές συντηρήσεις. Η συντήρηση αυτή θα πραγματοποιηθεί με βάση το χρονοδιάγραμμα που ορίζει ο κατασκευαστικός οίκος του εξοπλισμού. Να κατατεθεί μαζί με τη προσφορά ο πίνακας με το χρονοδιάγραμμα που απαιτεί ο κατασκευαστικός οίκος για οποιονδήποτε έλεγχο και αντικατάσταση ανταλλακτικών. Να αναφερθούν επίσης και όλοι οι προβλεπόμενοι έλεγχοι του εξοπλισμού.</w:t>
      </w:r>
    </w:p>
    <w:p w:rsidR="00F7472C" w:rsidRPr="003C169F" w:rsidRDefault="00F7472C" w:rsidP="00F7472C">
      <w:pPr>
        <w:numPr>
          <w:ilvl w:val="0"/>
          <w:numId w:val="14"/>
        </w:numPr>
        <w:suppressAutoHyphens w:val="0"/>
        <w:spacing w:after="200" w:line="276" w:lineRule="auto"/>
        <w:ind w:left="0"/>
        <w:contextualSpacing/>
        <w:rPr>
          <w:rFonts w:eastAsia="Times New Roman"/>
          <w:sz w:val="24"/>
          <w:lang w:val="el-GR" w:eastAsia="el-GR"/>
        </w:rPr>
      </w:pPr>
      <w:r w:rsidRPr="003C169F">
        <w:rPr>
          <w:rFonts w:eastAsia="Times New Roman"/>
          <w:sz w:val="24"/>
          <w:lang w:val="el-GR" w:eastAsia="el-GR"/>
        </w:rPr>
        <w:t>Ο συντηρητής υποχρεούται να πραγματοποιεί απεριόριστο αριθμό επισκέψεων έκτακτης επανορθωτικής συντήρησης μετά από γραπτή ή τηλεφωνική κλήση από το προσωπικό που χειρίζεται τον εξοπλισμό αιμοκάθαρσης, εντός ενενήντα-έξι (96) ωρών, εκτός εάν συντρέχουν λόγοι ανώτερης βίας.</w:t>
      </w:r>
    </w:p>
    <w:p w:rsidR="00F7472C" w:rsidRPr="003C169F" w:rsidRDefault="00F7472C" w:rsidP="00F7472C">
      <w:pPr>
        <w:numPr>
          <w:ilvl w:val="0"/>
          <w:numId w:val="14"/>
        </w:numPr>
        <w:suppressAutoHyphens w:val="0"/>
        <w:spacing w:after="60" w:line="276" w:lineRule="auto"/>
        <w:ind w:left="0"/>
        <w:contextualSpacing/>
        <w:rPr>
          <w:rFonts w:eastAsia="Times New Roman"/>
          <w:sz w:val="24"/>
          <w:lang w:val="el-GR" w:eastAsia="el-GR"/>
        </w:rPr>
      </w:pPr>
      <w:r w:rsidRPr="003C169F">
        <w:rPr>
          <w:rFonts w:eastAsia="Times New Roman"/>
          <w:sz w:val="24"/>
          <w:lang w:val="el-GR" w:eastAsia="el-GR"/>
        </w:rPr>
        <w:t xml:space="preserve">Η προληπτική και επανορθωτική συντήρηση θα γίνεται σύμφωνα με τις προδιαγραφές και τις οδηγίες του κατασκευαστικού οίκου </w:t>
      </w:r>
      <w:r w:rsidRPr="003C169F">
        <w:rPr>
          <w:rFonts w:eastAsia="Times New Roman"/>
          <w:sz w:val="24"/>
          <w:lang w:val="en-US" w:eastAsia="el-GR"/>
        </w:rPr>
        <w:t>BELLCO</w:t>
      </w:r>
      <w:r w:rsidRPr="003C169F">
        <w:rPr>
          <w:rFonts w:eastAsia="Times New Roman"/>
          <w:sz w:val="24"/>
          <w:lang w:val="el-GR" w:eastAsia="el-GR"/>
        </w:rPr>
        <w:t>.</w:t>
      </w:r>
    </w:p>
    <w:p w:rsidR="00F7472C" w:rsidRPr="003C169F" w:rsidRDefault="00F7472C" w:rsidP="00F7472C">
      <w:pPr>
        <w:numPr>
          <w:ilvl w:val="0"/>
          <w:numId w:val="14"/>
        </w:numPr>
        <w:suppressAutoHyphens w:val="0"/>
        <w:spacing w:after="60" w:line="276" w:lineRule="auto"/>
        <w:ind w:left="0"/>
        <w:contextualSpacing/>
        <w:rPr>
          <w:rFonts w:eastAsia="Times New Roman"/>
          <w:sz w:val="24"/>
          <w:lang w:val="el-GR" w:eastAsia="el-GR"/>
        </w:rPr>
      </w:pPr>
      <w:r w:rsidRPr="003C169F">
        <w:rPr>
          <w:rFonts w:eastAsia="Times New Roman"/>
          <w:sz w:val="24"/>
          <w:lang w:val="el-GR" w:eastAsia="el-GR"/>
        </w:rPr>
        <w:t xml:space="preserve">Τα ανταλλακτικά και τα εξαρτήματα (πλην των αναλώσιμων) που θα απαιτούνται κατά τις εργασίες της προληπτικής και της επανορθωτικής συντήρησης θα περιλαμβάνονται στην σύμβαση που θα </w:t>
      </w:r>
      <w:r w:rsidRPr="003C169F">
        <w:rPr>
          <w:rFonts w:eastAsia="Times New Roman"/>
          <w:sz w:val="24"/>
          <w:lang w:val="el-GR" w:eastAsia="el-GR"/>
        </w:rPr>
        <w:lastRenderedPageBreak/>
        <w:t xml:space="preserve">υπογραφεί και θα πρέπει να φέρουν πιστοποιητικό γνησιότητας ή έστω συμβατότητας του κατασκευαστικού οίκου </w:t>
      </w:r>
      <w:r w:rsidRPr="003C169F">
        <w:rPr>
          <w:rFonts w:eastAsia="Times New Roman"/>
          <w:sz w:val="24"/>
          <w:lang w:val="en-US" w:eastAsia="el-GR"/>
        </w:rPr>
        <w:t>BELLCO</w:t>
      </w:r>
      <w:r w:rsidRPr="003C169F">
        <w:rPr>
          <w:rFonts w:eastAsia="Times New Roman"/>
          <w:sz w:val="24"/>
          <w:lang w:val="el-GR" w:eastAsia="el-GR"/>
        </w:rPr>
        <w:t>.</w:t>
      </w:r>
    </w:p>
    <w:p w:rsidR="00F7472C" w:rsidRPr="003C169F" w:rsidRDefault="00F7472C" w:rsidP="00F7472C">
      <w:pPr>
        <w:numPr>
          <w:ilvl w:val="0"/>
          <w:numId w:val="14"/>
        </w:numPr>
        <w:suppressAutoHyphens w:val="0"/>
        <w:spacing w:after="60" w:line="276" w:lineRule="auto"/>
        <w:ind w:left="0"/>
        <w:contextualSpacing/>
        <w:rPr>
          <w:rFonts w:eastAsia="Times New Roman"/>
          <w:sz w:val="24"/>
          <w:lang w:val="el-GR" w:eastAsia="el-GR"/>
        </w:rPr>
      </w:pPr>
      <w:r w:rsidRPr="003C169F">
        <w:rPr>
          <w:rFonts w:eastAsia="Times New Roman"/>
          <w:sz w:val="24"/>
          <w:lang w:val="el-GR" w:eastAsia="el-GR"/>
        </w:rPr>
        <w:t>Ο συντηρητής μετά το πέρας κάθε εργασίας θα παρέχει στο Νοσοκομείο μας τεχνικό δελτίο με πλήρη περιγραφή των εργασιών που έχει πραγματοποιήσει σε κάθε μηχάνημα καθώς επίσης και αναγραφή των ανταλλακτικών που αντικατέστησε σε κάθε μηχάνημα με τους κωδικούς τους.</w:t>
      </w:r>
    </w:p>
    <w:p w:rsidR="00F7472C" w:rsidRPr="003C169F" w:rsidRDefault="00F7472C" w:rsidP="00F7472C">
      <w:pPr>
        <w:numPr>
          <w:ilvl w:val="0"/>
          <w:numId w:val="14"/>
        </w:numPr>
        <w:suppressAutoHyphens w:val="0"/>
        <w:spacing w:after="60" w:line="276" w:lineRule="auto"/>
        <w:ind w:left="0"/>
        <w:contextualSpacing/>
        <w:rPr>
          <w:rFonts w:eastAsia="Times New Roman"/>
          <w:sz w:val="24"/>
          <w:lang w:val="el-GR" w:eastAsia="el-GR"/>
        </w:rPr>
      </w:pPr>
      <w:r w:rsidRPr="003C169F">
        <w:rPr>
          <w:rFonts w:eastAsia="Times New Roman"/>
          <w:sz w:val="24"/>
          <w:lang w:val="el-GR" w:eastAsia="el-GR"/>
        </w:rPr>
        <w:t>Ο ανάδοχος συντηρητής, για τον έλεγχο εφαρμογής του προγράμματος συντήρησης, θα τηρεί βιβλίο συντήρησης του κάθε μηχανήματος, στο οποίο θα καταχωρεί, την ημερομηνία και ώρα προσέλευσης, τις κάθε είδους συντηρήσεις, ελέγχους, ρυθμίσεις, επισκευές που διενεργεί, ανταλλακτικά που τοποθετεί και το οποίο θα προσυπογράφεται μετά την κάθε καταχώρηση από τον ίδιο και τον υπεύθυνο της Μ.Τ.Ν.</w:t>
      </w:r>
    </w:p>
    <w:p w:rsidR="00F7472C" w:rsidRPr="003C169F" w:rsidRDefault="00F7472C" w:rsidP="00F7472C">
      <w:pPr>
        <w:numPr>
          <w:ilvl w:val="0"/>
          <w:numId w:val="14"/>
        </w:numPr>
        <w:suppressAutoHyphens w:val="0"/>
        <w:spacing w:after="60" w:line="276" w:lineRule="auto"/>
        <w:ind w:left="0"/>
        <w:contextualSpacing/>
        <w:rPr>
          <w:rFonts w:eastAsia="Times New Roman"/>
          <w:sz w:val="24"/>
          <w:lang w:val="el-GR" w:eastAsia="el-GR"/>
        </w:rPr>
      </w:pPr>
      <w:r w:rsidRPr="003C169F">
        <w:rPr>
          <w:rFonts w:eastAsia="Times New Roman"/>
          <w:sz w:val="24"/>
          <w:lang w:val="el-GR" w:eastAsia="el-GR"/>
        </w:rPr>
        <w:t>Οι συντηρήσεις και οι επισκευές θα γίνονται τις εργάσιμες ημέρες και ώρες του χρόνου έπειτα από συνεννόηση με την προϊσταμένη της Μ.Τ.Ν. για την διαθεσιμότητα του εξοπλισμού.</w:t>
      </w:r>
    </w:p>
    <w:p w:rsidR="00F7472C" w:rsidRPr="003C169F" w:rsidRDefault="00F7472C" w:rsidP="00F7472C">
      <w:pPr>
        <w:numPr>
          <w:ilvl w:val="0"/>
          <w:numId w:val="14"/>
        </w:numPr>
        <w:suppressAutoHyphens w:val="0"/>
        <w:spacing w:after="60" w:line="276" w:lineRule="auto"/>
        <w:ind w:left="0"/>
        <w:contextualSpacing/>
        <w:rPr>
          <w:rFonts w:eastAsia="Times New Roman"/>
          <w:sz w:val="24"/>
          <w:lang w:val="el-GR" w:eastAsia="el-GR"/>
        </w:rPr>
      </w:pPr>
      <w:r w:rsidRPr="003C169F">
        <w:rPr>
          <w:rFonts w:eastAsia="Times New Roman"/>
          <w:sz w:val="24"/>
          <w:lang w:val="el-GR" w:eastAsia="el-GR"/>
        </w:rPr>
        <w:t>Στην περίπτωση που το νοσοκομείο δεν θέτει το μηχάνημα στη διάθεση του αναδόχου συντηρητή, ο τελευταίος οφείλει να γνωστοποιήσει στο νοσοκομείο τις επιπτώσεις της καθυστέρησης, στην περίπτωση δε που αυτές σχετίζονται με την ακρίβεια των αποτελεσμάτων του μηχανήματος το νοσοκομείο οφείλει να μην χρησιμοποιεί το μηχάνημα για όσο χρόνο δεν μπορεί να το διαθέσει προς επιθεώρηση.</w:t>
      </w:r>
    </w:p>
    <w:p w:rsidR="00F7472C" w:rsidRPr="003C169F" w:rsidRDefault="00F7472C" w:rsidP="00F7472C">
      <w:pPr>
        <w:numPr>
          <w:ilvl w:val="0"/>
          <w:numId w:val="14"/>
        </w:numPr>
        <w:suppressAutoHyphens w:val="0"/>
        <w:spacing w:after="200" w:line="276" w:lineRule="auto"/>
        <w:ind w:left="0"/>
        <w:contextualSpacing/>
        <w:rPr>
          <w:rFonts w:eastAsia="Times New Roman"/>
          <w:sz w:val="24"/>
          <w:lang w:val="el-GR" w:eastAsia="el-GR"/>
        </w:rPr>
      </w:pPr>
      <w:r w:rsidRPr="003C169F">
        <w:rPr>
          <w:rFonts w:eastAsia="Times New Roman"/>
          <w:sz w:val="24"/>
          <w:lang w:val="el-GR" w:eastAsia="el-GR"/>
        </w:rPr>
        <w:t>Οι εργασίες προληπτικής συντήρησης θα διενεργούνται μόνο στους χώρους του Νοσοκομείου ενώ οι εργασίες επισκευής σε περίπτωση που δεν μπορούν να πραγματοποιηθούν στους χώρους του Νοσοκομείου, θα διενεργούνται όπου κρίνει η συντηρήτρια εταιρεία με δαπάνες μεταφοράς και ευθύνη της συντηρήτριας εταιρείας.</w:t>
      </w:r>
    </w:p>
    <w:p w:rsidR="00F7472C" w:rsidRPr="003C169F" w:rsidRDefault="00F7472C" w:rsidP="00F7472C">
      <w:pPr>
        <w:numPr>
          <w:ilvl w:val="0"/>
          <w:numId w:val="14"/>
        </w:numPr>
        <w:suppressAutoHyphens w:val="0"/>
        <w:spacing w:after="60" w:line="276" w:lineRule="auto"/>
        <w:ind w:left="0"/>
        <w:contextualSpacing/>
        <w:rPr>
          <w:rFonts w:eastAsia="Times New Roman"/>
          <w:sz w:val="24"/>
          <w:lang w:val="el-GR" w:eastAsia="el-GR"/>
        </w:rPr>
      </w:pPr>
      <w:r w:rsidRPr="003C169F">
        <w:rPr>
          <w:rFonts w:eastAsia="Times New Roman"/>
          <w:sz w:val="24"/>
          <w:lang w:val="el-GR" w:eastAsia="el-GR"/>
        </w:rPr>
        <w:t>Ο χρόνος ακινητοποίησης συνολικά για όλα τα μηχανήματα αιμοκάθαρσης (</w:t>
      </w:r>
      <w:r w:rsidRPr="003C169F">
        <w:rPr>
          <w:rFonts w:eastAsia="Times New Roman"/>
          <w:sz w:val="24"/>
          <w:lang w:eastAsia="el-GR"/>
        </w:rPr>
        <w:t>DOWN</w:t>
      </w:r>
      <w:r w:rsidRPr="003C169F">
        <w:rPr>
          <w:rFonts w:eastAsia="Times New Roman"/>
          <w:sz w:val="24"/>
          <w:lang w:val="el-GR" w:eastAsia="el-GR"/>
        </w:rPr>
        <w:t xml:space="preserve"> </w:t>
      </w:r>
      <w:r w:rsidRPr="003C169F">
        <w:rPr>
          <w:rFonts w:eastAsia="Times New Roman"/>
          <w:sz w:val="24"/>
          <w:lang w:eastAsia="el-GR"/>
        </w:rPr>
        <w:t>TIME</w:t>
      </w:r>
      <w:r w:rsidRPr="003C169F">
        <w:rPr>
          <w:rFonts w:eastAsia="Times New Roman"/>
          <w:sz w:val="24"/>
          <w:lang w:val="el-GR" w:eastAsia="el-GR"/>
        </w:rPr>
        <w:t>) ορίζεται σε δεκαπέντε (15) εργάσιμες ημέρες το εξάμηνο.</w:t>
      </w:r>
    </w:p>
    <w:p w:rsidR="00F7472C" w:rsidRPr="003C169F" w:rsidRDefault="00F7472C" w:rsidP="00F7472C">
      <w:pPr>
        <w:numPr>
          <w:ilvl w:val="0"/>
          <w:numId w:val="14"/>
        </w:numPr>
        <w:suppressAutoHyphens w:val="0"/>
        <w:spacing w:after="60" w:line="276" w:lineRule="auto"/>
        <w:ind w:left="0"/>
        <w:contextualSpacing/>
        <w:rPr>
          <w:rFonts w:eastAsia="Times New Roman"/>
          <w:sz w:val="24"/>
          <w:lang w:val="el-GR" w:eastAsia="el-GR"/>
        </w:rPr>
      </w:pPr>
      <w:r w:rsidRPr="003C169F">
        <w:rPr>
          <w:rFonts w:eastAsia="Times New Roman"/>
          <w:sz w:val="24"/>
          <w:lang w:val="el-GR" w:eastAsia="el-GR"/>
        </w:rPr>
        <w:t xml:space="preserve">Σε περίπτωση που ο ανάδοχος υπερβεί το σύνολο των ημερών του χρόνου ακινητοποίησης η σύμβαση παρατείνεται για κάθε μια εργάσιμη μέρα μη λειτουργίας μηχανήματος αιμοκάθαρσης πέραν του </w:t>
      </w:r>
      <w:r w:rsidRPr="003C169F">
        <w:rPr>
          <w:rFonts w:eastAsia="Times New Roman"/>
          <w:sz w:val="24"/>
          <w:lang w:eastAsia="el-GR"/>
        </w:rPr>
        <w:t>DOWN</w:t>
      </w:r>
      <w:r w:rsidRPr="003C169F">
        <w:rPr>
          <w:rFonts w:eastAsia="Times New Roman"/>
          <w:sz w:val="24"/>
          <w:lang w:val="el-GR" w:eastAsia="el-GR"/>
        </w:rPr>
        <w:t xml:space="preserve"> </w:t>
      </w:r>
      <w:r w:rsidRPr="003C169F">
        <w:rPr>
          <w:rFonts w:eastAsia="Times New Roman"/>
          <w:sz w:val="24"/>
          <w:lang w:eastAsia="el-GR"/>
        </w:rPr>
        <w:t>TIME</w:t>
      </w:r>
      <w:r w:rsidRPr="003C169F">
        <w:rPr>
          <w:rFonts w:eastAsia="Times New Roman"/>
          <w:sz w:val="24"/>
          <w:lang w:val="el-GR" w:eastAsia="el-GR"/>
        </w:rPr>
        <w:t xml:space="preserve"> για επτά (7) ημέρες επί πλέον χωρίς επιβάρυνση του Νοσοκομείου.</w:t>
      </w:r>
    </w:p>
    <w:p w:rsidR="00F7472C" w:rsidRPr="003C169F" w:rsidRDefault="00F7472C" w:rsidP="00F7472C">
      <w:pPr>
        <w:numPr>
          <w:ilvl w:val="0"/>
          <w:numId w:val="14"/>
        </w:numPr>
        <w:suppressAutoHyphens w:val="0"/>
        <w:spacing w:after="60" w:line="276" w:lineRule="auto"/>
        <w:ind w:left="0"/>
        <w:contextualSpacing/>
        <w:rPr>
          <w:rFonts w:eastAsia="Times New Roman"/>
          <w:sz w:val="24"/>
          <w:lang w:val="el-GR" w:eastAsia="el-GR"/>
        </w:rPr>
      </w:pPr>
      <w:r w:rsidRPr="003C169F">
        <w:rPr>
          <w:rFonts w:eastAsia="Times New Roman"/>
          <w:sz w:val="24"/>
          <w:lang w:val="el-GR" w:eastAsia="el-GR"/>
        </w:rPr>
        <w:t>Ο ανάδοχος θα φέρει ακεραία την ευθύνη, ποινική και αστική για κάθε ζημία που θα προκληθεί στο προσωπικό του Νοσοκομείου και σε τρίτους, που θα αποδεικνύεται από ανεξάρτητο γνωμοδοτικό όργανο και οφείλεται σε τεχνική παράλειψη ή αμέλεια του αναδόχου ή των συνεργατών του και έχει σχέση με τα άνωθεν μηχανήματα αιμοκάθαρσης.</w:t>
      </w:r>
    </w:p>
    <w:p w:rsidR="00F7472C" w:rsidRPr="003C169F" w:rsidRDefault="00F7472C" w:rsidP="00F7472C">
      <w:pPr>
        <w:numPr>
          <w:ilvl w:val="0"/>
          <w:numId w:val="14"/>
        </w:numPr>
        <w:suppressAutoHyphens w:val="0"/>
        <w:spacing w:after="60" w:line="276" w:lineRule="auto"/>
        <w:ind w:left="0"/>
        <w:contextualSpacing/>
        <w:rPr>
          <w:rFonts w:eastAsia="Times New Roman"/>
          <w:sz w:val="24"/>
          <w:lang w:val="el-GR" w:eastAsia="el-GR"/>
        </w:rPr>
      </w:pPr>
      <w:r w:rsidRPr="003C169F">
        <w:rPr>
          <w:rFonts w:eastAsia="Times New Roman"/>
          <w:sz w:val="24"/>
          <w:lang w:val="el-GR" w:eastAsia="el-GR"/>
        </w:rPr>
        <w:t>Σε περίπτωση που κάποιο μηχάνημα τεθεί εκτός λειτουργίας με απόφαση του Δ.Σ. Νοσοκομείου το κόστος συντήρησης θα αναπροσαρμόζεται αναλόγως.</w:t>
      </w:r>
    </w:p>
    <w:p w:rsidR="00F7472C" w:rsidRPr="003C169F" w:rsidRDefault="00F7472C" w:rsidP="00F7472C">
      <w:pPr>
        <w:rPr>
          <w:rFonts w:eastAsia="Times New Roman"/>
          <w:sz w:val="24"/>
          <w:lang w:val="el-GR" w:eastAsia="el-GR"/>
        </w:rPr>
      </w:pP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ΤΜΗΜΑ 3</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ΣΥΝΤΗΡΗΣΗ ΑΞΟΝΙΚΟΥ ΤΟΜΟΓΡΑΦΟΥ ΟΜ ΕΔΡΑΣ</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ΕΚΤΙΜΩΜΕΝΗ ΑΞΙΑ 18.000,00 ΕΥΡΩ ΠΛΕΟΝ Φ.Π.Α.</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 xml:space="preserve">ΠΡΟΔΙΑΓΡΑΦΕΣ ΣΥΝΤΗΡΗΣΗΣ ΑΞΟΝΙΚΟΥ ΤΟΜΟΓΡΑΦΟΥ </w:t>
      </w:r>
      <w:r w:rsidRPr="003C169F">
        <w:rPr>
          <w:rFonts w:eastAsia="Times New Roman"/>
          <w:b/>
          <w:sz w:val="24"/>
          <w:lang w:val="en-US" w:eastAsia="el-GR"/>
        </w:rPr>
        <w:t>GE</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 xml:space="preserve">1) Η σύμβαση που θα υπογραφεί θα είναι διάρκειας δώδεκα (12) μηνών, αρχόμενη από την ημερομηνία υπογραφής της και θα αφορά την προληπτική συντήρηση του αξονικού τομογράφου </w:t>
      </w:r>
      <w:r w:rsidRPr="003C169F">
        <w:rPr>
          <w:rFonts w:eastAsia="Times New Roman"/>
          <w:sz w:val="24"/>
          <w:lang w:eastAsia="el-GR"/>
        </w:rPr>
        <w:t>GE</w:t>
      </w:r>
      <w:r w:rsidRPr="003C169F">
        <w:rPr>
          <w:rFonts w:eastAsia="Times New Roman"/>
          <w:sz w:val="24"/>
          <w:lang w:val="el-GR" w:eastAsia="el-GR"/>
        </w:rPr>
        <w:t xml:space="preserve"> </w:t>
      </w:r>
      <w:r w:rsidRPr="003C169F">
        <w:rPr>
          <w:rFonts w:eastAsia="Times New Roman"/>
          <w:sz w:val="24"/>
          <w:lang w:eastAsia="el-GR"/>
        </w:rPr>
        <w:t>Brightspeed</w:t>
      </w:r>
      <w:r w:rsidRPr="003C169F">
        <w:rPr>
          <w:rFonts w:eastAsia="Times New Roman"/>
          <w:sz w:val="24"/>
          <w:lang w:val="el-GR" w:eastAsia="el-GR"/>
        </w:rPr>
        <w:t xml:space="preserve"> </w:t>
      </w:r>
      <w:r w:rsidRPr="003C169F">
        <w:rPr>
          <w:rFonts w:eastAsia="Times New Roman"/>
          <w:sz w:val="24"/>
          <w:lang w:eastAsia="el-GR"/>
        </w:rPr>
        <w:t>Elite</w:t>
      </w:r>
      <w:r w:rsidRPr="003C169F">
        <w:rPr>
          <w:rFonts w:eastAsia="Times New Roman"/>
          <w:sz w:val="24"/>
          <w:lang w:val="el-GR" w:eastAsia="el-GR"/>
        </w:rPr>
        <w:t xml:space="preserve"> (</w:t>
      </w:r>
      <w:r w:rsidRPr="003C169F">
        <w:rPr>
          <w:rFonts w:eastAsia="Times New Roman"/>
          <w:sz w:val="24"/>
          <w:lang w:eastAsia="el-GR"/>
        </w:rPr>
        <w:t>MULTI</w:t>
      </w:r>
      <w:r w:rsidRPr="003C169F">
        <w:rPr>
          <w:rFonts w:eastAsia="Times New Roman"/>
          <w:sz w:val="24"/>
          <w:lang w:val="el-GR" w:eastAsia="el-GR"/>
        </w:rPr>
        <w:t xml:space="preserve"> </w:t>
      </w:r>
      <w:r w:rsidRPr="003C169F">
        <w:rPr>
          <w:rFonts w:eastAsia="Times New Roman"/>
          <w:sz w:val="24"/>
          <w:lang w:eastAsia="el-GR"/>
        </w:rPr>
        <w:t>SLICE</w:t>
      </w:r>
      <w:r w:rsidRPr="003C169F">
        <w:rPr>
          <w:rFonts w:eastAsia="Times New Roman"/>
          <w:sz w:val="24"/>
          <w:lang w:val="el-GR" w:eastAsia="el-GR"/>
        </w:rPr>
        <w:t xml:space="preserve"> </w:t>
      </w:r>
      <w:r w:rsidRPr="003C169F">
        <w:rPr>
          <w:rFonts w:eastAsia="Times New Roman"/>
          <w:sz w:val="24"/>
          <w:lang w:eastAsia="el-GR"/>
        </w:rPr>
        <w:t>CT</w:t>
      </w:r>
      <w:r w:rsidRPr="003C169F">
        <w:rPr>
          <w:rFonts w:eastAsia="Times New Roman"/>
          <w:sz w:val="24"/>
          <w:lang w:val="el-GR" w:eastAsia="el-GR"/>
        </w:rPr>
        <w:t>, 16 ΤΟΜΩΝ) που είναι εγκατεστημένος στο νοσοκομείο μας.</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 xml:space="preserve">2) </w:t>
      </w:r>
      <w:r w:rsidRPr="003C169F">
        <w:rPr>
          <w:rFonts w:eastAsia="Times New Roman"/>
          <w:sz w:val="24"/>
          <w:lang w:eastAsia="el-GR"/>
        </w:rPr>
        <w:t>H</w:t>
      </w:r>
      <w:r w:rsidRPr="003C169F">
        <w:rPr>
          <w:rFonts w:eastAsia="Times New Roman"/>
          <w:sz w:val="24"/>
          <w:lang w:val="el-GR" w:eastAsia="el-GR"/>
        </w:rPr>
        <w:t xml:space="preserve"> σύμβαση συντήρησης θα περιλαμβάνει τουλάχιστον μία (1) προληπτική συντήρηση κατά την διάρκεια της σύμβασης. Οι συντηρήσεις αυτές θα γίνουν κατά την διάρκεια των </w:t>
      </w:r>
      <w:r w:rsidRPr="003C169F">
        <w:rPr>
          <w:rFonts w:eastAsia="Times New Roman"/>
          <w:sz w:val="24"/>
          <w:lang w:val="el-GR" w:eastAsia="el-GR"/>
        </w:rPr>
        <w:lastRenderedPageBreak/>
        <w:t>εργασίμων ημερών με βάση το χρονοδιάγραμμα που θα συμφωνηθεί μεταξύ του Νοσοκομείου και του συντηρητή. Αν ο κατασκευαστικός οίκος ορίζει παραπάνω προληπτικές συντηρήσεις μέσα σε διάστημα ενός έτους να αναφερθεί στη προσφορά και να συμπεριληφθεί στη σύμβαση.</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3) Ο συντηρητής υποχρεούται να πραγματοποιεί απεριόριστο αριθμό επισκέψεων συντήρησης μετά από γραπτή ή τηλεφωνική κλήση από το Νοσοκομείο, μέσα σε 48 ώρες από την ειδοποίηση της, εκτός εάν συντρέχουν λόγοι ανώτερης βίας.</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 xml:space="preserve">4) Οι προληπτικές συντηρήσεις και οι τυχόν επισκευές που θα προκύψουν θα γίνονται σύμφωνα με τις προδιαγραφές και τις οδηγίες του κατασκευαστικού οίκου </w:t>
      </w:r>
      <w:r w:rsidRPr="003C169F">
        <w:rPr>
          <w:rFonts w:eastAsia="Times New Roman"/>
          <w:sz w:val="24"/>
          <w:lang w:val="en-US" w:eastAsia="el-GR"/>
        </w:rPr>
        <w:t>GE</w:t>
      </w:r>
      <w:r w:rsidRPr="003C169F">
        <w:rPr>
          <w:rFonts w:eastAsia="Times New Roman"/>
          <w:sz w:val="24"/>
          <w:lang w:val="el-GR" w:eastAsia="el-GR"/>
        </w:rPr>
        <w:t>.</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5) Στη σύμβαση περιλαμβάνονται όλα τα ανταλλακτικά και τα εξαρτήματα που θα απαιτούνται για όλες τις εργασίες που θα πραγματοποιηθούν στον αξονικό τομογράφο και θα διατίθενται δωρεάν, εκτός από:</w:t>
      </w:r>
    </w:p>
    <w:p w:rsidR="00F7472C" w:rsidRPr="003C169F" w:rsidRDefault="00F7472C" w:rsidP="00F7472C">
      <w:pPr>
        <w:numPr>
          <w:ilvl w:val="0"/>
          <w:numId w:val="15"/>
        </w:numPr>
        <w:suppressAutoHyphens w:val="0"/>
        <w:spacing w:after="200" w:line="276" w:lineRule="auto"/>
        <w:ind w:left="0"/>
        <w:contextualSpacing/>
        <w:rPr>
          <w:rFonts w:eastAsia="Times New Roman"/>
          <w:sz w:val="24"/>
          <w:lang w:val="el-GR" w:eastAsia="el-GR"/>
        </w:rPr>
      </w:pPr>
      <w:r w:rsidRPr="003C169F">
        <w:rPr>
          <w:rFonts w:eastAsia="Times New Roman"/>
          <w:sz w:val="24"/>
          <w:lang w:val="el-GR" w:eastAsia="el-GR"/>
        </w:rPr>
        <w:t>αναλώσιμα υλικά για την καθημερινή χρήση του αξονικού του τομογράφου</w:t>
      </w:r>
    </w:p>
    <w:p w:rsidR="00F7472C" w:rsidRPr="003C169F" w:rsidRDefault="00F7472C" w:rsidP="00F7472C">
      <w:pPr>
        <w:numPr>
          <w:ilvl w:val="0"/>
          <w:numId w:val="15"/>
        </w:numPr>
        <w:suppressAutoHyphens w:val="0"/>
        <w:spacing w:after="200" w:line="276" w:lineRule="auto"/>
        <w:ind w:left="0"/>
        <w:contextualSpacing/>
        <w:rPr>
          <w:rFonts w:eastAsia="Times New Roman"/>
          <w:sz w:val="24"/>
          <w:lang w:eastAsia="el-GR"/>
        </w:rPr>
      </w:pPr>
      <w:r w:rsidRPr="003C169F">
        <w:rPr>
          <w:rFonts w:eastAsia="Times New Roman"/>
          <w:sz w:val="24"/>
          <w:lang w:eastAsia="el-GR"/>
        </w:rPr>
        <w:t>ακτινολογική λυχνία</w:t>
      </w:r>
    </w:p>
    <w:p w:rsidR="00F7472C" w:rsidRPr="003C169F" w:rsidRDefault="00F7472C" w:rsidP="00F7472C">
      <w:pPr>
        <w:numPr>
          <w:ilvl w:val="0"/>
          <w:numId w:val="15"/>
        </w:numPr>
        <w:suppressAutoHyphens w:val="0"/>
        <w:spacing w:after="200" w:line="276" w:lineRule="auto"/>
        <w:ind w:left="0"/>
        <w:contextualSpacing/>
        <w:rPr>
          <w:rFonts w:eastAsia="Times New Roman"/>
          <w:sz w:val="24"/>
          <w:lang w:eastAsia="el-GR"/>
        </w:rPr>
      </w:pPr>
      <w:r w:rsidRPr="003C169F">
        <w:rPr>
          <w:rFonts w:eastAsia="Times New Roman"/>
          <w:sz w:val="24"/>
          <w:lang w:eastAsia="el-GR"/>
        </w:rPr>
        <w:t>αφρώδη στηρίγματα του ασθενή</w:t>
      </w:r>
    </w:p>
    <w:p w:rsidR="00F7472C" w:rsidRPr="003C169F" w:rsidRDefault="00F7472C" w:rsidP="00F7472C">
      <w:pPr>
        <w:numPr>
          <w:ilvl w:val="0"/>
          <w:numId w:val="15"/>
        </w:numPr>
        <w:suppressAutoHyphens w:val="0"/>
        <w:spacing w:after="200" w:line="276" w:lineRule="auto"/>
        <w:ind w:left="0"/>
        <w:contextualSpacing/>
        <w:rPr>
          <w:rFonts w:eastAsia="Times New Roman"/>
          <w:sz w:val="24"/>
          <w:lang w:eastAsia="el-GR"/>
        </w:rPr>
      </w:pPr>
      <w:r w:rsidRPr="003C169F">
        <w:rPr>
          <w:rFonts w:eastAsia="Times New Roman"/>
          <w:sz w:val="24"/>
          <w:lang w:eastAsia="el-GR"/>
        </w:rPr>
        <w:t>UPS</w:t>
      </w:r>
    </w:p>
    <w:p w:rsidR="00F7472C" w:rsidRPr="003C169F" w:rsidRDefault="00F7472C" w:rsidP="00F7472C">
      <w:pPr>
        <w:numPr>
          <w:ilvl w:val="0"/>
          <w:numId w:val="15"/>
        </w:numPr>
        <w:suppressAutoHyphens w:val="0"/>
        <w:spacing w:after="200" w:line="276" w:lineRule="auto"/>
        <w:ind w:left="0"/>
        <w:contextualSpacing/>
        <w:rPr>
          <w:rFonts w:eastAsia="Times New Roman"/>
          <w:sz w:val="24"/>
          <w:lang w:eastAsia="el-GR"/>
        </w:rPr>
      </w:pPr>
      <w:r w:rsidRPr="003C169F">
        <w:rPr>
          <w:rFonts w:eastAsia="Times New Roman"/>
          <w:sz w:val="24"/>
          <w:lang w:eastAsia="el-GR"/>
        </w:rPr>
        <w:t>εκτυπωτής φιλμ ή χαρτιού</w:t>
      </w:r>
    </w:p>
    <w:p w:rsidR="00F7472C" w:rsidRPr="003C169F" w:rsidRDefault="00F7472C" w:rsidP="00F7472C">
      <w:pPr>
        <w:numPr>
          <w:ilvl w:val="0"/>
          <w:numId w:val="15"/>
        </w:numPr>
        <w:suppressAutoHyphens w:val="0"/>
        <w:spacing w:after="200" w:line="276" w:lineRule="auto"/>
        <w:ind w:left="0"/>
        <w:contextualSpacing/>
        <w:rPr>
          <w:rFonts w:eastAsia="Times New Roman"/>
          <w:sz w:val="24"/>
          <w:lang w:eastAsia="el-GR"/>
        </w:rPr>
      </w:pPr>
      <w:r w:rsidRPr="003C169F">
        <w:rPr>
          <w:rFonts w:eastAsia="Times New Roman"/>
          <w:sz w:val="24"/>
          <w:lang w:eastAsia="el-GR"/>
        </w:rPr>
        <w:t>καρέκλα κονσόλας</w:t>
      </w:r>
    </w:p>
    <w:p w:rsidR="00F7472C" w:rsidRPr="003C169F" w:rsidRDefault="00F7472C" w:rsidP="00F7472C">
      <w:pPr>
        <w:numPr>
          <w:ilvl w:val="0"/>
          <w:numId w:val="15"/>
        </w:numPr>
        <w:suppressAutoHyphens w:val="0"/>
        <w:spacing w:after="200" w:line="276" w:lineRule="auto"/>
        <w:ind w:left="0"/>
        <w:contextualSpacing/>
        <w:rPr>
          <w:rFonts w:eastAsia="Times New Roman"/>
          <w:sz w:val="24"/>
          <w:lang w:eastAsia="el-GR"/>
        </w:rPr>
      </w:pPr>
      <w:r w:rsidRPr="003C169F">
        <w:rPr>
          <w:rFonts w:eastAsia="Times New Roman"/>
          <w:sz w:val="24"/>
          <w:lang w:eastAsia="el-GR"/>
        </w:rPr>
        <w:t>εγχυτής</w:t>
      </w:r>
    </w:p>
    <w:p w:rsidR="00F7472C" w:rsidRPr="003C169F" w:rsidRDefault="00F7472C" w:rsidP="00F7472C">
      <w:pPr>
        <w:numPr>
          <w:ilvl w:val="0"/>
          <w:numId w:val="15"/>
        </w:numPr>
        <w:suppressAutoHyphens w:val="0"/>
        <w:spacing w:after="200" w:line="276" w:lineRule="auto"/>
        <w:ind w:left="0"/>
        <w:contextualSpacing/>
        <w:rPr>
          <w:rFonts w:eastAsia="Times New Roman"/>
          <w:sz w:val="24"/>
          <w:lang w:eastAsia="el-GR"/>
        </w:rPr>
      </w:pPr>
      <w:r w:rsidRPr="003C169F">
        <w:rPr>
          <w:rFonts w:eastAsia="Times New Roman"/>
          <w:sz w:val="24"/>
          <w:lang w:eastAsia="el-GR"/>
        </w:rPr>
        <w:t>δίσκοι CD-DVD</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6) Ο συντηρητής μετά το πέρας κάθε εργασίας θα παρέχει στο Νοσοκομείο μας τεχνικό δελτίο με πλήρη περιγραφή των εργασιών που έχει πραγματοποιήσει σε κάθε μηχάνημα καθώς επίσης και αναγραφή των ανταλλακτικών που αντικατέστησε σε κάθε μηχάνημα με τους κωδικούς τους.</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7) Οι εργασίες προληπτικών συντηρήσεων θα διενεργούνται μόνο στους χώρους του Νοσοκομείου μας ενώ οι εργασίες επισκευής σε περίπτωση που δεν μπορούν να πραγματοποιηθούν στους χώρους του Νοσοκομείου, θα διενεργούνται όπου κρίνει η συντηρήτρια εταιρεία με δαπάνες μεταφοράς και ευθύνη της συντηρήτριας εταιρείας.</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8) Ο χρόνος ακινητοποίησης συνολικά του αξονικού τομογράφου (</w:t>
      </w:r>
      <w:r w:rsidRPr="003C169F">
        <w:rPr>
          <w:rFonts w:eastAsia="Times New Roman"/>
          <w:sz w:val="24"/>
          <w:lang w:eastAsia="el-GR"/>
        </w:rPr>
        <w:t>DOWN</w:t>
      </w:r>
      <w:r w:rsidRPr="003C169F">
        <w:rPr>
          <w:rFonts w:eastAsia="Times New Roman"/>
          <w:sz w:val="24"/>
          <w:lang w:val="el-GR" w:eastAsia="el-GR"/>
        </w:rPr>
        <w:t xml:space="preserve"> </w:t>
      </w:r>
      <w:r w:rsidRPr="003C169F">
        <w:rPr>
          <w:rFonts w:eastAsia="Times New Roman"/>
          <w:sz w:val="24"/>
          <w:lang w:eastAsia="el-GR"/>
        </w:rPr>
        <w:t>TIME</w:t>
      </w:r>
      <w:r w:rsidRPr="003C169F">
        <w:rPr>
          <w:rFonts w:eastAsia="Times New Roman"/>
          <w:sz w:val="24"/>
          <w:lang w:val="el-GR" w:eastAsia="el-GR"/>
        </w:rPr>
        <w:t>) ορίζεται σε δέκα (10) εργάσιμες ημέρες κατά τη διάρκειας της παρούσας σύμβασης. Σε περίπτωση που η συντηρήτρια εταιρεία υπερβεί το σύνολο των ημερών του χρόνου ακινητοποίησης η σύμβαση παρατείνεται για κάθε μια εργάσιμη μέρα μη λειτουργίας του αξονικού τομογράφου για πέντε εργάσιμες ημέρες επί πλέον χωρίς επιβάρυνση του Νοσοκομείου μας.</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9) Ο συντηρητής θα φέρει ακεραία την ευθύνη, ποινική και αστική για κάθε ζημία που θα προκληθεί στο προσωπικό του Νοσοκομείου και σε τρίτους, που θα αποδεικνύεται από ανεξάρτητο γνωμοδοτικό όργανο και οφείλεται σε τεχνική παράλειψη ή αμέλεια του συντηρητή ή των συνεργατών του και έχει σχέση με τον αξονικό τομογράφο.</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10) Όλα τα ανταλλακτικά και τα εξαρτήματα που θα απαιτούνται για όλες τις εργασίες που θα πραγματοποιηθούν στον αξονικό τομογράφο θα είναι καινούργια και γνήσια του κατασκευαστικού οίκου.</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11) Στη σύμβαση δεν περιλαμβάνονται οι περιπτώσεις βλάβης ή καταστροφής του αξονικού τομογράφου από θεομηνίες, από αποδεδειγμένη κακή χρήση, από πτώση ή χτυπήματα ή από κακόβουλες ενέργειες τρίτων.</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lastRenderedPageBreak/>
        <w:t>12) Η συντηρήτρια εταιρεία θα πρέπει να βεβαιώνει ότι διαθέτει κατάλληλο προσωπικό εκπαιδευμένο με πιστοποιητικά του κατασκευαστικού οίκου εντός Κρήτης για άμεση επίλυση βλαβών.</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13) Η συντηρήτρια εταιρεία θα πρέπει να διαθέτει απαραίτητα σε ισχύ πιστοποίηση Ι</w:t>
      </w:r>
      <w:r w:rsidRPr="003C169F">
        <w:rPr>
          <w:rFonts w:eastAsia="Times New Roman"/>
          <w:sz w:val="24"/>
          <w:lang w:eastAsia="el-GR"/>
        </w:rPr>
        <w:t>S</w:t>
      </w:r>
      <w:r w:rsidRPr="003C169F">
        <w:rPr>
          <w:rFonts w:eastAsia="Times New Roman"/>
          <w:sz w:val="24"/>
          <w:lang w:val="el-GR" w:eastAsia="el-GR"/>
        </w:rPr>
        <w:t>Ο 9001/2008, Ι</w:t>
      </w:r>
      <w:r w:rsidRPr="003C169F">
        <w:rPr>
          <w:rFonts w:eastAsia="Times New Roman"/>
          <w:sz w:val="24"/>
          <w:lang w:eastAsia="el-GR"/>
        </w:rPr>
        <w:t>S</w:t>
      </w:r>
      <w:r w:rsidRPr="003C169F">
        <w:rPr>
          <w:rFonts w:eastAsia="Times New Roman"/>
          <w:sz w:val="24"/>
          <w:lang w:val="el-GR" w:eastAsia="el-GR"/>
        </w:rPr>
        <w:t xml:space="preserve">Ο 13485/2003 και </w:t>
      </w:r>
      <w:r w:rsidRPr="003C169F">
        <w:rPr>
          <w:rFonts w:eastAsia="Times New Roman"/>
          <w:sz w:val="24"/>
          <w:lang w:eastAsia="el-GR"/>
        </w:rPr>
        <w:t>ISO</w:t>
      </w:r>
      <w:r w:rsidRPr="003C169F">
        <w:rPr>
          <w:rFonts w:eastAsia="Times New Roman"/>
          <w:sz w:val="24"/>
          <w:lang w:val="el-GR" w:eastAsia="el-GR"/>
        </w:rPr>
        <w:t xml:space="preserve"> 14001.</w:t>
      </w:r>
    </w:p>
    <w:p w:rsidR="00F7472C" w:rsidRPr="003C169F" w:rsidRDefault="00F7472C" w:rsidP="00F7472C">
      <w:pPr>
        <w:rPr>
          <w:rFonts w:eastAsia="Times New Roman"/>
          <w:sz w:val="24"/>
          <w:lang w:val="el-GR" w:eastAsia="el-GR"/>
        </w:rPr>
      </w:pP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ΤΜΗΜΑ 4</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 xml:space="preserve">ΣΥΝΤΗΡΗΣΗ ΜΗΧΑΝΗΜΑΤΩΝ ΟΙΚΟΥ </w:t>
      </w:r>
      <w:r w:rsidRPr="003C169F">
        <w:rPr>
          <w:rFonts w:eastAsia="Times New Roman"/>
          <w:b/>
          <w:sz w:val="24"/>
          <w:lang w:eastAsia="el-GR"/>
        </w:rPr>
        <w:t>DRAEGER</w:t>
      </w:r>
      <w:r w:rsidRPr="003C169F">
        <w:rPr>
          <w:rFonts w:eastAsia="Times New Roman"/>
          <w:b/>
          <w:sz w:val="24"/>
          <w:lang w:val="el-GR" w:eastAsia="el-GR"/>
        </w:rPr>
        <w:t xml:space="preserve"> ΟΜ ΕΔΡΑΣ</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ΕΚΤΙΜΩΜΕΝΗ ΑΞΙΑ 28.000,00 ΕΥΡΩ ΠΛΕΟΝ Φ.Π.Α.</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 xml:space="preserve">ΠΡΟΔΙΑΓΡΑΦΕΣ ΣΥΝΤΗΡΗΣΗΣ ΜΗΧΑΝΗΜΑΤΩΝ ΤΟΥ ΟΙΚΟΥ </w:t>
      </w:r>
      <w:r w:rsidRPr="003C169F">
        <w:rPr>
          <w:rFonts w:eastAsia="Times New Roman"/>
          <w:b/>
          <w:sz w:val="24"/>
          <w:lang w:val="en-US" w:eastAsia="el-GR"/>
        </w:rPr>
        <w:t>DRAEGER</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 xml:space="preserve">1) Η σύμβαση που θα υπογραφεί θα είναι διάρκειας ενός (1) έτους, αρχόμενη από την ημερομηνία υπογραφής της και θα αφορά την προληπτική συντήρηση όλου του ιατροτεχνολογικού εξοπλισμού του οίκου </w:t>
      </w:r>
      <w:r w:rsidRPr="003C169F">
        <w:rPr>
          <w:rFonts w:eastAsia="Times New Roman"/>
          <w:sz w:val="24"/>
          <w:lang w:val="en-US" w:eastAsia="el-GR"/>
        </w:rPr>
        <w:t>DRAEGER</w:t>
      </w:r>
      <w:r w:rsidRPr="003C169F">
        <w:rPr>
          <w:rFonts w:eastAsia="Times New Roman"/>
          <w:sz w:val="24"/>
          <w:lang w:val="el-GR" w:eastAsia="el-GR"/>
        </w:rPr>
        <w:t xml:space="preserve"> που είναι εγκατεστημένος στο νοσοκομείο μας όπως αναφέρεται στον παρακάτω πίνακα :</w:t>
      </w:r>
    </w:p>
    <w:tbl>
      <w:tblPr>
        <w:tblW w:w="90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1"/>
        <w:gridCol w:w="2943"/>
        <w:gridCol w:w="970"/>
        <w:gridCol w:w="3437"/>
        <w:gridCol w:w="1190"/>
      </w:tblGrid>
      <w:tr w:rsidR="00F7472C" w:rsidRPr="00DA0DAB" w:rsidTr="00926686">
        <w:trPr>
          <w:trHeight w:val="113"/>
          <w:jc w:val="center"/>
        </w:trPr>
        <w:tc>
          <w:tcPr>
            <w:tcW w:w="551" w:type="dxa"/>
          </w:tcPr>
          <w:p w:rsidR="00F7472C" w:rsidRPr="003C169F" w:rsidRDefault="00F7472C" w:rsidP="00926686">
            <w:pPr>
              <w:rPr>
                <w:rFonts w:eastAsia="Times New Roman"/>
                <w:sz w:val="24"/>
                <w:lang w:eastAsia="el-GR"/>
              </w:rPr>
            </w:pPr>
            <w:r w:rsidRPr="003C169F">
              <w:rPr>
                <w:rFonts w:eastAsia="Times New Roman"/>
                <w:sz w:val="24"/>
                <w:lang w:eastAsia="el-GR"/>
              </w:rPr>
              <w:t>α/α</w:t>
            </w:r>
          </w:p>
        </w:tc>
        <w:tc>
          <w:tcPr>
            <w:tcW w:w="2943" w:type="dxa"/>
          </w:tcPr>
          <w:p w:rsidR="00F7472C" w:rsidRPr="003C169F" w:rsidRDefault="00F7472C" w:rsidP="00926686">
            <w:pPr>
              <w:rPr>
                <w:rFonts w:eastAsia="Times New Roman"/>
                <w:sz w:val="24"/>
                <w:lang w:eastAsia="el-GR"/>
              </w:rPr>
            </w:pPr>
            <w:r w:rsidRPr="003C169F">
              <w:rPr>
                <w:rFonts w:eastAsia="Times New Roman"/>
                <w:sz w:val="24"/>
                <w:lang w:eastAsia="el-GR"/>
              </w:rPr>
              <w:t>ΕΞΟΠΛΙΣΜΟΣ</w:t>
            </w:r>
          </w:p>
        </w:tc>
        <w:tc>
          <w:tcPr>
            <w:tcW w:w="970" w:type="dxa"/>
          </w:tcPr>
          <w:p w:rsidR="00F7472C" w:rsidRPr="003C169F" w:rsidRDefault="00F7472C" w:rsidP="00926686">
            <w:pPr>
              <w:rPr>
                <w:rFonts w:eastAsia="Times New Roman"/>
                <w:sz w:val="24"/>
                <w:lang w:eastAsia="el-GR"/>
              </w:rPr>
            </w:pPr>
            <w:r w:rsidRPr="003C169F">
              <w:rPr>
                <w:rFonts w:eastAsia="Times New Roman"/>
                <w:sz w:val="24"/>
                <w:lang w:eastAsia="el-GR"/>
              </w:rPr>
              <w:t>ΠΟΣΟΤΗΤΑ</w:t>
            </w:r>
          </w:p>
        </w:tc>
        <w:tc>
          <w:tcPr>
            <w:tcW w:w="3437" w:type="dxa"/>
          </w:tcPr>
          <w:p w:rsidR="00F7472C" w:rsidRPr="003C169F" w:rsidRDefault="00F7472C" w:rsidP="00926686">
            <w:pPr>
              <w:rPr>
                <w:rFonts w:eastAsia="Times New Roman"/>
                <w:sz w:val="24"/>
                <w:lang w:eastAsia="el-GR"/>
              </w:rPr>
            </w:pPr>
            <w:r w:rsidRPr="003C169F">
              <w:rPr>
                <w:rFonts w:eastAsia="Times New Roman"/>
                <w:sz w:val="24"/>
                <w:lang w:eastAsia="el-GR"/>
              </w:rPr>
              <w:t>ΧΩΡΟΣ ΛΕΙΤΟΥΡΓΙΑΣ</w:t>
            </w:r>
          </w:p>
        </w:tc>
        <w:tc>
          <w:tcPr>
            <w:tcW w:w="1190" w:type="dxa"/>
          </w:tcPr>
          <w:p w:rsidR="00F7472C" w:rsidRPr="003C169F" w:rsidRDefault="00F7472C" w:rsidP="00926686">
            <w:pPr>
              <w:rPr>
                <w:rFonts w:eastAsia="Times New Roman"/>
                <w:sz w:val="24"/>
                <w:lang w:eastAsia="el-GR"/>
              </w:rPr>
            </w:pPr>
            <w:r w:rsidRPr="003C169F">
              <w:rPr>
                <w:rFonts w:eastAsia="Times New Roman"/>
                <w:sz w:val="24"/>
                <w:lang w:eastAsia="el-GR"/>
              </w:rPr>
              <w:t>ΣΥΝΤΗΡΗΣΕΙΣ /ΕΤΟΣ</w:t>
            </w:r>
          </w:p>
        </w:tc>
      </w:tr>
      <w:tr w:rsidR="00F7472C" w:rsidRPr="00DA0DAB" w:rsidTr="00926686">
        <w:trPr>
          <w:trHeight w:val="113"/>
          <w:jc w:val="center"/>
        </w:trPr>
        <w:tc>
          <w:tcPr>
            <w:tcW w:w="551" w:type="dxa"/>
          </w:tcPr>
          <w:p w:rsidR="00F7472C" w:rsidRPr="003C169F" w:rsidRDefault="00F7472C" w:rsidP="00926686">
            <w:pPr>
              <w:rPr>
                <w:rFonts w:eastAsia="Times New Roman"/>
                <w:sz w:val="24"/>
                <w:lang w:eastAsia="el-GR"/>
              </w:rPr>
            </w:pPr>
            <w:r w:rsidRPr="003C169F">
              <w:rPr>
                <w:rFonts w:eastAsia="Times New Roman"/>
                <w:sz w:val="24"/>
                <w:lang w:eastAsia="el-GR"/>
              </w:rPr>
              <w:t>1</w:t>
            </w:r>
          </w:p>
        </w:tc>
        <w:tc>
          <w:tcPr>
            <w:tcW w:w="2943" w:type="dxa"/>
          </w:tcPr>
          <w:p w:rsidR="00F7472C" w:rsidRPr="003C169F" w:rsidRDefault="00F7472C" w:rsidP="00926686">
            <w:pPr>
              <w:rPr>
                <w:rFonts w:eastAsia="Times New Roman"/>
                <w:sz w:val="24"/>
                <w:lang w:val="en-US" w:eastAsia="el-GR"/>
              </w:rPr>
            </w:pPr>
            <w:r w:rsidRPr="003C169F">
              <w:rPr>
                <w:rFonts w:eastAsia="Times New Roman"/>
                <w:sz w:val="24"/>
                <w:lang w:val="en-US" w:eastAsia="el-GR"/>
              </w:rPr>
              <w:t>A</w:t>
            </w:r>
            <w:r w:rsidRPr="003C169F">
              <w:rPr>
                <w:rFonts w:eastAsia="Times New Roman"/>
                <w:sz w:val="24"/>
                <w:lang w:eastAsia="el-GR"/>
              </w:rPr>
              <w:t xml:space="preserve">ναισθησιολογικο Μηχάνημα </w:t>
            </w:r>
            <w:r w:rsidRPr="003C169F">
              <w:rPr>
                <w:rFonts w:eastAsia="Times New Roman"/>
                <w:sz w:val="24"/>
                <w:lang w:val="en-US" w:eastAsia="el-GR"/>
              </w:rPr>
              <w:t>Primus</w:t>
            </w:r>
          </w:p>
        </w:tc>
        <w:tc>
          <w:tcPr>
            <w:tcW w:w="970" w:type="dxa"/>
          </w:tcPr>
          <w:p w:rsidR="00F7472C" w:rsidRPr="003C169F" w:rsidRDefault="00F7472C" w:rsidP="00926686">
            <w:pPr>
              <w:rPr>
                <w:rFonts w:eastAsia="Times New Roman"/>
                <w:sz w:val="24"/>
                <w:lang w:val="en-US" w:eastAsia="el-GR"/>
              </w:rPr>
            </w:pPr>
            <w:r w:rsidRPr="003C169F">
              <w:rPr>
                <w:rFonts w:eastAsia="Times New Roman"/>
                <w:sz w:val="24"/>
                <w:lang w:val="en-US" w:eastAsia="el-GR"/>
              </w:rPr>
              <w:t>1</w:t>
            </w:r>
          </w:p>
        </w:tc>
        <w:tc>
          <w:tcPr>
            <w:tcW w:w="3437" w:type="dxa"/>
          </w:tcPr>
          <w:p w:rsidR="00F7472C" w:rsidRPr="003C169F" w:rsidRDefault="00F7472C" w:rsidP="00926686">
            <w:pPr>
              <w:rPr>
                <w:rFonts w:eastAsia="Times New Roman"/>
                <w:sz w:val="24"/>
                <w:lang w:eastAsia="el-GR"/>
              </w:rPr>
            </w:pPr>
            <w:r w:rsidRPr="003C169F">
              <w:rPr>
                <w:rFonts w:eastAsia="Times New Roman"/>
                <w:sz w:val="24"/>
                <w:lang w:eastAsia="el-GR"/>
              </w:rPr>
              <w:t>ΑΝΑΙΣΘΗΣΙΟΛΟΓΙΚΟ (ΧΕΙΡΟΥΡΓΕΙΑ)</w:t>
            </w:r>
          </w:p>
        </w:tc>
        <w:tc>
          <w:tcPr>
            <w:tcW w:w="1190" w:type="dxa"/>
          </w:tcPr>
          <w:p w:rsidR="00F7472C" w:rsidRPr="003C169F" w:rsidRDefault="00F7472C" w:rsidP="00926686">
            <w:pPr>
              <w:rPr>
                <w:rFonts w:eastAsia="Times New Roman"/>
                <w:sz w:val="24"/>
                <w:lang w:eastAsia="el-GR"/>
              </w:rPr>
            </w:pPr>
            <w:r w:rsidRPr="003C169F">
              <w:rPr>
                <w:rFonts w:eastAsia="Times New Roman"/>
                <w:sz w:val="24"/>
                <w:lang w:eastAsia="el-GR"/>
              </w:rPr>
              <w:t>2</w:t>
            </w:r>
          </w:p>
        </w:tc>
      </w:tr>
      <w:tr w:rsidR="00F7472C" w:rsidRPr="00DA0DAB" w:rsidTr="00926686">
        <w:trPr>
          <w:trHeight w:val="113"/>
          <w:jc w:val="center"/>
        </w:trPr>
        <w:tc>
          <w:tcPr>
            <w:tcW w:w="551" w:type="dxa"/>
          </w:tcPr>
          <w:p w:rsidR="00F7472C" w:rsidRPr="003C169F" w:rsidRDefault="00F7472C" w:rsidP="00926686">
            <w:pPr>
              <w:rPr>
                <w:rFonts w:eastAsia="Times New Roman"/>
                <w:sz w:val="24"/>
                <w:lang w:eastAsia="el-GR"/>
              </w:rPr>
            </w:pPr>
            <w:r w:rsidRPr="003C169F">
              <w:rPr>
                <w:rFonts w:eastAsia="Times New Roman"/>
                <w:sz w:val="24"/>
                <w:lang w:eastAsia="el-GR"/>
              </w:rPr>
              <w:t>2</w:t>
            </w:r>
          </w:p>
        </w:tc>
        <w:tc>
          <w:tcPr>
            <w:tcW w:w="2943" w:type="dxa"/>
          </w:tcPr>
          <w:p w:rsidR="00F7472C" w:rsidRPr="003C169F" w:rsidRDefault="00F7472C" w:rsidP="00926686">
            <w:pPr>
              <w:rPr>
                <w:rFonts w:eastAsia="Times New Roman"/>
                <w:sz w:val="24"/>
                <w:lang w:val="en-US" w:eastAsia="el-GR"/>
              </w:rPr>
            </w:pPr>
            <w:r w:rsidRPr="003C169F">
              <w:rPr>
                <w:rFonts w:eastAsia="Times New Roman"/>
                <w:sz w:val="24"/>
                <w:lang w:eastAsia="el-GR"/>
              </w:rPr>
              <w:t xml:space="preserve">Αναισθησιολογικο Μηχάνημα </w:t>
            </w:r>
            <w:r w:rsidRPr="003C169F">
              <w:rPr>
                <w:rFonts w:eastAsia="Times New Roman"/>
                <w:sz w:val="24"/>
                <w:lang w:val="en-US" w:eastAsia="el-GR"/>
              </w:rPr>
              <w:t>Fabius Plus</w:t>
            </w:r>
          </w:p>
        </w:tc>
        <w:tc>
          <w:tcPr>
            <w:tcW w:w="970" w:type="dxa"/>
          </w:tcPr>
          <w:p w:rsidR="00F7472C" w:rsidRPr="003C169F" w:rsidRDefault="00F7472C" w:rsidP="00926686">
            <w:pPr>
              <w:rPr>
                <w:rFonts w:eastAsia="Times New Roman"/>
                <w:sz w:val="24"/>
                <w:lang w:val="en-US" w:eastAsia="el-GR"/>
              </w:rPr>
            </w:pPr>
            <w:r w:rsidRPr="003C169F">
              <w:rPr>
                <w:rFonts w:eastAsia="Times New Roman"/>
                <w:sz w:val="24"/>
                <w:lang w:val="en-US" w:eastAsia="el-GR"/>
              </w:rPr>
              <w:t>6</w:t>
            </w:r>
          </w:p>
        </w:tc>
        <w:tc>
          <w:tcPr>
            <w:tcW w:w="3437" w:type="dxa"/>
          </w:tcPr>
          <w:p w:rsidR="00F7472C" w:rsidRPr="003C169F" w:rsidRDefault="00F7472C" w:rsidP="00926686">
            <w:pPr>
              <w:rPr>
                <w:rFonts w:eastAsia="Times New Roman"/>
                <w:sz w:val="24"/>
                <w:lang w:eastAsia="el-GR"/>
              </w:rPr>
            </w:pPr>
            <w:r w:rsidRPr="003C169F">
              <w:rPr>
                <w:rFonts w:eastAsia="Times New Roman"/>
                <w:sz w:val="24"/>
                <w:lang w:eastAsia="el-GR"/>
              </w:rPr>
              <w:t>ΑΝΑΙΣΘΗΣΙΟΛΟΓΙΚΟ (ΧΕΙΡΟΥΡΓΕΙΑ)</w:t>
            </w:r>
          </w:p>
        </w:tc>
        <w:tc>
          <w:tcPr>
            <w:tcW w:w="1190" w:type="dxa"/>
          </w:tcPr>
          <w:p w:rsidR="00F7472C" w:rsidRPr="003C169F" w:rsidRDefault="00F7472C" w:rsidP="00926686">
            <w:pPr>
              <w:rPr>
                <w:rFonts w:eastAsia="Times New Roman"/>
                <w:sz w:val="24"/>
                <w:lang w:val="en-US" w:eastAsia="el-GR"/>
              </w:rPr>
            </w:pPr>
            <w:r w:rsidRPr="003C169F">
              <w:rPr>
                <w:rFonts w:eastAsia="Times New Roman"/>
                <w:sz w:val="24"/>
                <w:lang w:val="en-US" w:eastAsia="el-GR"/>
              </w:rPr>
              <w:t>1</w:t>
            </w:r>
          </w:p>
        </w:tc>
      </w:tr>
      <w:tr w:rsidR="00F7472C" w:rsidRPr="00DA0DAB" w:rsidTr="00926686">
        <w:trPr>
          <w:trHeight w:val="113"/>
          <w:jc w:val="center"/>
        </w:trPr>
        <w:tc>
          <w:tcPr>
            <w:tcW w:w="551" w:type="dxa"/>
          </w:tcPr>
          <w:p w:rsidR="00F7472C" w:rsidRPr="003C169F" w:rsidRDefault="00F7472C" w:rsidP="00926686">
            <w:pPr>
              <w:rPr>
                <w:rFonts w:eastAsia="Times New Roman"/>
                <w:sz w:val="24"/>
                <w:lang w:val="en-US" w:eastAsia="el-GR"/>
              </w:rPr>
            </w:pPr>
            <w:r w:rsidRPr="003C169F">
              <w:rPr>
                <w:rFonts w:eastAsia="Times New Roman"/>
                <w:sz w:val="24"/>
                <w:lang w:val="en-US" w:eastAsia="el-GR"/>
              </w:rPr>
              <w:t>3</w:t>
            </w:r>
          </w:p>
        </w:tc>
        <w:tc>
          <w:tcPr>
            <w:tcW w:w="2943" w:type="dxa"/>
          </w:tcPr>
          <w:p w:rsidR="00F7472C" w:rsidRPr="003C169F" w:rsidRDefault="00F7472C" w:rsidP="00926686">
            <w:pPr>
              <w:rPr>
                <w:rFonts w:eastAsia="Times New Roman"/>
                <w:sz w:val="24"/>
                <w:lang w:val="en-US" w:eastAsia="el-GR"/>
              </w:rPr>
            </w:pPr>
            <w:r w:rsidRPr="003C169F">
              <w:rPr>
                <w:rFonts w:eastAsia="Times New Roman"/>
                <w:sz w:val="24"/>
                <w:lang w:eastAsia="el-GR"/>
              </w:rPr>
              <w:t xml:space="preserve">Καπνογράφος </w:t>
            </w:r>
            <w:r w:rsidRPr="003C169F">
              <w:rPr>
                <w:rFonts w:eastAsia="Times New Roman"/>
                <w:sz w:val="24"/>
                <w:lang w:val="en-US" w:eastAsia="el-GR"/>
              </w:rPr>
              <w:t>Scio Four</w:t>
            </w:r>
          </w:p>
        </w:tc>
        <w:tc>
          <w:tcPr>
            <w:tcW w:w="970" w:type="dxa"/>
          </w:tcPr>
          <w:p w:rsidR="00F7472C" w:rsidRPr="003C169F" w:rsidRDefault="00F7472C" w:rsidP="00926686">
            <w:pPr>
              <w:rPr>
                <w:rFonts w:eastAsia="Times New Roman"/>
                <w:sz w:val="24"/>
                <w:lang w:val="en-US" w:eastAsia="el-GR"/>
              </w:rPr>
            </w:pPr>
            <w:r w:rsidRPr="003C169F">
              <w:rPr>
                <w:rFonts w:eastAsia="Times New Roman"/>
                <w:sz w:val="24"/>
                <w:lang w:val="en-US" w:eastAsia="el-GR"/>
              </w:rPr>
              <w:t>6</w:t>
            </w:r>
          </w:p>
        </w:tc>
        <w:tc>
          <w:tcPr>
            <w:tcW w:w="3437" w:type="dxa"/>
          </w:tcPr>
          <w:p w:rsidR="00F7472C" w:rsidRPr="003C169F" w:rsidRDefault="00F7472C" w:rsidP="00926686">
            <w:pPr>
              <w:rPr>
                <w:rFonts w:eastAsia="Times New Roman"/>
                <w:sz w:val="24"/>
                <w:lang w:eastAsia="el-GR"/>
              </w:rPr>
            </w:pPr>
            <w:r w:rsidRPr="003C169F">
              <w:rPr>
                <w:rFonts w:eastAsia="Times New Roman"/>
                <w:sz w:val="24"/>
                <w:lang w:eastAsia="el-GR"/>
              </w:rPr>
              <w:t>ΑΝΑΙΣΘΗΣΙΟΛΟΓΙΚΟ (ΧΕΙΡΟΥΡΓΕΙΑ)</w:t>
            </w:r>
          </w:p>
        </w:tc>
        <w:tc>
          <w:tcPr>
            <w:tcW w:w="1190" w:type="dxa"/>
          </w:tcPr>
          <w:p w:rsidR="00F7472C" w:rsidRPr="003C169F" w:rsidRDefault="00F7472C" w:rsidP="00926686">
            <w:pPr>
              <w:rPr>
                <w:rFonts w:eastAsia="Times New Roman"/>
                <w:sz w:val="24"/>
                <w:lang w:val="en-US" w:eastAsia="el-GR"/>
              </w:rPr>
            </w:pPr>
            <w:r w:rsidRPr="003C169F">
              <w:rPr>
                <w:rFonts w:eastAsia="Times New Roman"/>
                <w:sz w:val="24"/>
                <w:lang w:val="en-US" w:eastAsia="el-GR"/>
              </w:rPr>
              <w:t>1</w:t>
            </w:r>
          </w:p>
        </w:tc>
      </w:tr>
      <w:tr w:rsidR="00F7472C" w:rsidRPr="00DA0DAB" w:rsidTr="00926686">
        <w:trPr>
          <w:trHeight w:val="113"/>
          <w:jc w:val="center"/>
        </w:trPr>
        <w:tc>
          <w:tcPr>
            <w:tcW w:w="551" w:type="dxa"/>
          </w:tcPr>
          <w:p w:rsidR="00F7472C" w:rsidRPr="003C169F" w:rsidRDefault="00F7472C" w:rsidP="00926686">
            <w:pPr>
              <w:rPr>
                <w:rFonts w:eastAsia="Times New Roman"/>
                <w:sz w:val="24"/>
                <w:lang w:val="en-US" w:eastAsia="el-GR"/>
              </w:rPr>
            </w:pPr>
            <w:r w:rsidRPr="003C169F">
              <w:rPr>
                <w:rFonts w:eastAsia="Times New Roman"/>
                <w:sz w:val="24"/>
                <w:lang w:val="en-US" w:eastAsia="el-GR"/>
              </w:rPr>
              <w:t>4</w:t>
            </w:r>
          </w:p>
        </w:tc>
        <w:tc>
          <w:tcPr>
            <w:tcW w:w="2943" w:type="dxa"/>
          </w:tcPr>
          <w:p w:rsidR="00F7472C" w:rsidRPr="003C169F" w:rsidRDefault="00F7472C" w:rsidP="00926686">
            <w:pPr>
              <w:rPr>
                <w:rFonts w:eastAsia="Times New Roman"/>
                <w:sz w:val="24"/>
                <w:lang w:val="en-US" w:eastAsia="el-GR"/>
              </w:rPr>
            </w:pPr>
            <w:r w:rsidRPr="003C169F">
              <w:rPr>
                <w:rFonts w:eastAsia="Times New Roman"/>
                <w:sz w:val="24"/>
                <w:lang w:eastAsia="el-GR"/>
              </w:rPr>
              <w:t xml:space="preserve">Αναπνευστήρας </w:t>
            </w:r>
            <w:r w:rsidRPr="003C169F">
              <w:rPr>
                <w:rFonts w:eastAsia="Times New Roman"/>
                <w:sz w:val="24"/>
                <w:lang w:val="en-US" w:eastAsia="el-GR"/>
              </w:rPr>
              <w:t>Evita XL</w:t>
            </w:r>
          </w:p>
        </w:tc>
        <w:tc>
          <w:tcPr>
            <w:tcW w:w="970" w:type="dxa"/>
          </w:tcPr>
          <w:p w:rsidR="00F7472C" w:rsidRPr="003C169F" w:rsidRDefault="00F7472C" w:rsidP="00926686">
            <w:pPr>
              <w:rPr>
                <w:rFonts w:eastAsia="Times New Roman"/>
                <w:sz w:val="24"/>
                <w:lang w:val="en-US" w:eastAsia="el-GR"/>
              </w:rPr>
            </w:pPr>
            <w:r w:rsidRPr="003C169F">
              <w:rPr>
                <w:rFonts w:eastAsia="Times New Roman"/>
                <w:sz w:val="24"/>
                <w:lang w:val="en-US" w:eastAsia="el-GR"/>
              </w:rPr>
              <w:t>4</w:t>
            </w:r>
          </w:p>
        </w:tc>
        <w:tc>
          <w:tcPr>
            <w:tcW w:w="3437" w:type="dxa"/>
          </w:tcPr>
          <w:p w:rsidR="00F7472C" w:rsidRPr="003C169F" w:rsidRDefault="00F7472C" w:rsidP="00926686">
            <w:pPr>
              <w:rPr>
                <w:rFonts w:eastAsia="Times New Roman"/>
                <w:sz w:val="24"/>
                <w:lang w:eastAsia="el-GR"/>
              </w:rPr>
            </w:pPr>
            <w:r w:rsidRPr="003C169F">
              <w:rPr>
                <w:rFonts w:eastAsia="Times New Roman"/>
                <w:sz w:val="24"/>
                <w:lang w:eastAsia="el-GR"/>
              </w:rPr>
              <w:t>ΜΕΘ</w:t>
            </w:r>
          </w:p>
        </w:tc>
        <w:tc>
          <w:tcPr>
            <w:tcW w:w="1190" w:type="dxa"/>
          </w:tcPr>
          <w:p w:rsidR="00F7472C" w:rsidRPr="003C169F" w:rsidRDefault="00F7472C" w:rsidP="00926686">
            <w:pPr>
              <w:rPr>
                <w:rFonts w:eastAsia="Times New Roman"/>
                <w:sz w:val="24"/>
                <w:lang w:eastAsia="el-GR"/>
              </w:rPr>
            </w:pPr>
            <w:r w:rsidRPr="003C169F">
              <w:rPr>
                <w:rFonts w:eastAsia="Times New Roman"/>
                <w:sz w:val="24"/>
                <w:lang w:eastAsia="el-GR"/>
              </w:rPr>
              <w:t>2</w:t>
            </w:r>
          </w:p>
        </w:tc>
      </w:tr>
      <w:tr w:rsidR="00F7472C" w:rsidRPr="00DA0DAB" w:rsidTr="00926686">
        <w:trPr>
          <w:trHeight w:val="113"/>
          <w:jc w:val="center"/>
        </w:trPr>
        <w:tc>
          <w:tcPr>
            <w:tcW w:w="551" w:type="dxa"/>
          </w:tcPr>
          <w:p w:rsidR="00F7472C" w:rsidRPr="003C169F" w:rsidRDefault="00F7472C" w:rsidP="00926686">
            <w:pPr>
              <w:rPr>
                <w:rFonts w:eastAsia="Times New Roman"/>
                <w:sz w:val="24"/>
                <w:lang w:val="en-US" w:eastAsia="el-GR"/>
              </w:rPr>
            </w:pPr>
            <w:r w:rsidRPr="003C169F">
              <w:rPr>
                <w:rFonts w:eastAsia="Times New Roman"/>
                <w:sz w:val="24"/>
                <w:lang w:val="en-US" w:eastAsia="el-GR"/>
              </w:rPr>
              <w:t>5</w:t>
            </w:r>
          </w:p>
        </w:tc>
        <w:tc>
          <w:tcPr>
            <w:tcW w:w="2943" w:type="dxa"/>
          </w:tcPr>
          <w:p w:rsidR="00F7472C" w:rsidRPr="003C169F" w:rsidRDefault="00F7472C" w:rsidP="00926686">
            <w:pPr>
              <w:rPr>
                <w:rFonts w:eastAsia="Times New Roman"/>
                <w:sz w:val="24"/>
                <w:lang w:val="en-US" w:eastAsia="el-GR"/>
              </w:rPr>
            </w:pPr>
            <w:r w:rsidRPr="003C169F">
              <w:rPr>
                <w:rFonts w:eastAsia="Times New Roman"/>
                <w:sz w:val="24"/>
                <w:lang w:eastAsia="el-GR"/>
              </w:rPr>
              <w:t xml:space="preserve">Φορητός Αναπνευστήρας </w:t>
            </w:r>
            <w:r w:rsidRPr="003C169F">
              <w:rPr>
                <w:rFonts w:eastAsia="Times New Roman"/>
                <w:sz w:val="24"/>
                <w:lang w:val="en-US" w:eastAsia="el-GR"/>
              </w:rPr>
              <w:t>Oxylog 2000 plus</w:t>
            </w:r>
          </w:p>
        </w:tc>
        <w:tc>
          <w:tcPr>
            <w:tcW w:w="970" w:type="dxa"/>
          </w:tcPr>
          <w:p w:rsidR="00F7472C" w:rsidRPr="003C169F" w:rsidRDefault="00F7472C" w:rsidP="00926686">
            <w:pPr>
              <w:rPr>
                <w:rFonts w:eastAsia="Times New Roman"/>
                <w:sz w:val="24"/>
                <w:lang w:val="en-US" w:eastAsia="el-GR"/>
              </w:rPr>
            </w:pPr>
            <w:r w:rsidRPr="003C169F">
              <w:rPr>
                <w:rFonts w:eastAsia="Times New Roman"/>
                <w:sz w:val="24"/>
                <w:lang w:val="en-US" w:eastAsia="el-GR"/>
              </w:rPr>
              <w:t>2</w:t>
            </w:r>
          </w:p>
        </w:tc>
        <w:tc>
          <w:tcPr>
            <w:tcW w:w="3437" w:type="dxa"/>
          </w:tcPr>
          <w:p w:rsidR="00F7472C" w:rsidRPr="003C169F" w:rsidRDefault="00F7472C" w:rsidP="00926686">
            <w:pPr>
              <w:rPr>
                <w:rFonts w:eastAsia="Times New Roman"/>
                <w:sz w:val="24"/>
                <w:lang w:eastAsia="el-GR"/>
              </w:rPr>
            </w:pPr>
            <w:r w:rsidRPr="003C169F">
              <w:rPr>
                <w:rFonts w:eastAsia="Times New Roman"/>
                <w:sz w:val="24"/>
                <w:lang w:eastAsia="el-GR"/>
              </w:rPr>
              <w:t>ΜΕΘ</w:t>
            </w:r>
          </w:p>
        </w:tc>
        <w:tc>
          <w:tcPr>
            <w:tcW w:w="1190" w:type="dxa"/>
          </w:tcPr>
          <w:p w:rsidR="00F7472C" w:rsidRPr="003C169F" w:rsidRDefault="00F7472C" w:rsidP="00926686">
            <w:pPr>
              <w:rPr>
                <w:rFonts w:eastAsia="Times New Roman"/>
                <w:sz w:val="24"/>
                <w:lang w:eastAsia="el-GR"/>
              </w:rPr>
            </w:pPr>
            <w:r w:rsidRPr="003C169F">
              <w:rPr>
                <w:rFonts w:eastAsia="Times New Roman"/>
                <w:sz w:val="24"/>
                <w:lang w:eastAsia="el-GR"/>
              </w:rPr>
              <w:t>1</w:t>
            </w:r>
          </w:p>
        </w:tc>
      </w:tr>
      <w:tr w:rsidR="00F7472C" w:rsidRPr="00DA0DAB" w:rsidTr="00926686">
        <w:trPr>
          <w:trHeight w:val="113"/>
          <w:jc w:val="center"/>
        </w:trPr>
        <w:tc>
          <w:tcPr>
            <w:tcW w:w="551" w:type="dxa"/>
          </w:tcPr>
          <w:p w:rsidR="00F7472C" w:rsidRPr="003C169F" w:rsidRDefault="00F7472C" w:rsidP="00926686">
            <w:pPr>
              <w:rPr>
                <w:rFonts w:eastAsia="Times New Roman"/>
                <w:sz w:val="24"/>
                <w:lang w:eastAsia="el-GR"/>
              </w:rPr>
            </w:pPr>
            <w:r w:rsidRPr="003C169F">
              <w:rPr>
                <w:rFonts w:eastAsia="Times New Roman"/>
                <w:sz w:val="24"/>
                <w:lang w:eastAsia="el-GR"/>
              </w:rPr>
              <w:t>6</w:t>
            </w:r>
          </w:p>
        </w:tc>
        <w:tc>
          <w:tcPr>
            <w:tcW w:w="2943" w:type="dxa"/>
          </w:tcPr>
          <w:p w:rsidR="00F7472C" w:rsidRPr="003C169F" w:rsidRDefault="00F7472C" w:rsidP="00926686">
            <w:pPr>
              <w:rPr>
                <w:rFonts w:eastAsia="Times New Roman"/>
                <w:sz w:val="24"/>
                <w:lang w:val="el-GR" w:eastAsia="el-GR"/>
              </w:rPr>
            </w:pPr>
            <w:r w:rsidRPr="003C169F">
              <w:rPr>
                <w:rFonts w:eastAsia="Times New Roman"/>
                <w:sz w:val="24"/>
                <w:lang w:val="el-GR" w:eastAsia="el-GR"/>
              </w:rPr>
              <w:t xml:space="preserve">Κεντρικός Σταθμός </w:t>
            </w:r>
            <w:r w:rsidRPr="003C169F">
              <w:rPr>
                <w:rFonts w:eastAsia="Times New Roman"/>
                <w:sz w:val="24"/>
                <w:lang w:val="en-US" w:eastAsia="el-GR"/>
              </w:rPr>
              <w:t>ICS</w:t>
            </w:r>
            <w:r w:rsidRPr="003C169F">
              <w:rPr>
                <w:rFonts w:eastAsia="Times New Roman"/>
                <w:sz w:val="24"/>
                <w:lang w:val="el-GR" w:eastAsia="el-GR"/>
              </w:rPr>
              <w:t xml:space="preserve"> Παρακολούθησης ΜΕΘ</w:t>
            </w:r>
          </w:p>
        </w:tc>
        <w:tc>
          <w:tcPr>
            <w:tcW w:w="970" w:type="dxa"/>
          </w:tcPr>
          <w:p w:rsidR="00F7472C" w:rsidRPr="003C169F" w:rsidRDefault="00F7472C" w:rsidP="00926686">
            <w:pPr>
              <w:rPr>
                <w:rFonts w:eastAsia="Times New Roman"/>
                <w:sz w:val="24"/>
                <w:lang w:val="en-US" w:eastAsia="el-GR"/>
              </w:rPr>
            </w:pPr>
            <w:r w:rsidRPr="003C169F">
              <w:rPr>
                <w:rFonts w:eastAsia="Times New Roman"/>
                <w:sz w:val="24"/>
                <w:lang w:val="en-US" w:eastAsia="el-GR"/>
              </w:rPr>
              <w:t>1</w:t>
            </w:r>
          </w:p>
        </w:tc>
        <w:tc>
          <w:tcPr>
            <w:tcW w:w="3437" w:type="dxa"/>
          </w:tcPr>
          <w:p w:rsidR="00F7472C" w:rsidRPr="003C169F" w:rsidRDefault="00F7472C" w:rsidP="00926686">
            <w:pPr>
              <w:rPr>
                <w:rFonts w:eastAsia="Times New Roman"/>
                <w:sz w:val="24"/>
                <w:lang w:eastAsia="el-GR"/>
              </w:rPr>
            </w:pPr>
            <w:r w:rsidRPr="003C169F">
              <w:rPr>
                <w:rFonts w:eastAsia="Times New Roman"/>
                <w:sz w:val="24"/>
                <w:lang w:eastAsia="el-GR"/>
              </w:rPr>
              <w:t>ΜΕΘ</w:t>
            </w:r>
          </w:p>
        </w:tc>
        <w:tc>
          <w:tcPr>
            <w:tcW w:w="1190" w:type="dxa"/>
          </w:tcPr>
          <w:p w:rsidR="00F7472C" w:rsidRPr="003C169F" w:rsidRDefault="00F7472C" w:rsidP="00926686">
            <w:pPr>
              <w:rPr>
                <w:rFonts w:eastAsia="Times New Roman"/>
                <w:sz w:val="24"/>
                <w:lang w:eastAsia="el-GR"/>
              </w:rPr>
            </w:pPr>
            <w:r w:rsidRPr="003C169F">
              <w:rPr>
                <w:rFonts w:eastAsia="Times New Roman"/>
                <w:sz w:val="24"/>
                <w:lang w:eastAsia="el-GR"/>
              </w:rPr>
              <w:t>1</w:t>
            </w:r>
          </w:p>
        </w:tc>
      </w:tr>
      <w:tr w:rsidR="00F7472C" w:rsidRPr="00DA0DAB" w:rsidTr="00926686">
        <w:trPr>
          <w:trHeight w:val="113"/>
          <w:jc w:val="center"/>
        </w:trPr>
        <w:tc>
          <w:tcPr>
            <w:tcW w:w="551" w:type="dxa"/>
          </w:tcPr>
          <w:p w:rsidR="00F7472C" w:rsidRPr="003C169F" w:rsidRDefault="00F7472C" w:rsidP="00926686">
            <w:pPr>
              <w:rPr>
                <w:rFonts w:eastAsia="Times New Roman"/>
                <w:sz w:val="24"/>
                <w:lang w:eastAsia="el-GR"/>
              </w:rPr>
            </w:pPr>
            <w:r w:rsidRPr="003C169F">
              <w:rPr>
                <w:rFonts w:eastAsia="Times New Roman"/>
                <w:sz w:val="24"/>
                <w:lang w:eastAsia="el-GR"/>
              </w:rPr>
              <w:t>7</w:t>
            </w:r>
          </w:p>
        </w:tc>
        <w:tc>
          <w:tcPr>
            <w:tcW w:w="2943" w:type="dxa"/>
          </w:tcPr>
          <w:p w:rsidR="00F7472C" w:rsidRPr="003C169F" w:rsidRDefault="00F7472C" w:rsidP="00926686">
            <w:pPr>
              <w:rPr>
                <w:rFonts w:eastAsia="Times New Roman"/>
                <w:sz w:val="24"/>
                <w:lang w:eastAsia="el-GR"/>
              </w:rPr>
            </w:pPr>
            <w:r w:rsidRPr="003C169F">
              <w:rPr>
                <w:rFonts w:eastAsia="Times New Roman"/>
                <w:sz w:val="24"/>
                <w:lang w:val="en-US" w:eastAsia="el-GR"/>
              </w:rPr>
              <w:t xml:space="preserve">Monitor </w:t>
            </w:r>
            <w:r w:rsidRPr="003C169F">
              <w:rPr>
                <w:rFonts w:eastAsia="Times New Roman"/>
                <w:sz w:val="24"/>
                <w:lang w:eastAsia="el-GR"/>
              </w:rPr>
              <w:t>Ζωτικών Λειτουργιών</w:t>
            </w:r>
            <w:r w:rsidRPr="003C169F">
              <w:rPr>
                <w:rFonts w:eastAsia="Times New Roman"/>
                <w:sz w:val="24"/>
                <w:lang w:val="en-US" w:eastAsia="el-GR"/>
              </w:rPr>
              <w:t xml:space="preserve"> Infinity Delta</w:t>
            </w:r>
          </w:p>
        </w:tc>
        <w:tc>
          <w:tcPr>
            <w:tcW w:w="970" w:type="dxa"/>
          </w:tcPr>
          <w:p w:rsidR="00F7472C" w:rsidRPr="003C169F" w:rsidRDefault="00F7472C" w:rsidP="00926686">
            <w:pPr>
              <w:rPr>
                <w:rFonts w:eastAsia="Times New Roman"/>
                <w:sz w:val="24"/>
                <w:lang w:val="en-US" w:eastAsia="el-GR"/>
              </w:rPr>
            </w:pPr>
            <w:r w:rsidRPr="003C169F">
              <w:rPr>
                <w:rFonts w:eastAsia="Times New Roman"/>
                <w:sz w:val="24"/>
                <w:lang w:val="en-US" w:eastAsia="el-GR"/>
              </w:rPr>
              <w:t>6</w:t>
            </w:r>
          </w:p>
        </w:tc>
        <w:tc>
          <w:tcPr>
            <w:tcW w:w="3437" w:type="dxa"/>
          </w:tcPr>
          <w:p w:rsidR="00F7472C" w:rsidRPr="003C169F" w:rsidRDefault="00F7472C" w:rsidP="00926686">
            <w:pPr>
              <w:rPr>
                <w:rFonts w:eastAsia="Times New Roman"/>
                <w:sz w:val="24"/>
                <w:lang w:eastAsia="el-GR"/>
              </w:rPr>
            </w:pPr>
            <w:r w:rsidRPr="003C169F">
              <w:rPr>
                <w:rFonts w:eastAsia="Times New Roman"/>
                <w:sz w:val="24"/>
                <w:lang w:eastAsia="el-GR"/>
              </w:rPr>
              <w:t>ΜΕΘ</w:t>
            </w:r>
          </w:p>
        </w:tc>
        <w:tc>
          <w:tcPr>
            <w:tcW w:w="1190" w:type="dxa"/>
          </w:tcPr>
          <w:p w:rsidR="00F7472C" w:rsidRPr="003C169F" w:rsidRDefault="00F7472C" w:rsidP="00926686">
            <w:pPr>
              <w:rPr>
                <w:rFonts w:eastAsia="Times New Roman"/>
                <w:sz w:val="24"/>
                <w:lang w:eastAsia="el-GR"/>
              </w:rPr>
            </w:pPr>
            <w:r w:rsidRPr="003C169F">
              <w:rPr>
                <w:rFonts w:eastAsia="Times New Roman"/>
                <w:sz w:val="24"/>
                <w:lang w:eastAsia="el-GR"/>
              </w:rPr>
              <w:t>1</w:t>
            </w:r>
          </w:p>
        </w:tc>
      </w:tr>
      <w:tr w:rsidR="00F7472C" w:rsidRPr="00DA0DAB" w:rsidTr="00926686">
        <w:trPr>
          <w:trHeight w:val="113"/>
          <w:jc w:val="center"/>
        </w:trPr>
        <w:tc>
          <w:tcPr>
            <w:tcW w:w="551" w:type="dxa"/>
          </w:tcPr>
          <w:p w:rsidR="00F7472C" w:rsidRPr="003C169F" w:rsidRDefault="00F7472C" w:rsidP="00926686">
            <w:pPr>
              <w:rPr>
                <w:rFonts w:eastAsia="Times New Roman"/>
                <w:sz w:val="24"/>
                <w:lang w:eastAsia="el-GR"/>
              </w:rPr>
            </w:pPr>
            <w:r w:rsidRPr="003C169F">
              <w:rPr>
                <w:rFonts w:eastAsia="Times New Roman"/>
                <w:sz w:val="24"/>
                <w:lang w:eastAsia="el-GR"/>
              </w:rPr>
              <w:t>8</w:t>
            </w:r>
          </w:p>
        </w:tc>
        <w:tc>
          <w:tcPr>
            <w:tcW w:w="2943" w:type="dxa"/>
          </w:tcPr>
          <w:p w:rsidR="00F7472C" w:rsidRPr="003C169F" w:rsidRDefault="00F7472C" w:rsidP="00926686">
            <w:pPr>
              <w:rPr>
                <w:rFonts w:eastAsia="Times New Roman"/>
                <w:sz w:val="24"/>
                <w:lang w:val="el-GR" w:eastAsia="el-GR"/>
              </w:rPr>
            </w:pPr>
            <w:r w:rsidRPr="003C169F">
              <w:rPr>
                <w:rFonts w:eastAsia="Times New Roman"/>
                <w:sz w:val="24"/>
                <w:lang w:val="el-GR" w:eastAsia="el-GR"/>
              </w:rPr>
              <w:t xml:space="preserve">Μόνιτορ Ζωτικών Λειτουργιών </w:t>
            </w:r>
            <w:r w:rsidRPr="003C169F">
              <w:rPr>
                <w:rFonts w:eastAsia="Times New Roman"/>
                <w:sz w:val="24"/>
                <w:lang w:val="en-US" w:eastAsia="el-GR"/>
              </w:rPr>
              <w:t>Infinity</w:t>
            </w:r>
            <w:r w:rsidRPr="003C169F">
              <w:rPr>
                <w:rFonts w:eastAsia="Times New Roman"/>
                <w:sz w:val="24"/>
                <w:lang w:val="el-GR" w:eastAsia="el-GR"/>
              </w:rPr>
              <w:t xml:space="preserve"> </w:t>
            </w:r>
            <w:r w:rsidRPr="003C169F">
              <w:rPr>
                <w:rFonts w:eastAsia="Times New Roman"/>
                <w:sz w:val="24"/>
                <w:lang w:val="en-US" w:eastAsia="el-GR"/>
              </w:rPr>
              <w:t>Kappa</w:t>
            </w:r>
          </w:p>
        </w:tc>
        <w:tc>
          <w:tcPr>
            <w:tcW w:w="970" w:type="dxa"/>
          </w:tcPr>
          <w:p w:rsidR="00F7472C" w:rsidRPr="003C169F" w:rsidRDefault="00F7472C" w:rsidP="00926686">
            <w:pPr>
              <w:rPr>
                <w:rFonts w:eastAsia="Times New Roman"/>
                <w:sz w:val="24"/>
                <w:lang w:val="en-US" w:eastAsia="el-GR"/>
              </w:rPr>
            </w:pPr>
            <w:r w:rsidRPr="003C169F">
              <w:rPr>
                <w:rFonts w:eastAsia="Times New Roman"/>
                <w:sz w:val="24"/>
                <w:lang w:val="en-US" w:eastAsia="el-GR"/>
              </w:rPr>
              <w:t>2</w:t>
            </w:r>
          </w:p>
        </w:tc>
        <w:tc>
          <w:tcPr>
            <w:tcW w:w="3437" w:type="dxa"/>
          </w:tcPr>
          <w:p w:rsidR="00F7472C" w:rsidRPr="003C169F" w:rsidRDefault="00F7472C" w:rsidP="00926686">
            <w:pPr>
              <w:rPr>
                <w:rFonts w:eastAsia="Times New Roman"/>
                <w:sz w:val="24"/>
                <w:lang w:eastAsia="el-GR"/>
              </w:rPr>
            </w:pPr>
            <w:r w:rsidRPr="003C169F">
              <w:rPr>
                <w:rFonts w:eastAsia="Times New Roman"/>
                <w:sz w:val="24"/>
                <w:lang w:eastAsia="el-GR"/>
              </w:rPr>
              <w:t>ΑΝΑΙΣΘΗΣΙΟΛΟΓΙΚΟ</w:t>
            </w:r>
          </w:p>
          <w:p w:rsidR="00F7472C" w:rsidRPr="003C169F" w:rsidRDefault="00F7472C" w:rsidP="00926686">
            <w:pPr>
              <w:rPr>
                <w:rFonts w:eastAsia="Times New Roman"/>
                <w:sz w:val="24"/>
                <w:lang w:eastAsia="el-GR"/>
              </w:rPr>
            </w:pPr>
            <w:r w:rsidRPr="003C169F">
              <w:rPr>
                <w:rFonts w:eastAsia="Times New Roman"/>
                <w:sz w:val="24"/>
                <w:lang w:eastAsia="el-GR"/>
              </w:rPr>
              <w:t xml:space="preserve"> (ΧΕΙΡΟΥΡΓΕΙΑ )</w:t>
            </w:r>
          </w:p>
        </w:tc>
        <w:tc>
          <w:tcPr>
            <w:tcW w:w="1190" w:type="dxa"/>
          </w:tcPr>
          <w:p w:rsidR="00F7472C" w:rsidRPr="003C169F" w:rsidRDefault="00F7472C" w:rsidP="00926686">
            <w:pPr>
              <w:rPr>
                <w:rFonts w:eastAsia="Times New Roman"/>
                <w:sz w:val="24"/>
                <w:lang w:eastAsia="el-GR"/>
              </w:rPr>
            </w:pPr>
            <w:r w:rsidRPr="003C169F">
              <w:rPr>
                <w:rFonts w:eastAsia="Times New Roman"/>
                <w:sz w:val="24"/>
                <w:lang w:eastAsia="el-GR"/>
              </w:rPr>
              <w:t>1</w:t>
            </w:r>
          </w:p>
        </w:tc>
      </w:tr>
      <w:tr w:rsidR="00F7472C" w:rsidRPr="00DA0DAB" w:rsidTr="00926686">
        <w:trPr>
          <w:trHeight w:val="591"/>
          <w:jc w:val="center"/>
        </w:trPr>
        <w:tc>
          <w:tcPr>
            <w:tcW w:w="551" w:type="dxa"/>
          </w:tcPr>
          <w:p w:rsidR="00F7472C" w:rsidRPr="003C169F" w:rsidRDefault="00F7472C" w:rsidP="00926686">
            <w:pPr>
              <w:rPr>
                <w:rFonts w:eastAsia="Times New Roman"/>
                <w:sz w:val="24"/>
                <w:lang w:eastAsia="el-GR"/>
              </w:rPr>
            </w:pPr>
            <w:r w:rsidRPr="003C169F">
              <w:rPr>
                <w:rFonts w:eastAsia="Times New Roman"/>
                <w:sz w:val="24"/>
                <w:lang w:eastAsia="el-GR"/>
              </w:rPr>
              <w:t>9</w:t>
            </w:r>
          </w:p>
        </w:tc>
        <w:tc>
          <w:tcPr>
            <w:tcW w:w="2943" w:type="dxa"/>
          </w:tcPr>
          <w:p w:rsidR="00F7472C" w:rsidRPr="003C169F" w:rsidRDefault="00F7472C" w:rsidP="00926686">
            <w:pPr>
              <w:rPr>
                <w:rFonts w:eastAsia="Times New Roman"/>
                <w:sz w:val="24"/>
                <w:lang w:val="el-GR" w:eastAsia="el-GR"/>
              </w:rPr>
            </w:pPr>
            <w:r w:rsidRPr="003C169F">
              <w:rPr>
                <w:rFonts w:eastAsia="Times New Roman"/>
                <w:sz w:val="24"/>
                <w:lang w:val="el-GR" w:eastAsia="el-GR"/>
              </w:rPr>
              <w:t xml:space="preserve">Μόνιτορ Ζωτικών Λειτουργιών </w:t>
            </w:r>
            <w:r w:rsidRPr="003C169F">
              <w:rPr>
                <w:rFonts w:eastAsia="Times New Roman"/>
                <w:sz w:val="24"/>
                <w:lang w:val="en-US" w:eastAsia="el-GR"/>
              </w:rPr>
              <w:t>Vista</w:t>
            </w:r>
            <w:r w:rsidRPr="003C169F">
              <w:rPr>
                <w:rFonts w:eastAsia="Times New Roman"/>
                <w:sz w:val="24"/>
                <w:lang w:val="el-GR" w:eastAsia="el-GR"/>
              </w:rPr>
              <w:t xml:space="preserve"> </w:t>
            </w:r>
            <w:r w:rsidRPr="003C169F">
              <w:rPr>
                <w:rFonts w:eastAsia="Times New Roman"/>
                <w:sz w:val="24"/>
                <w:lang w:val="en-US" w:eastAsia="el-GR"/>
              </w:rPr>
              <w:t>XL</w:t>
            </w:r>
          </w:p>
        </w:tc>
        <w:tc>
          <w:tcPr>
            <w:tcW w:w="970" w:type="dxa"/>
          </w:tcPr>
          <w:p w:rsidR="00F7472C" w:rsidRPr="003C169F" w:rsidRDefault="00F7472C" w:rsidP="00926686">
            <w:pPr>
              <w:rPr>
                <w:rFonts w:eastAsia="Times New Roman"/>
                <w:sz w:val="24"/>
                <w:lang w:val="en-US" w:eastAsia="el-GR"/>
              </w:rPr>
            </w:pPr>
            <w:r w:rsidRPr="003C169F">
              <w:rPr>
                <w:rFonts w:eastAsia="Times New Roman"/>
                <w:sz w:val="24"/>
                <w:lang w:val="en-US" w:eastAsia="el-GR"/>
              </w:rPr>
              <w:t>5</w:t>
            </w:r>
          </w:p>
        </w:tc>
        <w:tc>
          <w:tcPr>
            <w:tcW w:w="3437" w:type="dxa"/>
          </w:tcPr>
          <w:p w:rsidR="00F7472C" w:rsidRPr="003C169F" w:rsidRDefault="00F7472C" w:rsidP="00926686">
            <w:pPr>
              <w:rPr>
                <w:rFonts w:eastAsia="Times New Roman"/>
                <w:sz w:val="24"/>
                <w:lang w:eastAsia="el-GR"/>
              </w:rPr>
            </w:pPr>
            <w:r w:rsidRPr="003C169F">
              <w:rPr>
                <w:rFonts w:eastAsia="Times New Roman"/>
                <w:sz w:val="24"/>
                <w:lang w:eastAsia="el-GR"/>
              </w:rPr>
              <w:t>ΑΝΑΙΣΘΗΣΙΟΛΟΓΙΚΟ (ΧΕΙΡΟΥΡΓΕΙΑ)</w:t>
            </w:r>
          </w:p>
        </w:tc>
        <w:tc>
          <w:tcPr>
            <w:tcW w:w="1190" w:type="dxa"/>
          </w:tcPr>
          <w:p w:rsidR="00F7472C" w:rsidRPr="003C169F" w:rsidRDefault="00F7472C" w:rsidP="00926686">
            <w:pPr>
              <w:rPr>
                <w:rFonts w:eastAsia="Times New Roman"/>
                <w:sz w:val="24"/>
                <w:lang w:eastAsia="el-GR"/>
              </w:rPr>
            </w:pPr>
            <w:r w:rsidRPr="003C169F">
              <w:rPr>
                <w:rFonts w:eastAsia="Times New Roman"/>
                <w:sz w:val="24"/>
                <w:lang w:eastAsia="el-GR"/>
              </w:rPr>
              <w:t>1</w:t>
            </w:r>
          </w:p>
        </w:tc>
      </w:tr>
      <w:tr w:rsidR="00F7472C" w:rsidRPr="00DA0DAB" w:rsidTr="00926686">
        <w:trPr>
          <w:trHeight w:val="113"/>
          <w:jc w:val="center"/>
        </w:trPr>
        <w:tc>
          <w:tcPr>
            <w:tcW w:w="551" w:type="dxa"/>
          </w:tcPr>
          <w:p w:rsidR="00F7472C" w:rsidRPr="003C169F" w:rsidRDefault="00F7472C" w:rsidP="00926686">
            <w:pPr>
              <w:rPr>
                <w:rFonts w:eastAsia="Times New Roman"/>
                <w:sz w:val="24"/>
                <w:lang w:val="en-US" w:eastAsia="el-GR"/>
              </w:rPr>
            </w:pPr>
            <w:r w:rsidRPr="003C169F">
              <w:rPr>
                <w:rFonts w:eastAsia="Times New Roman"/>
                <w:sz w:val="24"/>
                <w:lang w:val="en-US" w:eastAsia="el-GR"/>
              </w:rPr>
              <w:t>10</w:t>
            </w:r>
          </w:p>
        </w:tc>
        <w:tc>
          <w:tcPr>
            <w:tcW w:w="2943" w:type="dxa"/>
          </w:tcPr>
          <w:p w:rsidR="00F7472C" w:rsidRPr="003C169F" w:rsidRDefault="00F7472C" w:rsidP="00926686">
            <w:pPr>
              <w:rPr>
                <w:rFonts w:eastAsia="Times New Roman"/>
                <w:sz w:val="24"/>
                <w:lang w:val="en-US" w:eastAsia="el-GR"/>
              </w:rPr>
            </w:pPr>
            <w:r w:rsidRPr="003C169F">
              <w:rPr>
                <w:rFonts w:eastAsia="Times New Roman"/>
                <w:sz w:val="24"/>
                <w:lang w:eastAsia="el-GR"/>
              </w:rPr>
              <w:t xml:space="preserve">Θερμοκοιτίδα </w:t>
            </w:r>
            <w:r w:rsidRPr="003C169F">
              <w:rPr>
                <w:rFonts w:eastAsia="Times New Roman"/>
                <w:sz w:val="24"/>
                <w:lang w:val="en-US" w:eastAsia="el-GR"/>
              </w:rPr>
              <w:t>Resuscitaire (with blender)</w:t>
            </w:r>
          </w:p>
        </w:tc>
        <w:tc>
          <w:tcPr>
            <w:tcW w:w="970" w:type="dxa"/>
          </w:tcPr>
          <w:p w:rsidR="00F7472C" w:rsidRPr="003C169F" w:rsidRDefault="00F7472C" w:rsidP="00926686">
            <w:pPr>
              <w:rPr>
                <w:rFonts w:eastAsia="Times New Roman"/>
                <w:sz w:val="24"/>
                <w:lang w:eastAsia="el-GR"/>
              </w:rPr>
            </w:pPr>
            <w:r w:rsidRPr="003C169F">
              <w:rPr>
                <w:rFonts w:eastAsia="Times New Roman"/>
                <w:sz w:val="24"/>
                <w:lang w:eastAsia="el-GR"/>
              </w:rPr>
              <w:t>1</w:t>
            </w:r>
          </w:p>
        </w:tc>
        <w:tc>
          <w:tcPr>
            <w:tcW w:w="3437" w:type="dxa"/>
          </w:tcPr>
          <w:p w:rsidR="00F7472C" w:rsidRPr="003C169F" w:rsidRDefault="00F7472C" w:rsidP="00926686">
            <w:pPr>
              <w:rPr>
                <w:rFonts w:eastAsia="Times New Roman"/>
                <w:sz w:val="24"/>
                <w:lang w:eastAsia="el-GR"/>
              </w:rPr>
            </w:pPr>
            <w:r w:rsidRPr="003C169F">
              <w:rPr>
                <w:rFonts w:eastAsia="Times New Roman"/>
                <w:sz w:val="24"/>
                <w:lang w:eastAsia="el-GR"/>
              </w:rPr>
              <w:t>ΜΑΙΕΥΤΙΚΗ ΚΛΙΝΙΚΗ</w:t>
            </w:r>
          </w:p>
        </w:tc>
        <w:tc>
          <w:tcPr>
            <w:tcW w:w="1190" w:type="dxa"/>
          </w:tcPr>
          <w:p w:rsidR="00F7472C" w:rsidRPr="003C169F" w:rsidRDefault="00F7472C" w:rsidP="00926686">
            <w:pPr>
              <w:rPr>
                <w:rFonts w:eastAsia="Times New Roman"/>
                <w:sz w:val="24"/>
                <w:lang w:eastAsia="el-GR"/>
              </w:rPr>
            </w:pPr>
            <w:r w:rsidRPr="003C169F">
              <w:rPr>
                <w:rFonts w:eastAsia="Times New Roman"/>
                <w:sz w:val="24"/>
                <w:lang w:eastAsia="el-GR"/>
              </w:rPr>
              <w:t>1</w:t>
            </w:r>
          </w:p>
        </w:tc>
      </w:tr>
    </w:tbl>
    <w:p w:rsidR="00F7472C" w:rsidRPr="003C169F" w:rsidRDefault="00F7472C" w:rsidP="00F7472C">
      <w:pPr>
        <w:rPr>
          <w:rFonts w:eastAsia="Times New Roman"/>
          <w:sz w:val="24"/>
          <w:lang w:eastAsia="el-GR"/>
        </w:rPr>
      </w:pP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 xml:space="preserve">2) Η προληπτική συντήρηση περιλαμβάνει τον περιοδικό έλεγχο καλής λειτουργίας των μηχανημάτων και την αντικατάσταση των κιτ συντήρησης (εργασία και ανταλλακτικά κιτ) όπως </w:t>
      </w:r>
      <w:r w:rsidRPr="003C169F">
        <w:rPr>
          <w:rFonts w:eastAsia="Times New Roman"/>
          <w:sz w:val="24"/>
          <w:lang w:val="el-GR" w:eastAsia="el-GR"/>
        </w:rPr>
        <w:lastRenderedPageBreak/>
        <w:t>αυτά ορίζονται ανά μηχάνημα από τα εγχειρίδια λειτουργίας και τις οδηγίες του κατασκευαστικού οίκου.</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 xml:space="preserve">3) Η σύμβαση προληπτικής συντήρησης θα περιλαμβάνει τις προληπτικές συντηρήσεις που αναφέρονται στον άνωθεν πίνακα σύμφωνα με τις οδηγίες του κατασκευαστικού οίκου και απεριόριστο αριθμό κλήσεων για αποκατάσταση βλαβών χωρίς επί πλέον χρέωση για το Νοσοκομείο μας. </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4) Στην προληπτική συντήρηση θα περιλαμβάνονται χωρίς κόστος για το Νοσοκομείο όλες οι αναβαθμίσεις μηχανημάτων που εκδίδει ο κατασκευαστικός οίκος.</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 xml:space="preserve">5) Στην προληπτική συντήρηση δεν παραλαμβάνονται τα αναλώσιμα υλικά και τα ανταλλακτικά που απαιτούνται για την αποκατάσταση βλαβών. Εάν τα προαναφερόμενα ανταλλακτικά κριθούν αναγκαία για την επισκευή των μηχανημάτων, η προμήθεια τους θα γίνεται μετά την υποβολή οικονομικής προσφοράς της συντηρήτριας εταιρείας και την έγκριση της από το Νοσοκομείο μας. Η εργασία για την τοποθέτηση των ανταλλακτικών αυτών θα είναι χωρίς κόστος (Δωρεάν) για το Νοσοκομείο. </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 xml:space="preserve">6) Σε περίπτωση βλάβης μηχανήματος για την επισκευή του οποίου απαιτείται ανταλλακτικό το οποίο δεν διατίθεται πλέον λόγω παλαιότητας του μηχανήματος και δεν υπάρχει δυνατότητα επισκευής του, το μηχάνημα θα εξαιρείται από την σύμβαση και θα μειώνεται αντίστοιχα το κόστος της. </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7) Η συντηρήτρια εταιρεία πρέπει να ανταποκρίνεται χωρίς καμία επιβάρυνση για το Νοσοκομείο, για έλεγχο τυχόν βλαβών, το ταχύτερο δυνατόν από την λήψη γραπτής ή τηλεφωνικής ειδοποίησης και εντός εικοσιτεσσάρων (24) ωρών το αργότερο για την αποστολή τεχνικού της.</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8) Η συντηρήτρια εταιρεία υποχρεούται να εκδίδει Δελτίο Εργασίας Τεχνικού μετά από κάθε επίσκεψη προληπτικής συντήρησης ή διόρθωση βλάβης, στο οποίο θα αναφέρονται αναλυτικά οι εργασίες που έχουν εκτελεστεί, τα ανταλλακτικά που αντικαταστάθηκαν και αυτά που πρέπει να αντικατασταθούν, και να το παραδίδει στο τμήμα Βιοϊατρικής Τεχνολογίας του Νοσοκομείου.</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9) Όλα τα κιτ συντήρησης των μηχανημάτων θα πρέπει είναι γνήσια, όπως αυτά ορίζονται από τα εγχειρίδια λειτουργίας των μηχανημάτων και τις οδηγίες του κατασκευαστικού οίκου.</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10) Οι μέρες διεξαγωγής της προληπτικής συντήρησης θα συμφωνούνται με τα τμήματα που είναι εγκατεστημένα τα μηχανήματα και με το τμήμα Βιοϊατρικής Τεχνολογίας του Νοσοκομείου.</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 xml:space="preserve">11) Σε περίπτωση κατά την οποία η καθυστέρηση επιδιόρθωσης μηχανήματος υπερβαίνει τις δέκα πέντε (15) εργάσιμες μέρες η συντηρήτρια εταιρεία οφείλει να προβεί στην προσωρινή αντικατάσταση του με άλλο μηχάνημα με τις ίδιες δυνατότητες μέχρι την αποκατάσταση της βλάβης. </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12) Η συντηρήτρια εταιρεία θα πρέπει να καταθέσει λίστα των αναγκαίων αναλώσιμων υλικών και των βασικών ανταλλακτικών των μηχανημάτων με τις τιμές τους, οι οποίες θα είναι δεσμευτικές για το χρονικό διάστημα της σύμβασης και οι οποίες θα αξιολογηθούν στην τελική απόφαση ανάθεσης.</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13) Η συντηρήτρια εταιρεία θα πρέπει να βεβαιώνει ότι διαθέτει όλα τα ειδικά όργανα και εργαλεία που απαιτούνται για τον έλεγχο καλής λειτουργίας των μηχανημάτων, τις προληπτικές συντηρήσεις και τις επισκευές των μηχανημάτων.</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lastRenderedPageBreak/>
        <w:t>14) Η συντηρήτρια εταιρεία θα πρέπει να βεβαιώνει ότι διαθέτει κατάλληλο προσωπικό εκπαιδευμένο όπως ορίζει ο κατασκευαστικός οίκος για τη πραγματοποίηση οποιασδήποτε ενέργειας στον εξοπλισμό με βεβαίωση του κατασκευαστικού οίκου.</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15) Η συντηρήτρια εταιρεία θα πρέπει να διαθέτει απαραίτητα σε ισχύ πιστοποίηση ΕΝ Ι</w:t>
      </w:r>
      <w:r w:rsidRPr="003C169F">
        <w:rPr>
          <w:rFonts w:eastAsia="Times New Roman"/>
          <w:sz w:val="24"/>
          <w:lang w:val="en-US" w:eastAsia="el-GR"/>
        </w:rPr>
        <w:t>S</w:t>
      </w:r>
      <w:r w:rsidRPr="003C169F">
        <w:rPr>
          <w:rFonts w:eastAsia="Times New Roman"/>
          <w:sz w:val="24"/>
          <w:lang w:val="el-GR" w:eastAsia="el-GR"/>
        </w:rPr>
        <w:t>Ο 9001/2008 και ΕΝ Ι</w:t>
      </w:r>
      <w:r w:rsidRPr="003C169F">
        <w:rPr>
          <w:rFonts w:eastAsia="Times New Roman"/>
          <w:sz w:val="24"/>
          <w:lang w:val="en-US" w:eastAsia="el-GR"/>
        </w:rPr>
        <w:t>S</w:t>
      </w:r>
      <w:r w:rsidRPr="003C169F">
        <w:rPr>
          <w:rFonts w:eastAsia="Times New Roman"/>
          <w:sz w:val="24"/>
          <w:lang w:val="el-GR" w:eastAsia="el-GR"/>
        </w:rPr>
        <w:t>Ο 13485/2003.</w:t>
      </w:r>
    </w:p>
    <w:p w:rsidR="00F7472C" w:rsidRPr="003C169F" w:rsidRDefault="00F7472C" w:rsidP="00F7472C">
      <w:pPr>
        <w:rPr>
          <w:rFonts w:eastAsia="Times New Roman"/>
          <w:sz w:val="24"/>
          <w:lang w:val="el-GR" w:eastAsia="el-GR"/>
        </w:rPr>
      </w:pP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ΤΜΗΜΑ 5</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ΣΥΝΤΗΡΗΣΗ ΚΛΙΒΑΝΟΥ ΠΛΑΣΜΑΤΟΣ ΟΜ ΕΔΡΑΣ</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ΕΚΤΙΜΩΜΕΝΗ ΑΞΙΑ 10.000,00 ΕΥΡΩ ΠΛΕΟΝ Φ.Π.Α.</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 xml:space="preserve">ΠΡΟΔΙΑΓΡΑΦΕΣ ΣΥΝΤΗΡΗΣΗΣ ΚΛΙΒΑΝΟΥ ΠΛΑΣΜΑΤΟΣ </w:t>
      </w:r>
      <w:r w:rsidRPr="003C169F">
        <w:rPr>
          <w:rFonts w:eastAsia="Times New Roman"/>
          <w:b/>
          <w:sz w:val="24"/>
          <w:lang w:val="en-US" w:eastAsia="el-GR"/>
        </w:rPr>
        <w:t>STERRAD</w:t>
      </w:r>
      <w:r w:rsidRPr="003C169F">
        <w:rPr>
          <w:rFonts w:eastAsia="Times New Roman"/>
          <w:b/>
          <w:sz w:val="24"/>
          <w:lang w:val="el-GR" w:eastAsia="el-GR"/>
        </w:rPr>
        <w:t xml:space="preserve"> 100</w:t>
      </w:r>
      <w:r w:rsidRPr="003C169F">
        <w:rPr>
          <w:rFonts w:eastAsia="Times New Roman"/>
          <w:b/>
          <w:sz w:val="24"/>
          <w:lang w:val="en-US" w:eastAsia="el-GR"/>
        </w:rPr>
        <w:t>S</w:t>
      </w:r>
    </w:p>
    <w:p w:rsidR="00F7472C" w:rsidRPr="003C169F" w:rsidRDefault="00F7472C" w:rsidP="00F7472C">
      <w:pPr>
        <w:numPr>
          <w:ilvl w:val="0"/>
          <w:numId w:val="16"/>
        </w:numPr>
        <w:suppressAutoHyphens w:val="0"/>
        <w:autoSpaceDE w:val="0"/>
        <w:autoSpaceDN w:val="0"/>
        <w:adjustRightInd w:val="0"/>
        <w:spacing w:after="0" w:line="276" w:lineRule="auto"/>
        <w:ind w:left="0"/>
        <w:rPr>
          <w:rFonts w:eastAsia="Times New Roman"/>
          <w:color w:val="000000"/>
          <w:sz w:val="24"/>
          <w:lang w:val="el-GR" w:eastAsia="el-GR"/>
        </w:rPr>
      </w:pPr>
      <w:r w:rsidRPr="003C169F">
        <w:rPr>
          <w:rFonts w:eastAsia="Times New Roman"/>
          <w:color w:val="000000"/>
          <w:sz w:val="24"/>
          <w:lang w:val="el-GR" w:eastAsia="el-GR"/>
        </w:rPr>
        <w:t xml:space="preserve">Η σύμβαση συντήρησης του κλιβάνου πλάσματος </w:t>
      </w:r>
      <w:r w:rsidRPr="003C169F">
        <w:rPr>
          <w:rFonts w:eastAsia="Times New Roman"/>
          <w:color w:val="000000"/>
          <w:sz w:val="24"/>
          <w:lang w:val="en-US" w:eastAsia="el-GR"/>
        </w:rPr>
        <w:t>STERRAD</w:t>
      </w:r>
      <w:r w:rsidRPr="003C169F">
        <w:rPr>
          <w:rFonts w:eastAsia="Times New Roman"/>
          <w:color w:val="000000"/>
          <w:sz w:val="24"/>
          <w:lang w:val="el-GR" w:eastAsia="el-GR"/>
        </w:rPr>
        <w:t xml:space="preserve"> 100</w:t>
      </w:r>
      <w:r w:rsidRPr="003C169F">
        <w:rPr>
          <w:rFonts w:eastAsia="Times New Roman"/>
          <w:color w:val="000000"/>
          <w:sz w:val="24"/>
          <w:lang w:val="en-US" w:eastAsia="el-GR"/>
        </w:rPr>
        <w:t>S</w:t>
      </w:r>
      <w:r w:rsidRPr="003C169F">
        <w:rPr>
          <w:rFonts w:eastAsia="Times New Roman"/>
          <w:color w:val="000000"/>
          <w:sz w:val="24"/>
          <w:lang w:val="el-GR" w:eastAsia="el-GR"/>
        </w:rPr>
        <w:t xml:space="preserve"> θα έχει διάρκεια ενός (1) έτους με έναρξη την ημερομηνία υπογραφής της.</w:t>
      </w:r>
    </w:p>
    <w:p w:rsidR="00F7472C" w:rsidRPr="003C169F" w:rsidRDefault="00F7472C" w:rsidP="00F7472C">
      <w:pPr>
        <w:numPr>
          <w:ilvl w:val="0"/>
          <w:numId w:val="16"/>
        </w:numPr>
        <w:suppressAutoHyphens w:val="0"/>
        <w:spacing w:after="200" w:line="276" w:lineRule="auto"/>
        <w:ind w:left="0"/>
        <w:contextualSpacing/>
        <w:rPr>
          <w:rFonts w:eastAsia="Times New Roman"/>
          <w:color w:val="000000"/>
          <w:sz w:val="24"/>
          <w:lang w:val="el-GR" w:eastAsia="el-GR"/>
        </w:rPr>
      </w:pPr>
      <w:r w:rsidRPr="003C169F">
        <w:rPr>
          <w:rFonts w:eastAsia="Times New Roman"/>
          <w:color w:val="000000"/>
          <w:sz w:val="24"/>
          <w:lang w:val="el-GR" w:eastAsia="el-GR"/>
        </w:rPr>
        <w:t xml:space="preserve">Οι εταιρείες που θα συμμετάσχουν στον διαγωνισμό θα πρέπει να διαθέτουν σε ισχύ </w:t>
      </w:r>
      <w:r w:rsidRPr="003C169F">
        <w:rPr>
          <w:rFonts w:eastAsia="Times New Roman"/>
          <w:color w:val="000000"/>
          <w:sz w:val="24"/>
          <w:lang w:eastAsia="el-GR"/>
        </w:rPr>
        <w:t>ISO</w:t>
      </w:r>
      <w:r w:rsidRPr="003C169F">
        <w:rPr>
          <w:rFonts w:eastAsia="Times New Roman"/>
          <w:color w:val="000000"/>
          <w:sz w:val="24"/>
          <w:lang w:val="el-GR" w:eastAsia="el-GR"/>
        </w:rPr>
        <w:t xml:space="preserve"> 9001:2008 και </w:t>
      </w:r>
      <w:r w:rsidRPr="003C169F">
        <w:rPr>
          <w:rFonts w:eastAsia="Times New Roman"/>
          <w:color w:val="000000"/>
          <w:sz w:val="24"/>
          <w:lang w:eastAsia="el-GR"/>
        </w:rPr>
        <w:t>ISO</w:t>
      </w:r>
      <w:r w:rsidRPr="003C169F">
        <w:rPr>
          <w:rFonts w:eastAsia="Times New Roman"/>
          <w:color w:val="000000"/>
          <w:sz w:val="24"/>
          <w:lang w:val="el-GR" w:eastAsia="el-GR"/>
        </w:rPr>
        <w:t>13485:2003 και να έχουν την δυνατότητα να πραγματοποιούν συντηρήσεις και επισκευές στον προαναφερόμενο κλίβανο με πιστοποιητικό εκπαίδευσης από τον κατασκευαστικό οίκο.</w:t>
      </w:r>
    </w:p>
    <w:p w:rsidR="00F7472C" w:rsidRPr="003C169F" w:rsidRDefault="00F7472C" w:rsidP="00F7472C">
      <w:pPr>
        <w:numPr>
          <w:ilvl w:val="0"/>
          <w:numId w:val="16"/>
        </w:numPr>
        <w:suppressAutoHyphens w:val="0"/>
        <w:spacing w:after="200" w:line="276" w:lineRule="auto"/>
        <w:ind w:left="0"/>
        <w:contextualSpacing/>
        <w:rPr>
          <w:rFonts w:eastAsia="Times New Roman"/>
          <w:color w:val="000000"/>
          <w:sz w:val="24"/>
          <w:lang w:val="el-GR" w:eastAsia="el-GR"/>
        </w:rPr>
      </w:pPr>
      <w:r w:rsidRPr="003C169F">
        <w:rPr>
          <w:rFonts w:eastAsia="Times New Roman"/>
          <w:color w:val="000000"/>
          <w:sz w:val="24"/>
          <w:lang w:val="el-GR" w:eastAsia="el-GR"/>
        </w:rPr>
        <w:t>Όλα τα ανταλλακτικά που θα χρησιμοποιηθούν στης συντηρήσεις και επισκευές θα πρέπει να είναι κατάλληλα και γνήσια με πιστοποιητικά του κατασκευαστικού οίκου.</w:t>
      </w:r>
    </w:p>
    <w:p w:rsidR="00F7472C" w:rsidRPr="003C169F" w:rsidRDefault="00F7472C" w:rsidP="00F7472C">
      <w:pPr>
        <w:numPr>
          <w:ilvl w:val="0"/>
          <w:numId w:val="16"/>
        </w:numPr>
        <w:suppressAutoHyphens w:val="0"/>
        <w:spacing w:after="200" w:line="276" w:lineRule="auto"/>
        <w:ind w:left="0"/>
        <w:contextualSpacing/>
        <w:rPr>
          <w:rFonts w:eastAsia="Times New Roman"/>
          <w:color w:val="000000"/>
          <w:sz w:val="24"/>
          <w:lang w:val="el-GR" w:eastAsia="el-GR"/>
        </w:rPr>
      </w:pPr>
      <w:r w:rsidRPr="003C169F">
        <w:rPr>
          <w:rFonts w:eastAsia="Times New Roman"/>
          <w:color w:val="000000"/>
          <w:sz w:val="24"/>
          <w:lang w:val="el-GR" w:eastAsia="el-GR"/>
        </w:rPr>
        <w:t xml:space="preserve">Ο ανάδοχος υποχρεούται να πραγματοποιεί απεριόριστο αριθμό επισκέψεων επανορθωτικής συντήρησης μετά από γραπτή ή τηλεφωνική κλήση μέσα σε 24 ώρες εκτός εάν συντρέχουν λόγοι ανώτερης βίας. </w:t>
      </w:r>
    </w:p>
    <w:p w:rsidR="00F7472C" w:rsidRPr="003C169F" w:rsidRDefault="00F7472C" w:rsidP="00F7472C">
      <w:pPr>
        <w:numPr>
          <w:ilvl w:val="0"/>
          <w:numId w:val="16"/>
        </w:numPr>
        <w:suppressAutoHyphens w:val="0"/>
        <w:spacing w:after="200" w:line="276" w:lineRule="auto"/>
        <w:ind w:left="0"/>
        <w:contextualSpacing/>
        <w:rPr>
          <w:rFonts w:eastAsia="Times New Roman"/>
          <w:color w:val="000000"/>
          <w:sz w:val="24"/>
          <w:lang w:val="el-GR" w:eastAsia="el-GR"/>
        </w:rPr>
      </w:pPr>
      <w:r w:rsidRPr="003C169F">
        <w:rPr>
          <w:rFonts w:eastAsia="Times New Roman"/>
          <w:color w:val="000000"/>
          <w:sz w:val="24"/>
          <w:lang w:val="el-GR" w:eastAsia="el-GR"/>
        </w:rPr>
        <w:t>Όλες οι εργασίες που θα απαιτηθούν θα πραγματοποιηθούν σύμφωνα με τις προδιαγραφές και τις οδηγίες του κατασκευαστικού οίκου.</w:t>
      </w:r>
    </w:p>
    <w:p w:rsidR="00F7472C" w:rsidRPr="003C169F" w:rsidRDefault="00F7472C" w:rsidP="00F7472C">
      <w:pPr>
        <w:numPr>
          <w:ilvl w:val="0"/>
          <w:numId w:val="16"/>
        </w:numPr>
        <w:suppressAutoHyphens w:val="0"/>
        <w:spacing w:after="200" w:line="276" w:lineRule="auto"/>
        <w:ind w:left="0"/>
        <w:contextualSpacing/>
        <w:rPr>
          <w:rFonts w:eastAsia="Times New Roman"/>
          <w:color w:val="000000"/>
          <w:sz w:val="24"/>
          <w:lang w:val="el-GR" w:eastAsia="el-GR"/>
        </w:rPr>
      </w:pPr>
      <w:r w:rsidRPr="003C169F">
        <w:rPr>
          <w:rFonts w:eastAsia="Times New Roman"/>
          <w:color w:val="000000"/>
          <w:sz w:val="24"/>
          <w:lang w:val="el-GR" w:eastAsia="el-GR"/>
        </w:rPr>
        <w:t>Ο συντηρητής μετά το πέρας κάθε εργασίας θα παρέχει στο Νοσοκομείο τεχνικό δελτίο με πλήρη περιγραφή των εργασιών που έχει πραγματοποιήσει καθώς και αναγραφή των ανταλλακτικών που αντικατέστησε με τους κωδικούς τους.</w:t>
      </w:r>
    </w:p>
    <w:p w:rsidR="00F7472C" w:rsidRPr="003C169F" w:rsidRDefault="00F7472C" w:rsidP="00F7472C">
      <w:pPr>
        <w:numPr>
          <w:ilvl w:val="0"/>
          <w:numId w:val="16"/>
        </w:numPr>
        <w:suppressAutoHyphens w:val="0"/>
        <w:spacing w:after="200" w:line="276" w:lineRule="auto"/>
        <w:ind w:left="0"/>
        <w:contextualSpacing/>
        <w:rPr>
          <w:rFonts w:eastAsia="Times New Roman"/>
          <w:color w:val="000000"/>
          <w:sz w:val="24"/>
          <w:lang w:val="el-GR" w:eastAsia="el-GR"/>
        </w:rPr>
      </w:pPr>
      <w:r w:rsidRPr="003C169F">
        <w:rPr>
          <w:rFonts w:eastAsia="Times New Roman"/>
          <w:color w:val="000000"/>
          <w:sz w:val="24"/>
          <w:lang w:val="el-GR" w:eastAsia="el-GR"/>
        </w:rPr>
        <w:t xml:space="preserve"> Ο συνολικός χρόνος ακινητοποίησης του κλιβάνου λόγω βλάβης (</w:t>
      </w:r>
      <w:r w:rsidRPr="003C169F">
        <w:rPr>
          <w:rFonts w:eastAsia="Times New Roman"/>
          <w:color w:val="000000"/>
          <w:sz w:val="24"/>
          <w:lang w:eastAsia="el-GR"/>
        </w:rPr>
        <w:t>DOWN</w:t>
      </w:r>
      <w:r w:rsidRPr="003C169F">
        <w:rPr>
          <w:rFonts w:eastAsia="Times New Roman"/>
          <w:color w:val="000000"/>
          <w:sz w:val="24"/>
          <w:lang w:val="el-GR" w:eastAsia="el-GR"/>
        </w:rPr>
        <w:t xml:space="preserve"> </w:t>
      </w:r>
      <w:r w:rsidRPr="003C169F">
        <w:rPr>
          <w:rFonts w:eastAsia="Times New Roman"/>
          <w:color w:val="000000"/>
          <w:sz w:val="24"/>
          <w:lang w:eastAsia="el-GR"/>
        </w:rPr>
        <w:t>TIME</w:t>
      </w:r>
      <w:r w:rsidRPr="003C169F">
        <w:rPr>
          <w:rFonts w:eastAsia="Times New Roman"/>
          <w:color w:val="000000"/>
          <w:sz w:val="24"/>
          <w:lang w:val="el-GR" w:eastAsia="el-GR"/>
        </w:rPr>
        <w:t>) ορίζεται σε δέκα (10) εργάσιμες ημέρες το έτος. Στον χρόνο αυτό δεν υπολογίζεται ο χρόνος για την προληπτική και την επανορθωτική συντήρηση του κλιβάνου.</w:t>
      </w:r>
    </w:p>
    <w:p w:rsidR="00F7472C" w:rsidRPr="003C169F" w:rsidRDefault="00F7472C" w:rsidP="00F7472C">
      <w:pPr>
        <w:numPr>
          <w:ilvl w:val="0"/>
          <w:numId w:val="16"/>
        </w:numPr>
        <w:suppressAutoHyphens w:val="0"/>
        <w:spacing w:after="200" w:line="276" w:lineRule="auto"/>
        <w:ind w:left="0"/>
        <w:contextualSpacing/>
        <w:rPr>
          <w:rFonts w:eastAsia="Times New Roman"/>
          <w:color w:val="000000"/>
          <w:sz w:val="24"/>
          <w:lang w:val="el-GR" w:eastAsia="el-GR"/>
        </w:rPr>
      </w:pPr>
      <w:r w:rsidRPr="003C169F">
        <w:rPr>
          <w:rFonts w:eastAsia="Times New Roman"/>
          <w:color w:val="000000"/>
          <w:sz w:val="24"/>
          <w:lang w:val="el-GR" w:eastAsia="el-GR"/>
        </w:rPr>
        <w:t xml:space="preserve"> Σε περίπτωση που η συντηρήτρια εταιρεία υπερβεί το σύνολο των ημερών του χρόνου ακινητοποίησης (</w:t>
      </w:r>
      <w:r w:rsidRPr="003C169F">
        <w:rPr>
          <w:rFonts w:eastAsia="Times New Roman"/>
          <w:color w:val="000000"/>
          <w:sz w:val="24"/>
          <w:lang w:eastAsia="el-GR"/>
        </w:rPr>
        <w:t>DOWN</w:t>
      </w:r>
      <w:r w:rsidRPr="003C169F">
        <w:rPr>
          <w:rFonts w:eastAsia="Times New Roman"/>
          <w:color w:val="000000"/>
          <w:sz w:val="24"/>
          <w:lang w:val="el-GR" w:eastAsia="el-GR"/>
        </w:rPr>
        <w:t xml:space="preserve"> </w:t>
      </w:r>
      <w:r w:rsidRPr="003C169F">
        <w:rPr>
          <w:rFonts w:eastAsia="Times New Roman"/>
          <w:color w:val="000000"/>
          <w:sz w:val="24"/>
          <w:lang w:eastAsia="el-GR"/>
        </w:rPr>
        <w:t>TIME</w:t>
      </w:r>
      <w:r w:rsidRPr="003C169F">
        <w:rPr>
          <w:rFonts w:eastAsia="Times New Roman"/>
          <w:color w:val="000000"/>
          <w:sz w:val="24"/>
          <w:lang w:val="el-GR" w:eastAsia="el-GR"/>
        </w:rPr>
        <w:t>), η σύμβαση παρατείνεται για κάθε μια εργάσιμη μέρα μη λειτουργίας του μηχανήματος πέραν του χρόνου ακινητοποίησης (</w:t>
      </w:r>
      <w:r w:rsidRPr="003C169F">
        <w:rPr>
          <w:rFonts w:eastAsia="Times New Roman"/>
          <w:color w:val="000000"/>
          <w:sz w:val="24"/>
          <w:lang w:eastAsia="el-GR"/>
        </w:rPr>
        <w:t>DOWN</w:t>
      </w:r>
      <w:r w:rsidRPr="003C169F">
        <w:rPr>
          <w:rFonts w:eastAsia="Times New Roman"/>
          <w:color w:val="000000"/>
          <w:sz w:val="24"/>
          <w:lang w:val="el-GR" w:eastAsia="el-GR"/>
        </w:rPr>
        <w:t xml:space="preserve"> </w:t>
      </w:r>
      <w:r w:rsidRPr="003C169F">
        <w:rPr>
          <w:rFonts w:eastAsia="Times New Roman"/>
          <w:color w:val="000000"/>
          <w:sz w:val="24"/>
          <w:lang w:eastAsia="el-GR"/>
        </w:rPr>
        <w:t>TIME</w:t>
      </w:r>
      <w:r w:rsidRPr="003C169F">
        <w:rPr>
          <w:rFonts w:eastAsia="Times New Roman"/>
          <w:color w:val="000000"/>
          <w:sz w:val="24"/>
          <w:lang w:val="el-GR" w:eastAsia="el-GR"/>
        </w:rPr>
        <w:t>) για επτά (7) ημέρες επί πλέον χωρίς επιβάρυνση του Νοσοκομείου.</w:t>
      </w:r>
    </w:p>
    <w:p w:rsidR="00F7472C" w:rsidRPr="003C169F" w:rsidRDefault="00F7472C" w:rsidP="00F7472C">
      <w:pPr>
        <w:numPr>
          <w:ilvl w:val="0"/>
          <w:numId w:val="16"/>
        </w:numPr>
        <w:suppressAutoHyphens w:val="0"/>
        <w:spacing w:after="60" w:line="276" w:lineRule="auto"/>
        <w:ind w:left="0"/>
        <w:contextualSpacing/>
        <w:rPr>
          <w:rFonts w:eastAsia="Times New Roman"/>
          <w:color w:val="000000"/>
          <w:sz w:val="24"/>
          <w:lang w:val="el-GR" w:eastAsia="el-GR"/>
        </w:rPr>
      </w:pPr>
      <w:r w:rsidRPr="003C169F">
        <w:rPr>
          <w:rFonts w:eastAsia="Times New Roman"/>
          <w:color w:val="000000"/>
          <w:sz w:val="24"/>
          <w:lang w:val="el-GR" w:eastAsia="el-GR"/>
        </w:rPr>
        <w:t>Ο ανάδοχος θα φέρει ακεραία την ευθύνη, ποινική και αστική για κάθε ζημία που θα προκληθεί στο προσωπικό του Νοσοκομείου και σε τρίτους, που θα αποδεικνύεται από ανεξάρτητο γνωμοδοτικό όργανο και οφείλεται σε τεχνική παράλειψη ή αμέλεια του αναδόχου ή των συνεργατών του και έχει σχέση με τον κλίβανο πλάσματος.</w:t>
      </w:r>
    </w:p>
    <w:p w:rsidR="00F7472C" w:rsidRPr="003C169F" w:rsidRDefault="00F7472C" w:rsidP="00F7472C">
      <w:pPr>
        <w:numPr>
          <w:ilvl w:val="0"/>
          <w:numId w:val="16"/>
        </w:numPr>
        <w:suppressAutoHyphens w:val="0"/>
        <w:autoSpaceDE w:val="0"/>
        <w:autoSpaceDN w:val="0"/>
        <w:adjustRightInd w:val="0"/>
        <w:spacing w:after="0" w:line="276" w:lineRule="auto"/>
        <w:ind w:left="0"/>
        <w:rPr>
          <w:rFonts w:eastAsia="Times New Roman"/>
          <w:color w:val="000000"/>
          <w:sz w:val="24"/>
          <w:lang w:val="el-GR" w:eastAsia="el-GR"/>
        </w:rPr>
      </w:pPr>
      <w:r w:rsidRPr="003C169F">
        <w:rPr>
          <w:rFonts w:eastAsia="Times New Roman"/>
          <w:color w:val="000000"/>
          <w:sz w:val="24"/>
          <w:lang w:val="el-GR" w:eastAsia="el-GR"/>
        </w:rPr>
        <w:t xml:space="preserve">Όλα τα ανταλλακτικά και τα εξαρτήματα (αναλώσιμα και μη) που θα απαιτούνται κατά τις εργασίες της προληπτικής συντήρησης (ΕΠΙΠΕΔΟΥ </w:t>
      </w:r>
      <w:r w:rsidRPr="003C169F">
        <w:rPr>
          <w:rFonts w:eastAsia="Times New Roman"/>
          <w:color w:val="000000"/>
          <w:sz w:val="24"/>
          <w:lang w:eastAsia="el-GR"/>
        </w:rPr>
        <w:t>E</w:t>
      </w:r>
      <w:r w:rsidRPr="003C169F">
        <w:rPr>
          <w:rFonts w:eastAsia="Times New Roman"/>
          <w:color w:val="000000"/>
          <w:sz w:val="24"/>
          <w:lang w:val="el-GR" w:eastAsia="el-GR"/>
        </w:rPr>
        <w:t xml:space="preserve">1 </w:t>
      </w:r>
      <w:r w:rsidRPr="003C169F">
        <w:rPr>
          <w:rFonts w:eastAsia="Times New Roman"/>
          <w:color w:val="000000"/>
          <w:sz w:val="24"/>
          <w:lang w:eastAsia="el-GR"/>
        </w:rPr>
        <w:t>KAI</w:t>
      </w:r>
      <w:r w:rsidRPr="003C169F">
        <w:rPr>
          <w:rFonts w:eastAsia="Times New Roman"/>
          <w:color w:val="000000"/>
          <w:sz w:val="24"/>
          <w:lang w:val="el-GR" w:eastAsia="el-GR"/>
        </w:rPr>
        <w:t xml:space="preserve"> ΕΠΙΠΕΔΟΥ Ε2) και της επανορθωτικής συντήρησης θα περιλαμβάνονται στην σύμβαση που θα υπογραφεί.</w:t>
      </w:r>
    </w:p>
    <w:p w:rsidR="00F7472C" w:rsidRPr="003C169F" w:rsidRDefault="00F7472C" w:rsidP="00F7472C">
      <w:pPr>
        <w:numPr>
          <w:ilvl w:val="0"/>
          <w:numId w:val="16"/>
        </w:numPr>
        <w:suppressAutoHyphens w:val="0"/>
        <w:autoSpaceDE w:val="0"/>
        <w:autoSpaceDN w:val="0"/>
        <w:adjustRightInd w:val="0"/>
        <w:spacing w:after="0" w:line="276" w:lineRule="auto"/>
        <w:ind w:left="0"/>
        <w:rPr>
          <w:rFonts w:eastAsia="Times New Roman"/>
          <w:color w:val="000000"/>
          <w:sz w:val="24"/>
          <w:lang w:val="el-GR" w:eastAsia="el-GR"/>
        </w:rPr>
      </w:pPr>
      <w:r w:rsidRPr="003C169F">
        <w:rPr>
          <w:rFonts w:eastAsia="Times New Roman"/>
          <w:color w:val="000000"/>
          <w:sz w:val="24"/>
          <w:lang w:val="el-GR" w:eastAsia="el-GR"/>
        </w:rPr>
        <w:lastRenderedPageBreak/>
        <w:t>Οι προληπτικές συντηρήσεις ΕΠΙΠΕΔΟΥ Ε1 και ΕΠΙΠΕΔΟΥ Ε2 θα πραγματοποιούνται κάθε έξι (6) μήνες (ή 750 κύκλων λειτουργίας) και κάθε δώδεκα (12) μήνες (ή 2250 κύκλων λειτουργίας) αντίστοιχα από την τελευταία προληπτική συντήρηση ΕΠΙΠΕΔΟΥ Ε2 και θα περιλαμβάνουν:</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0"/>
        <w:gridCol w:w="5386"/>
        <w:gridCol w:w="1924"/>
      </w:tblGrid>
      <w:tr w:rsidR="00F7472C" w:rsidRPr="00DA0DAB" w:rsidTr="00926686">
        <w:trPr>
          <w:jc w:val="right"/>
        </w:trPr>
        <w:tc>
          <w:tcPr>
            <w:tcW w:w="1940" w:type="dxa"/>
            <w:shd w:val="clear" w:color="auto" w:fill="auto"/>
            <w:vAlign w:val="center"/>
          </w:tcPr>
          <w:p w:rsidR="00F7472C" w:rsidRPr="00D11041" w:rsidRDefault="00F7472C" w:rsidP="00926686">
            <w:pPr>
              <w:autoSpaceDE w:val="0"/>
              <w:autoSpaceDN w:val="0"/>
              <w:adjustRightInd w:val="0"/>
              <w:rPr>
                <w:rFonts w:eastAsia="Times New Roman"/>
                <w:color w:val="000000"/>
                <w:sz w:val="24"/>
                <w:lang w:val="el-GR"/>
              </w:rPr>
            </w:pPr>
          </w:p>
        </w:tc>
        <w:tc>
          <w:tcPr>
            <w:tcW w:w="5386" w:type="dxa"/>
            <w:shd w:val="clear" w:color="auto" w:fill="auto"/>
            <w:vAlign w:val="center"/>
          </w:tcPr>
          <w:p w:rsidR="00F7472C" w:rsidRPr="00D11041" w:rsidRDefault="00F7472C" w:rsidP="00926686">
            <w:pPr>
              <w:autoSpaceDE w:val="0"/>
              <w:autoSpaceDN w:val="0"/>
              <w:adjustRightInd w:val="0"/>
              <w:rPr>
                <w:rFonts w:eastAsia="Times New Roman"/>
                <w:color w:val="000000"/>
                <w:sz w:val="24"/>
              </w:rPr>
            </w:pPr>
            <w:r w:rsidRPr="00D11041">
              <w:rPr>
                <w:rFonts w:eastAsia="Times New Roman"/>
                <w:color w:val="000000"/>
                <w:sz w:val="24"/>
              </w:rPr>
              <w:t>Εργασίες</w:t>
            </w:r>
          </w:p>
        </w:tc>
        <w:tc>
          <w:tcPr>
            <w:tcW w:w="1701" w:type="dxa"/>
            <w:shd w:val="clear" w:color="auto" w:fill="auto"/>
            <w:vAlign w:val="center"/>
          </w:tcPr>
          <w:p w:rsidR="00F7472C" w:rsidRPr="00D11041" w:rsidRDefault="00F7472C" w:rsidP="00926686">
            <w:pPr>
              <w:autoSpaceDE w:val="0"/>
              <w:autoSpaceDN w:val="0"/>
              <w:adjustRightInd w:val="0"/>
              <w:rPr>
                <w:rFonts w:eastAsia="Times New Roman"/>
                <w:color w:val="000000"/>
                <w:sz w:val="24"/>
              </w:rPr>
            </w:pPr>
            <w:r w:rsidRPr="00D11041">
              <w:rPr>
                <w:rFonts w:eastAsia="Times New Roman"/>
                <w:color w:val="000000"/>
                <w:sz w:val="24"/>
              </w:rPr>
              <w:t>Ανταλλακτικά</w:t>
            </w:r>
          </w:p>
        </w:tc>
      </w:tr>
      <w:tr w:rsidR="00F7472C" w:rsidRPr="00D11041" w:rsidTr="00926686">
        <w:trPr>
          <w:trHeight w:val="1774"/>
          <w:jc w:val="right"/>
        </w:trPr>
        <w:tc>
          <w:tcPr>
            <w:tcW w:w="1940" w:type="dxa"/>
            <w:shd w:val="clear" w:color="auto" w:fill="auto"/>
            <w:vAlign w:val="center"/>
          </w:tcPr>
          <w:p w:rsidR="00F7472C" w:rsidRPr="00D11041" w:rsidRDefault="00F7472C" w:rsidP="00926686">
            <w:pPr>
              <w:autoSpaceDE w:val="0"/>
              <w:autoSpaceDN w:val="0"/>
              <w:adjustRightInd w:val="0"/>
              <w:rPr>
                <w:rFonts w:eastAsia="Times New Roman"/>
                <w:color w:val="000000"/>
                <w:sz w:val="24"/>
              </w:rPr>
            </w:pPr>
            <w:r w:rsidRPr="00D11041">
              <w:rPr>
                <w:rFonts w:eastAsia="Times New Roman"/>
                <w:color w:val="000000"/>
                <w:sz w:val="24"/>
              </w:rPr>
              <w:t>Προληπτική Συντήρηση ΕΠΙΠΕΔΟΥ Ε1</w:t>
            </w:r>
          </w:p>
        </w:tc>
        <w:tc>
          <w:tcPr>
            <w:tcW w:w="5386" w:type="dxa"/>
            <w:shd w:val="clear" w:color="auto" w:fill="auto"/>
            <w:vAlign w:val="center"/>
          </w:tcPr>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Έλεγχο της σταθερότητας πλαισίου στον χώρο της εγκατάστασης</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rPr>
            </w:pPr>
            <w:r w:rsidRPr="00D11041">
              <w:rPr>
                <w:rFonts w:eastAsia="Times New Roman"/>
                <w:color w:val="000000"/>
                <w:sz w:val="24"/>
              </w:rPr>
              <w:t>Αλλαγή λαδιών αντλίας κενού</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rPr>
            </w:pPr>
            <w:r w:rsidRPr="00D11041">
              <w:rPr>
                <w:rFonts w:eastAsia="Times New Roman"/>
                <w:color w:val="000000"/>
                <w:sz w:val="24"/>
              </w:rPr>
              <w:t>Καθαρισμό vaporizer κλιβάνου</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Απομάκρυνση νερού από δοχείο συλλογής αέρα</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Απομάκρυνση υγρασίας από την παγίδα του ρυθμιστή πίεσης</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Αντικατάσταση του φίλτρου λαδιού της αντλίας κενού</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Καθαρισμός των φίλτρων αέρα και των πλαισίων του συστήματος</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Οτιδήποτε περαιτέρω ορίζει ο κατασκευαστικός οίκος πέραν των ανωτέρω</w:t>
            </w:r>
          </w:p>
        </w:tc>
        <w:tc>
          <w:tcPr>
            <w:tcW w:w="1701" w:type="dxa"/>
            <w:shd w:val="clear" w:color="auto" w:fill="auto"/>
            <w:vAlign w:val="center"/>
          </w:tcPr>
          <w:p w:rsidR="00F7472C" w:rsidRPr="00D11041" w:rsidRDefault="00F7472C" w:rsidP="00926686">
            <w:pPr>
              <w:autoSpaceDE w:val="0"/>
              <w:autoSpaceDN w:val="0"/>
              <w:adjustRightInd w:val="0"/>
              <w:rPr>
                <w:rFonts w:eastAsia="Times New Roman"/>
                <w:color w:val="000000"/>
                <w:sz w:val="24"/>
                <w:lang w:val="el-GR"/>
              </w:rPr>
            </w:pPr>
            <w:r w:rsidRPr="00D11041">
              <w:rPr>
                <w:rFonts w:eastAsia="Times New Roman"/>
                <w:color w:val="000000"/>
                <w:sz w:val="24"/>
                <w:lang w:val="el-GR"/>
              </w:rPr>
              <w:t xml:space="preserve">Κιτ ανταλλακτικών </w:t>
            </w:r>
            <w:r w:rsidRPr="00D11041">
              <w:rPr>
                <w:rFonts w:eastAsia="Times New Roman"/>
                <w:color w:val="000000"/>
                <w:sz w:val="24"/>
              </w:rPr>
              <w:t>PM</w:t>
            </w:r>
            <w:r w:rsidRPr="00D11041">
              <w:rPr>
                <w:rFonts w:eastAsia="Times New Roman"/>
                <w:color w:val="000000"/>
                <w:sz w:val="24"/>
                <w:lang w:val="el-GR"/>
              </w:rPr>
              <w:t>1 και οτιδήποτε άλλο ορίζει ο κατασκευαστικός οίκος</w:t>
            </w:r>
          </w:p>
        </w:tc>
      </w:tr>
      <w:tr w:rsidR="00F7472C" w:rsidRPr="00D11041" w:rsidTr="00926686">
        <w:trPr>
          <w:trHeight w:val="415"/>
          <w:jc w:val="right"/>
        </w:trPr>
        <w:tc>
          <w:tcPr>
            <w:tcW w:w="1940" w:type="dxa"/>
            <w:shd w:val="clear" w:color="auto" w:fill="auto"/>
            <w:vAlign w:val="center"/>
          </w:tcPr>
          <w:p w:rsidR="00F7472C" w:rsidRPr="00D11041" w:rsidRDefault="00F7472C" w:rsidP="00926686">
            <w:pPr>
              <w:autoSpaceDE w:val="0"/>
              <w:autoSpaceDN w:val="0"/>
              <w:adjustRightInd w:val="0"/>
              <w:rPr>
                <w:rFonts w:eastAsia="Times New Roman"/>
                <w:color w:val="000000"/>
                <w:sz w:val="24"/>
              </w:rPr>
            </w:pPr>
            <w:r w:rsidRPr="00D11041">
              <w:rPr>
                <w:rFonts w:eastAsia="Times New Roman"/>
                <w:color w:val="000000"/>
                <w:sz w:val="24"/>
              </w:rPr>
              <w:t>Προληπτική Συντήρηση ΕΠΙΠΕΔΟΥ Ε2</w:t>
            </w:r>
          </w:p>
        </w:tc>
        <w:tc>
          <w:tcPr>
            <w:tcW w:w="5386" w:type="dxa"/>
            <w:shd w:val="clear" w:color="auto" w:fill="auto"/>
            <w:vAlign w:val="center"/>
          </w:tcPr>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Έλεγχο της σταθερότητας πλαισίου στον χώρο της εγκατάστασης</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rPr>
            </w:pPr>
            <w:r w:rsidRPr="00D11041">
              <w:rPr>
                <w:rFonts w:eastAsia="Times New Roman"/>
                <w:color w:val="000000"/>
                <w:sz w:val="24"/>
              </w:rPr>
              <w:t>Αλλαγή λαδιών αντλίας κενού</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rPr>
            </w:pPr>
            <w:r w:rsidRPr="00D11041">
              <w:rPr>
                <w:rFonts w:eastAsia="Times New Roman"/>
                <w:color w:val="000000"/>
                <w:sz w:val="24"/>
              </w:rPr>
              <w:t>Καθαρισμό vaporizer κλιβάνου</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Απομάκρυνση νερού από δοχείο συλλογής αέρα</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Απομάκρυνση υγρασίας από την παγίδα του ρυθμιστή πίεσης</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Αντικατάσταση του φίλτρου λαδιού της αντλίας κενού</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Καθαρισμός των φίλτρων αέρα και των πλαισίων του συστήματος</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rPr>
            </w:pPr>
            <w:r w:rsidRPr="00D11041">
              <w:rPr>
                <w:rFonts w:eastAsia="Times New Roman"/>
                <w:color w:val="000000"/>
                <w:sz w:val="24"/>
              </w:rPr>
              <w:t>Έλεγχος λειτουργίας ρυθμιστή πίεσης</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rPr>
            </w:pPr>
            <w:r w:rsidRPr="00D11041">
              <w:rPr>
                <w:rFonts w:eastAsia="Times New Roman"/>
                <w:color w:val="000000"/>
                <w:sz w:val="24"/>
              </w:rPr>
              <w:t>Αντικατάσταση καταλυτικού φίλτρου</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rPr>
            </w:pPr>
            <w:r w:rsidRPr="00D11041">
              <w:rPr>
                <w:rFonts w:eastAsia="Times New Roman"/>
                <w:color w:val="000000"/>
                <w:sz w:val="24"/>
              </w:rPr>
              <w:t>Καθαρισμό της πόρτας του κλιβάνου</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Αντικατάσταση δακτυλίου στεγανοποίησης της πόρτας του θαλάμου</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 xml:space="preserve">Αντικατάσταση των </w:t>
            </w:r>
            <w:r w:rsidRPr="00D11041">
              <w:rPr>
                <w:rFonts w:eastAsia="Times New Roman"/>
                <w:color w:val="000000"/>
                <w:sz w:val="24"/>
              </w:rPr>
              <w:t>STOP</w:t>
            </w:r>
            <w:r w:rsidRPr="00D11041">
              <w:rPr>
                <w:rFonts w:eastAsia="Times New Roman"/>
                <w:color w:val="000000"/>
                <w:sz w:val="24"/>
                <w:lang w:val="el-GR"/>
              </w:rPr>
              <w:t xml:space="preserve"> στους οδηγούς του ραφιού του θαλάμου</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Αντικατάσταση των μονωτικών αποστατών του ηλεκτροδίου</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Πιστοποίηση σωστής λειτουργίας του κλιβάνου από τον κατασκευαστικό οίκο</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Οτιδήποτε περαιτέρω ορίζει ο κατασκευαστικός οίκος πέραν των ανωτέρω</w:t>
            </w:r>
          </w:p>
        </w:tc>
        <w:tc>
          <w:tcPr>
            <w:tcW w:w="1701" w:type="dxa"/>
            <w:shd w:val="clear" w:color="auto" w:fill="auto"/>
            <w:vAlign w:val="center"/>
          </w:tcPr>
          <w:p w:rsidR="00F7472C" w:rsidRPr="00D11041" w:rsidRDefault="00F7472C" w:rsidP="00926686">
            <w:pPr>
              <w:autoSpaceDE w:val="0"/>
              <w:autoSpaceDN w:val="0"/>
              <w:adjustRightInd w:val="0"/>
              <w:rPr>
                <w:rFonts w:eastAsia="Times New Roman"/>
                <w:color w:val="000000"/>
                <w:sz w:val="24"/>
                <w:lang w:val="el-GR"/>
              </w:rPr>
            </w:pPr>
            <w:r w:rsidRPr="00D11041">
              <w:rPr>
                <w:rFonts w:eastAsia="Times New Roman"/>
                <w:color w:val="000000"/>
                <w:sz w:val="24"/>
                <w:lang w:val="el-GR"/>
              </w:rPr>
              <w:t xml:space="preserve">Κιτ ανταλλακτικών </w:t>
            </w:r>
            <w:r w:rsidRPr="00D11041">
              <w:rPr>
                <w:rFonts w:eastAsia="Times New Roman"/>
                <w:color w:val="000000"/>
                <w:sz w:val="24"/>
              </w:rPr>
              <w:t>PM</w:t>
            </w:r>
            <w:r w:rsidRPr="00D11041">
              <w:rPr>
                <w:rFonts w:eastAsia="Times New Roman"/>
                <w:color w:val="000000"/>
                <w:sz w:val="24"/>
                <w:lang w:val="el-GR"/>
              </w:rPr>
              <w:t xml:space="preserve">1 και </w:t>
            </w:r>
            <w:r w:rsidRPr="00D11041">
              <w:rPr>
                <w:rFonts w:eastAsia="Times New Roman"/>
                <w:color w:val="000000"/>
                <w:sz w:val="24"/>
              </w:rPr>
              <w:t>PM</w:t>
            </w:r>
            <w:r w:rsidRPr="00D11041">
              <w:rPr>
                <w:rFonts w:eastAsia="Times New Roman"/>
                <w:color w:val="000000"/>
                <w:sz w:val="24"/>
                <w:lang w:val="el-GR"/>
              </w:rPr>
              <w:t>2 και οτιδήποτε άλλο ορίζει ο κατασκευαστικός οίκος</w:t>
            </w:r>
          </w:p>
        </w:tc>
      </w:tr>
    </w:tbl>
    <w:p w:rsidR="00F7472C" w:rsidRPr="003C169F" w:rsidRDefault="00F7472C" w:rsidP="00F7472C">
      <w:pPr>
        <w:rPr>
          <w:rFonts w:eastAsia="Times New Roman"/>
          <w:color w:val="000000"/>
          <w:sz w:val="24"/>
          <w:lang w:val="el-GR" w:eastAsia="el-GR"/>
        </w:rPr>
      </w:pPr>
    </w:p>
    <w:p w:rsidR="00F7472C" w:rsidRPr="003C169F" w:rsidRDefault="00F7472C" w:rsidP="00F7472C">
      <w:pPr>
        <w:numPr>
          <w:ilvl w:val="0"/>
          <w:numId w:val="16"/>
        </w:numPr>
        <w:suppressAutoHyphens w:val="0"/>
        <w:spacing w:after="200" w:line="276" w:lineRule="auto"/>
        <w:ind w:left="0"/>
        <w:contextualSpacing/>
        <w:rPr>
          <w:rFonts w:eastAsia="Times New Roman"/>
          <w:color w:val="000000"/>
          <w:sz w:val="24"/>
          <w:lang w:val="el-GR" w:eastAsia="el-GR"/>
        </w:rPr>
      </w:pPr>
      <w:r w:rsidRPr="003C169F">
        <w:rPr>
          <w:rFonts w:eastAsia="Times New Roman"/>
          <w:color w:val="000000"/>
          <w:sz w:val="24"/>
          <w:lang w:val="el-GR" w:eastAsia="el-GR"/>
        </w:rPr>
        <w:t>Όλες οι εργασίες προληπτικής συντήρησης (ΕΠΙΠΕΔΟΥ Ε1 ΚΑΙ ΕΠΙΠΕΔΟΥ Ε2) και οι επισκευές θα διενεργούνται μόνο στους χώρους του Νοσοκομείου ενώ σε περίπτωση αδυναμίας, θα διενεργούνται όπου κρίνει η συντηρήτρια εταιρεία αναλαμβάνοντας τις δαπάνες μεταφοράς και την ευθύνη.</w:t>
      </w:r>
    </w:p>
    <w:p w:rsidR="00F7472C" w:rsidRPr="003C169F" w:rsidRDefault="00F7472C" w:rsidP="00F7472C">
      <w:pPr>
        <w:numPr>
          <w:ilvl w:val="0"/>
          <w:numId w:val="16"/>
        </w:numPr>
        <w:suppressAutoHyphens w:val="0"/>
        <w:spacing w:after="200" w:line="276" w:lineRule="auto"/>
        <w:ind w:left="0"/>
        <w:contextualSpacing/>
        <w:rPr>
          <w:rFonts w:eastAsia="Times New Roman"/>
          <w:color w:val="000000"/>
          <w:sz w:val="24"/>
          <w:lang w:val="el-GR" w:eastAsia="el-GR"/>
        </w:rPr>
      </w:pPr>
      <w:r w:rsidRPr="003C169F">
        <w:rPr>
          <w:rFonts w:eastAsia="Times New Roman"/>
          <w:color w:val="000000"/>
          <w:sz w:val="24"/>
          <w:lang w:val="el-GR" w:eastAsia="el-GR"/>
        </w:rPr>
        <w:lastRenderedPageBreak/>
        <w:t>Αναβαθμίσεις - Διορθωτικές επεμβάσεις - Τροποποιήσεις ασφαλείας του κλιβάνου, που εκδίδονται από τον κατασκευαστικό οίκο και χαρακτηρίζονται ως απαραίτητες θα παρέχονται δωρεάν προς το Νοσοκομείο καθώς επίσης και τα σχετικά ανταλλακτικά.</w:t>
      </w:r>
    </w:p>
    <w:p w:rsidR="00F7472C" w:rsidRPr="003C169F" w:rsidRDefault="00F7472C" w:rsidP="00F7472C">
      <w:pPr>
        <w:rPr>
          <w:rFonts w:eastAsia="Times New Roman"/>
          <w:sz w:val="24"/>
          <w:lang w:val="el-GR" w:eastAsia="el-GR"/>
        </w:rPr>
      </w:pP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ΤΜΗΜΑ 6</w:t>
      </w:r>
    </w:p>
    <w:p w:rsidR="00F7472C" w:rsidRPr="003C169F" w:rsidRDefault="00F7472C" w:rsidP="00F7472C">
      <w:pPr>
        <w:rPr>
          <w:b/>
          <w:sz w:val="24"/>
          <w:lang w:val="el-GR"/>
        </w:rPr>
      </w:pPr>
      <w:r w:rsidRPr="003C169F">
        <w:rPr>
          <w:b/>
          <w:sz w:val="24"/>
          <w:lang w:val="el-GR"/>
        </w:rPr>
        <w:t>ΣΥΝΤΗΡΗΣΗ ΚΛΙΒΑΝΟΥ ΜΜΜ ΟΜ ΕΔΡΑΣ</w:t>
      </w:r>
    </w:p>
    <w:p w:rsidR="00F7472C" w:rsidRPr="003C169F" w:rsidRDefault="00F7472C" w:rsidP="00F7472C">
      <w:pPr>
        <w:rPr>
          <w:b/>
          <w:sz w:val="24"/>
          <w:lang w:val="el-GR"/>
        </w:rPr>
      </w:pPr>
      <w:r w:rsidRPr="003C169F">
        <w:rPr>
          <w:b/>
          <w:sz w:val="24"/>
          <w:lang w:val="el-GR"/>
        </w:rPr>
        <w:t>ΕΚΤΙΜΩΜΕΝΗ ΑΞΙΑ 3.000,00 ΕΥΡΩ ΠΛΕΟΝ Φ.Π.Α.</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 xml:space="preserve">ΠΡΟΔΙΑΓΡΑΦΕΣ ΣΥΝΤΗΡΗΣΗΣ ΚΛΙΒΑΝΟΥ </w:t>
      </w:r>
      <w:r w:rsidRPr="003C169F">
        <w:rPr>
          <w:rFonts w:eastAsia="Times New Roman"/>
          <w:b/>
          <w:sz w:val="24"/>
          <w:lang w:val="en-US" w:eastAsia="el-GR"/>
        </w:rPr>
        <w:t>MMM</w:t>
      </w:r>
      <w:r w:rsidRPr="003C169F">
        <w:rPr>
          <w:rFonts w:eastAsia="Times New Roman"/>
          <w:b/>
          <w:sz w:val="24"/>
          <w:lang w:val="el-GR" w:eastAsia="el-GR"/>
        </w:rPr>
        <w:t xml:space="preserve"> </w:t>
      </w:r>
      <w:r w:rsidRPr="003C169F">
        <w:rPr>
          <w:rFonts w:eastAsia="Times New Roman"/>
          <w:b/>
          <w:sz w:val="24"/>
          <w:lang w:val="en-US" w:eastAsia="el-GR"/>
        </w:rPr>
        <w:t>SELECTOMAT</w:t>
      </w:r>
    </w:p>
    <w:p w:rsidR="00F7472C" w:rsidRPr="003C169F" w:rsidRDefault="00F7472C" w:rsidP="00F7472C">
      <w:pPr>
        <w:autoSpaceDE w:val="0"/>
        <w:autoSpaceDN w:val="0"/>
        <w:adjustRightInd w:val="0"/>
        <w:spacing w:after="0"/>
        <w:rPr>
          <w:rFonts w:eastAsia="Times New Roman"/>
          <w:color w:val="000000"/>
          <w:sz w:val="24"/>
          <w:lang w:val="el-GR" w:eastAsia="el-GR"/>
        </w:rPr>
      </w:pPr>
      <w:r w:rsidRPr="003C169F">
        <w:rPr>
          <w:rFonts w:eastAsia="Times New Roman"/>
          <w:color w:val="000000"/>
          <w:sz w:val="24"/>
          <w:lang w:val="el-GR" w:eastAsia="el-GR"/>
        </w:rPr>
        <w:tab/>
        <w:t xml:space="preserve">Η ετήσια συντήρηση του κλιβάνου αποστείρωσης </w:t>
      </w:r>
      <w:r w:rsidRPr="003C169F">
        <w:rPr>
          <w:rFonts w:eastAsia="Times New Roman"/>
          <w:color w:val="000000"/>
          <w:sz w:val="24"/>
          <w:lang w:eastAsia="el-GR"/>
        </w:rPr>
        <w:t>SELECTOMAT</w:t>
      </w:r>
      <w:r w:rsidRPr="003C169F">
        <w:rPr>
          <w:rFonts w:eastAsia="Times New Roman"/>
          <w:color w:val="000000"/>
          <w:sz w:val="24"/>
          <w:lang w:val="el-GR" w:eastAsia="el-GR"/>
        </w:rPr>
        <w:t xml:space="preserve"> </w:t>
      </w:r>
      <w:r w:rsidRPr="003C169F">
        <w:rPr>
          <w:rFonts w:eastAsia="Times New Roman"/>
          <w:color w:val="000000"/>
          <w:sz w:val="24"/>
          <w:lang w:eastAsia="el-GR"/>
        </w:rPr>
        <w:t>SL</w:t>
      </w:r>
      <w:r w:rsidRPr="003C169F">
        <w:rPr>
          <w:rFonts w:eastAsia="Times New Roman"/>
          <w:color w:val="000000"/>
          <w:sz w:val="24"/>
          <w:lang w:val="el-GR" w:eastAsia="el-GR"/>
        </w:rPr>
        <w:t xml:space="preserve"> 669-2 (</w:t>
      </w:r>
      <w:r w:rsidRPr="003C169F">
        <w:rPr>
          <w:rFonts w:eastAsia="Times New Roman"/>
          <w:color w:val="000000"/>
          <w:sz w:val="24"/>
          <w:lang w:val="en-US" w:eastAsia="el-GR"/>
        </w:rPr>
        <w:t>s</w:t>
      </w:r>
      <w:r w:rsidRPr="003C169F">
        <w:rPr>
          <w:rFonts w:eastAsia="Times New Roman"/>
          <w:color w:val="000000"/>
          <w:sz w:val="24"/>
          <w:lang w:val="el-GR" w:eastAsia="el-GR"/>
        </w:rPr>
        <w:t>/</w:t>
      </w:r>
      <w:r w:rsidRPr="003C169F">
        <w:rPr>
          <w:rFonts w:eastAsia="Times New Roman"/>
          <w:color w:val="000000"/>
          <w:sz w:val="24"/>
          <w:lang w:val="en-US" w:eastAsia="el-GR"/>
        </w:rPr>
        <w:t>n</w:t>
      </w:r>
      <w:r w:rsidRPr="003C169F">
        <w:rPr>
          <w:rFonts w:eastAsia="Times New Roman"/>
          <w:color w:val="000000"/>
          <w:sz w:val="24"/>
          <w:lang w:val="el-GR" w:eastAsia="el-GR"/>
        </w:rPr>
        <w:t>: 5161132 / 5161131) αφορά δυο (2) επισκέψεις το χρόνο. Ο ανάδοχος θα πρέπει να έχει κατάλληλα εκπαιδευμένο προσωπικό που θα πραγματοποιήσει τις επισκέψεις και τις εργασίες με πιστοποιητικό εκπαίδευσης από τον κατασκευαστικό οίκου του κλιβάνου μεταφρασμένο στην ελληνική γλώσσα και επικυρωμένο από δικηγόρο.</w:t>
      </w:r>
    </w:p>
    <w:p w:rsidR="00F7472C" w:rsidRPr="003C169F" w:rsidRDefault="00F7472C" w:rsidP="00F7472C">
      <w:pPr>
        <w:spacing w:after="60" w:line="360" w:lineRule="auto"/>
        <w:rPr>
          <w:rFonts w:eastAsia="Times New Roman"/>
          <w:sz w:val="24"/>
          <w:lang w:val="el-GR" w:eastAsia="el-GR"/>
        </w:rPr>
      </w:pPr>
      <w:r w:rsidRPr="003C169F">
        <w:rPr>
          <w:rFonts w:eastAsia="Times New Roman"/>
          <w:sz w:val="24"/>
          <w:lang w:val="el-GR" w:eastAsia="el-GR"/>
        </w:rPr>
        <w:t>Η ετήσια συντήρηση περιλαμβάνει τις εξής εργασίες:</w:t>
      </w:r>
    </w:p>
    <w:p w:rsidR="00F7472C" w:rsidRPr="003C169F" w:rsidRDefault="00F7472C" w:rsidP="00F7472C">
      <w:pPr>
        <w:numPr>
          <w:ilvl w:val="0"/>
          <w:numId w:val="18"/>
        </w:numPr>
        <w:suppressAutoHyphens w:val="0"/>
        <w:autoSpaceDE w:val="0"/>
        <w:autoSpaceDN w:val="0"/>
        <w:adjustRightInd w:val="0"/>
        <w:spacing w:after="0"/>
        <w:ind w:left="0"/>
        <w:rPr>
          <w:rFonts w:eastAsia="Times New Roman"/>
          <w:color w:val="000000"/>
          <w:sz w:val="24"/>
          <w:lang w:eastAsia="el-GR"/>
        </w:rPr>
      </w:pPr>
      <w:r w:rsidRPr="003C169F">
        <w:rPr>
          <w:rFonts w:eastAsia="Times New Roman"/>
          <w:color w:val="000000"/>
          <w:sz w:val="24"/>
          <w:lang w:eastAsia="el-GR"/>
        </w:rPr>
        <w:t xml:space="preserve">Αντικατάσταση και γρασάρισμα λάστιχων πορτών </w:t>
      </w:r>
    </w:p>
    <w:p w:rsidR="00F7472C" w:rsidRPr="003C169F" w:rsidRDefault="00F7472C" w:rsidP="00F7472C">
      <w:pPr>
        <w:numPr>
          <w:ilvl w:val="0"/>
          <w:numId w:val="18"/>
        </w:numPr>
        <w:suppressAutoHyphens w:val="0"/>
        <w:autoSpaceDE w:val="0"/>
        <w:autoSpaceDN w:val="0"/>
        <w:adjustRightInd w:val="0"/>
        <w:spacing w:after="0"/>
        <w:ind w:left="0"/>
        <w:contextualSpacing/>
        <w:rPr>
          <w:rFonts w:eastAsia="Times New Roman"/>
          <w:color w:val="000000"/>
          <w:sz w:val="24"/>
          <w:lang w:eastAsia="el-GR"/>
        </w:rPr>
      </w:pPr>
      <w:r w:rsidRPr="003C169F">
        <w:rPr>
          <w:rFonts w:eastAsia="Times New Roman"/>
          <w:color w:val="000000"/>
          <w:sz w:val="24"/>
          <w:lang w:eastAsia="el-GR"/>
        </w:rPr>
        <w:t xml:space="preserve">Αντικατάσταση φίλτρου αέρα </w:t>
      </w:r>
    </w:p>
    <w:p w:rsidR="00F7472C" w:rsidRPr="003C169F" w:rsidRDefault="00F7472C" w:rsidP="00F7472C">
      <w:pPr>
        <w:numPr>
          <w:ilvl w:val="0"/>
          <w:numId w:val="18"/>
        </w:numPr>
        <w:suppressAutoHyphens w:val="0"/>
        <w:autoSpaceDE w:val="0"/>
        <w:autoSpaceDN w:val="0"/>
        <w:adjustRightInd w:val="0"/>
        <w:spacing w:after="0"/>
        <w:ind w:left="0"/>
        <w:rPr>
          <w:rFonts w:eastAsia="Times New Roman"/>
          <w:color w:val="000000"/>
          <w:sz w:val="24"/>
          <w:lang w:val="el-GR" w:eastAsia="el-GR"/>
        </w:rPr>
      </w:pPr>
      <w:r w:rsidRPr="003C169F">
        <w:rPr>
          <w:rFonts w:eastAsia="Times New Roman"/>
          <w:color w:val="000000"/>
          <w:sz w:val="24"/>
          <w:lang w:val="el-GR" w:eastAsia="el-GR"/>
        </w:rPr>
        <w:t xml:space="preserve">Αντικατάσταση στοιχείων ατμοπαγίδων (3 γωνιακές, 1 ευθεία) </w:t>
      </w:r>
    </w:p>
    <w:p w:rsidR="00F7472C" w:rsidRPr="003C169F" w:rsidRDefault="00F7472C" w:rsidP="00F7472C">
      <w:pPr>
        <w:numPr>
          <w:ilvl w:val="0"/>
          <w:numId w:val="18"/>
        </w:numPr>
        <w:suppressAutoHyphens w:val="0"/>
        <w:autoSpaceDE w:val="0"/>
        <w:autoSpaceDN w:val="0"/>
        <w:adjustRightInd w:val="0"/>
        <w:spacing w:after="0"/>
        <w:ind w:left="0"/>
        <w:rPr>
          <w:rFonts w:eastAsia="Times New Roman"/>
          <w:color w:val="000000"/>
          <w:sz w:val="24"/>
          <w:lang w:eastAsia="el-GR"/>
        </w:rPr>
      </w:pPr>
      <w:r w:rsidRPr="003C169F">
        <w:rPr>
          <w:rFonts w:eastAsia="Times New Roman"/>
          <w:color w:val="000000"/>
          <w:sz w:val="24"/>
          <w:lang w:eastAsia="el-GR"/>
        </w:rPr>
        <w:t xml:space="preserve">Αντικατάσταση αντεπίστροφης βαλβίδας DISCO DN25 </w:t>
      </w:r>
    </w:p>
    <w:p w:rsidR="00F7472C" w:rsidRPr="003C169F" w:rsidRDefault="00F7472C" w:rsidP="00F7472C">
      <w:pPr>
        <w:numPr>
          <w:ilvl w:val="0"/>
          <w:numId w:val="18"/>
        </w:numPr>
        <w:suppressAutoHyphens w:val="0"/>
        <w:autoSpaceDE w:val="0"/>
        <w:autoSpaceDN w:val="0"/>
        <w:adjustRightInd w:val="0"/>
        <w:spacing w:after="0"/>
        <w:ind w:left="0"/>
        <w:contextualSpacing/>
        <w:rPr>
          <w:rFonts w:eastAsia="Times New Roman"/>
          <w:color w:val="000000"/>
          <w:sz w:val="24"/>
          <w:lang w:val="el-GR" w:eastAsia="el-GR"/>
        </w:rPr>
      </w:pPr>
      <w:r w:rsidRPr="003C169F">
        <w:rPr>
          <w:rFonts w:eastAsia="Times New Roman"/>
          <w:color w:val="000000"/>
          <w:sz w:val="24"/>
          <w:lang w:val="el-GR" w:eastAsia="el-GR"/>
        </w:rPr>
        <w:t xml:space="preserve">Καθαρισμός αντεπίστροφων βαλβίδων, όπου είναι απαραίτητο </w:t>
      </w:r>
    </w:p>
    <w:p w:rsidR="00F7472C" w:rsidRPr="003C169F" w:rsidRDefault="00F7472C" w:rsidP="00F7472C">
      <w:pPr>
        <w:numPr>
          <w:ilvl w:val="0"/>
          <w:numId w:val="18"/>
        </w:numPr>
        <w:suppressAutoHyphens w:val="0"/>
        <w:autoSpaceDE w:val="0"/>
        <w:autoSpaceDN w:val="0"/>
        <w:adjustRightInd w:val="0"/>
        <w:spacing w:after="0"/>
        <w:ind w:left="0"/>
        <w:contextualSpacing/>
        <w:rPr>
          <w:rFonts w:eastAsia="Times New Roman"/>
          <w:color w:val="000000"/>
          <w:sz w:val="24"/>
          <w:lang w:eastAsia="el-GR"/>
        </w:rPr>
      </w:pPr>
      <w:r w:rsidRPr="003C169F">
        <w:rPr>
          <w:rFonts w:eastAsia="Times New Roman"/>
          <w:color w:val="000000"/>
          <w:sz w:val="24"/>
          <w:lang w:eastAsia="el-GR"/>
        </w:rPr>
        <w:t xml:space="preserve">Καθαρισμός μεταλλικών φίλτρων ακαθαρσιών </w:t>
      </w:r>
    </w:p>
    <w:p w:rsidR="00F7472C" w:rsidRPr="003C169F" w:rsidRDefault="00F7472C" w:rsidP="00F7472C">
      <w:pPr>
        <w:numPr>
          <w:ilvl w:val="0"/>
          <w:numId w:val="18"/>
        </w:numPr>
        <w:suppressAutoHyphens w:val="0"/>
        <w:autoSpaceDE w:val="0"/>
        <w:autoSpaceDN w:val="0"/>
        <w:adjustRightInd w:val="0"/>
        <w:spacing w:after="0"/>
        <w:ind w:left="0"/>
        <w:rPr>
          <w:rFonts w:eastAsia="Times New Roman"/>
          <w:color w:val="000000"/>
          <w:sz w:val="24"/>
          <w:lang w:val="el-GR" w:eastAsia="el-GR"/>
        </w:rPr>
      </w:pPr>
      <w:r w:rsidRPr="003C169F">
        <w:rPr>
          <w:rFonts w:eastAsia="Times New Roman"/>
          <w:color w:val="000000"/>
          <w:sz w:val="24"/>
          <w:lang w:val="el-GR" w:eastAsia="el-GR"/>
        </w:rPr>
        <w:t xml:space="preserve">Έλεγχος / ρύθμιση λειτουργίας τερματικών διακοπτών πόρτας </w:t>
      </w:r>
    </w:p>
    <w:p w:rsidR="00F7472C" w:rsidRPr="003C169F" w:rsidRDefault="00F7472C" w:rsidP="00F7472C">
      <w:pPr>
        <w:numPr>
          <w:ilvl w:val="0"/>
          <w:numId w:val="18"/>
        </w:numPr>
        <w:suppressAutoHyphens w:val="0"/>
        <w:autoSpaceDE w:val="0"/>
        <w:autoSpaceDN w:val="0"/>
        <w:adjustRightInd w:val="0"/>
        <w:spacing w:after="0"/>
        <w:ind w:left="0"/>
        <w:rPr>
          <w:rFonts w:eastAsia="Times New Roman"/>
          <w:color w:val="000000"/>
          <w:sz w:val="24"/>
          <w:lang w:eastAsia="el-GR"/>
        </w:rPr>
      </w:pPr>
      <w:r w:rsidRPr="003C169F">
        <w:rPr>
          <w:rFonts w:eastAsia="Times New Roman"/>
          <w:color w:val="000000"/>
          <w:sz w:val="24"/>
          <w:lang w:eastAsia="el-GR"/>
        </w:rPr>
        <w:t xml:space="preserve">Έλεγχος / ρύθμιση συμπλέκτη πόρτας </w:t>
      </w:r>
    </w:p>
    <w:p w:rsidR="00F7472C" w:rsidRPr="003C169F" w:rsidRDefault="00F7472C" w:rsidP="00F7472C">
      <w:pPr>
        <w:numPr>
          <w:ilvl w:val="0"/>
          <w:numId w:val="18"/>
        </w:numPr>
        <w:suppressAutoHyphens w:val="0"/>
        <w:autoSpaceDE w:val="0"/>
        <w:autoSpaceDN w:val="0"/>
        <w:adjustRightInd w:val="0"/>
        <w:spacing w:after="0"/>
        <w:ind w:left="0"/>
        <w:rPr>
          <w:rFonts w:eastAsia="Times New Roman"/>
          <w:color w:val="000000"/>
          <w:sz w:val="24"/>
          <w:lang w:val="el-GR" w:eastAsia="el-GR"/>
        </w:rPr>
      </w:pPr>
      <w:r w:rsidRPr="003C169F">
        <w:rPr>
          <w:rFonts w:eastAsia="Times New Roman"/>
          <w:color w:val="000000"/>
          <w:sz w:val="24"/>
          <w:lang w:val="el-GR" w:eastAsia="el-GR"/>
        </w:rPr>
        <w:t xml:space="preserve">Έλεγχος / ρύθμιση βαλβίδας αέρος της αντλίας κενού </w:t>
      </w:r>
    </w:p>
    <w:p w:rsidR="00F7472C" w:rsidRPr="003C169F" w:rsidRDefault="00F7472C" w:rsidP="00F7472C">
      <w:pPr>
        <w:numPr>
          <w:ilvl w:val="0"/>
          <w:numId w:val="18"/>
        </w:numPr>
        <w:suppressAutoHyphens w:val="0"/>
        <w:autoSpaceDE w:val="0"/>
        <w:autoSpaceDN w:val="0"/>
        <w:adjustRightInd w:val="0"/>
        <w:spacing w:after="0"/>
        <w:ind w:left="0"/>
        <w:rPr>
          <w:rFonts w:eastAsia="Times New Roman"/>
          <w:color w:val="000000"/>
          <w:sz w:val="24"/>
          <w:lang w:eastAsia="el-GR"/>
        </w:rPr>
      </w:pPr>
      <w:r w:rsidRPr="003C169F">
        <w:rPr>
          <w:rFonts w:eastAsia="Times New Roman"/>
          <w:color w:val="000000"/>
          <w:sz w:val="24"/>
          <w:lang w:eastAsia="el-GR"/>
        </w:rPr>
        <w:t>Έλεγχος λειτουργίας μπάρας ασφαλείας πόρτας</w:t>
      </w:r>
    </w:p>
    <w:p w:rsidR="00F7472C" w:rsidRPr="003C169F" w:rsidRDefault="00F7472C" w:rsidP="00F7472C">
      <w:pPr>
        <w:numPr>
          <w:ilvl w:val="0"/>
          <w:numId w:val="18"/>
        </w:numPr>
        <w:suppressAutoHyphens w:val="0"/>
        <w:autoSpaceDE w:val="0"/>
        <w:autoSpaceDN w:val="0"/>
        <w:adjustRightInd w:val="0"/>
        <w:spacing w:after="0"/>
        <w:ind w:left="0"/>
        <w:rPr>
          <w:rFonts w:eastAsia="Times New Roman"/>
          <w:color w:val="000000"/>
          <w:sz w:val="24"/>
          <w:lang w:eastAsia="el-GR"/>
        </w:rPr>
      </w:pPr>
      <w:r w:rsidRPr="003C169F">
        <w:rPr>
          <w:rFonts w:eastAsia="Times New Roman"/>
          <w:color w:val="000000"/>
          <w:sz w:val="24"/>
          <w:lang w:eastAsia="el-GR"/>
        </w:rPr>
        <w:t>Έλεγχος λειτουργίας ατμογεννήτριας</w:t>
      </w:r>
    </w:p>
    <w:p w:rsidR="00F7472C" w:rsidRPr="003C169F" w:rsidRDefault="00F7472C" w:rsidP="00F7472C">
      <w:pPr>
        <w:numPr>
          <w:ilvl w:val="0"/>
          <w:numId w:val="18"/>
        </w:numPr>
        <w:suppressAutoHyphens w:val="0"/>
        <w:autoSpaceDE w:val="0"/>
        <w:autoSpaceDN w:val="0"/>
        <w:adjustRightInd w:val="0"/>
        <w:spacing w:after="0"/>
        <w:ind w:left="0"/>
        <w:rPr>
          <w:rFonts w:eastAsia="Times New Roman"/>
          <w:color w:val="000000"/>
          <w:sz w:val="24"/>
          <w:lang w:val="el-GR" w:eastAsia="el-GR"/>
        </w:rPr>
      </w:pPr>
      <w:r w:rsidRPr="003C169F">
        <w:rPr>
          <w:rFonts w:eastAsia="Times New Roman"/>
          <w:color w:val="000000"/>
          <w:sz w:val="24"/>
          <w:lang w:val="el-GR" w:eastAsia="el-GR"/>
        </w:rPr>
        <w:t xml:space="preserve">Έλεγχος παροχών πεπιεσμένου αέρα, κρύου νερού, απιονισμένου νερού </w:t>
      </w:r>
    </w:p>
    <w:p w:rsidR="00F7472C" w:rsidRPr="003C169F" w:rsidRDefault="00F7472C" w:rsidP="00F7472C">
      <w:pPr>
        <w:numPr>
          <w:ilvl w:val="0"/>
          <w:numId w:val="18"/>
        </w:numPr>
        <w:suppressAutoHyphens w:val="0"/>
        <w:autoSpaceDE w:val="0"/>
        <w:autoSpaceDN w:val="0"/>
        <w:adjustRightInd w:val="0"/>
        <w:spacing w:after="0"/>
        <w:ind w:left="0"/>
        <w:rPr>
          <w:rFonts w:eastAsia="Times New Roman"/>
          <w:color w:val="000000"/>
          <w:sz w:val="24"/>
          <w:lang w:val="el-GR" w:eastAsia="el-GR"/>
        </w:rPr>
      </w:pPr>
      <w:r w:rsidRPr="003C169F">
        <w:rPr>
          <w:rFonts w:eastAsia="Times New Roman"/>
          <w:color w:val="000000"/>
          <w:sz w:val="24"/>
          <w:lang w:val="el-GR" w:eastAsia="el-GR"/>
        </w:rPr>
        <w:t>Έλεγχος λειτουργίας αισθητήρων πίεσης και θερμοκρασίας</w:t>
      </w:r>
    </w:p>
    <w:p w:rsidR="00F7472C" w:rsidRPr="003C169F" w:rsidRDefault="00F7472C" w:rsidP="00F7472C">
      <w:pPr>
        <w:numPr>
          <w:ilvl w:val="0"/>
          <w:numId w:val="18"/>
        </w:numPr>
        <w:suppressAutoHyphens w:val="0"/>
        <w:autoSpaceDE w:val="0"/>
        <w:autoSpaceDN w:val="0"/>
        <w:adjustRightInd w:val="0"/>
        <w:spacing w:after="0"/>
        <w:ind w:left="0"/>
        <w:rPr>
          <w:rFonts w:eastAsia="Times New Roman"/>
          <w:color w:val="000000"/>
          <w:sz w:val="24"/>
          <w:lang w:val="el-GR" w:eastAsia="el-GR"/>
        </w:rPr>
      </w:pPr>
      <w:r w:rsidRPr="003C169F">
        <w:rPr>
          <w:rFonts w:eastAsia="Times New Roman"/>
          <w:color w:val="000000"/>
          <w:sz w:val="24"/>
          <w:lang w:val="el-GR" w:eastAsia="el-GR"/>
        </w:rPr>
        <w:t xml:space="preserve">Έλεγχος λειτουργίας πνευματικών και ηλεκτρομαγνητικών βαλβίδων </w:t>
      </w:r>
    </w:p>
    <w:p w:rsidR="00F7472C" w:rsidRPr="003C169F" w:rsidRDefault="00F7472C" w:rsidP="00F7472C">
      <w:pPr>
        <w:numPr>
          <w:ilvl w:val="0"/>
          <w:numId w:val="18"/>
        </w:numPr>
        <w:suppressAutoHyphens w:val="0"/>
        <w:autoSpaceDE w:val="0"/>
        <w:autoSpaceDN w:val="0"/>
        <w:adjustRightInd w:val="0"/>
        <w:spacing w:after="0"/>
        <w:ind w:left="0"/>
        <w:rPr>
          <w:rFonts w:eastAsia="Times New Roman"/>
          <w:color w:val="000000"/>
          <w:sz w:val="24"/>
          <w:lang w:val="el-GR" w:eastAsia="el-GR"/>
        </w:rPr>
      </w:pPr>
      <w:r w:rsidRPr="003C169F">
        <w:rPr>
          <w:rFonts w:eastAsia="Times New Roman"/>
          <w:color w:val="000000"/>
          <w:sz w:val="24"/>
          <w:lang w:val="el-GR" w:eastAsia="el-GR"/>
        </w:rPr>
        <w:t xml:space="preserve">Γενικός έλεγχος διαρροών σε φλάντζες, ρακόρ κλπ </w:t>
      </w:r>
    </w:p>
    <w:p w:rsidR="00F7472C" w:rsidRPr="003C169F" w:rsidRDefault="00F7472C" w:rsidP="00F7472C">
      <w:pPr>
        <w:numPr>
          <w:ilvl w:val="0"/>
          <w:numId w:val="18"/>
        </w:numPr>
        <w:suppressAutoHyphens w:val="0"/>
        <w:spacing w:after="60"/>
        <w:ind w:left="0"/>
        <w:contextualSpacing/>
        <w:rPr>
          <w:rFonts w:eastAsia="Times New Roman"/>
          <w:color w:val="000000"/>
          <w:sz w:val="24"/>
          <w:lang w:val="el-GR" w:eastAsia="el-GR"/>
        </w:rPr>
      </w:pPr>
      <w:r w:rsidRPr="003C169F">
        <w:rPr>
          <w:rFonts w:eastAsia="Times New Roman"/>
          <w:color w:val="000000"/>
          <w:sz w:val="24"/>
          <w:lang w:val="el-GR" w:eastAsia="el-GR"/>
        </w:rPr>
        <w:t xml:space="preserve">Δοκιμαστικές λειτουργίες στα προγράμματα </w:t>
      </w:r>
      <w:r w:rsidRPr="003C169F">
        <w:rPr>
          <w:rFonts w:eastAsia="Times New Roman"/>
          <w:color w:val="000000"/>
          <w:sz w:val="24"/>
          <w:lang w:eastAsia="el-GR"/>
        </w:rPr>
        <w:t>Vacuum</w:t>
      </w:r>
      <w:r w:rsidRPr="003C169F">
        <w:rPr>
          <w:rFonts w:eastAsia="Times New Roman"/>
          <w:color w:val="000000"/>
          <w:sz w:val="24"/>
          <w:lang w:val="el-GR" w:eastAsia="el-GR"/>
        </w:rPr>
        <w:t xml:space="preserve"> </w:t>
      </w:r>
      <w:r w:rsidRPr="003C169F">
        <w:rPr>
          <w:rFonts w:eastAsia="Times New Roman"/>
          <w:color w:val="000000"/>
          <w:sz w:val="24"/>
          <w:lang w:eastAsia="el-GR"/>
        </w:rPr>
        <w:t>test</w:t>
      </w:r>
      <w:r w:rsidRPr="003C169F">
        <w:rPr>
          <w:rFonts w:eastAsia="Times New Roman"/>
          <w:color w:val="000000"/>
          <w:sz w:val="24"/>
          <w:lang w:val="el-GR" w:eastAsia="el-GR"/>
        </w:rPr>
        <w:t xml:space="preserve">, </w:t>
      </w:r>
      <w:r w:rsidRPr="003C169F">
        <w:rPr>
          <w:rFonts w:eastAsia="Times New Roman"/>
          <w:color w:val="000000"/>
          <w:sz w:val="24"/>
          <w:lang w:eastAsia="el-GR"/>
        </w:rPr>
        <w:t>Bowie</w:t>
      </w:r>
      <w:r w:rsidRPr="003C169F">
        <w:rPr>
          <w:rFonts w:eastAsia="Times New Roman"/>
          <w:color w:val="000000"/>
          <w:sz w:val="24"/>
          <w:lang w:val="el-GR" w:eastAsia="el-GR"/>
        </w:rPr>
        <w:t>/</w:t>
      </w:r>
      <w:r w:rsidRPr="003C169F">
        <w:rPr>
          <w:rFonts w:eastAsia="Times New Roman"/>
          <w:color w:val="000000"/>
          <w:sz w:val="24"/>
          <w:lang w:eastAsia="el-GR"/>
        </w:rPr>
        <w:t>Dick</w:t>
      </w:r>
      <w:r w:rsidRPr="003C169F">
        <w:rPr>
          <w:rFonts w:eastAsia="Times New Roman"/>
          <w:color w:val="000000"/>
          <w:sz w:val="24"/>
          <w:lang w:val="el-GR" w:eastAsia="el-GR"/>
        </w:rPr>
        <w:t xml:space="preserve"> </w:t>
      </w:r>
      <w:r w:rsidRPr="003C169F">
        <w:rPr>
          <w:rFonts w:eastAsia="Times New Roman"/>
          <w:color w:val="000000"/>
          <w:sz w:val="24"/>
          <w:lang w:eastAsia="el-GR"/>
        </w:rPr>
        <w:t>test</w:t>
      </w:r>
      <w:r w:rsidRPr="003C169F">
        <w:rPr>
          <w:rFonts w:eastAsia="Times New Roman"/>
          <w:color w:val="000000"/>
          <w:sz w:val="24"/>
          <w:lang w:val="el-GR" w:eastAsia="el-GR"/>
        </w:rPr>
        <w:t xml:space="preserve">, προγράμματα αποστείρωσης. </w:t>
      </w:r>
    </w:p>
    <w:p w:rsidR="00F7472C" w:rsidRPr="003C169F" w:rsidRDefault="00F7472C" w:rsidP="00F7472C">
      <w:pPr>
        <w:numPr>
          <w:ilvl w:val="0"/>
          <w:numId w:val="18"/>
        </w:numPr>
        <w:suppressAutoHyphens w:val="0"/>
        <w:spacing w:after="60"/>
        <w:ind w:left="0"/>
        <w:contextualSpacing/>
        <w:rPr>
          <w:rFonts w:eastAsia="Times New Roman"/>
          <w:color w:val="000000"/>
          <w:sz w:val="24"/>
          <w:lang w:val="el-GR" w:eastAsia="el-GR"/>
        </w:rPr>
      </w:pPr>
      <w:r w:rsidRPr="003C169F">
        <w:rPr>
          <w:rFonts w:eastAsia="Times New Roman"/>
          <w:color w:val="000000"/>
          <w:sz w:val="24"/>
          <w:lang w:val="el-GR" w:eastAsia="el-GR"/>
        </w:rPr>
        <w:t>Ενημερώσεις προγραμμάτων λειτουργίας όπως αυτές απαιτηθούν από τους χειριστές του κλιβάνου.</w:t>
      </w:r>
    </w:p>
    <w:p w:rsidR="00F7472C" w:rsidRPr="003C169F" w:rsidRDefault="00F7472C" w:rsidP="00F7472C">
      <w:pPr>
        <w:spacing w:after="60" w:line="360" w:lineRule="auto"/>
        <w:rPr>
          <w:rFonts w:eastAsia="Times New Roman"/>
          <w:sz w:val="24"/>
          <w:lang w:val="el-GR" w:eastAsia="el-GR"/>
        </w:rPr>
      </w:pPr>
    </w:p>
    <w:p w:rsidR="00F7472C" w:rsidRPr="003C169F" w:rsidRDefault="00F7472C" w:rsidP="00F7472C">
      <w:pPr>
        <w:spacing w:after="60"/>
        <w:ind w:firstLine="410"/>
        <w:rPr>
          <w:rFonts w:eastAsia="Times New Roman"/>
          <w:sz w:val="24"/>
          <w:lang w:val="el-GR" w:eastAsia="el-GR"/>
        </w:rPr>
      </w:pPr>
      <w:r w:rsidRPr="003C169F">
        <w:rPr>
          <w:rFonts w:eastAsia="Times New Roman"/>
          <w:sz w:val="24"/>
          <w:lang w:val="el-GR" w:eastAsia="el-GR"/>
        </w:rPr>
        <w:t>Ο προϋπολογισμός της ετήσιας συντήρησης του κλιβάνου είναι τρεις χιλιάδες ευρώ (3.000€) πλέον Φ.Π.Α. και πέραν των παραπάνω εργασιών θα πρέπει να συμπεριλαμβάνει και τα κάτωθι αναγραφόμενα ανταλλακτικά:</w:t>
      </w:r>
    </w:p>
    <w:p w:rsidR="00F7472C" w:rsidRPr="003C169F" w:rsidRDefault="00F7472C" w:rsidP="00F7472C">
      <w:pPr>
        <w:spacing w:after="60"/>
        <w:ind w:firstLine="410"/>
        <w:rPr>
          <w:rFonts w:eastAsia="Times New Roman"/>
          <w:sz w:val="24"/>
          <w:lang w:val="el-GR" w:eastAsia="el-GR"/>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31"/>
        <w:gridCol w:w="1474"/>
      </w:tblGrid>
      <w:tr w:rsidR="00F7472C" w:rsidRPr="00DA0DAB" w:rsidTr="00926686">
        <w:trPr>
          <w:jc w:val="center"/>
        </w:trPr>
        <w:tc>
          <w:tcPr>
            <w:tcW w:w="6431"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ΑΝΤΑΛΛΑΚΤΙΚΑ ΑΝΑ ΕΤΟΣ</w:t>
            </w:r>
          </w:p>
        </w:tc>
        <w:tc>
          <w:tcPr>
            <w:tcW w:w="1474"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ΤΕΜΑΧΙΑ</w:t>
            </w:r>
          </w:p>
        </w:tc>
      </w:tr>
      <w:tr w:rsidR="00F7472C" w:rsidRPr="00DA0DAB" w:rsidTr="00926686">
        <w:trPr>
          <w:jc w:val="center"/>
        </w:trPr>
        <w:tc>
          <w:tcPr>
            <w:tcW w:w="6431" w:type="dxa"/>
            <w:shd w:val="clear" w:color="auto" w:fill="auto"/>
          </w:tcPr>
          <w:p w:rsidR="00F7472C" w:rsidRPr="00D11041" w:rsidRDefault="00F7472C" w:rsidP="00926686">
            <w:pPr>
              <w:autoSpaceDE w:val="0"/>
              <w:autoSpaceDN w:val="0"/>
              <w:adjustRightInd w:val="0"/>
              <w:rPr>
                <w:rFonts w:eastAsia="Times New Roman"/>
                <w:sz w:val="24"/>
              </w:rPr>
            </w:pPr>
            <w:r w:rsidRPr="00D11041">
              <w:rPr>
                <w:rFonts w:eastAsia="Times New Roman"/>
                <w:sz w:val="24"/>
              </w:rPr>
              <w:t>Λάστιχο πόρτας</w:t>
            </w:r>
          </w:p>
        </w:tc>
        <w:tc>
          <w:tcPr>
            <w:tcW w:w="1474" w:type="dxa"/>
            <w:shd w:val="clear" w:color="auto" w:fill="auto"/>
          </w:tcPr>
          <w:p w:rsidR="00F7472C" w:rsidRPr="00D11041" w:rsidRDefault="00F7472C" w:rsidP="00926686">
            <w:pPr>
              <w:autoSpaceDE w:val="0"/>
              <w:autoSpaceDN w:val="0"/>
              <w:adjustRightInd w:val="0"/>
              <w:rPr>
                <w:rFonts w:eastAsia="Times New Roman"/>
                <w:sz w:val="24"/>
              </w:rPr>
            </w:pPr>
            <w:r w:rsidRPr="00D11041">
              <w:rPr>
                <w:rFonts w:eastAsia="Times New Roman"/>
                <w:sz w:val="24"/>
              </w:rPr>
              <w:t>4</w:t>
            </w:r>
          </w:p>
        </w:tc>
      </w:tr>
      <w:tr w:rsidR="00F7472C" w:rsidRPr="00DA0DAB" w:rsidTr="00926686">
        <w:trPr>
          <w:jc w:val="center"/>
        </w:trPr>
        <w:tc>
          <w:tcPr>
            <w:tcW w:w="6431" w:type="dxa"/>
            <w:shd w:val="clear" w:color="auto" w:fill="auto"/>
          </w:tcPr>
          <w:p w:rsidR="00F7472C" w:rsidRPr="00D11041" w:rsidRDefault="00F7472C" w:rsidP="00926686">
            <w:pPr>
              <w:autoSpaceDE w:val="0"/>
              <w:autoSpaceDN w:val="0"/>
              <w:adjustRightInd w:val="0"/>
              <w:rPr>
                <w:rFonts w:eastAsia="Times New Roman"/>
                <w:sz w:val="24"/>
              </w:rPr>
            </w:pPr>
            <w:r w:rsidRPr="00D11041">
              <w:rPr>
                <w:rFonts w:eastAsia="Times New Roman"/>
                <w:sz w:val="24"/>
              </w:rPr>
              <w:t xml:space="preserve">Γράσο λάστιχου πόρτας </w:t>
            </w:r>
          </w:p>
        </w:tc>
        <w:tc>
          <w:tcPr>
            <w:tcW w:w="1474" w:type="dxa"/>
            <w:shd w:val="clear" w:color="auto" w:fill="auto"/>
          </w:tcPr>
          <w:p w:rsidR="00F7472C" w:rsidRPr="00D11041" w:rsidRDefault="00F7472C" w:rsidP="00926686">
            <w:pPr>
              <w:autoSpaceDE w:val="0"/>
              <w:autoSpaceDN w:val="0"/>
              <w:adjustRightInd w:val="0"/>
              <w:rPr>
                <w:rFonts w:eastAsia="Times New Roman"/>
                <w:sz w:val="24"/>
              </w:rPr>
            </w:pPr>
            <w:r w:rsidRPr="00D11041">
              <w:rPr>
                <w:rFonts w:eastAsia="Times New Roman"/>
                <w:sz w:val="24"/>
              </w:rPr>
              <w:t xml:space="preserve">1 </w:t>
            </w:r>
          </w:p>
        </w:tc>
      </w:tr>
      <w:tr w:rsidR="00F7472C" w:rsidRPr="00DA0DAB" w:rsidTr="00926686">
        <w:trPr>
          <w:jc w:val="center"/>
        </w:trPr>
        <w:tc>
          <w:tcPr>
            <w:tcW w:w="6431" w:type="dxa"/>
            <w:shd w:val="clear" w:color="auto" w:fill="auto"/>
          </w:tcPr>
          <w:p w:rsidR="00F7472C" w:rsidRPr="00D11041" w:rsidRDefault="00F7472C" w:rsidP="00926686">
            <w:pPr>
              <w:autoSpaceDE w:val="0"/>
              <w:autoSpaceDN w:val="0"/>
              <w:adjustRightInd w:val="0"/>
              <w:rPr>
                <w:rFonts w:eastAsia="Times New Roman"/>
                <w:sz w:val="24"/>
              </w:rPr>
            </w:pPr>
            <w:r w:rsidRPr="00D11041">
              <w:rPr>
                <w:rFonts w:eastAsia="Times New Roman"/>
                <w:sz w:val="24"/>
              </w:rPr>
              <w:t xml:space="preserve">Φίλτρο αέρα </w:t>
            </w:r>
          </w:p>
        </w:tc>
        <w:tc>
          <w:tcPr>
            <w:tcW w:w="1474" w:type="dxa"/>
            <w:shd w:val="clear" w:color="auto" w:fill="auto"/>
          </w:tcPr>
          <w:p w:rsidR="00F7472C" w:rsidRPr="00D11041" w:rsidRDefault="00F7472C" w:rsidP="00926686">
            <w:pPr>
              <w:autoSpaceDE w:val="0"/>
              <w:autoSpaceDN w:val="0"/>
              <w:adjustRightInd w:val="0"/>
              <w:rPr>
                <w:rFonts w:eastAsia="Times New Roman"/>
                <w:sz w:val="24"/>
              </w:rPr>
            </w:pPr>
            <w:r w:rsidRPr="00D11041">
              <w:rPr>
                <w:rFonts w:eastAsia="Times New Roman"/>
                <w:sz w:val="24"/>
              </w:rPr>
              <w:t xml:space="preserve">1 </w:t>
            </w:r>
          </w:p>
        </w:tc>
      </w:tr>
      <w:tr w:rsidR="00F7472C" w:rsidRPr="00DA0DAB" w:rsidTr="00926686">
        <w:trPr>
          <w:jc w:val="center"/>
        </w:trPr>
        <w:tc>
          <w:tcPr>
            <w:tcW w:w="6431" w:type="dxa"/>
            <w:shd w:val="clear" w:color="auto" w:fill="auto"/>
          </w:tcPr>
          <w:p w:rsidR="00F7472C" w:rsidRPr="00D11041" w:rsidRDefault="00F7472C" w:rsidP="00926686">
            <w:pPr>
              <w:autoSpaceDE w:val="0"/>
              <w:autoSpaceDN w:val="0"/>
              <w:adjustRightInd w:val="0"/>
              <w:rPr>
                <w:rFonts w:eastAsia="Times New Roman"/>
                <w:sz w:val="24"/>
              </w:rPr>
            </w:pPr>
            <w:r w:rsidRPr="00D11041">
              <w:rPr>
                <w:rFonts w:eastAsia="Times New Roman"/>
                <w:sz w:val="24"/>
              </w:rPr>
              <w:lastRenderedPageBreak/>
              <w:t>Κιτ ευθείας ατμοπαγίδας</w:t>
            </w:r>
          </w:p>
        </w:tc>
        <w:tc>
          <w:tcPr>
            <w:tcW w:w="1474" w:type="dxa"/>
            <w:shd w:val="clear" w:color="auto" w:fill="auto"/>
          </w:tcPr>
          <w:p w:rsidR="00F7472C" w:rsidRPr="00D11041" w:rsidRDefault="00F7472C" w:rsidP="00926686">
            <w:pPr>
              <w:autoSpaceDE w:val="0"/>
              <w:autoSpaceDN w:val="0"/>
              <w:adjustRightInd w:val="0"/>
              <w:rPr>
                <w:rFonts w:eastAsia="Times New Roman"/>
                <w:sz w:val="24"/>
              </w:rPr>
            </w:pPr>
            <w:r w:rsidRPr="00D11041">
              <w:rPr>
                <w:rFonts w:eastAsia="Times New Roman"/>
                <w:sz w:val="24"/>
              </w:rPr>
              <w:t xml:space="preserve">1 </w:t>
            </w:r>
          </w:p>
        </w:tc>
      </w:tr>
      <w:tr w:rsidR="00F7472C" w:rsidRPr="00DA0DAB" w:rsidTr="00926686">
        <w:trPr>
          <w:jc w:val="center"/>
        </w:trPr>
        <w:tc>
          <w:tcPr>
            <w:tcW w:w="6431" w:type="dxa"/>
            <w:shd w:val="clear" w:color="auto" w:fill="auto"/>
          </w:tcPr>
          <w:p w:rsidR="00F7472C" w:rsidRPr="00D11041" w:rsidRDefault="00F7472C" w:rsidP="00926686">
            <w:pPr>
              <w:autoSpaceDE w:val="0"/>
              <w:autoSpaceDN w:val="0"/>
              <w:adjustRightInd w:val="0"/>
              <w:rPr>
                <w:rFonts w:eastAsia="Times New Roman"/>
                <w:sz w:val="24"/>
              </w:rPr>
            </w:pPr>
            <w:r w:rsidRPr="00D11041">
              <w:rPr>
                <w:rFonts w:eastAsia="Times New Roman"/>
                <w:sz w:val="24"/>
              </w:rPr>
              <w:t>Κιτ γωνιακής ατμοπαγίδας</w:t>
            </w:r>
          </w:p>
        </w:tc>
        <w:tc>
          <w:tcPr>
            <w:tcW w:w="1474" w:type="dxa"/>
            <w:shd w:val="clear" w:color="auto" w:fill="auto"/>
          </w:tcPr>
          <w:p w:rsidR="00F7472C" w:rsidRPr="00D11041" w:rsidRDefault="00F7472C" w:rsidP="00926686">
            <w:pPr>
              <w:autoSpaceDE w:val="0"/>
              <w:autoSpaceDN w:val="0"/>
              <w:adjustRightInd w:val="0"/>
              <w:rPr>
                <w:rFonts w:eastAsia="Times New Roman"/>
                <w:sz w:val="24"/>
              </w:rPr>
            </w:pPr>
            <w:r w:rsidRPr="00D11041">
              <w:rPr>
                <w:rFonts w:eastAsia="Times New Roman"/>
                <w:sz w:val="24"/>
              </w:rPr>
              <w:t xml:space="preserve">3 </w:t>
            </w:r>
          </w:p>
        </w:tc>
      </w:tr>
      <w:tr w:rsidR="00F7472C" w:rsidRPr="00DA0DAB" w:rsidTr="00926686">
        <w:trPr>
          <w:trHeight w:val="311"/>
          <w:jc w:val="center"/>
        </w:trPr>
        <w:tc>
          <w:tcPr>
            <w:tcW w:w="6431" w:type="dxa"/>
            <w:shd w:val="clear" w:color="auto" w:fill="auto"/>
          </w:tcPr>
          <w:p w:rsidR="00F7472C" w:rsidRPr="00D11041" w:rsidRDefault="00F7472C" w:rsidP="00926686">
            <w:pPr>
              <w:autoSpaceDE w:val="0"/>
              <w:autoSpaceDN w:val="0"/>
              <w:adjustRightInd w:val="0"/>
              <w:rPr>
                <w:rFonts w:eastAsia="Times New Roman"/>
                <w:color w:val="000000"/>
                <w:sz w:val="24"/>
              </w:rPr>
            </w:pPr>
            <w:r w:rsidRPr="00D11041">
              <w:rPr>
                <w:rFonts w:eastAsia="Times New Roman"/>
                <w:sz w:val="24"/>
              </w:rPr>
              <w:t xml:space="preserve">Αντεπίστροφη βαλβίδα </w:t>
            </w:r>
            <w:r w:rsidRPr="00D11041">
              <w:rPr>
                <w:rFonts w:eastAsia="Times New Roman"/>
                <w:color w:val="000000"/>
                <w:sz w:val="24"/>
              </w:rPr>
              <w:t xml:space="preserve">DISCO DN25 </w:t>
            </w:r>
          </w:p>
        </w:tc>
        <w:tc>
          <w:tcPr>
            <w:tcW w:w="1474" w:type="dxa"/>
            <w:shd w:val="clear" w:color="auto" w:fill="auto"/>
          </w:tcPr>
          <w:p w:rsidR="00F7472C" w:rsidRPr="00D11041" w:rsidRDefault="00F7472C" w:rsidP="00926686">
            <w:pPr>
              <w:autoSpaceDE w:val="0"/>
              <w:autoSpaceDN w:val="0"/>
              <w:adjustRightInd w:val="0"/>
              <w:rPr>
                <w:rFonts w:eastAsia="Times New Roman"/>
                <w:sz w:val="24"/>
              </w:rPr>
            </w:pPr>
            <w:r w:rsidRPr="00D11041">
              <w:rPr>
                <w:rFonts w:eastAsia="Times New Roman"/>
                <w:sz w:val="24"/>
              </w:rPr>
              <w:t xml:space="preserve">1 </w:t>
            </w:r>
          </w:p>
        </w:tc>
      </w:tr>
    </w:tbl>
    <w:p w:rsidR="00F7472C" w:rsidRPr="003C169F" w:rsidRDefault="00F7472C" w:rsidP="00F7472C">
      <w:pPr>
        <w:spacing w:after="60" w:line="360" w:lineRule="auto"/>
        <w:rPr>
          <w:rFonts w:eastAsia="Times New Roman"/>
          <w:sz w:val="24"/>
          <w:lang w:eastAsia="el-GR"/>
        </w:rPr>
      </w:pPr>
    </w:p>
    <w:p w:rsidR="00F7472C" w:rsidRPr="003C169F" w:rsidRDefault="00F7472C" w:rsidP="00F7472C">
      <w:pPr>
        <w:spacing w:after="60" w:line="360" w:lineRule="auto"/>
        <w:rPr>
          <w:rFonts w:eastAsia="Times New Roman"/>
          <w:sz w:val="24"/>
          <w:lang w:val="el-GR" w:eastAsia="el-GR"/>
        </w:rPr>
      </w:pPr>
      <w:r w:rsidRPr="003C169F">
        <w:rPr>
          <w:rFonts w:eastAsia="Times New Roman"/>
          <w:sz w:val="24"/>
          <w:lang w:val="el-GR" w:eastAsia="el-GR"/>
        </w:rPr>
        <w:t>Όλα τα ανταλλακτικά που θα χρησιμοποιηθούν θα πρέπει να είναι πιστοποιημένα προς χρήση από τον κατασκευαστικό οίκο του κλιβάνου.</w:t>
      </w:r>
    </w:p>
    <w:p w:rsidR="00F7472C" w:rsidRPr="003C169F" w:rsidRDefault="00F7472C" w:rsidP="00F7472C">
      <w:pPr>
        <w:spacing w:after="60" w:line="360" w:lineRule="auto"/>
        <w:ind w:firstLine="720"/>
        <w:rPr>
          <w:rFonts w:eastAsia="Times New Roman"/>
          <w:sz w:val="24"/>
          <w:lang w:val="el-GR" w:eastAsia="el-GR"/>
        </w:rPr>
      </w:pPr>
      <w:r w:rsidRPr="003C169F">
        <w:rPr>
          <w:rFonts w:eastAsia="Times New Roman"/>
          <w:sz w:val="24"/>
          <w:lang w:val="el-GR" w:eastAsia="el-GR"/>
        </w:rPr>
        <w:t>Οι έκτακτες βλάβες εξαιρούνται από την ετήσια συντήρηση, αλλά θα ανέρχονται σε πάγιο κόστος εργασιών χιλίων ευρώ (1.000€) πλέον Φ.Π.Α. εξαιρουμένων των ανταλλακτικών, για τα οποία θα ακολουθεί ξεχωριστή προσφορά. Ο ανάδοχος θα πρέπει να δύναται να μεταβεί στο χώρο του κλιβάνου σε σαράντα οχτώ (48) ώρες έπειτα από την γραπτή ενημέρωση για την έκτακτη βλάβη που προέκυψε.</w:t>
      </w:r>
    </w:p>
    <w:p w:rsidR="00F7472C" w:rsidRPr="003C169F" w:rsidRDefault="00F7472C" w:rsidP="00F7472C">
      <w:pPr>
        <w:rPr>
          <w:rFonts w:eastAsia="Times New Roman"/>
          <w:sz w:val="24"/>
          <w:lang w:val="el-GR" w:eastAsia="el-GR"/>
        </w:rPr>
      </w:pP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ΤΜΗΜΑ 7</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ΣΥΝΤΗΡΗΣΗ ΑΚΤΙΝΟΛΟΓΙΚΩΝ/ΑΚΤΙΝΟΣΚΟΠΙΚΩΝ ΜΗΧΑΝΗΜΑΤΩΝ ΟΜ ΕΔΡΑΣ</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ΕΚΤΙΜΩΜΕΝΗ ΑΞΙΑ 4.800,00 ΕΥΡΩ ΠΛΕΟΝ Φ.Π.Α.</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 xml:space="preserve">ΠΡΟΔΙΑΓΡΑΦΕΣ ΣΥΜΒΑΣΕΩΣ ΣΥΝΤΗΡΗΣΗΣ ΕΞΟΠΛΙΣΜΟΥ ΤΟΥ ΟΙΚΟΥ </w:t>
      </w:r>
      <w:r w:rsidRPr="003C169F">
        <w:rPr>
          <w:rFonts w:eastAsia="Times New Roman"/>
          <w:b/>
          <w:sz w:val="24"/>
          <w:lang w:val="en-US" w:eastAsia="el-GR"/>
        </w:rPr>
        <w:t>AGFA</w:t>
      </w:r>
    </w:p>
    <w:p w:rsidR="00F7472C" w:rsidRPr="003C169F" w:rsidRDefault="00F7472C" w:rsidP="00F7472C">
      <w:pPr>
        <w:spacing w:after="60" w:line="360" w:lineRule="auto"/>
        <w:rPr>
          <w:rFonts w:eastAsia="Times New Roman"/>
          <w:sz w:val="24"/>
          <w:lang w:val="el-GR" w:eastAsia="el-GR"/>
        </w:rPr>
      </w:pPr>
      <w:r w:rsidRPr="003C169F">
        <w:rPr>
          <w:rFonts w:eastAsia="Times New Roman"/>
          <w:sz w:val="24"/>
          <w:lang w:val="el-GR" w:eastAsia="el-GR"/>
        </w:rPr>
        <w:tab/>
        <w:t xml:space="preserve">Η σύμβαση συντήρησης θα έχει διάρκεια ενός (1) έτους και αφορά τον παρακάτω εξοπλισμό του κατασκευαστικού οίκου </w:t>
      </w:r>
      <w:r w:rsidRPr="003C169F">
        <w:rPr>
          <w:rFonts w:eastAsia="Times New Roman"/>
          <w:sz w:val="24"/>
          <w:lang w:val="en-US" w:eastAsia="el-GR"/>
        </w:rPr>
        <w:t>AGFA</w:t>
      </w:r>
      <w:r w:rsidRPr="003C169F">
        <w:rPr>
          <w:rFonts w:eastAsia="Times New Roman"/>
          <w:sz w:val="24"/>
          <w:lang w:val="el-GR" w:eastAsia="el-GR"/>
        </w:rPr>
        <w:t>, προϋπολογισμού 4.800 πλέον Φ.Π.Α:</w:t>
      </w:r>
    </w:p>
    <w:tbl>
      <w:tblPr>
        <w:tblW w:w="85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1941"/>
        <w:gridCol w:w="1861"/>
        <w:gridCol w:w="1627"/>
      </w:tblGrid>
      <w:tr w:rsidR="00F7472C" w:rsidRPr="00DA0DAB" w:rsidTr="00926686">
        <w:trPr>
          <w:trHeight w:val="113"/>
        </w:trPr>
        <w:tc>
          <w:tcPr>
            <w:tcW w:w="3085"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Συσκευή</w:t>
            </w:r>
          </w:p>
        </w:tc>
        <w:tc>
          <w:tcPr>
            <w:tcW w:w="1941"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Αριθμός Σειράς</w:t>
            </w:r>
          </w:p>
        </w:tc>
        <w:tc>
          <w:tcPr>
            <w:tcW w:w="1861"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Ημερομηνία Κατασκευής</w:t>
            </w:r>
          </w:p>
        </w:tc>
        <w:tc>
          <w:tcPr>
            <w:tcW w:w="1627"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Ημερομηνία Εγκατάστασης</w:t>
            </w:r>
          </w:p>
        </w:tc>
      </w:tr>
      <w:tr w:rsidR="00F7472C" w:rsidRPr="00DA0DAB" w:rsidTr="00926686">
        <w:trPr>
          <w:trHeight w:val="113"/>
        </w:trPr>
        <w:tc>
          <w:tcPr>
            <w:tcW w:w="3085"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rPr>
              <w:t xml:space="preserve">Ψηφιοποιητής </w:t>
            </w:r>
            <w:r w:rsidRPr="00D11041">
              <w:rPr>
                <w:rFonts w:eastAsia="Times New Roman"/>
                <w:sz w:val="24"/>
                <w:lang w:val="en-US"/>
              </w:rPr>
              <w:t>CR 30-XM</w:t>
            </w:r>
          </w:p>
        </w:tc>
        <w:tc>
          <w:tcPr>
            <w:tcW w:w="1941"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3780</w:t>
            </w:r>
          </w:p>
        </w:tc>
        <w:tc>
          <w:tcPr>
            <w:tcW w:w="1861"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06/2016</w:t>
            </w:r>
          </w:p>
        </w:tc>
        <w:tc>
          <w:tcPr>
            <w:tcW w:w="1627"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02/05/2017</w:t>
            </w:r>
          </w:p>
        </w:tc>
      </w:tr>
      <w:tr w:rsidR="00F7472C" w:rsidRPr="00DA0DAB" w:rsidTr="00926686">
        <w:trPr>
          <w:trHeight w:val="113"/>
        </w:trPr>
        <w:tc>
          <w:tcPr>
            <w:tcW w:w="3085"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rPr>
              <w:t xml:space="preserve">Εκτυπωτής </w:t>
            </w:r>
            <w:r w:rsidRPr="00D11041">
              <w:rPr>
                <w:rFonts w:eastAsia="Times New Roman"/>
                <w:sz w:val="24"/>
                <w:lang w:val="en-US"/>
              </w:rPr>
              <w:t>AXYS</w:t>
            </w:r>
          </w:p>
        </w:tc>
        <w:tc>
          <w:tcPr>
            <w:tcW w:w="1941"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3124</w:t>
            </w:r>
          </w:p>
        </w:tc>
        <w:tc>
          <w:tcPr>
            <w:tcW w:w="1861"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lang w:val="en-US"/>
              </w:rPr>
              <w:t>0</w:t>
            </w:r>
            <w:r w:rsidRPr="00D11041">
              <w:rPr>
                <w:rFonts w:eastAsia="Times New Roman"/>
                <w:sz w:val="24"/>
              </w:rPr>
              <w:t>5/2010</w:t>
            </w:r>
          </w:p>
        </w:tc>
        <w:tc>
          <w:tcPr>
            <w:tcW w:w="1627"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09/08/2010</w:t>
            </w:r>
          </w:p>
        </w:tc>
      </w:tr>
      <w:tr w:rsidR="00F7472C" w:rsidRPr="00DA0DAB" w:rsidTr="00926686">
        <w:trPr>
          <w:trHeight w:val="113"/>
        </w:trPr>
        <w:tc>
          <w:tcPr>
            <w:tcW w:w="3085"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 xml:space="preserve">Εκτυπωτής </w:t>
            </w:r>
            <w:r w:rsidRPr="00D11041">
              <w:rPr>
                <w:rFonts w:eastAsia="Times New Roman"/>
                <w:sz w:val="24"/>
                <w:lang w:val="en-US"/>
              </w:rPr>
              <w:t>Drystar 5503</w:t>
            </w:r>
          </w:p>
        </w:tc>
        <w:tc>
          <w:tcPr>
            <w:tcW w:w="1941"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19578</w:t>
            </w:r>
          </w:p>
        </w:tc>
        <w:tc>
          <w:tcPr>
            <w:tcW w:w="1861"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07/2012</w:t>
            </w:r>
          </w:p>
        </w:tc>
        <w:tc>
          <w:tcPr>
            <w:tcW w:w="1627"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06/12/2012</w:t>
            </w:r>
          </w:p>
        </w:tc>
      </w:tr>
      <w:tr w:rsidR="00F7472C" w:rsidRPr="00DA0DAB" w:rsidTr="00926686">
        <w:trPr>
          <w:trHeight w:val="113"/>
        </w:trPr>
        <w:tc>
          <w:tcPr>
            <w:tcW w:w="3085" w:type="dxa"/>
            <w:shd w:val="clear" w:color="auto" w:fill="auto"/>
            <w:vAlign w:val="center"/>
          </w:tcPr>
          <w:p w:rsidR="00F7472C" w:rsidRPr="00D11041" w:rsidRDefault="00F7472C" w:rsidP="00926686">
            <w:pPr>
              <w:spacing w:after="60" w:line="360" w:lineRule="auto"/>
              <w:rPr>
                <w:rFonts w:eastAsia="Times New Roman"/>
                <w:sz w:val="24"/>
                <w:lang w:val="el-GR"/>
              </w:rPr>
            </w:pPr>
            <w:r w:rsidRPr="00D11041">
              <w:rPr>
                <w:rFonts w:eastAsia="Times New Roman"/>
                <w:sz w:val="24"/>
                <w:lang w:val="el-GR"/>
              </w:rPr>
              <w:t xml:space="preserve">Υπολογιστής </w:t>
            </w:r>
            <w:r w:rsidRPr="00D11041">
              <w:rPr>
                <w:rFonts w:eastAsia="Times New Roman"/>
                <w:sz w:val="24"/>
                <w:lang w:val="en-US"/>
              </w:rPr>
              <w:t>NX</w:t>
            </w:r>
            <w:r w:rsidRPr="00D11041">
              <w:rPr>
                <w:rFonts w:eastAsia="Times New Roman"/>
                <w:sz w:val="24"/>
                <w:lang w:val="el-GR"/>
              </w:rPr>
              <w:t xml:space="preserve">8950 </w:t>
            </w:r>
            <w:r w:rsidRPr="00D11041">
              <w:rPr>
                <w:rFonts w:eastAsia="Times New Roman"/>
                <w:sz w:val="24"/>
                <w:lang w:val="en-US"/>
              </w:rPr>
              <w:t>HP</w:t>
            </w:r>
            <w:r w:rsidRPr="00D11041">
              <w:rPr>
                <w:rFonts w:eastAsia="Times New Roman"/>
                <w:sz w:val="24"/>
                <w:lang w:val="el-GR"/>
              </w:rPr>
              <w:t xml:space="preserve"> </w:t>
            </w:r>
            <w:r w:rsidRPr="00D11041">
              <w:rPr>
                <w:rFonts w:eastAsia="Times New Roman"/>
                <w:sz w:val="24"/>
                <w:lang w:val="en-US"/>
              </w:rPr>
              <w:t>RP</w:t>
            </w:r>
            <w:r w:rsidRPr="00D11041">
              <w:rPr>
                <w:rFonts w:eastAsia="Times New Roman"/>
                <w:sz w:val="24"/>
                <w:lang w:val="el-GR"/>
              </w:rPr>
              <w:t xml:space="preserve">5810 </w:t>
            </w:r>
            <w:r w:rsidRPr="00D11041">
              <w:rPr>
                <w:rFonts w:eastAsia="Times New Roman"/>
                <w:sz w:val="24"/>
                <w:lang w:val="en-US"/>
              </w:rPr>
              <w:t>RAID</w:t>
            </w:r>
            <w:r w:rsidRPr="00D11041">
              <w:rPr>
                <w:rFonts w:eastAsia="Times New Roman"/>
                <w:sz w:val="24"/>
                <w:lang w:val="el-GR"/>
              </w:rPr>
              <w:t>1</w:t>
            </w:r>
          </w:p>
        </w:tc>
        <w:tc>
          <w:tcPr>
            <w:tcW w:w="1941"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NX231-10668</w:t>
            </w:r>
          </w:p>
        </w:tc>
        <w:tc>
          <w:tcPr>
            <w:tcW w:w="1861"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01/2017</w:t>
            </w:r>
          </w:p>
        </w:tc>
        <w:tc>
          <w:tcPr>
            <w:tcW w:w="1627"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lang w:val="en-US"/>
              </w:rPr>
              <w:t>02/05/2017</w:t>
            </w:r>
          </w:p>
        </w:tc>
      </w:tr>
    </w:tbl>
    <w:p w:rsidR="00F7472C" w:rsidRPr="003C169F" w:rsidRDefault="00F7472C" w:rsidP="00F7472C">
      <w:pPr>
        <w:spacing w:after="60" w:line="360" w:lineRule="auto"/>
        <w:rPr>
          <w:rFonts w:eastAsia="Times New Roman"/>
          <w:sz w:val="24"/>
          <w:lang w:val="en-US" w:eastAsia="el-GR"/>
        </w:rPr>
      </w:pPr>
    </w:p>
    <w:p w:rsidR="00F7472C" w:rsidRPr="003C169F" w:rsidRDefault="00F7472C" w:rsidP="00F7472C">
      <w:pPr>
        <w:spacing w:after="60" w:line="360" w:lineRule="auto"/>
        <w:rPr>
          <w:rFonts w:eastAsia="Times New Roman"/>
          <w:sz w:val="24"/>
          <w:lang w:val="el-GR" w:eastAsia="el-GR"/>
        </w:rPr>
      </w:pPr>
      <w:r w:rsidRPr="003C169F">
        <w:rPr>
          <w:rFonts w:eastAsia="Times New Roman"/>
          <w:sz w:val="24"/>
          <w:lang w:val="el-GR" w:eastAsia="el-GR"/>
        </w:rPr>
        <w:t>Η σύμβαση συντήρησης περιλαμβάνει τα εξής:</w:t>
      </w:r>
    </w:p>
    <w:p w:rsidR="00F7472C" w:rsidRPr="003C169F" w:rsidRDefault="00F7472C" w:rsidP="00F7472C">
      <w:pPr>
        <w:numPr>
          <w:ilvl w:val="0"/>
          <w:numId w:val="18"/>
        </w:numPr>
        <w:suppressAutoHyphens w:val="0"/>
        <w:spacing w:after="60" w:line="360" w:lineRule="auto"/>
        <w:ind w:left="0"/>
        <w:contextualSpacing/>
        <w:rPr>
          <w:rFonts w:eastAsia="Times New Roman"/>
          <w:sz w:val="24"/>
          <w:lang w:val="el-GR" w:eastAsia="el-GR"/>
        </w:rPr>
      </w:pPr>
      <w:r w:rsidRPr="003C169F">
        <w:rPr>
          <w:rFonts w:eastAsia="Times New Roman"/>
          <w:sz w:val="24"/>
          <w:lang w:val="el-GR" w:eastAsia="el-GR"/>
        </w:rPr>
        <w:t>Προληπτικό έλεγχο και συντήρηση για την εύρυθμη λειτουργία των συσκευών εντός των προδιαγραφών που ορίζει ο κατασκευαστικός οίκος</w:t>
      </w:r>
    </w:p>
    <w:p w:rsidR="00F7472C" w:rsidRPr="003C169F" w:rsidRDefault="00F7472C" w:rsidP="00F7472C">
      <w:pPr>
        <w:numPr>
          <w:ilvl w:val="0"/>
          <w:numId w:val="18"/>
        </w:numPr>
        <w:suppressAutoHyphens w:val="0"/>
        <w:spacing w:after="60" w:line="360" w:lineRule="auto"/>
        <w:ind w:left="0"/>
        <w:contextualSpacing/>
        <w:rPr>
          <w:rFonts w:eastAsia="Times New Roman"/>
          <w:sz w:val="24"/>
          <w:lang w:val="el-GR" w:eastAsia="el-GR"/>
        </w:rPr>
      </w:pPr>
      <w:r w:rsidRPr="003C169F">
        <w:rPr>
          <w:rFonts w:eastAsia="Times New Roman"/>
          <w:sz w:val="24"/>
          <w:lang w:val="el-GR" w:eastAsia="el-GR"/>
        </w:rPr>
        <w:t>Έκτακτες επισκευές για την εύρυθμη λειτουργία των συσκευών εντός των προδιαγραφών που ορίζει ο κατασκευαστικός οίκος</w:t>
      </w:r>
    </w:p>
    <w:p w:rsidR="00F7472C" w:rsidRPr="003C169F" w:rsidRDefault="00F7472C" w:rsidP="00F7472C">
      <w:pPr>
        <w:numPr>
          <w:ilvl w:val="0"/>
          <w:numId w:val="18"/>
        </w:numPr>
        <w:suppressAutoHyphens w:val="0"/>
        <w:spacing w:after="60" w:line="360" w:lineRule="auto"/>
        <w:ind w:left="0"/>
        <w:contextualSpacing/>
        <w:rPr>
          <w:rFonts w:eastAsia="Times New Roman"/>
          <w:sz w:val="24"/>
          <w:lang w:eastAsia="el-GR"/>
        </w:rPr>
      </w:pPr>
      <w:r w:rsidRPr="003C169F">
        <w:rPr>
          <w:rFonts w:eastAsia="Times New Roman"/>
          <w:sz w:val="24"/>
          <w:lang w:eastAsia="el-GR"/>
        </w:rPr>
        <w:t>Τηλεφωνική υποστήριξη και ανταπόκριση</w:t>
      </w:r>
    </w:p>
    <w:p w:rsidR="00F7472C" w:rsidRPr="003C169F" w:rsidRDefault="00F7472C" w:rsidP="00F7472C">
      <w:pPr>
        <w:numPr>
          <w:ilvl w:val="0"/>
          <w:numId w:val="18"/>
        </w:numPr>
        <w:suppressAutoHyphens w:val="0"/>
        <w:spacing w:after="60" w:line="360" w:lineRule="auto"/>
        <w:ind w:left="0"/>
        <w:contextualSpacing/>
        <w:rPr>
          <w:rFonts w:eastAsia="Times New Roman"/>
          <w:sz w:val="24"/>
          <w:lang w:val="el-GR" w:eastAsia="el-GR"/>
        </w:rPr>
      </w:pPr>
      <w:r w:rsidRPr="003C169F">
        <w:rPr>
          <w:rFonts w:eastAsia="Times New Roman"/>
          <w:sz w:val="24"/>
          <w:lang w:val="en-US" w:eastAsia="el-GR"/>
        </w:rPr>
        <w:lastRenderedPageBreak/>
        <w:t>On</w:t>
      </w:r>
      <w:r w:rsidRPr="003C169F">
        <w:rPr>
          <w:rFonts w:eastAsia="Times New Roman"/>
          <w:sz w:val="24"/>
          <w:lang w:val="el-GR" w:eastAsia="el-GR"/>
        </w:rPr>
        <w:t xml:space="preserve"> </w:t>
      </w:r>
      <w:r w:rsidRPr="003C169F">
        <w:rPr>
          <w:rFonts w:eastAsia="Times New Roman"/>
          <w:sz w:val="24"/>
          <w:lang w:val="en-US" w:eastAsia="el-GR"/>
        </w:rPr>
        <w:t>site</w:t>
      </w:r>
      <w:r w:rsidRPr="003C169F">
        <w:rPr>
          <w:rFonts w:eastAsia="Times New Roman"/>
          <w:sz w:val="24"/>
          <w:lang w:val="el-GR" w:eastAsia="el-GR"/>
        </w:rPr>
        <w:t xml:space="preserve"> ανταπόκριση εντός οχτώ (8) ωρών μετά από έγγραφη ενημέρωση</w:t>
      </w:r>
    </w:p>
    <w:p w:rsidR="00F7472C" w:rsidRPr="003C169F" w:rsidRDefault="00F7472C" w:rsidP="00F7472C">
      <w:pPr>
        <w:numPr>
          <w:ilvl w:val="0"/>
          <w:numId w:val="18"/>
        </w:numPr>
        <w:suppressAutoHyphens w:val="0"/>
        <w:spacing w:after="60" w:line="360" w:lineRule="auto"/>
        <w:ind w:left="0"/>
        <w:contextualSpacing/>
        <w:rPr>
          <w:rFonts w:eastAsia="Times New Roman"/>
          <w:sz w:val="24"/>
          <w:lang w:val="el-GR" w:eastAsia="el-GR"/>
        </w:rPr>
      </w:pPr>
      <w:r w:rsidRPr="003C169F">
        <w:rPr>
          <w:rFonts w:eastAsia="Times New Roman"/>
          <w:sz w:val="24"/>
          <w:lang w:val="el-GR" w:eastAsia="el-GR"/>
        </w:rPr>
        <w:t>Ενημερώσεις λογισμικού βάση των επίσημων ενημερώσεων που εκδίδονται από τον κατασκευαστικό οίκο</w:t>
      </w:r>
    </w:p>
    <w:p w:rsidR="00F7472C" w:rsidRPr="003C169F" w:rsidRDefault="00F7472C" w:rsidP="00F7472C">
      <w:pPr>
        <w:numPr>
          <w:ilvl w:val="0"/>
          <w:numId w:val="18"/>
        </w:numPr>
        <w:suppressAutoHyphens w:val="0"/>
        <w:spacing w:after="60" w:line="360" w:lineRule="auto"/>
        <w:ind w:left="0"/>
        <w:contextualSpacing/>
        <w:rPr>
          <w:rFonts w:eastAsia="Times New Roman"/>
          <w:sz w:val="24"/>
          <w:lang w:val="el-GR" w:eastAsia="el-GR"/>
        </w:rPr>
      </w:pPr>
      <w:r w:rsidRPr="003C169F">
        <w:rPr>
          <w:rFonts w:eastAsia="Times New Roman"/>
          <w:sz w:val="24"/>
          <w:lang w:val="el-GR" w:eastAsia="el-GR"/>
        </w:rPr>
        <w:t>Τα ανταλλακτικά σε περίπτωση επισκευής. Εξαιρούνται τα αναλώσιμα (κασέτες, πινακίδες φωσφόρου, θερμικές κεφαλές, οθόνη, πληκτρολόγιο και το ποντίκι του Η.Υ.).</w:t>
      </w:r>
    </w:p>
    <w:p w:rsidR="00F7472C" w:rsidRPr="003C169F" w:rsidRDefault="00F7472C" w:rsidP="00F7472C">
      <w:pPr>
        <w:numPr>
          <w:ilvl w:val="0"/>
          <w:numId w:val="19"/>
        </w:numPr>
        <w:suppressAutoHyphens w:val="0"/>
        <w:spacing w:after="60" w:line="360" w:lineRule="auto"/>
        <w:ind w:left="0"/>
        <w:contextualSpacing/>
        <w:rPr>
          <w:rFonts w:eastAsia="Times New Roman"/>
          <w:sz w:val="24"/>
          <w:lang w:val="el-GR" w:eastAsia="el-GR"/>
        </w:rPr>
      </w:pPr>
      <w:r w:rsidRPr="003C169F">
        <w:rPr>
          <w:rFonts w:eastAsia="Times New Roman"/>
          <w:sz w:val="24"/>
          <w:lang w:val="el-GR" w:eastAsia="el-GR"/>
        </w:rPr>
        <w:t xml:space="preserve">Όλες οι συντηρήσεις και οι επισκευές θα γίνονται στο χώρο του νοσοκομείου και από εξειδικευμένους τεχνικούς για τους οποίους θα δοθούν με τη προσφορά πιστοποιητικά εκπαίδευσης από τον κατασκευαστικό οίκο </w:t>
      </w:r>
      <w:r w:rsidRPr="003C169F">
        <w:rPr>
          <w:rFonts w:eastAsia="Times New Roman"/>
          <w:sz w:val="24"/>
          <w:lang w:val="en-US" w:eastAsia="el-GR"/>
        </w:rPr>
        <w:t>AGFA</w:t>
      </w:r>
      <w:r w:rsidRPr="003C169F">
        <w:rPr>
          <w:rFonts w:eastAsia="Times New Roman"/>
          <w:sz w:val="24"/>
          <w:lang w:val="el-GR" w:eastAsia="el-GR"/>
        </w:rPr>
        <w:t>.</w:t>
      </w:r>
    </w:p>
    <w:p w:rsidR="00F7472C" w:rsidRPr="003C169F" w:rsidRDefault="00F7472C" w:rsidP="00F7472C">
      <w:pPr>
        <w:numPr>
          <w:ilvl w:val="0"/>
          <w:numId w:val="19"/>
        </w:numPr>
        <w:suppressAutoHyphens w:val="0"/>
        <w:spacing w:after="60" w:line="360" w:lineRule="auto"/>
        <w:ind w:left="0"/>
        <w:contextualSpacing/>
        <w:rPr>
          <w:rFonts w:eastAsia="Times New Roman"/>
          <w:sz w:val="24"/>
          <w:lang w:val="el-GR" w:eastAsia="el-GR"/>
        </w:rPr>
      </w:pPr>
      <w:r w:rsidRPr="003C169F">
        <w:rPr>
          <w:rFonts w:eastAsia="Times New Roman"/>
          <w:sz w:val="24"/>
          <w:lang w:val="el-GR" w:eastAsia="el-GR"/>
        </w:rPr>
        <w:t xml:space="preserve">Ο ανάδοχος θα πρέπει να διαθέτει επίσημο τεχνικό αντιπρόσωπο του κατασκευαστικού οίκου εντός Κρήτης (να επισυνάπτονται μαζί με την προσφορά αναλυτικά στοιχεία του τοπικού αντιπροσώπου μαζί με το πιστοποιητικό εκπαίδευσης από τον κατασκευαστικό οίκο </w:t>
      </w:r>
      <w:r w:rsidRPr="003C169F">
        <w:rPr>
          <w:rFonts w:eastAsia="Times New Roman"/>
          <w:sz w:val="24"/>
          <w:lang w:val="en-US" w:eastAsia="el-GR"/>
        </w:rPr>
        <w:t>AGFA</w:t>
      </w:r>
      <w:r w:rsidRPr="003C169F">
        <w:rPr>
          <w:rFonts w:eastAsia="Times New Roman"/>
          <w:sz w:val="24"/>
          <w:lang w:val="el-GR" w:eastAsia="el-GR"/>
        </w:rPr>
        <w:t>).</w:t>
      </w:r>
    </w:p>
    <w:p w:rsidR="00F7472C" w:rsidRPr="003C169F" w:rsidRDefault="00F7472C" w:rsidP="00F7472C">
      <w:pPr>
        <w:rPr>
          <w:sz w:val="24"/>
          <w:lang w:val="el-GR"/>
        </w:rPr>
      </w:pP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ΤΜΗΜΑ 8</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ΣΥΝΤΗΡΗΣΗ ΨΥΓΕΙΩΝ ΟΜ ΕΔΡΑΣ</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ΕΚΤΙΜΩΜΕΝΗ ΑΞΙΑ 6.500,00 ΕΥΡΩ ΠΛΕΟΝ Φ.Π.Α.</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ΠΡΟΔΙΑΓΡΑΦΕΣ ΣΥΝΤΗΡΗΣΗΣ ΨΥΓΕΙΩΝ ΑΙΜΑΤΟΣ ΚΑΙ ΑΝΤΙΔΡΑΣΤΗΡΙΩΝ</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1) Η σύμβαση που θα υπογραφεί θα είναι διάρκειας δώδεκα (12) μηνών, αρχόμενη από την ημερομηνία υπογραφής της και θα αφορά την συντήρηση και τεχνική υποστήριξη των παρακάτω ψυγείων του Νοσοκομείου μας: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2"/>
        <w:gridCol w:w="1630"/>
        <w:gridCol w:w="3302"/>
        <w:gridCol w:w="2703"/>
      </w:tblGrid>
      <w:tr w:rsidR="00F7472C" w:rsidRPr="00DA0DAB" w:rsidTr="00926686">
        <w:trPr>
          <w:trHeight w:val="113"/>
          <w:jc w:val="center"/>
        </w:trPr>
        <w:tc>
          <w:tcPr>
            <w:tcW w:w="582"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α/α</w:t>
            </w:r>
          </w:p>
        </w:tc>
        <w:tc>
          <w:tcPr>
            <w:tcW w:w="1630"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ΕΙΔΟΣ</w:t>
            </w:r>
          </w:p>
        </w:tc>
        <w:tc>
          <w:tcPr>
            <w:tcW w:w="3302"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ΤΥΠΟΣ</w:t>
            </w:r>
          </w:p>
        </w:tc>
        <w:tc>
          <w:tcPr>
            <w:tcW w:w="2703"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ΤΟΠΟΘΕΣΙΑ</w:t>
            </w:r>
          </w:p>
        </w:tc>
      </w:tr>
      <w:tr w:rsidR="00F7472C" w:rsidRPr="00DA0DAB" w:rsidTr="00926686">
        <w:trPr>
          <w:trHeight w:val="113"/>
          <w:jc w:val="center"/>
        </w:trPr>
        <w:tc>
          <w:tcPr>
            <w:tcW w:w="582"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1</w:t>
            </w:r>
          </w:p>
        </w:tc>
        <w:tc>
          <w:tcPr>
            <w:tcW w:w="1630"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Ψυγείο</w:t>
            </w:r>
          </w:p>
        </w:tc>
        <w:tc>
          <w:tcPr>
            <w:tcW w:w="3302" w:type="dxa"/>
            <w:shd w:val="clear" w:color="auto" w:fill="auto"/>
            <w:vAlign w:val="center"/>
          </w:tcPr>
          <w:p w:rsidR="00F7472C" w:rsidRPr="00D11041" w:rsidRDefault="00F7472C" w:rsidP="00926686">
            <w:pPr>
              <w:rPr>
                <w:rFonts w:eastAsia="Times New Roman"/>
                <w:sz w:val="24"/>
              </w:rPr>
            </w:pPr>
            <w:r w:rsidRPr="00D11041">
              <w:rPr>
                <w:rFonts w:eastAsia="Times New Roman"/>
                <w:sz w:val="24"/>
                <w:lang w:val="en-US"/>
              </w:rPr>
              <w:t>FRIMED</w:t>
            </w:r>
          </w:p>
        </w:tc>
        <w:tc>
          <w:tcPr>
            <w:tcW w:w="2703" w:type="dxa"/>
            <w:vMerge w:val="restart"/>
            <w:shd w:val="clear" w:color="auto" w:fill="auto"/>
            <w:vAlign w:val="center"/>
          </w:tcPr>
          <w:p w:rsidR="00F7472C" w:rsidRPr="00D11041" w:rsidRDefault="00F7472C" w:rsidP="00926686">
            <w:pPr>
              <w:rPr>
                <w:rFonts w:eastAsia="Times New Roman"/>
                <w:sz w:val="24"/>
              </w:rPr>
            </w:pPr>
            <w:r w:rsidRPr="00D11041">
              <w:rPr>
                <w:rFonts w:eastAsia="Times New Roman"/>
                <w:sz w:val="24"/>
              </w:rPr>
              <w:t>ΑΙΜΟΔΟΣΙΑ</w:t>
            </w:r>
          </w:p>
        </w:tc>
      </w:tr>
      <w:tr w:rsidR="00F7472C" w:rsidRPr="00DA0DAB" w:rsidTr="00926686">
        <w:trPr>
          <w:trHeight w:val="113"/>
          <w:jc w:val="center"/>
        </w:trPr>
        <w:tc>
          <w:tcPr>
            <w:tcW w:w="582"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2</w:t>
            </w:r>
          </w:p>
        </w:tc>
        <w:tc>
          <w:tcPr>
            <w:tcW w:w="1630"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Ψυγείο</w:t>
            </w:r>
          </w:p>
        </w:tc>
        <w:tc>
          <w:tcPr>
            <w:tcW w:w="3302" w:type="dxa"/>
            <w:shd w:val="clear" w:color="auto" w:fill="auto"/>
            <w:vAlign w:val="center"/>
          </w:tcPr>
          <w:p w:rsidR="00F7472C" w:rsidRPr="00D11041" w:rsidRDefault="00F7472C" w:rsidP="00926686">
            <w:pPr>
              <w:rPr>
                <w:rFonts w:eastAsia="Times New Roman"/>
                <w:sz w:val="24"/>
              </w:rPr>
            </w:pPr>
            <w:r w:rsidRPr="00D11041">
              <w:rPr>
                <w:rFonts w:eastAsia="Times New Roman"/>
                <w:sz w:val="24"/>
                <w:lang w:val="en-US"/>
              </w:rPr>
              <w:t>FIOCCHETTI EMOTECA LUX 700</w:t>
            </w:r>
          </w:p>
        </w:tc>
        <w:tc>
          <w:tcPr>
            <w:tcW w:w="2703" w:type="dxa"/>
            <w:vMerge/>
            <w:shd w:val="clear" w:color="auto" w:fill="auto"/>
            <w:vAlign w:val="center"/>
          </w:tcPr>
          <w:p w:rsidR="00F7472C" w:rsidRPr="00D11041" w:rsidRDefault="00F7472C" w:rsidP="00926686">
            <w:pPr>
              <w:rPr>
                <w:rFonts w:eastAsia="Times New Roman"/>
                <w:sz w:val="24"/>
              </w:rPr>
            </w:pPr>
          </w:p>
        </w:tc>
      </w:tr>
      <w:tr w:rsidR="00F7472C" w:rsidRPr="00DA0DAB" w:rsidTr="00926686">
        <w:trPr>
          <w:trHeight w:val="113"/>
          <w:jc w:val="center"/>
        </w:trPr>
        <w:tc>
          <w:tcPr>
            <w:tcW w:w="582"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3</w:t>
            </w:r>
          </w:p>
        </w:tc>
        <w:tc>
          <w:tcPr>
            <w:tcW w:w="1630"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Ψυγείο</w:t>
            </w:r>
          </w:p>
        </w:tc>
        <w:tc>
          <w:tcPr>
            <w:tcW w:w="3302" w:type="dxa"/>
            <w:shd w:val="clear" w:color="auto" w:fill="auto"/>
            <w:vAlign w:val="center"/>
          </w:tcPr>
          <w:p w:rsidR="00F7472C" w:rsidRPr="00D11041" w:rsidRDefault="00F7472C" w:rsidP="00926686">
            <w:pPr>
              <w:rPr>
                <w:rFonts w:eastAsia="Times New Roman"/>
                <w:sz w:val="24"/>
              </w:rPr>
            </w:pPr>
            <w:r w:rsidRPr="00D11041">
              <w:rPr>
                <w:rFonts w:eastAsia="Times New Roman"/>
                <w:sz w:val="24"/>
                <w:lang w:val="en-US"/>
              </w:rPr>
              <w:t>CARAVELL</w:t>
            </w:r>
          </w:p>
        </w:tc>
        <w:tc>
          <w:tcPr>
            <w:tcW w:w="2703" w:type="dxa"/>
            <w:vMerge/>
            <w:shd w:val="clear" w:color="auto" w:fill="auto"/>
            <w:vAlign w:val="center"/>
          </w:tcPr>
          <w:p w:rsidR="00F7472C" w:rsidRPr="00D11041" w:rsidRDefault="00F7472C" w:rsidP="00926686">
            <w:pPr>
              <w:rPr>
                <w:rFonts w:eastAsia="Times New Roman"/>
                <w:sz w:val="24"/>
              </w:rPr>
            </w:pPr>
          </w:p>
        </w:tc>
      </w:tr>
      <w:tr w:rsidR="00F7472C" w:rsidRPr="00DA0DAB" w:rsidTr="00926686">
        <w:trPr>
          <w:trHeight w:val="113"/>
          <w:jc w:val="center"/>
        </w:trPr>
        <w:tc>
          <w:tcPr>
            <w:tcW w:w="582"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4</w:t>
            </w:r>
          </w:p>
        </w:tc>
        <w:tc>
          <w:tcPr>
            <w:tcW w:w="1630"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Ψυγείο</w:t>
            </w:r>
          </w:p>
        </w:tc>
        <w:tc>
          <w:tcPr>
            <w:tcW w:w="3302" w:type="dxa"/>
            <w:shd w:val="clear" w:color="auto" w:fill="auto"/>
            <w:vAlign w:val="center"/>
          </w:tcPr>
          <w:p w:rsidR="00F7472C" w:rsidRPr="00D11041" w:rsidRDefault="00F7472C" w:rsidP="00926686">
            <w:pPr>
              <w:rPr>
                <w:rFonts w:eastAsia="Times New Roman"/>
                <w:sz w:val="24"/>
              </w:rPr>
            </w:pPr>
            <w:r w:rsidRPr="00D11041">
              <w:rPr>
                <w:rFonts w:eastAsia="Times New Roman"/>
                <w:sz w:val="24"/>
                <w:lang w:val="en-US"/>
              </w:rPr>
              <w:t>REVCO REB2304V20</w:t>
            </w:r>
          </w:p>
        </w:tc>
        <w:tc>
          <w:tcPr>
            <w:tcW w:w="2703" w:type="dxa"/>
            <w:vMerge/>
            <w:shd w:val="clear" w:color="auto" w:fill="auto"/>
            <w:vAlign w:val="center"/>
          </w:tcPr>
          <w:p w:rsidR="00F7472C" w:rsidRPr="00D11041" w:rsidRDefault="00F7472C" w:rsidP="00926686">
            <w:pPr>
              <w:rPr>
                <w:rFonts w:eastAsia="Times New Roman"/>
                <w:sz w:val="24"/>
              </w:rPr>
            </w:pPr>
          </w:p>
        </w:tc>
      </w:tr>
      <w:tr w:rsidR="00F7472C" w:rsidRPr="00DA0DAB" w:rsidTr="00926686">
        <w:trPr>
          <w:trHeight w:val="113"/>
          <w:jc w:val="center"/>
        </w:trPr>
        <w:tc>
          <w:tcPr>
            <w:tcW w:w="582"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5</w:t>
            </w:r>
          </w:p>
        </w:tc>
        <w:tc>
          <w:tcPr>
            <w:tcW w:w="1630"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Ψυγείο</w:t>
            </w:r>
          </w:p>
        </w:tc>
        <w:tc>
          <w:tcPr>
            <w:tcW w:w="3302" w:type="dxa"/>
            <w:shd w:val="clear" w:color="auto" w:fill="auto"/>
            <w:vAlign w:val="center"/>
          </w:tcPr>
          <w:p w:rsidR="00F7472C" w:rsidRPr="00D11041" w:rsidRDefault="00F7472C" w:rsidP="00926686">
            <w:pPr>
              <w:rPr>
                <w:rFonts w:eastAsia="Times New Roman"/>
                <w:sz w:val="24"/>
              </w:rPr>
            </w:pPr>
            <w:r w:rsidRPr="00D11041">
              <w:rPr>
                <w:rFonts w:eastAsia="Times New Roman"/>
                <w:sz w:val="24"/>
                <w:lang w:val="en-US"/>
              </w:rPr>
              <w:t>CRYSTAL AMAZON 1230</w:t>
            </w:r>
          </w:p>
        </w:tc>
        <w:tc>
          <w:tcPr>
            <w:tcW w:w="2703" w:type="dxa"/>
            <w:vMerge/>
            <w:shd w:val="clear" w:color="auto" w:fill="auto"/>
            <w:vAlign w:val="center"/>
          </w:tcPr>
          <w:p w:rsidR="00F7472C" w:rsidRPr="00D11041" w:rsidRDefault="00F7472C" w:rsidP="00926686">
            <w:pPr>
              <w:rPr>
                <w:rFonts w:eastAsia="Times New Roman"/>
                <w:sz w:val="24"/>
              </w:rPr>
            </w:pPr>
          </w:p>
        </w:tc>
      </w:tr>
      <w:tr w:rsidR="00F7472C" w:rsidRPr="00DA0DAB" w:rsidTr="00926686">
        <w:trPr>
          <w:trHeight w:val="113"/>
          <w:jc w:val="center"/>
        </w:trPr>
        <w:tc>
          <w:tcPr>
            <w:tcW w:w="582"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6</w:t>
            </w:r>
          </w:p>
        </w:tc>
        <w:tc>
          <w:tcPr>
            <w:tcW w:w="1630"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Καταψύκτης</w:t>
            </w:r>
          </w:p>
        </w:tc>
        <w:tc>
          <w:tcPr>
            <w:tcW w:w="3302" w:type="dxa"/>
            <w:shd w:val="clear" w:color="auto" w:fill="auto"/>
            <w:vAlign w:val="center"/>
          </w:tcPr>
          <w:p w:rsidR="00F7472C" w:rsidRPr="00D11041" w:rsidRDefault="00F7472C" w:rsidP="00926686">
            <w:pPr>
              <w:rPr>
                <w:rFonts w:eastAsia="Times New Roman"/>
                <w:sz w:val="24"/>
              </w:rPr>
            </w:pPr>
            <w:r w:rsidRPr="00D11041">
              <w:rPr>
                <w:rFonts w:eastAsia="Times New Roman"/>
                <w:sz w:val="24"/>
                <w:lang w:val="en-US"/>
              </w:rPr>
              <w:t>FORMA SCIENTIFIC 8525</w:t>
            </w:r>
          </w:p>
        </w:tc>
        <w:tc>
          <w:tcPr>
            <w:tcW w:w="2703" w:type="dxa"/>
            <w:vMerge/>
            <w:shd w:val="clear" w:color="auto" w:fill="auto"/>
            <w:vAlign w:val="center"/>
          </w:tcPr>
          <w:p w:rsidR="00F7472C" w:rsidRPr="00D11041" w:rsidRDefault="00F7472C" w:rsidP="00926686">
            <w:pPr>
              <w:rPr>
                <w:rFonts w:eastAsia="Times New Roman"/>
                <w:sz w:val="24"/>
              </w:rPr>
            </w:pPr>
          </w:p>
        </w:tc>
      </w:tr>
      <w:tr w:rsidR="00F7472C" w:rsidRPr="00DA0DAB" w:rsidTr="00926686">
        <w:trPr>
          <w:trHeight w:val="113"/>
          <w:jc w:val="center"/>
        </w:trPr>
        <w:tc>
          <w:tcPr>
            <w:tcW w:w="582"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7</w:t>
            </w:r>
          </w:p>
        </w:tc>
        <w:tc>
          <w:tcPr>
            <w:tcW w:w="1630"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Καταψύκτης</w:t>
            </w:r>
          </w:p>
        </w:tc>
        <w:tc>
          <w:tcPr>
            <w:tcW w:w="3302" w:type="dxa"/>
            <w:shd w:val="clear" w:color="auto" w:fill="auto"/>
            <w:vAlign w:val="center"/>
          </w:tcPr>
          <w:p w:rsidR="00F7472C" w:rsidRPr="00D11041" w:rsidRDefault="00F7472C" w:rsidP="00926686">
            <w:pPr>
              <w:rPr>
                <w:rFonts w:eastAsia="Times New Roman"/>
                <w:sz w:val="24"/>
              </w:rPr>
            </w:pPr>
            <w:r w:rsidRPr="00D11041">
              <w:rPr>
                <w:rFonts w:eastAsia="Times New Roman"/>
                <w:sz w:val="24"/>
                <w:lang w:val="en-US"/>
              </w:rPr>
              <w:t>SANYO MDF-U5412</w:t>
            </w:r>
          </w:p>
        </w:tc>
        <w:tc>
          <w:tcPr>
            <w:tcW w:w="2703" w:type="dxa"/>
            <w:vMerge/>
            <w:shd w:val="clear" w:color="auto" w:fill="auto"/>
            <w:vAlign w:val="center"/>
          </w:tcPr>
          <w:p w:rsidR="00F7472C" w:rsidRPr="00D11041" w:rsidRDefault="00F7472C" w:rsidP="00926686">
            <w:pPr>
              <w:rPr>
                <w:rFonts w:eastAsia="Times New Roman"/>
                <w:sz w:val="24"/>
              </w:rPr>
            </w:pPr>
          </w:p>
        </w:tc>
      </w:tr>
      <w:tr w:rsidR="00F7472C" w:rsidRPr="00DA0DAB" w:rsidTr="00926686">
        <w:trPr>
          <w:trHeight w:val="113"/>
          <w:jc w:val="center"/>
        </w:trPr>
        <w:tc>
          <w:tcPr>
            <w:tcW w:w="582"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8</w:t>
            </w:r>
          </w:p>
        </w:tc>
        <w:tc>
          <w:tcPr>
            <w:tcW w:w="1630"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Ψυγείο</w:t>
            </w:r>
          </w:p>
        </w:tc>
        <w:tc>
          <w:tcPr>
            <w:tcW w:w="3302" w:type="dxa"/>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CRYSTAL CR 1300</w:t>
            </w:r>
          </w:p>
        </w:tc>
        <w:tc>
          <w:tcPr>
            <w:tcW w:w="2703" w:type="dxa"/>
            <w:vMerge w:val="restart"/>
            <w:shd w:val="clear" w:color="auto" w:fill="auto"/>
            <w:vAlign w:val="center"/>
          </w:tcPr>
          <w:p w:rsidR="00F7472C" w:rsidRPr="00D11041" w:rsidRDefault="00F7472C" w:rsidP="00926686">
            <w:pPr>
              <w:rPr>
                <w:rFonts w:eastAsia="Times New Roman"/>
                <w:sz w:val="24"/>
              </w:rPr>
            </w:pPr>
            <w:r w:rsidRPr="00D11041">
              <w:rPr>
                <w:rFonts w:eastAsia="Times New Roman"/>
                <w:sz w:val="24"/>
              </w:rPr>
              <w:t>ΒΙΟΧΗΜΙΚΟ</w:t>
            </w:r>
          </w:p>
        </w:tc>
      </w:tr>
      <w:tr w:rsidR="00F7472C" w:rsidRPr="00DA0DAB" w:rsidTr="00926686">
        <w:trPr>
          <w:trHeight w:val="113"/>
          <w:jc w:val="center"/>
        </w:trPr>
        <w:tc>
          <w:tcPr>
            <w:tcW w:w="582"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9</w:t>
            </w:r>
          </w:p>
        </w:tc>
        <w:tc>
          <w:tcPr>
            <w:tcW w:w="1630"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Ψυγείο</w:t>
            </w:r>
          </w:p>
        </w:tc>
        <w:tc>
          <w:tcPr>
            <w:tcW w:w="3302" w:type="dxa"/>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KLIMAITALIA CL 390 VGC</w:t>
            </w:r>
          </w:p>
        </w:tc>
        <w:tc>
          <w:tcPr>
            <w:tcW w:w="2703" w:type="dxa"/>
            <w:vMerge/>
            <w:shd w:val="clear" w:color="auto" w:fill="auto"/>
            <w:vAlign w:val="center"/>
          </w:tcPr>
          <w:p w:rsidR="00F7472C" w:rsidRPr="00D11041" w:rsidRDefault="00F7472C" w:rsidP="00926686">
            <w:pPr>
              <w:rPr>
                <w:rFonts w:eastAsia="Times New Roman"/>
                <w:sz w:val="24"/>
              </w:rPr>
            </w:pPr>
          </w:p>
        </w:tc>
      </w:tr>
      <w:tr w:rsidR="00F7472C" w:rsidRPr="00DA0DAB" w:rsidTr="00926686">
        <w:trPr>
          <w:trHeight w:val="113"/>
          <w:jc w:val="center"/>
        </w:trPr>
        <w:tc>
          <w:tcPr>
            <w:tcW w:w="582"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10</w:t>
            </w:r>
          </w:p>
        </w:tc>
        <w:tc>
          <w:tcPr>
            <w:tcW w:w="1630"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Ψυγείο</w:t>
            </w:r>
          </w:p>
        </w:tc>
        <w:tc>
          <w:tcPr>
            <w:tcW w:w="3302" w:type="dxa"/>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CARAVELL</w:t>
            </w:r>
          </w:p>
        </w:tc>
        <w:tc>
          <w:tcPr>
            <w:tcW w:w="2703" w:type="dxa"/>
            <w:vMerge/>
            <w:shd w:val="clear" w:color="auto" w:fill="auto"/>
            <w:vAlign w:val="center"/>
          </w:tcPr>
          <w:p w:rsidR="00F7472C" w:rsidRPr="00D11041" w:rsidRDefault="00F7472C" w:rsidP="00926686">
            <w:pPr>
              <w:rPr>
                <w:rFonts w:eastAsia="Times New Roman"/>
                <w:sz w:val="24"/>
              </w:rPr>
            </w:pPr>
          </w:p>
        </w:tc>
      </w:tr>
      <w:tr w:rsidR="00F7472C" w:rsidRPr="00DA0DAB" w:rsidTr="00926686">
        <w:trPr>
          <w:trHeight w:val="113"/>
          <w:jc w:val="center"/>
        </w:trPr>
        <w:tc>
          <w:tcPr>
            <w:tcW w:w="582"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11</w:t>
            </w:r>
          </w:p>
        </w:tc>
        <w:tc>
          <w:tcPr>
            <w:tcW w:w="1630"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Ψυγείο</w:t>
            </w:r>
          </w:p>
        </w:tc>
        <w:tc>
          <w:tcPr>
            <w:tcW w:w="3302" w:type="dxa"/>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CRYSTAL AMAZON 1230</w:t>
            </w:r>
          </w:p>
        </w:tc>
        <w:tc>
          <w:tcPr>
            <w:tcW w:w="2703" w:type="dxa"/>
            <w:vMerge w:val="restart"/>
            <w:shd w:val="clear" w:color="auto" w:fill="auto"/>
            <w:vAlign w:val="center"/>
          </w:tcPr>
          <w:p w:rsidR="00F7472C" w:rsidRPr="00D11041" w:rsidRDefault="00F7472C" w:rsidP="00926686">
            <w:pPr>
              <w:rPr>
                <w:rFonts w:eastAsia="Times New Roman"/>
                <w:sz w:val="24"/>
              </w:rPr>
            </w:pPr>
            <w:r w:rsidRPr="00D11041">
              <w:rPr>
                <w:rFonts w:eastAsia="Times New Roman"/>
                <w:sz w:val="24"/>
              </w:rPr>
              <w:t>ΜΙΚΡΟΒΙΟΛΟΓΙΚΟ</w:t>
            </w:r>
          </w:p>
        </w:tc>
      </w:tr>
      <w:tr w:rsidR="00F7472C" w:rsidRPr="00DA0DAB" w:rsidTr="00926686">
        <w:trPr>
          <w:trHeight w:val="113"/>
          <w:jc w:val="center"/>
        </w:trPr>
        <w:tc>
          <w:tcPr>
            <w:tcW w:w="582"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12</w:t>
            </w:r>
          </w:p>
        </w:tc>
        <w:tc>
          <w:tcPr>
            <w:tcW w:w="1630"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Ψυγείο</w:t>
            </w:r>
          </w:p>
        </w:tc>
        <w:tc>
          <w:tcPr>
            <w:tcW w:w="3302" w:type="dxa"/>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CRYSTAL CR 1300</w:t>
            </w:r>
          </w:p>
        </w:tc>
        <w:tc>
          <w:tcPr>
            <w:tcW w:w="2703" w:type="dxa"/>
            <w:vMerge/>
            <w:shd w:val="clear" w:color="auto" w:fill="auto"/>
            <w:vAlign w:val="center"/>
          </w:tcPr>
          <w:p w:rsidR="00F7472C" w:rsidRPr="00D11041" w:rsidRDefault="00F7472C" w:rsidP="00926686">
            <w:pPr>
              <w:rPr>
                <w:rFonts w:eastAsia="Times New Roman"/>
                <w:sz w:val="24"/>
              </w:rPr>
            </w:pPr>
          </w:p>
        </w:tc>
      </w:tr>
      <w:tr w:rsidR="00F7472C" w:rsidRPr="00DA0DAB" w:rsidTr="00926686">
        <w:trPr>
          <w:trHeight w:val="113"/>
          <w:jc w:val="center"/>
        </w:trPr>
        <w:tc>
          <w:tcPr>
            <w:tcW w:w="582" w:type="dxa"/>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13</w:t>
            </w:r>
          </w:p>
        </w:tc>
        <w:tc>
          <w:tcPr>
            <w:tcW w:w="1630"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Ψυγείο</w:t>
            </w:r>
          </w:p>
        </w:tc>
        <w:tc>
          <w:tcPr>
            <w:tcW w:w="3302" w:type="dxa"/>
            <w:shd w:val="clear" w:color="auto" w:fill="auto"/>
            <w:vAlign w:val="center"/>
          </w:tcPr>
          <w:p w:rsidR="00F7472C" w:rsidRPr="00D11041" w:rsidRDefault="00F7472C" w:rsidP="00926686">
            <w:pPr>
              <w:rPr>
                <w:rFonts w:eastAsia="Times New Roman"/>
                <w:sz w:val="24"/>
                <w:lang w:val="en-US"/>
              </w:rPr>
            </w:pPr>
            <w:r w:rsidRPr="00D11041">
              <w:rPr>
                <w:rFonts w:eastAsia="Times New Roman"/>
                <w:sz w:val="24"/>
                <w:lang w:val="en-US"/>
              </w:rPr>
              <w:t>MELNG YC-968L</w:t>
            </w:r>
          </w:p>
        </w:tc>
        <w:tc>
          <w:tcPr>
            <w:tcW w:w="2703" w:type="dxa"/>
            <w:shd w:val="clear" w:color="auto" w:fill="auto"/>
            <w:vAlign w:val="center"/>
          </w:tcPr>
          <w:p w:rsidR="00F7472C" w:rsidRPr="00D11041" w:rsidRDefault="00F7472C" w:rsidP="00926686">
            <w:pPr>
              <w:rPr>
                <w:rFonts w:eastAsia="Times New Roman"/>
                <w:sz w:val="24"/>
              </w:rPr>
            </w:pPr>
            <w:r w:rsidRPr="00D11041">
              <w:rPr>
                <w:rFonts w:eastAsia="Times New Roman"/>
                <w:sz w:val="24"/>
              </w:rPr>
              <w:t>ΜΟΝΑΔΑ ΤΕΧΝΗΤΟΥ ΝΕΦΡΟΥ</w:t>
            </w:r>
          </w:p>
        </w:tc>
      </w:tr>
    </w:tbl>
    <w:p w:rsidR="00F7472C" w:rsidRPr="003C169F" w:rsidRDefault="00F7472C" w:rsidP="00F7472C">
      <w:pPr>
        <w:ind w:firstLine="720"/>
        <w:rPr>
          <w:rFonts w:eastAsia="Times New Roman"/>
          <w:sz w:val="24"/>
          <w:lang w:eastAsia="el-GR"/>
        </w:rPr>
      </w:pP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lastRenderedPageBreak/>
        <w:t>2) Η σύμβαση συντήρησης θα περιλαμβάνει τέσσερις (2) προληπτικές συντηρήσεις (μία ανά εξάμηνο) κατά την διάρκεια του συμβατικού έτους και απεριόριστο αριθμό επανορθωτικής συντήρησης όποτε χρειαστεί, μέσα σε σαράντα οχτώ (48) ώρες μετά από τηλεφωνική ή γραπτή ενημέρωση του συντηρητή, εκτός αν συντρέχουν λόγοι ανώτερης βίας.</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3) Ο συντηρητής θα ενημερώνει εγγράφως το Νοσοκομείο για τα υλικά (αναλώσιμα και μη) που πρέπει να αντικατασταθούν μαζί με το κόστος τους, τα οποία θα χρεώνονται χωριστά και τα οποία θα αντικαθιστά ή θα συμπληρώνει αφού πρώτα λάβει την σχετική έγκριση από το Νοσοκομείο.</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4) Οι εργασίες προληπτικής συντήρησης θα πραγματοποιούνται στους χώρους του Νοσοκομείου, ενώ οι εργασίες επισκευής εάν δεν μπορούν να πραγματοποιηθούν στον χώρο του Νοσοκομείου θα γίνονται όπου κρίνει η συντηρήτρια εταιρεία, με δαπάνη μεταφοράς και ευθύνη της συντηρήτριας εταιρείας.</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5) Ο συντηρητής μετά το πέρας κάθε συντήρησης (προληπτικής ή επανορθωτικής) θα παρέχει στο Νοσοκομείο μας τεχνικό δελτίο με πλήρη περιγραφή των εργασιών που πραγματοποίησε σε κάθε μηχάνημα, αναγράφοντας σε αυτό τα ανταλλακτικά που αντικατέστησε και θα παραδίδει στην Τεχνική Υπηρεσία του Νοσοκομείου τα κατεστραμμένα ανταλλακτικά.</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6) Ο συντηρητής υποχρεούται να τηρεί και να ενημερώνει καρτέλα συντήρησης για κάθε μηχάνημα ξεχωριστά, την οποία θα ενημερώνει αναλυτικά για κάθε τι που πραγματοποίησε σε κάθε μηχάνημα την οποία θα υπογράφει μαζί με τον Προϊστάμενο της Τεχνικής Υπηρεσίας του Νοσοκομείου. Οι καρτέλες συντήρησης των μηχανημάτων θα βρίσκονται στην Αιμοδοσία του Νοσοκομείου μας.</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7) Ο προληπτικός έλεγχος ανά τρίμηνο θα περιλαμβάνει τουλάχιστον τις εξής ενέργειες:</w:t>
      </w:r>
    </w:p>
    <w:p w:rsidR="00F7472C" w:rsidRPr="003C169F" w:rsidRDefault="00F7472C" w:rsidP="00F7472C">
      <w:pPr>
        <w:numPr>
          <w:ilvl w:val="0"/>
          <w:numId w:val="20"/>
        </w:numPr>
        <w:suppressAutoHyphens w:val="0"/>
        <w:spacing w:after="200" w:line="276" w:lineRule="auto"/>
        <w:ind w:left="0"/>
        <w:contextualSpacing/>
        <w:rPr>
          <w:rFonts w:eastAsia="Times New Roman"/>
          <w:sz w:val="24"/>
          <w:lang w:eastAsia="el-GR"/>
        </w:rPr>
      </w:pPr>
      <w:r w:rsidRPr="003C169F">
        <w:rPr>
          <w:rFonts w:eastAsia="Times New Roman"/>
          <w:sz w:val="24"/>
          <w:lang w:eastAsia="el-GR"/>
        </w:rPr>
        <w:t>Έλεγχο θερμοκρασίας και καταγραφικών θερμοκρασίας</w:t>
      </w:r>
    </w:p>
    <w:p w:rsidR="00F7472C" w:rsidRPr="003C169F" w:rsidRDefault="00F7472C" w:rsidP="00F7472C">
      <w:pPr>
        <w:numPr>
          <w:ilvl w:val="0"/>
          <w:numId w:val="20"/>
        </w:numPr>
        <w:suppressAutoHyphens w:val="0"/>
        <w:spacing w:after="200" w:line="276" w:lineRule="auto"/>
        <w:ind w:left="0"/>
        <w:contextualSpacing/>
        <w:rPr>
          <w:rFonts w:eastAsia="Times New Roman"/>
          <w:sz w:val="24"/>
          <w:lang w:eastAsia="el-GR"/>
        </w:rPr>
      </w:pPr>
      <w:r w:rsidRPr="003C169F">
        <w:rPr>
          <w:rFonts w:eastAsia="Times New Roman"/>
          <w:sz w:val="24"/>
          <w:lang w:eastAsia="el-GR"/>
        </w:rPr>
        <w:t>Έλεγχο πιέσεων λειτουργίας</w:t>
      </w:r>
    </w:p>
    <w:p w:rsidR="00F7472C" w:rsidRPr="003C169F" w:rsidRDefault="00F7472C" w:rsidP="00F7472C">
      <w:pPr>
        <w:numPr>
          <w:ilvl w:val="0"/>
          <w:numId w:val="20"/>
        </w:numPr>
        <w:suppressAutoHyphens w:val="0"/>
        <w:spacing w:after="200" w:line="276" w:lineRule="auto"/>
        <w:ind w:left="0"/>
        <w:contextualSpacing/>
        <w:rPr>
          <w:rFonts w:eastAsia="Times New Roman"/>
          <w:sz w:val="24"/>
          <w:lang w:eastAsia="el-GR"/>
        </w:rPr>
      </w:pPr>
      <w:r w:rsidRPr="003C169F">
        <w:rPr>
          <w:rFonts w:eastAsia="Times New Roman"/>
          <w:sz w:val="24"/>
          <w:lang w:eastAsia="el-GR"/>
        </w:rPr>
        <w:t>Έλεγχο για σχηματισμό πάγου</w:t>
      </w:r>
    </w:p>
    <w:p w:rsidR="00F7472C" w:rsidRPr="003C169F" w:rsidRDefault="00F7472C" w:rsidP="00F7472C">
      <w:pPr>
        <w:numPr>
          <w:ilvl w:val="0"/>
          <w:numId w:val="20"/>
        </w:numPr>
        <w:suppressAutoHyphens w:val="0"/>
        <w:spacing w:after="200" w:line="276" w:lineRule="auto"/>
        <w:ind w:left="0"/>
        <w:contextualSpacing/>
        <w:rPr>
          <w:rFonts w:eastAsia="Times New Roman"/>
          <w:sz w:val="24"/>
          <w:lang w:eastAsia="el-GR"/>
        </w:rPr>
      </w:pPr>
      <w:r w:rsidRPr="003C169F">
        <w:rPr>
          <w:rFonts w:eastAsia="Times New Roman"/>
          <w:sz w:val="24"/>
          <w:lang w:eastAsia="el-GR"/>
        </w:rPr>
        <w:t>Έλεγχο σωστής ευθυγράμμισης</w:t>
      </w:r>
    </w:p>
    <w:p w:rsidR="00F7472C" w:rsidRPr="003C169F" w:rsidRDefault="00F7472C" w:rsidP="00F7472C">
      <w:pPr>
        <w:numPr>
          <w:ilvl w:val="0"/>
          <w:numId w:val="20"/>
        </w:numPr>
        <w:suppressAutoHyphens w:val="0"/>
        <w:spacing w:after="200" w:line="276" w:lineRule="auto"/>
        <w:ind w:left="0"/>
        <w:contextualSpacing/>
        <w:rPr>
          <w:rFonts w:eastAsia="Times New Roman"/>
          <w:sz w:val="24"/>
          <w:lang w:val="el-GR" w:eastAsia="el-GR"/>
        </w:rPr>
      </w:pPr>
      <w:r w:rsidRPr="003C169F">
        <w:rPr>
          <w:rFonts w:eastAsia="Times New Roman"/>
          <w:sz w:val="24"/>
          <w:lang w:val="el-GR" w:eastAsia="el-GR"/>
        </w:rPr>
        <w:t>Έλεγχο σωστής λειτουργίας θυρών, συρταριών, σχαρών, λάστιχα πόρτας</w:t>
      </w:r>
    </w:p>
    <w:p w:rsidR="00F7472C" w:rsidRPr="003C169F" w:rsidRDefault="00F7472C" w:rsidP="00F7472C">
      <w:pPr>
        <w:numPr>
          <w:ilvl w:val="0"/>
          <w:numId w:val="20"/>
        </w:numPr>
        <w:suppressAutoHyphens w:val="0"/>
        <w:spacing w:after="200" w:line="276" w:lineRule="auto"/>
        <w:ind w:left="0"/>
        <w:contextualSpacing/>
        <w:rPr>
          <w:rFonts w:eastAsia="Times New Roman"/>
          <w:sz w:val="24"/>
          <w:lang w:eastAsia="el-GR"/>
        </w:rPr>
      </w:pPr>
      <w:r w:rsidRPr="003C169F">
        <w:rPr>
          <w:rFonts w:eastAsia="Times New Roman"/>
          <w:sz w:val="24"/>
          <w:lang w:eastAsia="el-GR"/>
        </w:rPr>
        <w:t>Έλεγχο για σκουριές</w:t>
      </w:r>
    </w:p>
    <w:p w:rsidR="00F7472C" w:rsidRPr="003C169F" w:rsidRDefault="00F7472C" w:rsidP="00F7472C">
      <w:pPr>
        <w:numPr>
          <w:ilvl w:val="0"/>
          <w:numId w:val="20"/>
        </w:numPr>
        <w:suppressAutoHyphens w:val="0"/>
        <w:spacing w:after="200" w:line="276" w:lineRule="auto"/>
        <w:ind w:left="0"/>
        <w:contextualSpacing/>
        <w:rPr>
          <w:rFonts w:eastAsia="Times New Roman"/>
          <w:sz w:val="24"/>
          <w:lang w:eastAsia="el-GR"/>
        </w:rPr>
      </w:pPr>
      <w:r w:rsidRPr="003C169F">
        <w:rPr>
          <w:rFonts w:eastAsia="Times New Roman"/>
          <w:sz w:val="24"/>
          <w:lang w:eastAsia="el-GR"/>
        </w:rPr>
        <w:t>Έλεγχο αποχέτευσης</w:t>
      </w:r>
    </w:p>
    <w:p w:rsidR="00F7472C" w:rsidRPr="003C169F" w:rsidRDefault="00F7472C" w:rsidP="00F7472C">
      <w:pPr>
        <w:numPr>
          <w:ilvl w:val="0"/>
          <w:numId w:val="20"/>
        </w:numPr>
        <w:suppressAutoHyphens w:val="0"/>
        <w:spacing w:after="200" w:line="276" w:lineRule="auto"/>
        <w:ind w:left="0"/>
        <w:contextualSpacing/>
        <w:rPr>
          <w:rFonts w:eastAsia="Times New Roman"/>
          <w:sz w:val="24"/>
          <w:lang w:val="el-GR" w:eastAsia="el-GR"/>
        </w:rPr>
      </w:pPr>
      <w:r w:rsidRPr="003C169F">
        <w:rPr>
          <w:rFonts w:eastAsia="Times New Roman"/>
          <w:sz w:val="24"/>
          <w:lang w:val="el-GR" w:eastAsia="el-GR"/>
        </w:rPr>
        <w:t xml:space="preserve">Έλεγχο συστημάτων συναγερμών διακοπής ρεύματος και συναγερμών θερμοκρασίας </w:t>
      </w:r>
    </w:p>
    <w:p w:rsidR="00F7472C" w:rsidRPr="003C169F" w:rsidRDefault="00F7472C" w:rsidP="00F7472C">
      <w:pPr>
        <w:numPr>
          <w:ilvl w:val="0"/>
          <w:numId w:val="20"/>
        </w:numPr>
        <w:suppressAutoHyphens w:val="0"/>
        <w:spacing w:after="200" w:line="276" w:lineRule="auto"/>
        <w:ind w:left="0"/>
        <w:contextualSpacing/>
        <w:rPr>
          <w:rFonts w:eastAsia="Times New Roman"/>
          <w:sz w:val="24"/>
          <w:lang w:eastAsia="el-GR"/>
        </w:rPr>
      </w:pPr>
      <w:r w:rsidRPr="003C169F">
        <w:rPr>
          <w:rFonts w:eastAsia="Times New Roman"/>
          <w:sz w:val="24"/>
          <w:lang w:eastAsia="el-GR"/>
        </w:rPr>
        <w:t>Έλεγχο για διαρροές υγρών</w:t>
      </w:r>
    </w:p>
    <w:p w:rsidR="00F7472C" w:rsidRPr="003C169F" w:rsidRDefault="00F7472C" w:rsidP="00F7472C">
      <w:pPr>
        <w:numPr>
          <w:ilvl w:val="0"/>
          <w:numId w:val="20"/>
        </w:numPr>
        <w:suppressAutoHyphens w:val="0"/>
        <w:spacing w:after="200" w:line="276" w:lineRule="auto"/>
        <w:ind w:left="0"/>
        <w:contextualSpacing/>
        <w:rPr>
          <w:rFonts w:eastAsia="Times New Roman"/>
          <w:sz w:val="24"/>
          <w:lang w:val="el-GR" w:eastAsia="el-GR"/>
        </w:rPr>
      </w:pPr>
      <w:r w:rsidRPr="003C169F">
        <w:rPr>
          <w:rFonts w:eastAsia="Times New Roman"/>
          <w:sz w:val="24"/>
          <w:lang w:val="el-GR" w:eastAsia="el-GR"/>
        </w:rPr>
        <w:t>Γενικό έλεγχο των ψυγείων (καθαρισμός μοτέρ, έλεγχος ψυκτικού στοιχείου, ψυκτικών υγρών κ.α.)</w:t>
      </w:r>
    </w:p>
    <w:p w:rsidR="00F7472C" w:rsidRPr="003C169F" w:rsidRDefault="00F7472C" w:rsidP="00F7472C">
      <w:pPr>
        <w:numPr>
          <w:ilvl w:val="0"/>
          <w:numId w:val="20"/>
        </w:numPr>
        <w:suppressAutoHyphens w:val="0"/>
        <w:spacing w:after="200" w:line="276" w:lineRule="auto"/>
        <w:ind w:left="0"/>
        <w:contextualSpacing/>
        <w:rPr>
          <w:rFonts w:eastAsia="Times New Roman"/>
          <w:sz w:val="24"/>
          <w:lang w:val="el-GR" w:eastAsia="el-GR"/>
        </w:rPr>
      </w:pPr>
      <w:r w:rsidRPr="003C169F">
        <w:rPr>
          <w:rFonts w:eastAsia="Times New Roman"/>
          <w:sz w:val="24"/>
          <w:lang w:val="el-GR" w:eastAsia="el-GR"/>
        </w:rPr>
        <w:t>Έλεγχο ηλεκτρικών επαφών, καθαρισμός, αντικατάσταση φθαρμένων μερών αυτών</w:t>
      </w:r>
    </w:p>
    <w:p w:rsidR="00F7472C" w:rsidRPr="003C169F" w:rsidRDefault="00F7472C" w:rsidP="00F7472C">
      <w:pPr>
        <w:numPr>
          <w:ilvl w:val="0"/>
          <w:numId w:val="20"/>
        </w:numPr>
        <w:suppressAutoHyphens w:val="0"/>
        <w:spacing w:after="200" w:line="276" w:lineRule="auto"/>
        <w:ind w:left="0"/>
        <w:contextualSpacing/>
        <w:rPr>
          <w:rFonts w:eastAsia="Times New Roman"/>
          <w:sz w:val="24"/>
          <w:lang w:val="el-GR" w:eastAsia="el-GR"/>
        </w:rPr>
      </w:pPr>
      <w:r w:rsidRPr="003C169F">
        <w:rPr>
          <w:rFonts w:eastAsia="Times New Roman"/>
          <w:sz w:val="24"/>
          <w:lang w:val="el-GR" w:eastAsia="el-GR"/>
        </w:rPr>
        <w:t>Οποιονδήποτε έλεγχο θεωρεί ο ανάδοχος συντηρητής ότι πρέπει να πραγματοποιηθεί για την εύρυθμη λειτουργία του εξοπλισμού</w:t>
      </w:r>
    </w:p>
    <w:p w:rsidR="00F7472C" w:rsidRPr="003C169F" w:rsidRDefault="00F7472C" w:rsidP="00F7472C">
      <w:pPr>
        <w:numPr>
          <w:ilvl w:val="0"/>
          <w:numId w:val="20"/>
        </w:numPr>
        <w:suppressAutoHyphens w:val="0"/>
        <w:spacing w:after="200" w:line="276" w:lineRule="auto"/>
        <w:ind w:left="0"/>
        <w:contextualSpacing/>
        <w:rPr>
          <w:rFonts w:eastAsia="Times New Roman"/>
          <w:sz w:val="24"/>
          <w:lang w:val="el-GR" w:eastAsia="el-GR"/>
        </w:rPr>
      </w:pPr>
      <w:r w:rsidRPr="003C169F">
        <w:rPr>
          <w:rFonts w:eastAsia="Times New Roman"/>
          <w:sz w:val="24"/>
          <w:lang w:val="el-GR" w:eastAsia="el-GR"/>
        </w:rPr>
        <w:t>Γενικός καθαρισμός και πλύσιμο αν απαιτείται</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8) Ο συντηρητής θα φέρει ακεραία την ευθύνη, ποινική και αστική για κάθε ζημία που θα προκληθεί στο προσωπικό του Νοσοκομείο και σε τρίτους, που θα αποδεικνύεται από ανεξάρτητο γνωμοδοτικό όργανο και οφείλεται σε τεχνική παράλειψη ή αμέλεια του συντηρητή και έχει σχέση με τα ψυγεία που έχει την συμβατική υποχρέωση να συντηρεί.</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ΤΜΗΜΑ 9</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ΣΥΝΤΗΡΗΣΗ ΧΕΙΡΟΥΡΓΙΚΩΝ ΤΡΑΠΕΖΩΝ ΚΑΙ ΠΛΥΝΤΗΡΙΟΥ ΧΕΙΡΟΥΡΓΙΚΩΝ ΕΡΓΑΛΕΙΩΝ ΟΜ ΕΔΡΑΣ</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ΕΚΤΙΜΩΜΕΝΗ ΑΞΙΑ 11.000,00 ΕΥΡΩ ΠΛΕΟΝ Φ.Π.Α.</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lastRenderedPageBreak/>
        <w:t>ΠΡΟΔΙΑΓΡΑΦΕΣ ΣΥΜΒΟΛΑΙΟΥ ΣΥΝΤΗΡΗΣΗΣ ΕΞΟΠΛΙΣΜΟΥ ΧΕΙΡΟΥΡΓΕΙΩΝ</w:t>
      </w:r>
    </w:p>
    <w:p w:rsidR="00F7472C" w:rsidRPr="003C169F" w:rsidRDefault="00F7472C" w:rsidP="00F7472C">
      <w:pPr>
        <w:ind w:firstLine="720"/>
        <w:rPr>
          <w:rFonts w:eastAsia="Times New Roman"/>
          <w:sz w:val="24"/>
          <w:lang w:val="el-GR" w:eastAsia="el-GR"/>
        </w:rPr>
      </w:pPr>
      <w:r w:rsidRPr="003C169F">
        <w:rPr>
          <w:rFonts w:eastAsia="Times New Roman"/>
          <w:sz w:val="24"/>
          <w:lang w:val="el-GR" w:eastAsia="el-GR"/>
        </w:rPr>
        <w:t>Η σύμβαση που θα υπογραφεί θα είναι διάρκειας δώδεκα (12) μηνών αρχόμενη από την ημερομηνία υπογραφής της, προϋπολογισμού έντεκα χιλιάδων ευρώ (11.000€) χωρίς Φ.Π.Α. και θα αφορά την συντήρηση και τεχνική υποστήριξη του παρακάτω εξοπλισμού των χειρουργείων του Νοσοκομείου μας:</w:t>
      </w:r>
    </w:p>
    <w:p w:rsidR="00F7472C" w:rsidRPr="003C169F" w:rsidRDefault="00F7472C" w:rsidP="00F7472C">
      <w:pPr>
        <w:numPr>
          <w:ilvl w:val="0"/>
          <w:numId w:val="22"/>
        </w:numPr>
        <w:suppressAutoHyphens w:val="0"/>
        <w:spacing w:after="200" w:line="276" w:lineRule="auto"/>
        <w:ind w:left="0"/>
        <w:contextualSpacing/>
        <w:rPr>
          <w:rFonts w:eastAsia="Times New Roman"/>
          <w:sz w:val="24"/>
          <w:lang w:val="el-GR" w:eastAsia="el-GR"/>
        </w:rPr>
      </w:pPr>
      <w:r w:rsidRPr="003C169F">
        <w:rPr>
          <w:rFonts w:eastAsia="Times New Roman"/>
          <w:sz w:val="24"/>
          <w:lang w:val="el-GR" w:eastAsia="el-GR"/>
        </w:rPr>
        <w:t xml:space="preserve">ένα (1) πλυντήριο χειρουργικών εργαλείων </w:t>
      </w:r>
      <w:r w:rsidRPr="003C169F">
        <w:rPr>
          <w:rFonts w:eastAsia="Times New Roman"/>
          <w:sz w:val="24"/>
          <w:lang w:eastAsia="el-GR"/>
        </w:rPr>
        <w:t>STEELCO</w:t>
      </w:r>
      <w:r w:rsidRPr="003C169F">
        <w:rPr>
          <w:rFonts w:eastAsia="Times New Roman"/>
          <w:sz w:val="24"/>
          <w:lang w:val="el-GR" w:eastAsia="el-GR"/>
        </w:rPr>
        <w:t xml:space="preserve"> </w:t>
      </w:r>
      <w:r w:rsidRPr="003C169F">
        <w:rPr>
          <w:rFonts w:eastAsia="Times New Roman"/>
          <w:sz w:val="24"/>
          <w:lang w:eastAsia="el-GR"/>
        </w:rPr>
        <w:t>DS</w:t>
      </w:r>
      <w:r w:rsidRPr="003C169F">
        <w:rPr>
          <w:rFonts w:eastAsia="Times New Roman"/>
          <w:sz w:val="24"/>
          <w:lang w:val="el-GR" w:eastAsia="el-GR"/>
        </w:rPr>
        <w:t xml:space="preserve"> 600/1 </w:t>
      </w:r>
      <w:r w:rsidRPr="003C169F">
        <w:rPr>
          <w:rFonts w:eastAsia="Times New Roman"/>
          <w:sz w:val="24"/>
          <w:lang w:val="en-US" w:eastAsia="el-GR"/>
        </w:rPr>
        <w:t>D</w:t>
      </w:r>
    </w:p>
    <w:p w:rsidR="00F7472C" w:rsidRPr="003C169F" w:rsidRDefault="00F7472C" w:rsidP="00F7472C">
      <w:pPr>
        <w:numPr>
          <w:ilvl w:val="0"/>
          <w:numId w:val="22"/>
        </w:numPr>
        <w:suppressAutoHyphens w:val="0"/>
        <w:spacing w:after="200" w:line="276" w:lineRule="auto"/>
        <w:ind w:left="0"/>
        <w:contextualSpacing/>
        <w:rPr>
          <w:rFonts w:eastAsia="Times New Roman"/>
          <w:sz w:val="24"/>
          <w:lang w:eastAsia="el-GR"/>
        </w:rPr>
      </w:pPr>
      <w:r w:rsidRPr="003C169F">
        <w:rPr>
          <w:rFonts w:eastAsia="Times New Roman"/>
          <w:sz w:val="24"/>
          <w:lang w:eastAsia="el-GR"/>
        </w:rPr>
        <w:t>τέσσερις (</w:t>
      </w:r>
      <w:r w:rsidRPr="003C169F">
        <w:rPr>
          <w:rFonts w:eastAsia="Times New Roman"/>
          <w:sz w:val="24"/>
          <w:lang w:val="en-US" w:eastAsia="el-GR"/>
        </w:rPr>
        <w:t>4</w:t>
      </w:r>
      <w:r w:rsidRPr="003C169F">
        <w:rPr>
          <w:rFonts w:eastAsia="Times New Roman"/>
          <w:sz w:val="24"/>
          <w:lang w:eastAsia="el-GR"/>
        </w:rPr>
        <w:t xml:space="preserve">) χειρουργικές τράπεζες </w:t>
      </w:r>
      <w:r w:rsidRPr="003C169F">
        <w:rPr>
          <w:rFonts w:eastAsia="Times New Roman"/>
          <w:sz w:val="24"/>
          <w:lang w:val="en-US" w:eastAsia="el-GR"/>
        </w:rPr>
        <w:t>OPT</w:t>
      </w:r>
      <w:r w:rsidRPr="003C169F">
        <w:rPr>
          <w:rFonts w:eastAsia="Times New Roman"/>
          <w:sz w:val="24"/>
          <w:lang w:eastAsia="el-GR"/>
        </w:rPr>
        <w:t xml:space="preserve"> 30/1</w:t>
      </w:r>
    </w:p>
    <w:p w:rsidR="00F7472C" w:rsidRPr="003C169F" w:rsidRDefault="00F7472C" w:rsidP="00F7472C">
      <w:pPr>
        <w:numPr>
          <w:ilvl w:val="0"/>
          <w:numId w:val="23"/>
        </w:numPr>
        <w:suppressAutoHyphens w:val="0"/>
        <w:autoSpaceDE w:val="0"/>
        <w:autoSpaceDN w:val="0"/>
        <w:adjustRightInd w:val="0"/>
        <w:spacing w:after="0"/>
        <w:ind w:left="0"/>
        <w:rPr>
          <w:rFonts w:eastAsia="Times New Roman"/>
          <w:color w:val="000000"/>
          <w:sz w:val="24"/>
          <w:u w:val="single"/>
          <w:lang w:eastAsia="el-GR"/>
        </w:rPr>
      </w:pPr>
      <w:r w:rsidRPr="003C169F">
        <w:rPr>
          <w:rFonts w:eastAsia="Times New Roman"/>
          <w:color w:val="000000"/>
          <w:sz w:val="24"/>
          <w:u w:val="single"/>
          <w:lang w:eastAsia="el-GR"/>
        </w:rPr>
        <w:t>ΠΛΥΝΤΗΡΙΟ ΧΕΙΟΥΡΓΙΚΩΝ ΕΡΓΑΛΕΙΩΝ</w:t>
      </w:r>
    </w:p>
    <w:p w:rsidR="00F7472C" w:rsidRPr="003C169F" w:rsidRDefault="00F7472C" w:rsidP="00F7472C">
      <w:pPr>
        <w:numPr>
          <w:ilvl w:val="0"/>
          <w:numId w:val="24"/>
        </w:numPr>
        <w:suppressAutoHyphens w:val="0"/>
        <w:autoSpaceDE w:val="0"/>
        <w:autoSpaceDN w:val="0"/>
        <w:adjustRightInd w:val="0"/>
        <w:spacing w:after="0"/>
        <w:ind w:left="0" w:hanging="284"/>
        <w:rPr>
          <w:rFonts w:eastAsia="Times New Roman"/>
          <w:color w:val="000000"/>
          <w:sz w:val="24"/>
          <w:lang w:val="el-GR" w:eastAsia="el-GR"/>
        </w:rPr>
      </w:pPr>
      <w:r w:rsidRPr="003C169F">
        <w:rPr>
          <w:rFonts w:eastAsia="Times New Roman"/>
          <w:color w:val="000000"/>
          <w:sz w:val="24"/>
          <w:lang w:val="el-GR" w:eastAsia="el-GR"/>
        </w:rPr>
        <w:t xml:space="preserve">Η ετήσια συντήρηση του πλυντηρίου χειρουργικών εργαλείων </w:t>
      </w:r>
      <w:r w:rsidRPr="003C169F">
        <w:rPr>
          <w:rFonts w:eastAsia="Times New Roman"/>
          <w:color w:val="000000"/>
          <w:sz w:val="24"/>
          <w:lang w:eastAsia="el-GR"/>
        </w:rPr>
        <w:t>STEELCO</w:t>
      </w:r>
      <w:r w:rsidRPr="003C169F">
        <w:rPr>
          <w:rFonts w:eastAsia="Times New Roman"/>
          <w:color w:val="000000"/>
          <w:sz w:val="24"/>
          <w:lang w:val="el-GR" w:eastAsia="el-GR"/>
        </w:rPr>
        <w:t xml:space="preserve"> </w:t>
      </w:r>
      <w:r w:rsidRPr="003C169F">
        <w:rPr>
          <w:rFonts w:eastAsia="Times New Roman"/>
          <w:color w:val="000000"/>
          <w:sz w:val="24"/>
          <w:lang w:eastAsia="el-GR"/>
        </w:rPr>
        <w:t>DS</w:t>
      </w:r>
      <w:r w:rsidRPr="003C169F">
        <w:rPr>
          <w:rFonts w:eastAsia="Times New Roman"/>
          <w:color w:val="000000"/>
          <w:sz w:val="24"/>
          <w:lang w:val="el-GR" w:eastAsia="el-GR"/>
        </w:rPr>
        <w:t>600/1 που βρίσκεται στο χώρο των χειρουργείων, περιλαμβάνει τα εξής:</w:t>
      </w:r>
    </w:p>
    <w:p w:rsidR="00F7472C" w:rsidRPr="003C169F" w:rsidRDefault="00F7472C" w:rsidP="00F7472C">
      <w:pPr>
        <w:numPr>
          <w:ilvl w:val="0"/>
          <w:numId w:val="21"/>
        </w:numPr>
        <w:suppressAutoHyphens w:val="0"/>
        <w:autoSpaceDE w:val="0"/>
        <w:autoSpaceDN w:val="0"/>
        <w:adjustRightInd w:val="0"/>
        <w:spacing w:after="0"/>
        <w:ind w:left="0"/>
        <w:rPr>
          <w:rFonts w:eastAsia="Times New Roman"/>
          <w:color w:val="000000"/>
          <w:sz w:val="24"/>
          <w:lang w:val="el-GR" w:eastAsia="el-GR"/>
        </w:rPr>
      </w:pPr>
      <w:r w:rsidRPr="003C169F">
        <w:rPr>
          <w:rFonts w:eastAsia="Times New Roman"/>
          <w:color w:val="000000"/>
          <w:sz w:val="24"/>
          <w:lang w:val="el-GR" w:eastAsia="el-GR"/>
        </w:rPr>
        <w:t xml:space="preserve">Σύνολο δύο επισκέψεων για προληπτική συντήρηση, μία ανά εξάμηνο </w:t>
      </w:r>
    </w:p>
    <w:p w:rsidR="00F7472C" w:rsidRPr="003C169F" w:rsidRDefault="00F7472C" w:rsidP="00F7472C">
      <w:pPr>
        <w:numPr>
          <w:ilvl w:val="0"/>
          <w:numId w:val="21"/>
        </w:numPr>
        <w:suppressAutoHyphens w:val="0"/>
        <w:autoSpaceDE w:val="0"/>
        <w:autoSpaceDN w:val="0"/>
        <w:adjustRightInd w:val="0"/>
        <w:spacing w:after="0"/>
        <w:ind w:left="0"/>
        <w:rPr>
          <w:rFonts w:eastAsia="Times New Roman"/>
          <w:color w:val="000000"/>
          <w:sz w:val="24"/>
          <w:lang w:val="el-GR" w:eastAsia="el-GR"/>
        </w:rPr>
      </w:pPr>
      <w:r w:rsidRPr="003C169F">
        <w:rPr>
          <w:rFonts w:eastAsia="Times New Roman"/>
          <w:color w:val="000000"/>
          <w:sz w:val="24"/>
          <w:lang w:val="el-GR" w:eastAsia="el-GR"/>
        </w:rPr>
        <w:t>Όλες οι εργασίες που θα πραγματοποιηθούν</w:t>
      </w:r>
    </w:p>
    <w:p w:rsidR="00F7472C" w:rsidRPr="003C169F" w:rsidRDefault="00F7472C" w:rsidP="00F7472C">
      <w:pPr>
        <w:numPr>
          <w:ilvl w:val="0"/>
          <w:numId w:val="21"/>
        </w:numPr>
        <w:suppressAutoHyphens w:val="0"/>
        <w:autoSpaceDE w:val="0"/>
        <w:autoSpaceDN w:val="0"/>
        <w:adjustRightInd w:val="0"/>
        <w:spacing w:after="0"/>
        <w:ind w:left="0"/>
        <w:rPr>
          <w:rFonts w:eastAsia="Times New Roman"/>
          <w:color w:val="000000"/>
          <w:sz w:val="24"/>
          <w:lang w:eastAsia="el-GR"/>
        </w:rPr>
      </w:pPr>
      <w:r w:rsidRPr="003C169F">
        <w:rPr>
          <w:rFonts w:eastAsia="Times New Roman"/>
          <w:color w:val="000000"/>
          <w:sz w:val="24"/>
          <w:lang w:eastAsia="el-GR"/>
        </w:rPr>
        <w:t>Μεταφορά τεχνικών</w:t>
      </w:r>
    </w:p>
    <w:p w:rsidR="00F7472C" w:rsidRPr="003C169F" w:rsidRDefault="00F7472C" w:rsidP="00F7472C">
      <w:pPr>
        <w:numPr>
          <w:ilvl w:val="0"/>
          <w:numId w:val="21"/>
        </w:numPr>
        <w:suppressAutoHyphens w:val="0"/>
        <w:autoSpaceDE w:val="0"/>
        <w:autoSpaceDN w:val="0"/>
        <w:adjustRightInd w:val="0"/>
        <w:spacing w:after="0"/>
        <w:ind w:left="0"/>
        <w:rPr>
          <w:rFonts w:eastAsia="Times New Roman"/>
          <w:color w:val="000000"/>
          <w:sz w:val="24"/>
          <w:lang w:val="el-GR" w:eastAsia="el-GR"/>
        </w:rPr>
      </w:pPr>
      <w:r w:rsidRPr="003C169F">
        <w:rPr>
          <w:rFonts w:eastAsia="Times New Roman"/>
          <w:color w:val="000000"/>
          <w:sz w:val="24"/>
          <w:lang w:val="el-GR" w:eastAsia="el-GR"/>
        </w:rPr>
        <w:t>Αποκατάσταση βλαβών από φυσιολογική φθορά που θα προκύψουν μέσα στη διάρκεια του έτους</w:t>
      </w:r>
    </w:p>
    <w:p w:rsidR="00F7472C" w:rsidRPr="003C169F" w:rsidRDefault="00F7472C" w:rsidP="00F7472C">
      <w:pPr>
        <w:numPr>
          <w:ilvl w:val="0"/>
          <w:numId w:val="21"/>
        </w:numPr>
        <w:suppressAutoHyphens w:val="0"/>
        <w:autoSpaceDE w:val="0"/>
        <w:autoSpaceDN w:val="0"/>
        <w:adjustRightInd w:val="0"/>
        <w:spacing w:after="0"/>
        <w:ind w:left="0"/>
        <w:rPr>
          <w:rFonts w:eastAsia="Times New Roman"/>
          <w:color w:val="000000"/>
          <w:sz w:val="24"/>
          <w:lang w:eastAsia="el-GR"/>
        </w:rPr>
      </w:pPr>
      <w:r w:rsidRPr="003C169F">
        <w:rPr>
          <w:rFonts w:eastAsia="Times New Roman"/>
          <w:color w:val="000000"/>
          <w:sz w:val="24"/>
          <w:lang w:eastAsia="el-GR"/>
        </w:rPr>
        <w:t>Τα παρακάτω αναλώσιμα:</w:t>
      </w:r>
    </w:p>
    <w:p w:rsidR="00F7472C" w:rsidRPr="003C169F" w:rsidRDefault="00F7472C" w:rsidP="00F7472C">
      <w:pPr>
        <w:numPr>
          <w:ilvl w:val="2"/>
          <w:numId w:val="21"/>
        </w:numPr>
        <w:suppressAutoHyphens w:val="0"/>
        <w:autoSpaceDE w:val="0"/>
        <w:autoSpaceDN w:val="0"/>
        <w:adjustRightInd w:val="0"/>
        <w:spacing w:after="0"/>
        <w:ind w:left="0"/>
        <w:rPr>
          <w:rFonts w:eastAsia="Times New Roman"/>
          <w:color w:val="000000"/>
          <w:sz w:val="24"/>
          <w:lang w:eastAsia="el-GR"/>
        </w:rPr>
      </w:pPr>
      <w:r w:rsidRPr="003C169F">
        <w:rPr>
          <w:rFonts w:eastAsia="Times New Roman"/>
          <w:color w:val="000000"/>
          <w:sz w:val="24"/>
          <w:lang w:eastAsia="el-GR"/>
        </w:rPr>
        <w:t>Τσιμούχα πόρτας</w:t>
      </w:r>
    </w:p>
    <w:p w:rsidR="00F7472C" w:rsidRPr="003C169F" w:rsidRDefault="00F7472C" w:rsidP="00F7472C">
      <w:pPr>
        <w:numPr>
          <w:ilvl w:val="2"/>
          <w:numId w:val="21"/>
        </w:numPr>
        <w:suppressAutoHyphens w:val="0"/>
        <w:autoSpaceDE w:val="0"/>
        <w:autoSpaceDN w:val="0"/>
        <w:adjustRightInd w:val="0"/>
        <w:spacing w:after="0"/>
        <w:ind w:left="0"/>
        <w:rPr>
          <w:rFonts w:eastAsia="Times New Roman"/>
          <w:color w:val="000000"/>
          <w:sz w:val="24"/>
          <w:lang w:eastAsia="el-GR"/>
        </w:rPr>
      </w:pPr>
      <w:r w:rsidRPr="003C169F">
        <w:rPr>
          <w:rFonts w:eastAsia="Times New Roman"/>
          <w:color w:val="000000"/>
          <w:sz w:val="24"/>
          <w:lang w:eastAsia="el-GR"/>
        </w:rPr>
        <w:t>Σωλήνες αναρρόφησης.</w:t>
      </w:r>
    </w:p>
    <w:p w:rsidR="00F7472C" w:rsidRPr="003C169F" w:rsidRDefault="00F7472C" w:rsidP="00F7472C">
      <w:pPr>
        <w:numPr>
          <w:ilvl w:val="0"/>
          <w:numId w:val="24"/>
        </w:numPr>
        <w:suppressAutoHyphens w:val="0"/>
        <w:autoSpaceDE w:val="0"/>
        <w:autoSpaceDN w:val="0"/>
        <w:adjustRightInd w:val="0"/>
        <w:spacing w:after="0"/>
        <w:ind w:left="0" w:hanging="284"/>
        <w:rPr>
          <w:rFonts w:eastAsia="Times New Roman"/>
          <w:color w:val="000000"/>
          <w:sz w:val="24"/>
          <w:lang w:eastAsia="el-GR"/>
        </w:rPr>
      </w:pPr>
      <w:r w:rsidRPr="003C169F">
        <w:rPr>
          <w:rFonts w:eastAsia="Times New Roman"/>
          <w:color w:val="000000"/>
          <w:sz w:val="24"/>
          <w:lang w:val="el-GR" w:eastAsia="el-GR"/>
        </w:rPr>
        <w:t xml:space="preserve">Ο ανάδοχος θα πραγματοποιήσει όλα τις εργασίες και επισκευές βάση των οδηγιών του κατασκευαστικού οίκου. </w:t>
      </w:r>
      <w:r w:rsidRPr="003C169F">
        <w:rPr>
          <w:rFonts w:eastAsia="Times New Roman"/>
          <w:color w:val="000000"/>
          <w:sz w:val="24"/>
          <w:lang w:eastAsia="el-GR"/>
        </w:rPr>
        <w:t>Επίσης, θα πρέπει να διαθέτει πιστοποιητικό του κατασκευαστικού οίκου.</w:t>
      </w:r>
    </w:p>
    <w:p w:rsidR="00F7472C" w:rsidRPr="003C169F" w:rsidRDefault="00F7472C" w:rsidP="00F7472C">
      <w:pPr>
        <w:numPr>
          <w:ilvl w:val="0"/>
          <w:numId w:val="24"/>
        </w:numPr>
        <w:suppressAutoHyphens w:val="0"/>
        <w:autoSpaceDE w:val="0"/>
        <w:autoSpaceDN w:val="0"/>
        <w:adjustRightInd w:val="0"/>
        <w:spacing w:after="0"/>
        <w:ind w:left="0" w:hanging="284"/>
        <w:rPr>
          <w:rFonts w:eastAsia="Times New Roman"/>
          <w:color w:val="000000"/>
          <w:sz w:val="24"/>
          <w:lang w:val="el-GR" w:eastAsia="el-GR"/>
        </w:rPr>
      </w:pPr>
      <w:r w:rsidRPr="003C169F">
        <w:rPr>
          <w:rFonts w:eastAsia="Times New Roman"/>
          <w:color w:val="000000"/>
          <w:sz w:val="24"/>
          <w:lang w:val="el-GR" w:eastAsia="el-GR"/>
        </w:rPr>
        <w:t>Όλα τα ανταλλακτικά θα πρέπει είναι γνήσια, όπως αυτά ορίζονται από τα εγχειρίδια λειτουργίας και τις οδηγίες του κατασκευαστικού οίκου.</w:t>
      </w:r>
    </w:p>
    <w:p w:rsidR="00F7472C" w:rsidRPr="003C169F" w:rsidRDefault="00F7472C" w:rsidP="00F7472C">
      <w:pPr>
        <w:numPr>
          <w:ilvl w:val="0"/>
          <w:numId w:val="24"/>
        </w:numPr>
        <w:suppressAutoHyphens w:val="0"/>
        <w:autoSpaceDE w:val="0"/>
        <w:autoSpaceDN w:val="0"/>
        <w:adjustRightInd w:val="0"/>
        <w:spacing w:after="0"/>
        <w:ind w:left="0" w:hanging="284"/>
        <w:rPr>
          <w:rFonts w:eastAsia="Times New Roman"/>
          <w:color w:val="000000"/>
          <w:sz w:val="24"/>
          <w:lang w:val="el-GR" w:eastAsia="el-GR"/>
        </w:rPr>
      </w:pPr>
      <w:r w:rsidRPr="003C169F">
        <w:rPr>
          <w:rFonts w:eastAsia="Times New Roman"/>
          <w:color w:val="000000"/>
          <w:sz w:val="24"/>
          <w:lang w:val="el-GR" w:eastAsia="el-GR"/>
        </w:rPr>
        <w:t>Ο ανάδοχος υποχρεούται να εκδίδει Δελτίο Εργασίας Τεχνικού μετά από κάθε επίσκεψη προληπτικής συντήρησης ή διόρθωση βλάβης, στο οποίο θα αναφέρονται αναλυτικά οι εργασίες που έχουν εκτελεστεί, τα ανταλλακτικά που αντικαταστάθηκαν και αυτά που πρέπει να αντικατασταθούν, και να το παραδίδει στο τμήμα Βιοϊατρικής Τεχνολογίας του Νοσοκομείου.</w:t>
      </w:r>
    </w:p>
    <w:p w:rsidR="00F7472C" w:rsidRPr="003C169F" w:rsidRDefault="00F7472C" w:rsidP="00F7472C">
      <w:pPr>
        <w:numPr>
          <w:ilvl w:val="0"/>
          <w:numId w:val="24"/>
        </w:numPr>
        <w:suppressAutoHyphens w:val="0"/>
        <w:autoSpaceDE w:val="0"/>
        <w:autoSpaceDN w:val="0"/>
        <w:adjustRightInd w:val="0"/>
        <w:spacing w:after="0"/>
        <w:ind w:left="0" w:hanging="284"/>
        <w:rPr>
          <w:rFonts w:eastAsia="Times New Roman"/>
          <w:color w:val="000000"/>
          <w:sz w:val="24"/>
          <w:lang w:val="el-GR" w:eastAsia="el-GR"/>
        </w:rPr>
      </w:pPr>
      <w:r w:rsidRPr="003C169F">
        <w:rPr>
          <w:rFonts w:eastAsia="Times New Roman"/>
          <w:color w:val="000000"/>
          <w:sz w:val="24"/>
          <w:lang w:val="el-GR" w:eastAsia="el-GR"/>
        </w:rPr>
        <w:t>Ο ανάδοχος θα πρέπει να διαθέτει απαραίτητα σε ισχύ πιστοποίηση ΕΝ Ι</w:t>
      </w:r>
      <w:r w:rsidRPr="003C169F">
        <w:rPr>
          <w:rFonts w:eastAsia="Times New Roman"/>
          <w:color w:val="000000"/>
          <w:sz w:val="24"/>
          <w:lang w:eastAsia="el-GR"/>
        </w:rPr>
        <w:t>S</w:t>
      </w:r>
      <w:r w:rsidRPr="003C169F">
        <w:rPr>
          <w:rFonts w:eastAsia="Times New Roman"/>
          <w:color w:val="000000"/>
          <w:sz w:val="24"/>
          <w:lang w:val="el-GR" w:eastAsia="el-GR"/>
        </w:rPr>
        <w:t>Ο 9001/2008 και ΕΝ Ι</w:t>
      </w:r>
      <w:r w:rsidRPr="003C169F">
        <w:rPr>
          <w:rFonts w:eastAsia="Times New Roman"/>
          <w:color w:val="000000"/>
          <w:sz w:val="24"/>
          <w:lang w:eastAsia="el-GR"/>
        </w:rPr>
        <w:t>S</w:t>
      </w:r>
      <w:r w:rsidRPr="003C169F">
        <w:rPr>
          <w:rFonts w:eastAsia="Times New Roman"/>
          <w:color w:val="000000"/>
          <w:sz w:val="24"/>
          <w:lang w:val="el-GR" w:eastAsia="el-GR"/>
        </w:rPr>
        <w:t>Ο 13485/2003.</w:t>
      </w:r>
    </w:p>
    <w:p w:rsidR="00F7472C" w:rsidRPr="003C169F" w:rsidRDefault="00F7472C" w:rsidP="00F7472C">
      <w:pPr>
        <w:autoSpaceDE w:val="0"/>
        <w:autoSpaceDN w:val="0"/>
        <w:adjustRightInd w:val="0"/>
        <w:spacing w:after="0"/>
        <w:rPr>
          <w:rFonts w:eastAsia="Times New Roman"/>
          <w:color w:val="000000"/>
          <w:sz w:val="24"/>
          <w:lang w:val="el-GR" w:eastAsia="el-GR"/>
        </w:rPr>
      </w:pPr>
    </w:p>
    <w:p w:rsidR="00F7472C" w:rsidRPr="003C169F" w:rsidRDefault="00F7472C" w:rsidP="00F7472C">
      <w:pPr>
        <w:numPr>
          <w:ilvl w:val="0"/>
          <w:numId w:val="23"/>
        </w:numPr>
        <w:suppressAutoHyphens w:val="0"/>
        <w:autoSpaceDE w:val="0"/>
        <w:autoSpaceDN w:val="0"/>
        <w:adjustRightInd w:val="0"/>
        <w:spacing w:after="0"/>
        <w:ind w:left="0"/>
        <w:rPr>
          <w:rFonts w:eastAsia="Times New Roman"/>
          <w:color w:val="000000"/>
          <w:sz w:val="24"/>
          <w:u w:val="single"/>
          <w:lang w:eastAsia="el-GR"/>
        </w:rPr>
      </w:pPr>
      <w:r w:rsidRPr="003C169F">
        <w:rPr>
          <w:rFonts w:eastAsia="Times New Roman"/>
          <w:color w:val="000000"/>
          <w:sz w:val="24"/>
          <w:u w:val="single"/>
          <w:lang w:eastAsia="el-GR"/>
        </w:rPr>
        <w:t xml:space="preserve">ΧΕΙΡΟΥΡΓΙΚΗ ΤΡΑΠΕΖΑ </w:t>
      </w:r>
      <w:r w:rsidRPr="003C169F">
        <w:rPr>
          <w:rFonts w:eastAsia="Times New Roman"/>
          <w:color w:val="000000"/>
          <w:sz w:val="24"/>
          <w:u w:val="single"/>
          <w:lang w:val="en-US" w:eastAsia="el-GR"/>
        </w:rPr>
        <w:t>OPT</w:t>
      </w:r>
    </w:p>
    <w:p w:rsidR="00F7472C" w:rsidRPr="003C169F" w:rsidRDefault="00F7472C" w:rsidP="00F7472C">
      <w:pPr>
        <w:autoSpaceDE w:val="0"/>
        <w:autoSpaceDN w:val="0"/>
        <w:adjustRightInd w:val="0"/>
        <w:spacing w:after="0"/>
        <w:rPr>
          <w:rFonts w:eastAsia="Times New Roman"/>
          <w:color w:val="000000"/>
          <w:sz w:val="24"/>
          <w:u w:val="single"/>
          <w:lang w:eastAsia="el-GR"/>
        </w:rPr>
      </w:pPr>
    </w:p>
    <w:p w:rsidR="00F7472C" w:rsidRPr="003C169F" w:rsidRDefault="00F7472C" w:rsidP="00F7472C">
      <w:pPr>
        <w:numPr>
          <w:ilvl w:val="0"/>
          <w:numId w:val="25"/>
        </w:numPr>
        <w:suppressAutoHyphens w:val="0"/>
        <w:autoSpaceDE w:val="0"/>
        <w:autoSpaceDN w:val="0"/>
        <w:adjustRightInd w:val="0"/>
        <w:spacing w:after="0"/>
        <w:ind w:left="0" w:hanging="284"/>
        <w:rPr>
          <w:rFonts w:eastAsia="Times New Roman"/>
          <w:color w:val="000000"/>
          <w:sz w:val="24"/>
          <w:lang w:val="el-GR" w:eastAsia="el-GR"/>
        </w:rPr>
      </w:pPr>
      <w:r w:rsidRPr="003C169F">
        <w:rPr>
          <w:rFonts w:eastAsia="Times New Roman"/>
          <w:color w:val="000000"/>
          <w:sz w:val="24"/>
          <w:lang w:val="el-GR" w:eastAsia="el-GR"/>
        </w:rPr>
        <w:t xml:space="preserve">Η ετήσια συντήρηση του πλυντηρίου χειρουργικών εργαλείων </w:t>
      </w:r>
      <w:r w:rsidRPr="003C169F">
        <w:rPr>
          <w:rFonts w:eastAsia="Times New Roman"/>
          <w:color w:val="000000"/>
          <w:sz w:val="24"/>
          <w:lang w:eastAsia="el-GR"/>
        </w:rPr>
        <w:t>STEELCO</w:t>
      </w:r>
      <w:r w:rsidRPr="003C169F">
        <w:rPr>
          <w:rFonts w:eastAsia="Times New Roman"/>
          <w:color w:val="000000"/>
          <w:sz w:val="24"/>
          <w:lang w:val="el-GR" w:eastAsia="el-GR"/>
        </w:rPr>
        <w:t xml:space="preserve"> </w:t>
      </w:r>
      <w:r w:rsidRPr="003C169F">
        <w:rPr>
          <w:rFonts w:eastAsia="Times New Roman"/>
          <w:color w:val="000000"/>
          <w:sz w:val="24"/>
          <w:lang w:eastAsia="el-GR"/>
        </w:rPr>
        <w:t>DS</w:t>
      </w:r>
      <w:r w:rsidRPr="003C169F">
        <w:rPr>
          <w:rFonts w:eastAsia="Times New Roman"/>
          <w:color w:val="000000"/>
          <w:sz w:val="24"/>
          <w:lang w:val="el-GR" w:eastAsia="el-GR"/>
        </w:rPr>
        <w:t>600/1 που βρίσκεται στο χώρο των χειρουργείων, περιλαμβάνει τα εξής:</w:t>
      </w:r>
    </w:p>
    <w:p w:rsidR="00F7472C" w:rsidRPr="003C169F" w:rsidRDefault="00F7472C" w:rsidP="00F7472C">
      <w:pPr>
        <w:numPr>
          <w:ilvl w:val="0"/>
          <w:numId w:val="21"/>
        </w:numPr>
        <w:suppressAutoHyphens w:val="0"/>
        <w:autoSpaceDE w:val="0"/>
        <w:autoSpaceDN w:val="0"/>
        <w:adjustRightInd w:val="0"/>
        <w:spacing w:after="0"/>
        <w:ind w:left="0"/>
        <w:rPr>
          <w:rFonts w:eastAsia="Times New Roman"/>
          <w:color w:val="000000"/>
          <w:sz w:val="24"/>
          <w:lang w:val="el-GR" w:eastAsia="el-GR"/>
        </w:rPr>
      </w:pPr>
      <w:r w:rsidRPr="003C169F">
        <w:rPr>
          <w:rFonts w:eastAsia="Times New Roman"/>
          <w:color w:val="000000"/>
          <w:sz w:val="24"/>
          <w:lang w:val="el-GR" w:eastAsia="el-GR"/>
        </w:rPr>
        <w:t xml:space="preserve">Σύνολο δύο επισκέψεων για προληπτική συντήρηση, μία ανά εξάμηνο </w:t>
      </w:r>
    </w:p>
    <w:p w:rsidR="00F7472C" w:rsidRPr="003C169F" w:rsidRDefault="00F7472C" w:rsidP="00F7472C">
      <w:pPr>
        <w:numPr>
          <w:ilvl w:val="0"/>
          <w:numId w:val="21"/>
        </w:numPr>
        <w:suppressAutoHyphens w:val="0"/>
        <w:autoSpaceDE w:val="0"/>
        <w:autoSpaceDN w:val="0"/>
        <w:adjustRightInd w:val="0"/>
        <w:spacing w:after="0"/>
        <w:ind w:left="0"/>
        <w:rPr>
          <w:rFonts w:eastAsia="Times New Roman"/>
          <w:color w:val="000000"/>
          <w:sz w:val="24"/>
          <w:lang w:val="el-GR" w:eastAsia="el-GR"/>
        </w:rPr>
      </w:pPr>
      <w:r w:rsidRPr="003C169F">
        <w:rPr>
          <w:rFonts w:eastAsia="Times New Roman"/>
          <w:color w:val="000000"/>
          <w:sz w:val="24"/>
          <w:lang w:val="el-GR" w:eastAsia="el-GR"/>
        </w:rPr>
        <w:t>Όλες οι εργασίες που θα πραγματοποιηθούν</w:t>
      </w:r>
    </w:p>
    <w:p w:rsidR="00F7472C" w:rsidRPr="003C169F" w:rsidRDefault="00F7472C" w:rsidP="00F7472C">
      <w:pPr>
        <w:numPr>
          <w:ilvl w:val="0"/>
          <w:numId w:val="21"/>
        </w:numPr>
        <w:suppressAutoHyphens w:val="0"/>
        <w:autoSpaceDE w:val="0"/>
        <w:autoSpaceDN w:val="0"/>
        <w:adjustRightInd w:val="0"/>
        <w:spacing w:after="0"/>
        <w:ind w:left="0"/>
        <w:rPr>
          <w:rFonts w:eastAsia="Times New Roman"/>
          <w:color w:val="000000"/>
          <w:sz w:val="24"/>
          <w:lang w:eastAsia="el-GR"/>
        </w:rPr>
      </w:pPr>
      <w:r w:rsidRPr="003C169F">
        <w:rPr>
          <w:rFonts w:eastAsia="Times New Roman"/>
          <w:color w:val="000000"/>
          <w:sz w:val="24"/>
          <w:lang w:eastAsia="el-GR"/>
        </w:rPr>
        <w:t>Μεταφορά τεχνικών</w:t>
      </w:r>
    </w:p>
    <w:p w:rsidR="00F7472C" w:rsidRPr="003C169F" w:rsidRDefault="00F7472C" w:rsidP="00F7472C">
      <w:pPr>
        <w:numPr>
          <w:ilvl w:val="0"/>
          <w:numId w:val="21"/>
        </w:numPr>
        <w:suppressAutoHyphens w:val="0"/>
        <w:autoSpaceDE w:val="0"/>
        <w:autoSpaceDN w:val="0"/>
        <w:adjustRightInd w:val="0"/>
        <w:spacing w:after="0"/>
        <w:ind w:left="0"/>
        <w:rPr>
          <w:rFonts w:eastAsia="Times New Roman"/>
          <w:color w:val="000000"/>
          <w:sz w:val="24"/>
          <w:lang w:val="el-GR" w:eastAsia="el-GR"/>
        </w:rPr>
      </w:pPr>
      <w:r w:rsidRPr="003C169F">
        <w:rPr>
          <w:rFonts w:eastAsia="Times New Roman"/>
          <w:color w:val="000000"/>
          <w:sz w:val="24"/>
          <w:lang w:val="el-GR" w:eastAsia="el-GR"/>
        </w:rPr>
        <w:t>Αποκατάσταση βλαβών από φυσιολογική φθορά που θα προκύψουν μέσα στη διάρκεια του έτους</w:t>
      </w:r>
    </w:p>
    <w:p w:rsidR="00F7472C" w:rsidRPr="003C169F" w:rsidRDefault="00F7472C" w:rsidP="00F7472C">
      <w:pPr>
        <w:numPr>
          <w:ilvl w:val="0"/>
          <w:numId w:val="21"/>
        </w:numPr>
        <w:suppressAutoHyphens w:val="0"/>
        <w:autoSpaceDE w:val="0"/>
        <w:autoSpaceDN w:val="0"/>
        <w:adjustRightInd w:val="0"/>
        <w:spacing w:after="0"/>
        <w:ind w:left="0"/>
        <w:rPr>
          <w:rFonts w:eastAsia="Times New Roman"/>
          <w:color w:val="000000"/>
          <w:sz w:val="24"/>
          <w:lang w:val="en-US" w:eastAsia="el-GR"/>
        </w:rPr>
      </w:pPr>
      <w:r w:rsidRPr="003C169F">
        <w:rPr>
          <w:rFonts w:eastAsia="Times New Roman"/>
          <w:color w:val="000000"/>
          <w:sz w:val="24"/>
          <w:lang w:eastAsia="el-GR"/>
        </w:rPr>
        <w:t>Ανταλλακτικά λόγω φυσιολογικής φθοράς.</w:t>
      </w:r>
    </w:p>
    <w:p w:rsidR="00F7472C" w:rsidRPr="003C169F" w:rsidRDefault="00F7472C" w:rsidP="00F7472C">
      <w:pPr>
        <w:numPr>
          <w:ilvl w:val="0"/>
          <w:numId w:val="25"/>
        </w:numPr>
        <w:suppressAutoHyphens w:val="0"/>
        <w:autoSpaceDE w:val="0"/>
        <w:autoSpaceDN w:val="0"/>
        <w:adjustRightInd w:val="0"/>
        <w:spacing w:after="0"/>
        <w:ind w:left="0" w:hanging="284"/>
        <w:rPr>
          <w:rFonts w:eastAsia="Times New Roman"/>
          <w:color w:val="000000"/>
          <w:sz w:val="24"/>
          <w:lang w:eastAsia="el-GR"/>
        </w:rPr>
      </w:pPr>
      <w:r w:rsidRPr="003C169F">
        <w:rPr>
          <w:rFonts w:eastAsia="Times New Roman"/>
          <w:color w:val="000000"/>
          <w:sz w:val="24"/>
          <w:lang w:val="el-GR" w:eastAsia="el-GR"/>
        </w:rPr>
        <w:t xml:space="preserve">Ο ανάδοχος θα πραγματοποιήσει όλα τις εργασίες και επισκευές βάση των οδηγιών του κατασκευαστικού οίκου. </w:t>
      </w:r>
      <w:r w:rsidRPr="003C169F">
        <w:rPr>
          <w:rFonts w:eastAsia="Times New Roman"/>
          <w:color w:val="000000"/>
          <w:sz w:val="24"/>
          <w:lang w:eastAsia="el-GR"/>
        </w:rPr>
        <w:t>Επίσης, θα πρέπει να διαθέτει πιστοποιητικό του κατασκευαστικού οίκου.</w:t>
      </w:r>
    </w:p>
    <w:p w:rsidR="00F7472C" w:rsidRPr="003C169F" w:rsidRDefault="00F7472C" w:rsidP="00F7472C">
      <w:pPr>
        <w:numPr>
          <w:ilvl w:val="0"/>
          <w:numId w:val="25"/>
        </w:numPr>
        <w:suppressAutoHyphens w:val="0"/>
        <w:autoSpaceDE w:val="0"/>
        <w:autoSpaceDN w:val="0"/>
        <w:adjustRightInd w:val="0"/>
        <w:spacing w:after="0"/>
        <w:ind w:left="0" w:hanging="284"/>
        <w:rPr>
          <w:rFonts w:eastAsia="Times New Roman"/>
          <w:color w:val="000000"/>
          <w:sz w:val="24"/>
          <w:lang w:val="el-GR" w:eastAsia="el-GR"/>
        </w:rPr>
      </w:pPr>
      <w:r w:rsidRPr="003C169F">
        <w:rPr>
          <w:rFonts w:eastAsia="Times New Roman"/>
          <w:color w:val="000000"/>
          <w:sz w:val="24"/>
          <w:lang w:val="el-GR" w:eastAsia="el-GR"/>
        </w:rPr>
        <w:t>Όλα τα ανταλλακτικά θα πρέπει είναι γνήσια, όπως αυτά ορίζονται από τα εγχειρίδια λειτουργίας και τις οδηγίες του κατασκευαστικού οίκου.</w:t>
      </w:r>
    </w:p>
    <w:p w:rsidR="00F7472C" w:rsidRPr="003C169F" w:rsidRDefault="00F7472C" w:rsidP="00F7472C">
      <w:pPr>
        <w:numPr>
          <w:ilvl w:val="0"/>
          <w:numId w:val="25"/>
        </w:numPr>
        <w:suppressAutoHyphens w:val="0"/>
        <w:autoSpaceDE w:val="0"/>
        <w:autoSpaceDN w:val="0"/>
        <w:adjustRightInd w:val="0"/>
        <w:spacing w:after="0"/>
        <w:ind w:left="0" w:hanging="284"/>
        <w:rPr>
          <w:rFonts w:eastAsia="Times New Roman"/>
          <w:color w:val="000000"/>
          <w:sz w:val="24"/>
          <w:lang w:val="el-GR" w:eastAsia="el-GR"/>
        </w:rPr>
      </w:pPr>
      <w:r w:rsidRPr="003C169F">
        <w:rPr>
          <w:rFonts w:eastAsia="Times New Roman"/>
          <w:color w:val="000000"/>
          <w:sz w:val="24"/>
          <w:lang w:val="el-GR" w:eastAsia="el-GR"/>
        </w:rPr>
        <w:t>Ο ανάδοχος υποχρεούται να εκδίδει Δελτίο Εργασίας Τεχνικού μετά από κάθε επίσκεψη προληπτικής συντήρησης ή διόρθωση βλάβης, στο οποίο θα αναφέρονται αναλυτικά οι εργασίες που έχουν εκτελεστεί, τα ανταλλακτικά που αντικαταστάθηκαν και αυτά που πρέπει να αντικατασταθούν, και να το παραδίδει στο τμήμα Βιοϊατρικής Τεχνολογίας του Νοσοκομείου.</w:t>
      </w:r>
    </w:p>
    <w:p w:rsidR="00F7472C" w:rsidRPr="003C169F" w:rsidRDefault="00F7472C" w:rsidP="00F7472C">
      <w:pPr>
        <w:numPr>
          <w:ilvl w:val="0"/>
          <w:numId w:val="25"/>
        </w:numPr>
        <w:suppressAutoHyphens w:val="0"/>
        <w:autoSpaceDE w:val="0"/>
        <w:autoSpaceDN w:val="0"/>
        <w:adjustRightInd w:val="0"/>
        <w:spacing w:after="0"/>
        <w:ind w:left="0" w:hanging="284"/>
        <w:rPr>
          <w:rFonts w:eastAsia="Times New Roman"/>
          <w:color w:val="000000"/>
          <w:sz w:val="24"/>
          <w:lang w:val="el-GR" w:eastAsia="el-GR"/>
        </w:rPr>
      </w:pPr>
      <w:r w:rsidRPr="003C169F">
        <w:rPr>
          <w:rFonts w:eastAsia="Times New Roman"/>
          <w:color w:val="000000"/>
          <w:sz w:val="24"/>
          <w:lang w:val="el-GR" w:eastAsia="el-GR"/>
        </w:rPr>
        <w:t>Ο ανάδοχος θα πρέπει να διαθέτει απαραίτητα σε ισχύ πιστοποίηση ΕΝ Ι</w:t>
      </w:r>
      <w:r w:rsidRPr="003C169F">
        <w:rPr>
          <w:rFonts w:eastAsia="Times New Roman"/>
          <w:color w:val="000000"/>
          <w:sz w:val="24"/>
          <w:lang w:eastAsia="el-GR"/>
        </w:rPr>
        <w:t>S</w:t>
      </w:r>
      <w:r w:rsidRPr="003C169F">
        <w:rPr>
          <w:rFonts w:eastAsia="Times New Roman"/>
          <w:color w:val="000000"/>
          <w:sz w:val="24"/>
          <w:lang w:val="el-GR" w:eastAsia="el-GR"/>
        </w:rPr>
        <w:t>Ο 9001/2008 και ΕΝ Ι</w:t>
      </w:r>
      <w:r w:rsidRPr="003C169F">
        <w:rPr>
          <w:rFonts w:eastAsia="Times New Roman"/>
          <w:color w:val="000000"/>
          <w:sz w:val="24"/>
          <w:lang w:eastAsia="el-GR"/>
        </w:rPr>
        <w:t>S</w:t>
      </w:r>
      <w:r w:rsidRPr="003C169F">
        <w:rPr>
          <w:rFonts w:eastAsia="Times New Roman"/>
          <w:color w:val="000000"/>
          <w:sz w:val="24"/>
          <w:lang w:val="el-GR" w:eastAsia="el-GR"/>
        </w:rPr>
        <w:t>Ο 13485/2003.</w:t>
      </w:r>
    </w:p>
    <w:p w:rsidR="00F7472C" w:rsidRPr="003C169F" w:rsidRDefault="00F7472C" w:rsidP="00F7472C">
      <w:pPr>
        <w:numPr>
          <w:ilvl w:val="0"/>
          <w:numId w:val="25"/>
        </w:numPr>
        <w:suppressAutoHyphens w:val="0"/>
        <w:spacing w:after="200" w:line="276" w:lineRule="auto"/>
        <w:ind w:left="0" w:hanging="284"/>
        <w:contextualSpacing/>
        <w:rPr>
          <w:rFonts w:eastAsia="Times New Roman"/>
          <w:color w:val="000000"/>
          <w:sz w:val="24"/>
          <w:lang w:val="el-GR" w:eastAsia="el-GR"/>
        </w:rPr>
      </w:pPr>
      <w:r w:rsidRPr="003C169F">
        <w:rPr>
          <w:rFonts w:eastAsia="Times New Roman"/>
          <w:color w:val="000000"/>
          <w:sz w:val="24"/>
          <w:lang w:val="el-GR" w:eastAsia="el-GR"/>
        </w:rPr>
        <w:lastRenderedPageBreak/>
        <w:t>Σε περίπτωση που η επιδιόρθωση δεν μπορεί να πραγματοποιηθεί εντός του χώρου του νοσοκομείου και απαιτείται η μεταφορά του εξοπλισμού σε κάποιο άλλο χώρο, τότε τα έξοδα βαρύνουν την ανάδοχο εταιρία όπως επίσης και η ευθύνη του εξοπλισμού.</w:t>
      </w:r>
    </w:p>
    <w:p w:rsidR="00F7472C" w:rsidRPr="003C169F" w:rsidRDefault="00F7472C" w:rsidP="00F7472C">
      <w:pPr>
        <w:rPr>
          <w:rFonts w:eastAsia="Times New Roman"/>
          <w:sz w:val="24"/>
          <w:lang w:val="el-GR" w:eastAsia="el-GR"/>
        </w:rPr>
      </w:pPr>
    </w:p>
    <w:p w:rsidR="00F7472C" w:rsidRPr="003C169F" w:rsidRDefault="00F7472C" w:rsidP="00F7472C">
      <w:pPr>
        <w:rPr>
          <w:rFonts w:eastAsia="Times New Roman"/>
          <w:b/>
          <w:sz w:val="24"/>
          <w:u w:val="single"/>
          <w:lang w:val="el-GR" w:eastAsia="el-GR"/>
        </w:rPr>
      </w:pPr>
      <w:r w:rsidRPr="003C169F">
        <w:rPr>
          <w:rFonts w:eastAsia="Times New Roman"/>
          <w:b/>
          <w:sz w:val="24"/>
          <w:u w:val="single"/>
          <w:lang w:val="el-GR" w:eastAsia="el-GR"/>
        </w:rPr>
        <w:t>Β. ΣΥΝΤΗΡΗΣΗ ΙΑΤΡΙΚΟΥ ΕΞΟΠΛΙΣΜΟΥ Α.Ο.Μ. ΙΕΡΑΠΕΤΡΑΣ Γ.Ν. ΛΑΣΙΘΙΟΥ</w:t>
      </w:r>
    </w:p>
    <w:p w:rsidR="00F7472C" w:rsidRPr="003C169F" w:rsidRDefault="00F7472C" w:rsidP="00F7472C">
      <w:pPr>
        <w:rPr>
          <w:sz w:val="24"/>
          <w:lang w:val="el-GR"/>
        </w:rPr>
      </w:pPr>
      <w:r w:rsidRPr="003C169F">
        <w:rPr>
          <w:sz w:val="24"/>
          <w:lang w:val="el-GR"/>
        </w:rPr>
        <w:t>ΓΕΝΙΚΟΙ ΟΡΟΙ</w:t>
      </w:r>
    </w:p>
    <w:p w:rsidR="00F7472C" w:rsidRPr="003C169F" w:rsidRDefault="00F7472C" w:rsidP="00F7472C">
      <w:pPr>
        <w:rPr>
          <w:sz w:val="24"/>
          <w:lang w:val="el-GR"/>
        </w:rPr>
      </w:pPr>
      <w:r w:rsidRPr="003C169F">
        <w:rPr>
          <w:sz w:val="24"/>
          <w:lang w:val="el-GR"/>
        </w:rPr>
        <w:t>1.Η συντηρήτρια εταιρεία να διαθέτει προσωπικό με σχετικές νόμιμες άδειες αποδεδειγμένη εμπειρία και εκπαίδευση στα συγκεκριμένα μηχανήματα ανά κατηγορία που αναφέρονται παρακάτω. Σχετικά πιστοποιητικά πρέπει να κατατεθούν μαζί με την οικονομική προσφορά επί ποινή απόρριψης</w:t>
      </w:r>
    </w:p>
    <w:p w:rsidR="00F7472C" w:rsidRPr="003C169F" w:rsidRDefault="00F7472C" w:rsidP="00F7472C">
      <w:pPr>
        <w:rPr>
          <w:sz w:val="24"/>
          <w:lang w:val="el-GR"/>
        </w:rPr>
      </w:pPr>
      <w:r w:rsidRPr="003C169F">
        <w:rPr>
          <w:sz w:val="24"/>
          <w:lang w:val="el-GR"/>
        </w:rPr>
        <w:t>2.Η συντηρήτρια εταιρεία να καταθέσει βεβαίωση επάρκειας και διάθεσης γνήσιων ανταλλακτικών για τα συγκεκριμένα μοντέλα των μηχανημάτων που περιγράφονται ανά κατηγορία και για όλο το διάστημα ισχύος της σύμβασης επί ποινή απόρριψης</w:t>
      </w:r>
    </w:p>
    <w:p w:rsidR="00F7472C" w:rsidRPr="003C169F" w:rsidRDefault="00F7472C" w:rsidP="00F7472C">
      <w:pPr>
        <w:rPr>
          <w:sz w:val="24"/>
          <w:lang w:val="el-GR"/>
        </w:rPr>
      </w:pPr>
      <w:r w:rsidRPr="003C169F">
        <w:rPr>
          <w:sz w:val="24"/>
          <w:lang w:val="el-GR"/>
        </w:rPr>
        <w:t xml:space="preserve">3)Η συντηρήτρια εταιρεία θα πρέπει να βεβαιώνει ότι διαθέτει όλα τα ειδικά όργανα και εργαλεία που απαιτούνται για τον έλεγχο καλής λειτουργιάς των μηχανημάτων, τις προληπτικές συντηρήσεις κα τις επισκευές των μηχανημάτων σε συμφωνία με τα πρότυπα ασφαλείας </w:t>
      </w:r>
      <w:r w:rsidRPr="003C169F">
        <w:rPr>
          <w:sz w:val="24"/>
          <w:lang w:val="en-US"/>
        </w:rPr>
        <w:t>IEC</w:t>
      </w:r>
      <w:r w:rsidRPr="003C169F">
        <w:rPr>
          <w:sz w:val="24"/>
          <w:lang w:val="el-GR"/>
        </w:rPr>
        <w:t xml:space="preserve"> 60601 ή </w:t>
      </w:r>
      <w:r w:rsidRPr="003C169F">
        <w:rPr>
          <w:sz w:val="24"/>
          <w:lang w:val="en-US"/>
        </w:rPr>
        <w:t>IEC</w:t>
      </w:r>
      <w:r w:rsidRPr="003C169F">
        <w:rPr>
          <w:sz w:val="24"/>
          <w:lang w:val="el-GR"/>
        </w:rPr>
        <w:t xml:space="preserve"> 62353 και σύμφωνα με τις απαιτήσεις του κατασκευαστή. Όλες οι συσκευές θα πρέπει να είναι διακριβωμένες και τα σχετικά φύλλα διακρίβωσης να είναι σε ισχύ και να κατατεθούν. </w:t>
      </w:r>
    </w:p>
    <w:p w:rsidR="00F7472C" w:rsidRPr="003C169F" w:rsidRDefault="00F7472C" w:rsidP="00F7472C">
      <w:pPr>
        <w:rPr>
          <w:sz w:val="24"/>
          <w:lang w:val="el-GR"/>
        </w:rPr>
      </w:pPr>
      <w:r w:rsidRPr="003C169F">
        <w:rPr>
          <w:sz w:val="24"/>
          <w:lang w:val="el-GR"/>
        </w:rPr>
        <w:t xml:space="preserve">4) Η συντηρήτρια εταιρεία θα πρέπει να διαθέτει απαραίτητα σε ισχύ πιστοποίηση ΕΝ </w:t>
      </w:r>
      <w:r w:rsidRPr="003C169F">
        <w:rPr>
          <w:sz w:val="24"/>
          <w:lang w:val="en-US"/>
        </w:rPr>
        <w:t>ISO</w:t>
      </w:r>
      <w:r w:rsidRPr="003C169F">
        <w:rPr>
          <w:sz w:val="24"/>
          <w:lang w:val="el-GR"/>
        </w:rPr>
        <w:t xml:space="preserve"> 9001/2008 </w:t>
      </w:r>
      <w:r w:rsidRPr="003C169F">
        <w:rPr>
          <w:sz w:val="24"/>
          <w:lang w:val="en-US"/>
        </w:rPr>
        <w:t>EN</w:t>
      </w:r>
      <w:r w:rsidRPr="003C169F">
        <w:rPr>
          <w:sz w:val="24"/>
          <w:lang w:val="el-GR"/>
        </w:rPr>
        <w:t xml:space="preserve"> </w:t>
      </w:r>
      <w:r w:rsidRPr="003C169F">
        <w:rPr>
          <w:sz w:val="24"/>
          <w:lang w:val="en-US"/>
        </w:rPr>
        <w:t>ISO</w:t>
      </w:r>
      <w:r w:rsidRPr="003C169F">
        <w:rPr>
          <w:sz w:val="24"/>
          <w:lang w:val="el-GR"/>
        </w:rPr>
        <w:t xml:space="preserve"> 13485/2003, με πεδίο πιστοποίησης την διακίνηση ιατροτεχνολογικών προϊόντων και την τεχνική υποστήριξη αυτών. </w:t>
      </w:r>
    </w:p>
    <w:p w:rsidR="00F7472C" w:rsidRPr="003C169F" w:rsidRDefault="00F7472C" w:rsidP="00F7472C">
      <w:pPr>
        <w:rPr>
          <w:sz w:val="24"/>
          <w:lang w:val="el-GR"/>
        </w:rPr>
      </w:pPr>
      <w:r w:rsidRPr="003C169F">
        <w:rPr>
          <w:sz w:val="24"/>
          <w:lang w:val="el-GR"/>
        </w:rPr>
        <w:t>5)Η συντηρήτρια εταιρία θα πρέπει να διαθέτει προηγούμενη εμπειρία η οποία θα αποδεικνύεται με επιστολές από προηγούμενους δημόσιους φορείς και θα κατατεθούν επί ποινή αποκλεισμού.</w:t>
      </w:r>
    </w:p>
    <w:p w:rsidR="00F7472C" w:rsidRPr="003C169F" w:rsidRDefault="00F7472C" w:rsidP="00F7472C">
      <w:pPr>
        <w:rPr>
          <w:sz w:val="24"/>
          <w:lang w:val="el-GR"/>
        </w:rPr>
      </w:pPr>
      <w:r w:rsidRPr="003C169F">
        <w:rPr>
          <w:sz w:val="24"/>
          <w:lang w:val="el-GR"/>
        </w:rPr>
        <w:t xml:space="preserve">6)Επί ποινή αποκλεισμού οι προσφέροντες μπορούν να συμμετέχουν για το σύνολο των ομάδων ή για όσες ομάδας επιθυμούν με την δέσμευση ότι η προσφορά τους θα περιλαμβάνει </w:t>
      </w:r>
      <w:r w:rsidRPr="003C169F">
        <w:rPr>
          <w:sz w:val="24"/>
          <w:u w:val="single"/>
          <w:lang w:val="el-GR"/>
        </w:rPr>
        <w:t>το σύνολο των μηχανημάτων ανά ομάδα</w:t>
      </w:r>
      <w:r w:rsidRPr="003C169F">
        <w:rPr>
          <w:sz w:val="24"/>
          <w:lang w:val="el-GR"/>
        </w:rPr>
        <w:t xml:space="preserve">. Στην οικονομική προσφορά θα υπάρχει υπό- φάκελος για κάθε ομάδα που θα αναφέρει τύπο/μοντέλο μηχανήματος με το κόστος ανά μηχάνημα. </w:t>
      </w:r>
    </w:p>
    <w:p w:rsidR="00F7472C" w:rsidRPr="003C169F" w:rsidRDefault="00F7472C" w:rsidP="00F7472C">
      <w:pPr>
        <w:rPr>
          <w:sz w:val="24"/>
          <w:lang w:val="el-GR"/>
        </w:rPr>
      </w:pPr>
      <w:r w:rsidRPr="003C169F">
        <w:rPr>
          <w:sz w:val="24"/>
          <w:lang w:val="el-GR"/>
        </w:rPr>
        <w:t>7) Ο ανάδοχος υποχρεούται στην προσφορά που θα κάνει να συμπεριλαμβάνει αναλυτικό φύλο συμμόρφωσης για τους παρακάτω όρους επί ποινή αποκλεισμού.</w:t>
      </w:r>
    </w:p>
    <w:p w:rsidR="00F7472C" w:rsidRPr="003C169F" w:rsidRDefault="00F7472C" w:rsidP="00F7472C">
      <w:pPr>
        <w:rPr>
          <w:b/>
          <w:sz w:val="24"/>
          <w:lang w:val="el-GR"/>
        </w:rPr>
      </w:pPr>
      <w:r w:rsidRPr="003C169F">
        <w:rPr>
          <w:b/>
          <w:sz w:val="24"/>
          <w:lang w:val="el-GR"/>
        </w:rPr>
        <w:t>ΤΜΗΜΑ 10</w:t>
      </w:r>
    </w:p>
    <w:p w:rsidR="00F7472C" w:rsidRPr="003C169F" w:rsidRDefault="00F7472C" w:rsidP="00F7472C">
      <w:pPr>
        <w:rPr>
          <w:b/>
          <w:sz w:val="24"/>
          <w:lang w:val="el-GR"/>
        </w:rPr>
      </w:pPr>
      <w:r w:rsidRPr="003C169F">
        <w:rPr>
          <w:b/>
          <w:sz w:val="24"/>
          <w:lang w:val="el-GR"/>
        </w:rPr>
        <w:t>ΠΡΟΛ</w:t>
      </w:r>
      <w:r w:rsidRPr="003C169F">
        <w:rPr>
          <w:b/>
          <w:sz w:val="24"/>
        </w:rPr>
        <w:t>H</w:t>
      </w:r>
      <w:r w:rsidRPr="003C169F">
        <w:rPr>
          <w:b/>
          <w:sz w:val="24"/>
          <w:lang w:val="el-GR"/>
        </w:rPr>
        <w:t xml:space="preserve">ΠΤΙΚΗ ΣΥΝΤΗΡΗΣΗ ΑΝΑΙΣΘΗΣΙΟΛΟΓΙΚΩΝ ΜΗΧΑΝΗΜΑΤΩΝ –ΑΝΑΠΝΕΥΣΤΗΡΩΝ ΚΑΤΑΣΚΕΥΑΣΤΙΚΟΥ ΟΙΚΟΥ </w:t>
      </w:r>
      <w:r w:rsidRPr="003C169F">
        <w:rPr>
          <w:b/>
          <w:sz w:val="24"/>
        </w:rPr>
        <w:t>DRAEGER</w:t>
      </w:r>
      <w:r w:rsidRPr="003C169F">
        <w:rPr>
          <w:b/>
          <w:sz w:val="24"/>
          <w:lang w:val="el-GR"/>
        </w:rPr>
        <w:t xml:space="preserve"> ΑΟΜ ΙΕΡΑΠΕΤΡΑΣ</w:t>
      </w:r>
    </w:p>
    <w:p w:rsidR="00F7472C" w:rsidRPr="003C169F" w:rsidRDefault="00F7472C" w:rsidP="00F7472C">
      <w:pPr>
        <w:rPr>
          <w:b/>
          <w:sz w:val="24"/>
        </w:rPr>
      </w:pPr>
      <w:r w:rsidRPr="003C169F">
        <w:rPr>
          <w:b/>
          <w:sz w:val="24"/>
        </w:rPr>
        <w:t xml:space="preserve">ΕΚΤΙΜΩΜΕΝΗ ΑΞΙΑ 6.600,00 ΕΥΡΩ ΠΛΕΟΝ ΦΠΑ </w:t>
      </w:r>
    </w:p>
    <w:tbl>
      <w:tblPr>
        <w:tblW w:w="8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016"/>
        <w:gridCol w:w="1316"/>
        <w:gridCol w:w="1581"/>
        <w:gridCol w:w="1378"/>
        <w:gridCol w:w="1417"/>
      </w:tblGrid>
      <w:tr w:rsidR="00F7472C" w:rsidRPr="00DA0DAB" w:rsidTr="00926686">
        <w:tc>
          <w:tcPr>
            <w:tcW w:w="582" w:type="dxa"/>
            <w:shd w:val="clear" w:color="auto" w:fill="auto"/>
          </w:tcPr>
          <w:p w:rsidR="00F7472C" w:rsidRPr="00D11041" w:rsidRDefault="00F7472C" w:rsidP="00926686">
            <w:pPr>
              <w:rPr>
                <w:rFonts w:eastAsia="Calibri"/>
                <w:sz w:val="24"/>
              </w:rPr>
            </w:pPr>
            <w:r w:rsidRPr="00D11041">
              <w:rPr>
                <w:rFonts w:eastAsia="Calibri"/>
                <w:sz w:val="24"/>
              </w:rPr>
              <w:t xml:space="preserve"> α/α</w:t>
            </w:r>
          </w:p>
        </w:tc>
        <w:tc>
          <w:tcPr>
            <w:tcW w:w="2016"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316"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581" w:type="dxa"/>
            <w:shd w:val="clear" w:color="auto" w:fill="auto"/>
          </w:tcPr>
          <w:p w:rsidR="00F7472C" w:rsidRPr="00D11041" w:rsidRDefault="00F7472C" w:rsidP="00926686">
            <w:pPr>
              <w:rPr>
                <w:rFonts w:eastAsia="Calibri"/>
                <w:sz w:val="24"/>
              </w:rPr>
            </w:pPr>
            <w:r w:rsidRPr="00D11041">
              <w:rPr>
                <w:rFonts w:eastAsia="Calibri"/>
                <w:sz w:val="24"/>
              </w:rPr>
              <w:t>ΧΩΡΟΣ ΛΕΙΤΟΥΡΓΙΑΣ</w:t>
            </w:r>
          </w:p>
        </w:tc>
        <w:tc>
          <w:tcPr>
            <w:tcW w:w="1378"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417"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582" w:type="dxa"/>
            <w:shd w:val="clear" w:color="auto" w:fill="auto"/>
          </w:tcPr>
          <w:p w:rsidR="00F7472C" w:rsidRPr="00D11041" w:rsidRDefault="00F7472C" w:rsidP="00926686">
            <w:pPr>
              <w:rPr>
                <w:rFonts w:eastAsia="Calibri"/>
                <w:sz w:val="24"/>
              </w:rPr>
            </w:pPr>
            <w:r w:rsidRPr="00D11041">
              <w:rPr>
                <w:rFonts w:eastAsia="Calibri"/>
                <w:sz w:val="24"/>
              </w:rPr>
              <w:t>1</w:t>
            </w:r>
          </w:p>
        </w:tc>
        <w:tc>
          <w:tcPr>
            <w:tcW w:w="2016" w:type="dxa"/>
            <w:shd w:val="clear" w:color="auto" w:fill="auto"/>
          </w:tcPr>
          <w:p w:rsidR="00F7472C" w:rsidRPr="00D11041" w:rsidRDefault="00F7472C" w:rsidP="00926686">
            <w:pPr>
              <w:rPr>
                <w:rFonts w:eastAsia="Calibri"/>
                <w:sz w:val="24"/>
                <w:lang w:val="el-GR"/>
              </w:rPr>
            </w:pPr>
            <w:r w:rsidRPr="00D11041">
              <w:rPr>
                <w:rFonts w:eastAsia="Calibri"/>
                <w:sz w:val="24"/>
                <w:lang w:val="el-GR"/>
              </w:rPr>
              <w:t xml:space="preserve">Αναισθησιολογικό μηχάνημα </w:t>
            </w:r>
            <w:r w:rsidRPr="00D11041">
              <w:rPr>
                <w:rFonts w:eastAsia="Calibri"/>
                <w:sz w:val="24"/>
                <w:lang w:val="en-US"/>
              </w:rPr>
              <w:t>PRIMUS</w:t>
            </w:r>
            <w:r w:rsidRPr="00D11041">
              <w:rPr>
                <w:rFonts w:eastAsia="Calibri"/>
                <w:sz w:val="24"/>
                <w:lang w:val="el-GR"/>
              </w:rPr>
              <w:t xml:space="preserve"> </w:t>
            </w:r>
            <w:r w:rsidRPr="00D11041">
              <w:rPr>
                <w:rFonts w:eastAsia="Calibri"/>
                <w:sz w:val="24"/>
                <w:lang w:val="en-US"/>
              </w:rPr>
              <w:t>S</w:t>
            </w:r>
            <w:r w:rsidRPr="00D11041">
              <w:rPr>
                <w:rFonts w:eastAsia="Calibri"/>
                <w:sz w:val="24"/>
                <w:lang w:val="el-GR"/>
              </w:rPr>
              <w:t>.</w:t>
            </w:r>
            <w:r w:rsidRPr="00D11041">
              <w:rPr>
                <w:rFonts w:eastAsia="Calibri"/>
                <w:sz w:val="24"/>
                <w:lang w:val="en-US"/>
              </w:rPr>
              <w:t>N</w:t>
            </w:r>
            <w:r w:rsidRPr="00D11041">
              <w:rPr>
                <w:rFonts w:eastAsia="Calibri"/>
                <w:sz w:val="24"/>
                <w:lang w:val="el-GR"/>
              </w:rPr>
              <w:t xml:space="preserve"> </w:t>
            </w:r>
            <w:r w:rsidRPr="00D11041">
              <w:rPr>
                <w:rFonts w:eastAsia="Calibri"/>
                <w:sz w:val="24"/>
                <w:lang w:val="en-US"/>
              </w:rPr>
              <w:t>ARYF</w:t>
            </w:r>
            <w:r w:rsidRPr="00D11041">
              <w:rPr>
                <w:rFonts w:eastAsia="Calibri"/>
                <w:sz w:val="24"/>
                <w:lang w:val="el-GR"/>
              </w:rPr>
              <w:t>-0077</w:t>
            </w:r>
          </w:p>
        </w:tc>
        <w:tc>
          <w:tcPr>
            <w:tcW w:w="1316" w:type="dxa"/>
            <w:shd w:val="clear" w:color="auto" w:fill="auto"/>
          </w:tcPr>
          <w:p w:rsidR="00F7472C" w:rsidRPr="00D11041" w:rsidRDefault="00F7472C" w:rsidP="00926686">
            <w:pPr>
              <w:rPr>
                <w:rFonts w:eastAsia="Calibri"/>
                <w:sz w:val="24"/>
              </w:rPr>
            </w:pPr>
            <w:r w:rsidRPr="00D11041">
              <w:rPr>
                <w:rFonts w:eastAsia="Calibri"/>
                <w:sz w:val="24"/>
              </w:rPr>
              <w:t>ΕΝΑ</w:t>
            </w:r>
          </w:p>
        </w:tc>
        <w:tc>
          <w:tcPr>
            <w:tcW w:w="1581" w:type="dxa"/>
            <w:shd w:val="clear" w:color="auto" w:fill="auto"/>
          </w:tcPr>
          <w:p w:rsidR="00F7472C" w:rsidRPr="00D11041" w:rsidRDefault="00F7472C" w:rsidP="00926686">
            <w:pPr>
              <w:rPr>
                <w:rFonts w:eastAsia="Calibri"/>
                <w:sz w:val="24"/>
              </w:rPr>
            </w:pPr>
            <w:r w:rsidRPr="00D11041">
              <w:rPr>
                <w:rFonts w:eastAsia="Calibri"/>
                <w:sz w:val="24"/>
              </w:rPr>
              <w:t>ΑΣΗΠΤΟ ΧΕΙΡΟΥΡΓΕΙΟ</w:t>
            </w:r>
          </w:p>
        </w:tc>
        <w:tc>
          <w:tcPr>
            <w:tcW w:w="1378" w:type="dxa"/>
            <w:shd w:val="clear" w:color="auto" w:fill="auto"/>
          </w:tcPr>
          <w:p w:rsidR="00F7472C" w:rsidRPr="00D11041" w:rsidRDefault="00F7472C" w:rsidP="00926686">
            <w:pPr>
              <w:rPr>
                <w:rFonts w:eastAsia="Calibri"/>
                <w:sz w:val="24"/>
                <w:lang w:val="en-US"/>
              </w:rPr>
            </w:pPr>
            <w:r w:rsidRPr="00D11041">
              <w:rPr>
                <w:rFonts w:eastAsia="Calibri"/>
                <w:sz w:val="24"/>
              </w:rPr>
              <w:t>ΜΙΑ</w:t>
            </w:r>
          </w:p>
        </w:tc>
        <w:tc>
          <w:tcPr>
            <w:tcW w:w="1417" w:type="dxa"/>
            <w:shd w:val="clear" w:color="auto" w:fill="auto"/>
          </w:tcPr>
          <w:p w:rsidR="00F7472C" w:rsidRPr="00D11041" w:rsidRDefault="00F7472C" w:rsidP="00926686">
            <w:pPr>
              <w:rPr>
                <w:rFonts w:eastAsia="Calibri"/>
                <w:sz w:val="24"/>
                <w:lang w:val="en-US"/>
              </w:rPr>
            </w:pPr>
            <w:r w:rsidRPr="00D11041">
              <w:rPr>
                <w:rFonts w:eastAsia="Calibri"/>
                <w:sz w:val="24"/>
                <w:lang w:val="en-US"/>
              </w:rPr>
              <w:t>DRAEGER</w:t>
            </w:r>
          </w:p>
        </w:tc>
      </w:tr>
      <w:tr w:rsidR="00F7472C" w:rsidRPr="00DA0DAB" w:rsidTr="00926686">
        <w:tc>
          <w:tcPr>
            <w:tcW w:w="582" w:type="dxa"/>
            <w:shd w:val="clear" w:color="auto" w:fill="auto"/>
          </w:tcPr>
          <w:p w:rsidR="00F7472C" w:rsidRPr="00D11041" w:rsidRDefault="00F7472C" w:rsidP="00926686">
            <w:pPr>
              <w:rPr>
                <w:rFonts w:eastAsia="Calibri"/>
                <w:sz w:val="24"/>
              </w:rPr>
            </w:pPr>
            <w:r w:rsidRPr="00D11041">
              <w:rPr>
                <w:rFonts w:eastAsia="Calibri"/>
                <w:sz w:val="24"/>
              </w:rPr>
              <w:t>2</w:t>
            </w:r>
          </w:p>
        </w:tc>
        <w:tc>
          <w:tcPr>
            <w:tcW w:w="2016" w:type="dxa"/>
            <w:shd w:val="clear" w:color="auto" w:fill="auto"/>
          </w:tcPr>
          <w:p w:rsidR="00F7472C" w:rsidRPr="00D11041" w:rsidRDefault="00F7472C" w:rsidP="00926686">
            <w:pPr>
              <w:rPr>
                <w:rFonts w:eastAsia="Calibri"/>
                <w:sz w:val="24"/>
                <w:lang w:val="el-GR"/>
              </w:rPr>
            </w:pPr>
            <w:r w:rsidRPr="00D11041">
              <w:rPr>
                <w:rFonts w:eastAsia="Calibri"/>
                <w:sz w:val="24"/>
                <w:lang w:val="el-GR"/>
              </w:rPr>
              <w:t xml:space="preserve">Αναισθησιολογικό μηχάνημα </w:t>
            </w:r>
            <w:r w:rsidRPr="00D11041">
              <w:rPr>
                <w:rFonts w:eastAsia="Calibri"/>
                <w:sz w:val="24"/>
                <w:lang w:val="en-US"/>
              </w:rPr>
              <w:lastRenderedPageBreak/>
              <w:t>PRIMUS</w:t>
            </w:r>
            <w:r w:rsidRPr="00D11041">
              <w:rPr>
                <w:rFonts w:eastAsia="Calibri"/>
                <w:sz w:val="24"/>
                <w:lang w:val="el-GR"/>
              </w:rPr>
              <w:t xml:space="preserve"> </w:t>
            </w:r>
            <w:r w:rsidRPr="00D11041">
              <w:rPr>
                <w:rFonts w:eastAsia="Calibri"/>
                <w:sz w:val="24"/>
                <w:lang w:val="en-US"/>
              </w:rPr>
              <w:t>S</w:t>
            </w:r>
            <w:r w:rsidRPr="00D11041">
              <w:rPr>
                <w:rFonts w:eastAsia="Calibri"/>
                <w:sz w:val="24"/>
                <w:lang w:val="el-GR"/>
              </w:rPr>
              <w:t>.</w:t>
            </w:r>
            <w:r w:rsidRPr="00D11041">
              <w:rPr>
                <w:rFonts w:eastAsia="Calibri"/>
                <w:sz w:val="24"/>
                <w:lang w:val="en-US"/>
              </w:rPr>
              <w:t>N</w:t>
            </w:r>
            <w:r w:rsidRPr="00D11041">
              <w:rPr>
                <w:rFonts w:eastAsia="Calibri"/>
                <w:sz w:val="24"/>
                <w:lang w:val="el-GR"/>
              </w:rPr>
              <w:t xml:space="preserve"> </w:t>
            </w:r>
            <w:r w:rsidRPr="00D11041">
              <w:rPr>
                <w:rFonts w:eastAsia="Calibri"/>
                <w:sz w:val="24"/>
                <w:lang w:val="en-US"/>
              </w:rPr>
              <w:t>ARUJ</w:t>
            </w:r>
            <w:r w:rsidRPr="00D11041">
              <w:rPr>
                <w:rFonts w:eastAsia="Calibri"/>
                <w:sz w:val="24"/>
                <w:lang w:val="el-GR"/>
              </w:rPr>
              <w:t>-0085</w:t>
            </w:r>
          </w:p>
        </w:tc>
        <w:tc>
          <w:tcPr>
            <w:tcW w:w="1316" w:type="dxa"/>
            <w:shd w:val="clear" w:color="auto" w:fill="auto"/>
          </w:tcPr>
          <w:p w:rsidR="00F7472C" w:rsidRPr="00D11041" w:rsidRDefault="00F7472C" w:rsidP="00926686">
            <w:pPr>
              <w:rPr>
                <w:rFonts w:eastAsia="Calibri"/>
                <w:sz w:val="24"/>
              </w:rPr>
            </w:pPr>
            <w:r w:rsidRPr="00D11041">
              <w:rPr>
                <w:rFonts w:eastAsia="Calibri"/>
                <w:sz w:val="24"/>
              </w:rPr>
              <w:lastRenderedPageBreak/>
              <w:t>ΕΝΑ</w:t>
            </w:r>
          </w:p>
        </w:tc>
        <w:tc>
          <w:tcPr>
            <w:tcW w:w="1581" w:type="dxa"/>
            <w:shd w:val="clear" w:color="auto" w:fill="auto"/>
          </w:tcPr>
          <w:p w:rsidR="00F7472C" w:rsidRPr="00D11041" w:rsidRDefault="00F7472C" w:rsidP="00926686">
            <w:pPr>
              <w:rPr>
                <w:rFonts w:eastAsia="Calibri"/>
                <w:sz w:val="24"/>
              </w:rPr>
            </w:pPr>
            <w:r w:rsidRPr="00D11041">
              <w:rPr>
                <w:rFonts w:eastAsia="Calibri"/>
                <w:sz w:val="24"/>
              </w:rPr>
              <w:t>ΑΣΗΠΤΟ ΧΕΙΡΟΥΡΓΕΙΟ</w:t>
            </w:r>
          </w:p>
        </w:tc>
        <w:tc>
          <w:tcPr>
            <w:tcW w:w="1378" w:type="dxa"/>
            <w:shd w:val="clear" w:color="auto" w:fill="auto"/>
          </w:tcPr>
          <w:p w:rsidR="00F7472C" w:rsidRPr="00D11041" w:rsidRDefault="00F7472C" w:rsidP="00926686">
            <w:pPr>
              <w:rPr>
                <w:rFonts w:eastAsia="Calibri"/>
                <w:sz w:val="24"/>
                <w:lang w:val="en-US"/>
              </w:rPr>
            </w:pPr>
            <w:r w:rsidRPr="00D11041">
              <w:rPr>
                <w:rFonts w:eastAsia="Calibri"/>
                <w:sz w:val="24"/>
              </w:rPr>
              <w:t>ΜΙΑ</w:t>
            </w:r>
          </w:p>
        </w:tc>
        <w:tc>
          <w:tcPr>
            <w:tcW w:w="1417" w:type="dxa"/>
            <w:shd w:val="clear" w:color="auto" w:fill="auto"/>
          </w:tcPr>
          <w:p w:rsidR="00F7472C" w:rsidRPr="00D11041" w:rsidRDefault="00F7472C" w:rsidP="00926686">
            <w:pPr>
              <w:rPr>
                <w:rFonts w:eastAsia="Calibri"/>
                <w:sz w:val="24"/>
              </w:rPr>
            </w:pPr>
            <w:r w:rsidRPr="00D11041">
              <w:rPr>
                <w:rFonts w:eastAsia="Calibri"/>
                <w:sz w:val="24"/>
                <w:lang w:val="en-US"/>
              </w:rPr>
              <w:t>DRAEGER</w:t>
            </w:r>
          </w:p>
        </w:tc>
      </w:tr>
      <w:tr w:rsidR="00F7472C" w:rsidRPr="00DA0DAB" w:rsidTr="00926686">
        <w:tc>
          <w:tcPr>
            <w:tcW w:w="582" w:type="dxa"/>
            <w:shd w:val="clear" w:color="auto" w:fill="auto"/>
          </w:tcPr>
          <w:p w:rsidR="00F7472C" w:rsidRPr="00D11041" w:rsidRDefault="00F7472C" w:rsidP="00926686">
            <w:pPr>
              <w:rPr>
                <w:rFonts w:eastAsia="Calibri"/>
                <w:sz w:val="24"/>
              </w:rPr>
            </w:pPr>
            <w:r w:rsidRPr="00D11041">
              <w:rPr>
                <w:rFonts w:eastAsia="Calibri"/>
                <w:sz w:val="24"/>
              </w:rPr>
              <w:lastRenderedPageBreak/>
              <w:t>3</w:t>
            </w:r>
          </w:p>
        </w:tc>
        <w:tc>
          <w:tcPr>
            <w:tcW w:w="2016" w:type="dxa"/>
            <w:shd w:val="clear" w:color="auto" w:fill="auto"/>
          </w:tcPr>
          <w:p w:rsidR="00F7472C" w:rsidRPr="00D11041" w:rsidRDefault="00F7472C" w:rsidP="00926686">
            <w:pPr>
              <w:rPr>
                <w:rFonts w:eastAsia="Calibri"/>
                <w:sz w:val="24"/>
                <w:lang w:val="el-GR"/>
              </w:rPr>
            </w:pPr>
            <w:r w:rsidRPr="00D11041">
              <w:rPr>
                <w:rFonts w:eastAsia="Calibri"/>
                <w:sz w:val="24"/>
                <w:lang w:val="el-GR"/>
              </w:rPr>
              <w:t xml:space="preserve">Αναισθησιολογικό μηχάνημα </w:t>
            </w:r>
            <w:r w:rsidRPr="00D11041">
              <w:rPr>
                <w:rFonts w:eastAsia="Calibri"/>
                <w:sz w:val="24"/>
                <w:lang w:val="en-US"/>
              </w:rPr>
              <w:t>PRIMUS</w:t>
            </w:r>
            <w:r w:rsidRPr="00D11041">
              <w:rPr>
                <w:rFonts w:eastAsia="Calibri"/>
                <w:sz w:val="24"/>
                <w:lang w:val="el-GR"/>
              </w:rPr>
              <w:t xml:space="preserve"> </w:t>
            </w:r>
            <w:r w:rsidRPr="00D11041">
              <w:rPr>
                <w:rFonts w:eastAsia="Calibri"/>
                <w:sz w:val="24"/>
                <w:lang w:val="en-US"/>
              </w:rPr>
              <w:t>S</w:t>
            </w:r>
            <w:r w:rsidRPr="00D11041">
              <w:rPr>
                <w:rFonts w:eastAsia="Calibri"/>
                <w:sz w:val="24"/>
                <w:lang w:val="el-GR"/>
              </w:rPr>
              <w:t>.</w:t>
            </w:r>
            <w:r w:rsidRPr="00D11041">
              <w:rPr>
                <w:rFonts w:eastAsia="Calibri"/>
                <w:sz w:val="24"/>
                <w:lang w:val="en-US"/>
              </w:rPr>
              <w:t>N</w:t>
            </w:r>
            <w:r w:rsidRPr="00D11041">
              <w:rPr>
                <w:rFonts w:eastAsia="Calibri"/>
                <w:sz w:val="24"/>
                <w:lang w:val="el-GR"/>
              </w:rPr>
              <w:t xml:space="preserve"> Α</w:t>
            </w:r>
            <w:r w:rsidRPr="00D11041">
              <w:rPr>
                <w:rFonts w:eastAsia="Calibri"/>
                <w:sz w:val="24"/>
                <w:lang w:val="en-US"/>
              </w:rPr>
              <w:t>RUJ</w:t>
            </w:r>
            <w:r w:rsidRPr="00D11041">
              <w:rPr>
                <w:rFonts w:eastAsia="Calibri"/>
                <w:sz w:val="24"/>
                <w:lang w:val="el-GR"/>
              </w:rPr>
              <w:t xml:space="preserve">0082 </w:t>
            </w:r>
          </w:p>
        </w:tc>
        <w:tc>
          <w:tcPr>
            <w:tcW w:w="1316" w:type="dxa"/>
            <w:shd w:val="clear" w:color="auto" w:fill="auto"/>
          </w:tcPr>
          <w:p w:rsidR="00F7472C" w:rsidRPr="00D11041" w:rsidRDefault="00F7472C" w:rsidP="00926686">
            <w:pPr>
              <w:rPr>
                <w:rFonts w:eastAsia="Calibri"/>
                <w:sz w:val="24"/>
              </w:rPr>
            </w:pPr>
            <w:r w:rsidRPr="00D11041">
              <w:rPr>
                <w:rFonts w:eastAsia="Calibri"/>
                <w:sz w:val="24"/>
              </w:rPr>
              <w:t>ΕΝΑ</w:t>
            </w:r>
          </w:p>
        </w:tc>
        <w:tc>
          <w:tcPr>
            <w:tcW w:w="1581" w:type="dxa"/>
            <w:shd w:val="clear" w:color="auto" w:fill="auto"/>
          </w:tcPr>
          <w:p w:rsidR="00F7472C" w:rsidRPr="00D11041" w:rsidRDefault="00F7472C" w:rsidP="00926686">
            <w:pPr>
              <w:rPr>
                <w:rFonts w:eastAsia="Calibri"/>
                <w:sz w:val="24"/>
              </w:rPr>
            </w:pPr>
            <w:r w:rsidRPr="00D11041">
              <w:rPr>
                <w:rFonts w:eastAsia="Calibri"/>
                <w:sz w:val="24"/>
              </w:rPr>
              <w:t>ΑΙΘΟΥΣΑ ΤΟΚΕΤΩΝ</w:t>
            </w:r>
          </w:p>
        </w:tc>
        <w:tc>
          <w:tcPr>
            <w:tcW w:w="1378" w:type="dxa"/>
            <w:shd w:val="clear" w:color="auto" w:fill="auto"/>
          </w:tcPr>
          <w:p w:rsidR="00F7472C" w:rsidRPr="00D11041" w:rsidRDefault="00F7472C" w:rsidP="00926686">
            <w:pPr>
              <w:rPr>
                <w:rFonts w:eastAsia="Calibri"/>
                <w:sz w:val="24"/>
                <w:lang w:val="en-US"/>
              </w:rPr>
            </w:pPr>
            <w:r w:rsidRPr="00D11041">
              <w:rPr>
                <w:rFonts w:eastAsia="Calibri"/>
                <w:sz w:val="24"/>
              </w:rPr>
              <w:t>ΜΙΑ</w:t>
            </w:r>
          </w:p>
        </w:tc>
        <w:tc>
          <w:tcPr>
            <w:tcW w:w="1417" w:type="dxa"/>
            <w:shd w:val="clear" w:color="auto" w:fill="auto"/>
          </w:tcPr>
          <w:p w:rsidR="00F7472C" w:rsidRPr="00D11041" w:rsidRDefault="00F7472C" w:rsidP="00926686">
            <w:pPr>
              <w:rPr>
                <w:rFonts w:eastAsia="Calibri"/>
                <w:sz w:val="24"/>
              </w:rPr>
            </w:pPr>
            <w:r w:rsidRPr="00D11041">
              <w:rPr>
                <w:rFonts w:eastAsia="Calibri"/>
                <w:sz w:val="24"/>
                <w:lang w:val="en-US"/>
              </w:rPr>
              <w:t>DRAEGER</w:t>
            </w:r>
          </w:p>
        </w:tc>
      </w:tr>
      <w:tr w:rsidR="00F7472C" w:rsidRPr="00DA0DAB" w:rsidTr="00926686">
        <w:tc>
          <w:tcPr>
            <w:tcW w:w="582" w:type="dxa"/>
            <w:shd w:val="clear" w:color="auto" w:fill="auto"/>
          </w:tcPr>
          <w:p w:rsidR="00F7472C" w:rsidRPr="00D11041" w:rsidRDefault="00F7472C" w:rsidP="00926686">
            <w:pPr>
              <w:rPr>
                <w:rFonts w:eastAsia="Calibri"/>
                <w:sz w:val="24"/>
              </w:rPr>
            </w:pPr>
            <w:r w:rsidRPr="00D11041">
              <w:rPr>
                <w:rFonts w:eastAsia="Calibri"/>
                <w:sz w:val="24"/>
              </w:rPr>
              <w:t>4</w:t>
            </w:r>
          </w:p>
        </w:tc>
        <w:tc>
          <w:tcPr>
            <w:tcW w:w="2016" w:type="dxa"/>
            <w:shd w:val="clear" w:color="auto" w:fill="auto"/>
          </w:tcPr>
          <w:p w:rsidR="00F7472C" w:rsidRPr="00D11041" w:rsidRDefault="00F7472C" w:rsidP="00926686">
            <w:pPr>
              <w:rPr>
                <w:rFonts w:eastAsia="Calibri"/>
                <w:sz w:val="24"/>
                <w:lang w:val="el-GR"/>
              </w:rPr>
            </w:pPr>
            <w:r w:rsidRPr="00D11041">
              <w:rPr>
                <w:rFonts w:eastAsia="Calibri"/>
                <w:sz w:val="24"/>
                <w:lang w:val="el-GR"/>
              </w:rPr>
              <w:t xml:space="preserve">Αναισθησιολογικό μηχάνημα </w:t>
            </w:r>
            <w:r w:rsidRPr="00D11041">
              <w:rPr>
                <w:rFonts w:eastAsia="Calibri"/>
                <w:sz w:val="24"/>
                <w:lang w:val="en-US"/>
              </w:rPr>
              <w:t>FABIUS</w:t>
            </w:r>
            <w:r w:rsidRPr="00D11041">
              <w:rPr>
                <w:rFonts w:eastAsia="Calibri"/>
                <w:sz w:val="24"/>
                <w:lang w:val="el-GR"/>
              </w:rPr>
              <w:t xml:space="preserve"> </w:t>
            </w:r>
            <w:r w:rsidRPr="00D11041">
              <w:rPr>
                <w:rFonts w:eastAsia="Calibri"/>
                <w:sz w:val="24"/>
                <w:lang w:val="en-US"/>
              </w:rPr>
              <w:t>S</w:t>
            </w:r>
            <w:r w:rsidRPr="00D11041">
              <w:rPr>
                <w:rFonts w:eastAsia="Calibri"/>
                <w:sz w:val="24"/>
                <w:lang w:val="el-GR"/>
              </w:rPr>
              <w:t>.</w:t>
            </w:r>
            <w:r w:rsidRPr="00D11041">
              <w:rPr>
                <w:rFonts w:eastAsia="Calibri"/>
                <w:sz w:val="24"/>
                <w:lang w:val="en-US"/>
              </w:rPr>
              <w:t>N</w:t>
            </w:r>
            <w:r w:rsidRPr="00D11041">
              <w:rPr>
                <w:rFonts w:eastAsia="Calibri"/>
                <w:sz w:val="24"/>
                <w:lang w:val="el-GR"/>
              </w:rPr>
              <w:t xml:space="preserve">. </w:t>
            </w:r>
            <w:r w:rsidRPr="00D11041">
              <w:rPr>
                <w:rFonts w:eastAsia="Calibri"/>
                <w:sz w:val="24"/>
                <w:lang w:val="en-US"/>
              </w:rPr>
              <w:t>ARYF</w:t>
            </w:r>
            <w:r w:rsidRPr="00D11041">
              <w:rPr>
                <w:rFonts w:eastAsia="Calibri"/>
                <w:sz w:val="24"/>
                <w:lang w:val="el-GR"/>
              </w:rPr>
              <w:t>-0143</w:t>
            </w:r>
          </w:p>
        </w:tc>
        <w:tc>
          <w:tcPr>
            <w:tcW w:w="1316" w:type="dxa"/>
            <w:shd w:val="clear" w:color="auto" w:fill="auto"/>
          </w:tcPr>
          <w:p w:rsidR="00F7472C" w:rsidRPr="00D11041" w:rsidRDefault="00F7472C" w:rsidP="00926686">
            <w:pPr>
              <w:rPr>
                <w:rFonts w:eastAsia="Calibri"/>
                <w:sz w:val="24"/>
              </w:rPr>
            </w:pPr>
            <w:r w:rsidRPr="00D11041">
              <w:rPr>
                <w:rFonts w:eastAsia="Calibri"/>
                <w:sz w:val="24"/>
              </w:rPr>
              <w:t>ΕΝΑ</w:t>
            </w:r>
          </w:p>
        </w:tc>
        <w:tc>
          <w:tcPr>
            <w:tcW w:w="1581" w:type="dxa"/>
            <w:shd w:val="clear" w:color="auto" w:fill="auto"/>
          </w:tcPr>
          <w:p w:rsidR="00F7472C" w:rsidRPr="00D11041" w:rsidRDefault="00F7472C" w:rsidP="00926686">
            <w:pPr>
              <w:rPr>
                <w:rFonts w:eastAsia="Calibri"/>
                <w:sz w:val="24"/>
              </w:rPr>
            </w:pPr>
            <w:r w:rsidRPr="00D11041">
              <w:rPr>
                <w:rFonts w:eastAsia="Calibri"/>
                <w:sz w:val="24"/>
              </w:rPr>
              <w:t>ΤΕΠ</w:t>
            </w:r>
          </w:p>
        </w:tc>
        <w:tc>
          <w:tcPr>
            <w:tcW w:w="1378"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417" w:type="dxa"/>
            <w:shd w:val="clear" w:color="auto" w:fill="auto"/>
          </w:tcPr>
          <w:p w:rsidR="00F7472C" w:rsidRPr="00D11041" w:rsidRDefault="00F7472C" w:rsidP="00926686">
            <w:pPr>
              <w:rPr>
                <w:rFonts w:eastAsia="Calibri"/>
                <w:sz w:val="24"/>
                <w:lang w:val="en-US"/>
              </w:rPr>
            </w:pPr>
            <w:r w:rsidRPr="00D11041">
              <w:rPr>
                <w:rFonts w:eastAsia="Calibri"/>
                <w:sz w:val="24"/>
                <w:lang w:val="en-US"/>
              </w:rPr>
              <w:t>DRAEGER</w:t>
            </w:r>
          </w:p>
        </w:tc>
      </w:tr>
    </w:tbl>
    <w:p w:rsidR="00F7472C" w:rsidRPr="003C169F" w:rsidRDefault="00F7472C" w:rsidP="00F7472C">
      <w:pPr>
        <w:rPr>
          <w:sz w:val="24"/>
        </w:rPr>
      </w:pPr>
    </w:p>
    <w:p w:rsidR="00F7472C" w:rsidRPr="003C169F" w:rsidRDefault="00F7472C" w:rsidP="00F7472C">
      <w:pPr>
        <w:rPr>
          <w:b/>
          <w:sz w:val="24"/>
        </w:rPr>
      </w:pPr>
      <w:r w:rsidRPr="003C169F">
        <w:rPr>
          <w:b/>
          <w:sz w:val="24"/>
        </w:rPr>
        <w:t>ΤΜΗΜΑ 11</w:t>
      </w:r>
    </w:p>
    <w:p w:rsidR="00F7472C" w:rsidRPr="003C169F" w:rsidRDefault="00F7472C" w:rsidP="00F7472C">
      <w:pPr>
        <w:rPr>
          <w:b/>
          <w:sz w:val="24"/>
          <w:lang w:val="el-GR"/>
        </w:rPr>
      </w:pPr>
      <w:r w:rsidRPr="003C169F">
        <w:rPr>
          <w:b/>
          <w:sz w:val="24"/>
          <w:lang w:val="el-GR"/>
        </w:rPr>
        <w:t>ΠΡΟΛ</w:t>
      </w:r>
      <w:r w:rsidRPr="003C169F">
        <w:rPr>
          <w:b/>
          <w:sz w:val="24"/>
        </w:rPr>
        <w:t>H</w:t>
      </w:r>
      <w:r w:rsidRPr="003C169F">
        <w:rPr>
          <w:b/>
          <w:sz w:val="24"/>
          <w:lang w:val="el-GR"/>
        </w:rPr>
        <w:t xml:space="preserve">ΠΤΙΚΗ ΣΥΝΤΗΡΗΣΗ ΑΝΑΙΣΘΗΣΙΟΛΟΓΙΚΟΥ ΜΧΑΝΗΜΑΤΟΣ ΚΑΤΑΣΚΕΥΑΣΤΙΚΟΥ ΟΙΚΟΥ </w:t>
      </w:r>
      <w:r w:rsidRPr="003C169F">
        <w:rPr>
          <w:b/>
          <w:sz w:val="24"/>
        </w:rPr>
        <w:t>LOWENSTEIN</w:t>
      </w:r>
      <w:r w:rsidRPr="003C169F">
        <w:rPr>
          <w:b/>
          <w:sz w:val="24"/>
          <w:lang w:val="el-GR"/>
        </w:rPr>
        <w:t xml:space="preserve"> </w:t>
      </w:r>
      <w:r w:rsidRPr="003C169F">
        <w:rPr>
          <w:b/>
          <w:sz w:val="24"/>
        </w:rPr>
        <w:t>MEDICAL</w:t>
      </w:r>
    </w:p>
    <w:p w:rsidR="00F7472C" w:rsidRPr="003C169F" w:rsidRDefault="00F7472C" w:rsidP="00F7472C">
      <w:pPr>
        <w:rPr>
          <w:b/>
          <w:sz w:val="24"/>
        </w:rPr>
      </w:pPr>
      <w:r w:rsidRPr="003C169F">
        <w:rPr>
          <w:b/>
          <w:sz w:val="24"/>
        </w:rPr>
        <w:t>ΕΚΤΙΜΩΜΕΝΗ ΑΞΙΑ 1.900,00 ΕΥΡΩ ΠΛΕΟΝ ΦΠΑ</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5"/>
        <w:gridCol w:w="2069"/>
        <w:gridCol w:w="1316"/>
        <w:gridCol w:w="1479"/>
        <w:gridCol w:w="1389"/>
        <w:gridCol w:w="1486"/>
      </w:tblGrid>
      <w:tr w:rsidR="00F7472C" w:rsidRPr="00DA0DAB" w:rsidTr="00926686">
        <w:tc>
          <w:tcPr>
            <w:tcW w:w="591" w:type="dxa"/>
            <w:gridSpan w:val="2"/>
            <w:shd w:val="clear" w:color="auto" w:fill="auto"/>
          </w:tcPr>
          <w:p w:rsidR="00F7472C" w:rsidRPr="00D11041" w:rsidRDefault="00F7472C" w:rsidP="00926686">
            <w:pPr>
              <w:rPr>
                <w:rFonts w:eastAsia="Calibri"/>
                <w:sz w:val="24"/>
              </w:rPr>
            </w:pPr>
            <w:r w:rsidRPr="00D11041">
              <w:rPr>
                <w:rFonts w:eastAsia="Calibri"/>
                <w:sz w:val="24"/>
              </w:rPr>
              <w:t>α/α</w:t>
            </w:r>
          </w:p>
        </w:tc>
        <w:tc>
          <w:tcPr>
            <w:tcW w:w="2069"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316"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479" w:type="dxa"/>
            <w:shd w:val="clear" w:color="auto" w:fill="auto"/>
          </w:tcPr>
          <w:p w:rsidR="00F7472C" w:rsidRPr="00D11041" w:rsidRDefault="00F7472C" w:rsidP="00926686">
            <w:pPr>
              <w:rPr>
                <w:rFonts w:eastAsia="Calibri"/>
                <w:sz w:val="24"/>
              </w:rPr>
            </w:pPr>
            <w:r w:rsidRPr="00D11041">
              <w:rPr>
                <w:rFonts w:eastAsia="Calibri"/>
                <w:sz w:val="24"/>
              </w:rPr>
              <w:t>ΧΩΡΟΣ ΛΕΙΤΟΥΡΓΙΑΣ</w:t>
            </w:r>
          </w:p>
        </w:tc>
        <w:tc>
          <w:tcPr>
            <w:tcW w:w="1389"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486"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566" w:type="dxa"/>
            <w:shd w:val="clear" w:color="auto" w:fill="auto"/>
          </w:tcPr>
          <w:p w:rsidR="00F7472C" w:rsidRPr="00D11041" w:rsidRDefault="00F7472C" w:rsidP="00926686">
            <w:pPr>
              <w:rPr>
                <w:rFonts w:eastAsia="Calibri"/>
                <w:sz w:val="24"/>
              </w:rPr>
            </w:pPr>
            <w:r w:rsidRPr="00D11041">
              <w:rPr>
                <w:rFonts w:eastAsia="Calibri"/>
                <w:sz w:val="24"/>
              </w:rPr>
              <w:t>1</w:t>
            </w:r>
          </w:p>
        </w:tc>
        <w:tc>
          <w:tcPr>
            <w:tcW w:w="2094" w:type="dxa"/>
            <w:gridSpan w:val="2"/>
            <w:shd w:val="clear" w:color="auto" w:fill="auto"/>
          </w:tcPr>
          <w:p w:rsidR="00F7472C" w:rsidRPr="00D11041" w:rsidRDefault="00F7472C" w:rsidP="00926686">
            <w:pPr>
              <w:rPr>
                <w:rFonts w:eastAsia="Calibri"/>
                <w:sz w:val="24"/>
                <w:lang w:val="el-GR"/>
              </w:rPr>
            </w:pPr>
            <w:r w:rsidRPr="00D11041">
              <w:rPr>
                <w:rFonts w:eastAsia="Calibri"/>
                <w:sz w:val="24"/>
                <w:lang w:val="el-GR"/>
              </w:rPr>
              <w:t xml:space="preserve">Αναισθησιολογικό μηχάνημα </w:t>
            </w:r>
            <w:r w:rsidRPr="00D11041">
              <w:rPr>
                <w:rFonts w:eastAsia="Calibri"/>
                <w:sz w:val="24"/>
                <w:lang w:val="en-US"/>
              </w:rPr>
              <w:t>LEON</w:t>
            </w:r>
            <w:r w:rsidRPr="00D11041">
              <w:rPr>
                <w:rFonts w:eastAsia="Calibri"/>
                <w:sz w:val="24"/>
                <w:lang w:val="el-GR"/>
              </w:rPr>
              <w:t xml:space="preserve"> </w:t>
            </w:r>
            <w:r w:rsidRPr="00D11041">
              <w:rPr>
                <w:rFonts w:eastAsia="Calibri"/>
                <w:sz w:val="24"/>
                <w:lang w:val="en-US"/>
              </w:rPr>
              <w:t>PLUS</w:t>
            </w:r>
            <w:r w:rsidRPr="00D11041">
              <w:rPr>
                <w:rFonts w:eastAsia="Calibri"/>
                <w:sz w:val="24"/>
                <w:lang w:val="el-GR"/>
              </w:rPr>
              <w:t xml:space="preserve"> /</w:t>
            </w:r>
            <w:r w:rsidRPr="00D11041">
              <w:rPr>
                <w:rFonts w:eastAsia="Calibri"/>
                <w:sz w:val="24"/>
                <w:lang w:val="en-US"/>
              </w:rPr>
              <w:t>S</w:t>
            </w:r>
            <w:r w:rsidRPr="00D11041">
              <w:rPr>
                <w:rFonts w:eastAsia="Calibri"/>
                <w:sz w:val="24"/>
                <w:lang w:val="el-GR"/>
              </w:rPr>
              <w:t>.</w:t>
            </w:r>
            <w:r w:rsidRPr="00D11041">
              <w:rPr>
                <w:rFonts w:eastAsia="Calibri"/>
                <w:sz w:val="24"/>
                <w:lang w:val="en-US"/>
              </w:rPr>
              <w:t>N</w:t>
            </w:r>
            <w:r w:rsidRPr="00D11041">
              <w:rPr>
                <w:rFonts w:eastAsia="Calibri"/>
                <w:sz w:val="24"/>
                <w:lang w:val="el-GR"/>
              </w:rPr>
              <w:t xml:space="preserve"> 0200010</w:t>
            </w:r>
            <w:r w:rsidRPr="00D11041">
              <w:rPr>
                <w:rFonts w:eastAsia="Calibri"/>
                <w:sz w:val="24"/>
                <w:lang w:val="en-US"/>
              </w:rPr>
              <w:t>HUL</w:t>
            </w:r>
            <w:r w:rsidRPr="00D11041">
              <w:rPr>
                <w:rFonts w:eastAsia="Calibri"/>
                <w:sz w:val="24"/>
                <w:lang w:val="el-GR"/>
              </w:rPr>
              <w:t xml:space="preserve">31910265 </w:t>
            </w:r>
          </w:p>
        </w:tc>
        <w:tc>
          <w:tcPr>
            <w:tcW w:w="1316" w:type="dxa"/>
            <w:shd w:val="clear" w:color="auto" w:fill="auto"/>
          </w:tcPr>
          <w:p w:rsidR="00F7472C" w:rsidRPr="00D11041" w:rsidRDefault="00F7472C" w:rsidP="00926686">
            <w:pPr>
              <w:rPr>
                <w:rFonts w:eastAsia="Calibri"/>
                <w:sz w:val="24"/>
              </w:rPr>
            </w:pPr>
            <w:r w:rsidRPr="00D11041">
              <w:rPr>
                <w:rFonts w:eastAsia="Calibri"/>
                <w:sz w:val="24"/>
              </w:rPr>
              <w:t>ΕΝΑ</w:t>
            </w:r>
          </w:p>
        </w:tc>
        <w:tc>
          <w:tcPr>
            <w:tcW w:w="1479" w:type="dxa"/>
            <w:shd w:val="clear" w:color="auto" w:fill="auto"/>
          </w:tcPr>
          <w:p w:rsidR="00F7472C" w:rsidRPr="00D11041" w:rsidRDefault="00F7472C" w:rsidP="00926686">
            <w:pPr>
              <w:rPr>
                <w:rFonts w:eastAsia="Calibri"/>
                <w:sz w:val="24"/>
              </w:rPr>
            </w:pPr>
            <w:r w:rsidRPr="00D11041">
              <w:rPr>
                <w:rFonts w:eastAsia="Calibri"/>
                <w:sz w:val="24"/>
              </w:rPr>
              <w:t>ΑΣΗΠΤΟ ΧΕΙΡΟΥΡΓΕΙΟ</w:t>
            </w:r>
          </w:p>
        </w:tc>
        <w:tc>
          <w:tcPr>
            <w:tcW w:w="1389"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486" w:type="dxa"/>
            <w:shd w:val="clear" w:color="auto" w:fill="auto"/>
          </w:tcPr>
          <w:p w:rsidR="00F7472C" w:rsidRPr="00D11041" w:rsidRDefault="00F7472C" w:rsidP="00926686">
            <w:pPr>
              <w:rPr>
                <w:rFonts w:eastAsia="Calibri"/>
                <w:sz w:val="24"/>
              </w:rPr>
            </w:pPr>
            <w:r w:rsidRPr="00D11041">
              <w:rPr>
                <w:rFonts w:eastAsia="Calibri"/>
                <w:sz w:val="24"/>
                <w:lang w:val="en-US"/>
              </w:rPr>
              <w:t>LOWENSTEIN</w:t>
            </w:r>
            <w:r w:rsidRPr="00D11041">
              <w:rPr>
                <w:rFonts w:eastAsia="Calibri"/>
                <w:sz w:val="24"/>
              </w:rPr>
              <w:t xml:space="preserve"> </w:t>
            </w:r>
            <w:r w:rsidRPr="00D11041">
              <w:rPr>
                <w:rFonts w:eastAsia="Calibri"/>
                <w:sz w:val="24"/>
                <w:lang w:val="en-US"/>
              </w:rPr>
              <w:t>MEDICAL</w:t>
            </w:r>
          </w:p>
          <w:p w:rsidR="00F7472C" w:rsidRPr="00D11041" w:rsidRDefault="00F7472C" w:rsidP="00926686">
            <w:pPr>
              <w:rPr>
                <w:rFonts w:eastAsia="Calibri"/>
                <w:sz w:val="24"/>
              </w:rPr>
            </w:pPr>
          </w:p>
        </w:tc>
      </w:tr>
    </w:tbl>
    <w:p w:rsidR="00F7472C" w:rsidRPr="003C169F" w:rsidRDefault="00F7472C" w:rsidP="00F7472C">
      <w:pPr>
        <w:rPr>
          <w:sz w:val="24"/>
          <w:lang w:val="en-US"/>
        </w:rPr>
      </w:pPr>
    </w:p>
    <w:p w:rsidR="00F7472C" w:rsidRPr="003C169F" w:rsidRDefault="00F7472C" w:rsidP="00F7472C">
      <w:pPr>
        <w:rPr>
          <w:b/>
          <w:sz w:val="24"/>
          <w:lang w:val="en-US"/>
        </w:rPr>
      </w:pPr>
      <w:r w:rsidRPr="003C169F">
        <w:rPr>
          <w:b/>
          <w:sz w:val="24"/>
        </w:rPr>
        <w:t>ΤΜΗΜΑ 12</w:t>
      </w:r>
    </w:p>
    <w:p w:rsidR="00F7472C" w:rsidRPr="003C169F" w:rsidRDefault="00F7472C" w:rsidP="00F7472C">
      <w:pPr>
        <w:rPr>
          <w:b/>
          <w:sz w:val="24"/>
          <w:lang w:val="el-GR"/>
        </w:rPr>
      </w:pPr>
      <w:r w:rsidRPr="003C169F">
        <w:rPr>
          <w:b/>
          <w:sz w:val="24"/>
          <w:lang w:val="el-GR"/>
        </w:rPr>
        <w:t>ΠΡΟΛ</w:t>
      </w:r>
      <w:r w:rsidRPr="003C169F">
        <w:rPr>
          <w:b/>
          <w:sz w:val="24"/>
        </w:rPr>
        <w:t>H</w:t>
      </w:r>
      <w:r w:rsidRPr="003C169F">
        <w:rPr>
          <w:b/>
          <w:sz w:val="24"/>
          <w:lang w:val="el-GR"/>
        </w:rPr>
        <w:t xml:space="preserve">ΠΤΙΚΗ ΣΥΝΤΗΡΗΣΗ ΦΟΡΗΤΟΥ ΑΝΑΠΝΕΥΣΤΗΡΑ ΚΑΤΑΣΚΕΥΑΣΤΙΚΟΥ ΟΙΚΟΥ </w:t>
      </w:r>
      <w:r w:rsidRPr="003C169F">
        <w:rPr>
          <w:b/>
          <w:sz w:val="24"/>
        </w:rPr>
        <w:t>MAQUET</w:t>
      </w:r>
      <w:r w:rsidRPr="003C169F">
        <w:rPr>
          <w:b/>
          <w:sz w:val="24"/>
          <w:lang w:val="el-GR"/>
        </w:rPr>
        <w:t xml:space="preserve"> ΑΟΜ ΙΕΡΑΠΕΤΡΑΣ</w:t>
      </w:r>
    </w:p>
    <w:p w:rsidR="00F7472C" w:rsidRPr="003C169F" w:rsidRDefault="00F7472C" w:rsidP="00F7472C">
      <w:pPr>
        <w:rPr>
          <w:b/>
          <w:sz w:val="24"/>
        </w:rPr>
      </w:pPr>
      <w:r w:rsidRPr="003C169F">
        <w:rPr>
          <w:b/>
          <w:sz w:val="24"/>
        </w:rPr>
        <w:t>ΕΚΤΙΜΩΜΕΝΗ ΑΞΙΑ 2.800,00 ΕΥΡΩ ΠΛΕΟΝ ΦΠΑ</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9"/>
        <w:gridCol w:w="1763"/>
        <w:gridCol w:w="1316"/>
        <w:gridCol w:w="1458"/>
        <w:gridCol w:w="2132"/>
        <w:gridCol w:w="1501"/>
      </w:tblGrid>
      <w:tr w:rsidR="00F7472C" w:rsidRPr="00DA0DAB" w:rsidTr="00926686">
        <w:tc>
          <w:tcPr>
            <w:tcW w:w="585" w:type="dxa"/>
            <w:gridSpan w:val="2"/>
            <w:shd w:val="clear" w:color="auto" w:fill="auto"/>
          </w:tcPr>
          <w:p w:rsidR="00F7472C" w:rsidRPr="00D11041" w:rsidRDefault="00F7472C" w:rsidP="00926686">
            <w:pPr>
              <w:rPr>
                <w:rFonts w:eastAsia="Calibri"/>
                <w:sz w:val="24"/>
              </w:rPr>
            </w:pPr>
            <w:r w:rsidRPr="00D11041">
              <w:rPr>
                <w:rFonts w:eastAsia="Calibri"/>
                <w:sz w:val="24"/>
              </w:rPr>
              <w:t>α/α</w:t>
            </w:r>
          </w:p>
        </w:tc>
        <w:tc>
          <w:tcPr>
            <w:tcW w:w="1763"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316"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458" w:type="dxa"/>
            <w:shd w:val="clear" w:color="auto" w:fill="auto"/>
          </w:tcPr>
          <w:p w:rsidR="00F7472C" w:rsidRPr="00D11041" w:rsidRDefault="00F7472C" w:rsidP="00926686">
            <w:pPr>
              <w:rPr>
                <w:rFonts w:eastAsia="Calibri"/>
                <w:sz w:val="24"/>
              </w:rPr>
            </w:pPr>
            <w:r w:rsidRPr="00D11041">
              <w:rPr>
                <w:rFonts w:eastAsia="Calibri"/>
                <w:sz w:val="24"/>
              </w:rPr>
              <w:t>ΧΩΡΟΣ ΛΕΙΤΟΥΡΓΙΑΣ</w:t>
            </w:r>
          </w:p>
        </w:tc>
        <w:tc>
          <w:tcPr>
            <w:tcW w:w="2132"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501"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566" w:type="dxa"/>
            <w:shd w:val="clear" w:color="auto" w:fill="auto"/>
          </w:tcPr>
          <w:p w:rsidR="00F7472C" w:rsidRPr="00D11041" w:rsidRDefault="00F7472C" w:rsidP="00926686">
            <w:pPr>
              <w:rPr>
                <w:rFonts w:eastAsia="Calibri"/>
                <w:sz w:val="24"/>
              </w:rPr>
            </w:pPr>
            <w:r w:rsidRPr="00D11041">
              <w:rPr>
                <w:rFonts w:eastAsia="Calibri"/>
                <w:sz w:val="24"/>
              </w:rPr>
              <w:t>1</w:t>
            </w:r>
          </w:p>
        </w:tc>
        <w:tc>
          <w:tcPr>
            <w:tcW w:w="1782" w:type="dxa"/>
            <w:gridSpan w:val="2"/>
            <w:shd w:val="clear" w:color="auto" w:fill="auto"/>
          </w:tcPr>
          <w:p w:rsidR="00F7472C" w:rsidRPr="00D11041" w:rsidRDefault="00F7472C" w:rsidP="00926686">
            <w:pPr>
              <w:rPr>
                <w:rFonts w:eastAsia="Calibri"/>
                <w:sz w:val="24"/>
                <w:lang w:val="el-GR"/>
              </w:rPr>
            </w:pPr>
            <w:r w:rsidRPr="00D11041">
              <w:rPr>
                <w:rFonts w:eastAsia="Calibri"/>
                <w:sz w:val="24"/>
                <w:lang w:val="el-GR"/>
              </w:rPr>
              <w:t xml:space="preserve">Φορητός αναπνευστήρας </w:t>
            </w:r>
            <w:r w:rsidRPr="00D11041">
              <w:rPr>
                <w:rFonts w:eastAsia="Calibri"/>
                <w:sz w:val="24"/>
                <w:lang w:val="en-US"/>
              </w:rPr>
              <w:t>MAQUET</w:t>
            </w:r>
            <w:r w:rsidRPr="00D11041">
              <w:rPr>
                <w:rFonts w:eastAsia="Calibri"/>
                <w:sz w:val="24"/>
                <w:lang w:val="el-GR"/>
              </w:rPr>
              <w:t xml:space="preserve"> </w:t>
            </w:r>
            <w:r w:rsidRPr="00D11041">
              <w:rPr>
                <w:rFonts w:eastAsia="Calibri"/>
                <w:sz w:val="24"/>
                <w:lang w:val="en-US"/>
              </w:rPr>
              <w:t>SERVO</w:t>
            </w:r>
            <w:r w:rsidRPr="00D11041">
              <w:rPr>
                <w:rFonts w:eastAsia="Calibri"/>
                <w:sz w:val="24"/>
                <w:lang w:val="el-GR"/>
              </w:rPr>
              <w:t xml:space="preserve"> </w:t>
            </w:r>
            <w:r w:rsidRPr="00D11041">
              <w:rPr>
                <w:rFonts w:eastAsia="Calibri"/>
                <w:sz w:val="24"/>
                <w:lang w:val="en-US"/>
              </w:rPr>
              <w:t>I</w:t>
            </w:r>
            <w:r w:rsidRPr="00D11041">
              <w:rPr>
                <w:rFonts w:eastAsia="Calibri"/>
                <w:sz w:val="24"/>
                <w:lang w:val="el-GR"/>
              </w:rPr>
              <w:t xml:space="preserve"> </w:t>
            </w:r>
          </w:p>
        </w:tc>
        <w:tc>
          <w:tcPr>
            <w:tcW w:w="1316" w:type="dxa"/>
            <w:shd w:val="clear" w:color="auto" w:fill="auto"/>
          </w:tcPr>
          <w:p w:rsidR="00F7472C" w:rsidRPr="00D11041" w:rsidRDefault="00F7472C" w:rsidP="00926686">
            <w:pPr>
              <w:rPr>
                <w:rFonts w:eastAsia="Calibri"/>
                <w:sz w:val="24"/>
              </w:rPr>
            </w:pPr>
            <w:r w:rsidRPr="00D11041">
              <w:rPr>
                <w:rFonts w:eastAsia="Calibri"/>
                <w:sz w:val="24"/>
              </w:rPr>
              <w:t>ΕΝΑ</w:t>
            </w:r>
          </w:p>
        </w:tc>
        <w:tc>
          <w:tcPr>
            <w:tcW w:w="1458" w:type="dxa"/>
            <w:shd w:val="clear" w:color="auto" w:fill="auto"/>
          </w:tcPr>
          <w:p w:rsidR="00F7472C" w:rsidRPr="00D11041" w:rsidRDefault="00F7472C" w:rsidP="00926686">
            <w:pPr>
              <w:rPr>
                <w:rFonts w:eastAsia="Calibri"/>
                <w:sz w:val="24"/>
                <w:lang w:val="en-US"/>
              </w:rPr>
            </w:pPr>
            <w:r w:rsidRPr="00D11041">
              <w:rPr>
                <w:rFonts w:eastAsia="Calibri"/>
                <w:sz w:val="24"/>
              </w:rPr>
              <w:t xml:space="preserve">ΚΛΙΝΙΚΗ </w:t>
            </w:r>
            <w:r w:rsidRPr="00D11041">
              <w:rPr>
                <w:rFonts w:eastAsia="Calibri"/>
                <w:sz w:val="24"/>
                <w:lang w:val="en-US"/>
              </w:rPr>
              <w:t>COVID-19</w:t>
            </w:r>
          </w:p>
        </w:tc>
        <w:tc>
          <w:tcPr>
            <w:tcW w:w="2132" w:type="dxa"/>
            <w:shd w:val="clear" w:color="auto" w:fill="auto"/>
          </w:tcPr>
          <w:p w:rsidR="00F7472C" w:rsidRPr="00D11041" w:rsidRDefault="00F7472C" w:rsidP="00926686">
            <w:pPr>
              <w:rPr>
                <w:rFonts w:eastAsia="Calibri"/>
                <w:sz w:val="24"/>
                <w:lang w:val="en-US"/>
              </w:rPr>
            </w:pPr>
            <w:r w:rsidRPr="00D11041">
              <w:rPr>
                <w:rFonts w:eastAsia="Calibri"/>
                <w:sz w:val="24"/>
              </w:rPr>
              <w:t>ΜΙΑ</w:t>
            </w:r>
          </w:p>
        </w:tc>
        <w:tc>
          <w:tcPr>
            <w:tcW w:w="1501" w:type="dxa"/>
            <w:shd w:val="clear" w:color="auto" w:fill="auto"/>
          </w:tcPr>
          <w:p w:rsidR="00F7472C" w:rsidRPr="00D11041" w:rsidRDefault="00F7472C" w:rsidP="00926686">
            <w:pPr>
              <w:rPr>
                <w:rFonts w:eastAsia="Calibri"/>
                <w:sz w:val="24"/>
                <w:lang w:val="en-US"/>
              </w:rPr>
            </w:pPr>
            <w:r w:rsidRPr="00D11041">
              <w:rPr>
                <w:rFonts w:eastAsia="Calibri"/>
                <w:sz w:val="24"/>
                <w:lang w:val="en-US"/>
              </w:rPr>
              <w:t>MAQUET</w:t>
            </w:r>
          </w:p>
        </w:tc>
      </w:tr>
    </w:tbl>
    <w:p w:rsidR="00F7472C" w:rsidRPr="003C169F" w:rsidRDefault="00F7472C" w:rsidP="00F7472C">
      <w:pPr>
        <w:rPr>
          <w:sz w:val="24"/>
        </w:rPr>
      </w:pPr>
    </w:p>
    <w:p w:rsidR="00F7472C" w:rsidRPr="003C169F" w:rsidRDefault="00F7472C" w:rsidP="00F7472C">
      <w:pPr>
        <w:rPr>
          <w:sz w:val="24"/>
        </w:rPr>
      </w:pPr>
      <w:r w:rsidRPr="00DA0DAB">
        <w:rPr>
          <w:rFonts w:ascii="Arial" w:hAnsi="Arial" w:cs="Arial"/>
          <w:sz w:val="24"/>
        </w:rPr>
        <w:t>■</w:t>
      </w:r>
      <w:r w:rsidRPr="003C169F">
        <w:rPr>
          <w:sz w:val="24"/>
        </w:rPr>
        <w:t xml:space="preserve"> ΟΡΙΣΜΟΙ </w:t>
      </w:r>
    </w:p>
    <w:p w:rsidR="00F7472C" w:rsidRPr="003C169F" w:rsidRDefault="00F7472C" w:rsidP="00F7472C">
      <w:pPr>
        <w:rPr>
          <w:sz w:val="24"/>
          <w:lang w:val="el-GR"/>
        </w:rPr>
      </w:pPr>
      <w:r w:rsidRPr="003C169F">
        <w:rPr>
          <w:sz w:val="24"/>
          <w:lang w:val="el-GR"/>
        </w:rPr>
        <w:t>«Προγραμματισμένη συντήρηση» είναι ο προληπτικός έλεγχος ως προς την ορθή λειτουργία των μηχανημάτων, περιοδικά σύμφωνα με τις προδιαγραφές του κατασκευαστικού οίκου και την ένταση χρήσης του εξοπλισμού εντός της χρονικής ισχύος της σύμβασης Περιλαμβάνει τις αναγκαίες ρυθμίσεις, καθαρισμούς, ευθυγραμμίσεις, επαναφορά τιμών, παραμέτρων ποιοτικής απεικόνισης στις προδιαγεγραμμένες ανοχές και δοκιμές των μηχανημάτων σε κατάσταση λειτουργίας.</w:t>
      </w:r>
    </w:p>
    <w:p w:rsidR="00F7472C" w:rsidRPr="003C169F" w:rsidRDefault="00F7472C" w:rsidP="00F7472C">
      <w:pPr>
        <w:rPr>
          <w:sz w:val="24"/>
          <w:lang w:val="el-GR"/>
        </w:rPr>
      </w:pPr>
      <w:r w:rsidRPr="003C169F">
        <w:rPr>
          <w:sz w:val="24"/>
          <w:lang w:val="el-GR"/>
        </w:rPr>
        <w:t xml:space="preserve">«Επανορθωτική συντήρηση» είναι το σύνολο των ενεργειών της εταιρείας για την αποκατάσταση βλάβης στα μηχανήματα. Βλάβες μπορούν να εμφανίζονται και να γνωστοποιούνται στην εταιρεία </w:t>
      </w:r>
      <w:r w:rsidRPr="003C169F">
        <w:rPr>
          <w:sz w:val="24"/>
          <w:lang w:val="el-GR"/>
        </w:rPr>
        <w:lastRenderedPageBreak/>
        <w:t>στο διάστημα μεταξύ των προγραμματισμένων συντηρήσεων αλλά και κατά την διάρκεια των επισκέψεων αυτών όποτε η εταιρεία αναλαμβάνει την υποχρέωση της αποκατάστασης της βλάβης</w:t>
      </w:r>
    </w:p>
    <w:p w:rsidR="00F7472C" w:rsidRPr="003C169F" w:rsidRDefault="00F7472C" w:rsidP="00F7472C">
      <w:pPr>
        <w:rPr>
          <w:sz w:val="24"/>
          <w:lang w:val="el-GR"/>
        </w:rPr>
      </w:pPr>
      <w:r w:rsidRPr="003C169F">
        <w:rPr>
          <w:rFonts w:ascii="Arial" w:hAnsi="Arial" w:cs="Arial"/>
          <w:sz w:val="24"/>
          <w:lang w:val="el-GR"/>
        </w:rPr>
        <w:t>■</w:t>
      </w:r>
      <w:r w:rsidRPr="003C169F">
        <w:rPr>
          <w:sz w:val="24"/>
          <w:lang w:val="el-GR"/>
        </w:rPr>
        <w:t>ΥΠΟΧΡΕΩΣΕΙΣ ΕΤΑΙΡΕΙΑΣ</w:t>
      </w:r>
    </w:p>
    <w:p w:rsidR="00F7472C" w:rsidRPr="003C169F" w:rsidRDefault="00F7472C" w:rsidP="00F7472C">
      <w:pPr>
        <w:rPr>
          <w:sz w:val="24"/>
          <w:lang w:val="el-GR"/>
        </w:rPr>
      </w:pPr>
      <w:r w:rsidRPr="003C169F">
        <w:rPr>
          <w:sz w:val="24"/>
          <w:lang w:val="el-GR"/>
        </w:rPr>
        <w:t>1) Η σύμβαση που θα υπογραφεί θα είναι ετήσιας διάρκειας, αρχόμενη από την ημερομηνία υπογραφής της και θα αφορά την προληπτική προγραμματισμένη συντήρηση του εξοπλισμού όπως αναφέρονται στους παραπάνω πίνακες</w:t>
      </w:r>
    </w:p>
    <w:p w:rsidR="00F7472C" w:rsidRPr="003C169F" w:rsidRDefault="00F7472C" w:rsidP="00F7472C">
      <w:pPr>
        <w:rPr>
          <w:sz w:val="24"/>
          <w:lang w:val="el-GR"/>
        </w:rPr>
      </w:pPr>
      <w:r w:rsidRPr="003C169F">
        <w:rPr>
          <w:sz w:val="24"/>
          <w:lang w:val="el-GR"/>
        </w:rPr>
        <w:t xml:space="preserve">2) Η σύμβαση της προγραμματισμένης προληπτικής συντήρησης θα περιλαμβάνει (1) μια προληπτική συντήρηση τον χρόνο όπως αναφέρονται στον παραπάνω πίνακα σύμφωνα με τις οδηγίες του κατασκευαστικού οίκου και απεριόριστο αριθμό κλήσεων για αποκατάσταση βλάβης. </w:t>
      </w:r>
    </w:p>
    <w:p w:rsidR="00F7472C" w:rsidRPr="003C169F" w:rsidRDefault="00F7472C" w:rsidP="00F7472C">
      <w:pPr>
        <w:rPr>
          <w:sz w:val="24"/>
          <w:lang w:val="el-GR"/>
        </w:rPr>
      </w:pPr>
      <w:r w:rsidRPr="003C169F">
        <w:rPr>
          <w:sz w:val="24"/>
          <w:lang w:val="el-GR"/>
        </w:rPr>
        <w:t>3)Η προγραμματισμένη προληπτική συντήρηση περιλαμβάνει : τ</w:t>
      </w:r>
      <w:r w:rsidRPr="003C169F">
        <w:rPr>
          <w:sz w:val="24"/>
          <w:lang w:val="en-US"/>
        </w:rPr>
        <w:t>o</w:t>
      </w:r>
      <w:r w:rsidRPr="003C169F">
        <w:rPr>
          <w:sz w:val="24"/>
          <w:lang w:val="el-GR"/>
        </w:rPr>
        <w:t xml:space="preserve">ν περιοδικό έλεγχο καλής λειτουργίας των μηχανημάτων και την αντικατάσταση των κιτ συντήρησης (εργασία και ανταλλακτικά κιτ) όπως αυτά ορίζονται ανά μηχάνημα από τα εγχειρίδια λειτουργίας και τις οδηγίες του κατασκευαστικού οίκου και ανάλογα με το χρόνο λειτουργίας. </w:t>
      </w:r>
    </w:p>
    <w:p w:rsidR="00F7472C" w:rsidRPr="003C169F" w:rsidRDefault="00F7472C" w:rsidP="00F7472C">
      <w:pPr>
        <w:rPr>
          <w:sz w:val="24"/>
          <w:lang w:val="el-GR"/>
        </w:rPr>
      </w:pPr>
      <w:r w:rsidRPr="003C169F">
        <w:rPr>
          <w:sz w:val="24"/>
          <w:lang w:val="el-GR"/>
        </w:rPr>
        <w:t>Ειδικότερα :</w:t>
      </w:r>
    </w:p>
    <w:p w:rsidR="00F7472C" w:rsidRPr="003C169F" w:rsidRDefault="00F7472C" w:rsidP="00F7472C">
      <w:pPr>
        <w:rPr>
          <w:sz w:val="24"/>
          <w:lang w:val="el-GR"/>
        </w:rPr>
      </w:pPr>
      <w:r w:rsidRPr="003C169F">
        <w:rPr>
          <w:sz w:val="24"/>
          <w:lang w:val="el-GR"/>
        </w:rPr>
        <w:t xml:space="preserve">-Έλεγχος εξωτερικής κατάστασης </w:t>
      </w:r>
    </w:p>
    <w:p w:rsidR="00F7472C" w:rsidRPr="003C169F" w:rsidRDefault="00F7472C" w:rsidP="00F7472C">
      <w:pPr>
        <w:rPr>
          <w:sz w:val="24"/>
          <w:lang w:val="el-GR"/>
        </w:rPr>
      </w:pPr>
      <w:r w:rsidRPr="003C169F">
        <w:rPr>
          <w:sz w:val="24"/>
          <w:lang w:val="el-GR"/>
        </w:rPr>
        <w:t xml:space="preserve">-Έλεγχος ρευμάτων διαρροής </w:t>
      </w:r>
    </w:p>
    <w:p w:rsidR="00F7472C" w:rsidRPr="003C169F" w:rsidRDefault="00F7472C" w:rsidP="00F7472C">
      <w:pPr>
        <w:rPr>
          <w:sz w:val="24"/>
          <w:lang w:val="el-GR"/>
        </w:rPr>
      </w:pPr>
      <w:r w:rsidRPr="003C169F">
        <w:rPr>
          <w:sz w:val="24"/>
          <w:lang w:val="el-GR"/>
        </w:rPr>
        <w:t>-Αντικατάσταση υλικών σύμφωνα με το χρόνο λειτουργίας</w:t>
      </w:r>
    </w:p>
    <w:p w:rsidR="00F7472C" w:rsidRPr="003C169F" w:rsidRDefault="00F7472C" w:rsidP="00F7472C">
      <w:pPr>
        <w:rPr>
          <w:sz w:val="24"/>
          <w:lang w:val="el-GR"/>
        </w:rPr>
      </w:pPr>
      <w:r w:rsidRPr="003C169F">
        <w:rPr>
          <w:sz w:val="24"/>
          <w:lang w:val="el-GR"/>
        </w:rPr>
        <w:t xml:space="preserve">-Έλεγχος ακουστικών και οπτικών συναγερμών </w:t>
      </w:r>
    </w:p>
    <w:p w:rsidR="00F7472C" w:rsidRPr="003C169F" w:rsidRDefault="00F7472C" w:rsidP="00F7472C">
      <w:pPr>
        <w:rPr>
          <w:sz w:val="24"/>
          <w:lang w:val="el-GR"/>
        </w:rPr>
      </w:pPr>
      <w:r w:rsidRPr="003C169F">
        <w:rPr>
          <w:sz w:val="24"/>
          <w:lang w:val="el-GR"/>
        </w:rPr>
        <w:t>-Έλεγχος βαλβίδων ασφάλειας, μίξης, εκτόνωσης</w:t>
      </w:r>
    </w:p>
    <w:p w:rsidR="00F7472C" w:rsidRPr="003C169F" w:rsidRDefault="00F7472C" w:rsidP="00F7472C">
      <w:pPr>
        <w:rPr>
          <w:sz w:val="24"/>
          <w:lang w:val="el-GR"/>
        </w:rPr>
      </w:pPr>
      <w:r w:rsidRPr="003C169F">
        <w:rPr>
          <w:sz w:val="24"/>
          <w:lang w:val="el-GR"/>
        </w:rPr>
        <w:t xml:space="preserve">-Έλεγχος διαρροών </w:t>
      </w:r>
    </w:p>
    <w:p w:rsidR="00F7472C" w:rsidRPr="003C169F" w:rsidRDefault="00F7472C" w:rsidP="00F7472C">
      <w:pPr>
        <w:rPr>
          <w:sz w:val="24"/>
          <w:lang w:val="el-GR"/>
        </w:rPr>
      </w:pPr>
      <w:r w:rsidRPr="003C169F">
        <w:rPr>
          <w:sz w:val="24"/>
          <w:lang w:val="el-GR"/>
        </w:rPr>
        <w:t xml:space="preserve">-Βαθμονόμηση αισθητήρων </w:t>
      </w:r>
    </w:p>
    <w:p w:rsidR="00F7472C" w:rsidRPr="003C169F" w:rsidRDefault="00F7472C" w:rsidP="00F7472C">
      <w:pPr>
        <w:rPr>
          <w:sz w:val="24"/>
          <w:lang w:val="el-GR"/>
        </w:rPr>
      </w:pPr>
      <w:r w:rsidRPr="003C169F">
        <w:rPr>
          <w:sz w:val="24"/>
          <w:lang w:val="el-GR"/>
        </w:rPr>
        <w:t xml:space="preserve">-Έλεγχος πνευματικών και ηλεκτρονικών κυκλωμάτων </w:t>
      </w:r>
    </w:p>
    <w:p w:rsidR="00F7472C" w:rsidRPr="003C169F" w:rsidRDefault="00F7472C" w:rsidP="00F7472C">
      <w:pPr>
        <w:rPr>
          <w:sz w:val="24"/>
          <w:lang w:val="el-GR"/>
        </w:rPr>
      </w:pPr>
      <w:r w:rsidRPr="003C169F">
        <w:rPr>
          <w:sz w:val="24"/>
          <w:lang w:val="el-GR"/>
        </w:rPr>
        <w:t>-Τελικός έλεγχος σωστής λειτουργίας των μηχανημάτων</w:t>
      </w:r>
    </w:p>
    <w:p w:rsidR="00F7472C" w:rsidRPr="003C169F" w:rsidRDefault="00F7472C" w:rsidP="00F7472C">
      <w:pPr>
        <w:rPr>
          <w:sz w:val="24"/>
          <w:lang w:val="el-GR"/>
        </w:rPr>
      </w:pPr>
      <w:r w:rsidRPr="003C169F">
        <w:rPr>
          <w:sz w:val="24"/>
          <w:lang w:val="el-GR"/>
        </w:rPr>
        <w:t>- Οι εργασίες προληπτικής συντήρησης θα διενεργούνται μόνο στους χώρους του Νοσοκομείου ενώ οι εργασίες επισκευής σε περίπτωση που δεν μπορούν να πραγματοποιηθούν στους χώρους του Νοσοκομείου, θα διενεργούνται όπου κρίνει η συντηρήτρια εταιρία με δαπανάς μεταφοράς και ευθύνη της ίδιας.</w:t>
      </w:r>
    </w:p>
    <w:p w:rsidR="00F7472C" w:rsidRPr="003C169F" w:rsidRDefault="00F7472C" w:rsidP="00F7472C">
      <w:pPr>
        <w:rPr>
          <w:sz w:val="24"/>
          <w:lang w:val="el-GR"/>
        </w:rPr>
      </w:pPr>
      <w:r w:rsidRPr="003C169F">
        <w:rPr>
          <w:sz w:val="24"/>
          <w:lang w:val="el-GR"/>
        </w:rPr>
        <w:t xml:space="preserve">- Ο χρόνος ακινητοποίησης συνολικά για όλα τα προαναφερόμενα μηχανήματα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ορίζεται σε δέκα (10) εργάσιμες μέρες στην διάρκεια της ετησίας σύμβασης. Σε περίπτωση που η συντηρήτρια εταιρεία υπερβεί το σύνολο των ημερών του χρόνου ακινητοποίησης η σύμβασης θα παρατείνετε για κάθε μια εργάσιμη μέρα μη λειτουργίας του μηχανήματος πέραν του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για επτά (7) ημέρες επί πλέον χωρίς επιβάρυνση στο Νοσοκομείο. Διευκρινίζεται ότι από την στιγμή που θα αναφερθεί η βλάβη πρέπει ο συντηρητής εντός 48ωρου,να έρθει τεχνικός, να αξιολογήσει την βλάβη, και να κατατεθεί η σχετική οικονομική προσφορά για την αγορά κάποιου ανταλλακτικού. Ο χρόνος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θα μετράει από την ημέρα που θα πάρει την σχετική έγκριση από το νοσοκομείο, με δυνατότητα παράτασης των ημερών αυτών όταν συντρέχουν λόγοι ανωτέρας βίας  π.χ.. απεργία, απαγορευτικό συγκοινωνιών κλπ.</w:t>
      </w:r>
    </w:p>
    <w:p w:rsidR="00F7472C" w:rsidRPr="003C169F" w:rsidRDefault="00F7472C" w:rsidP="00F7472C">
      <w:pPr>
        <w:rPr>
          <w:sz w:val="24"/>
          <w:lang w:val="el-GR"/>
        </w:rPr>
      </w:pPr>
      <w:r w:rsidRPr="003C169F">
        <w:rPr>
          <w:sz w:val="24"/>
          <w:lang w:val="el-GR"/>
        </w:rPr>
        <w:t xml:space="preserve">4) Στην σύμβαση δεν περιλαμβάνονται τα αναλώσιμα υλικά και τα ανταλλακτικά που απαιτούνται για την αποκατάσταση βλαβών. Εάν τα προαναφερόμενα ανταλλακτικά κριθούν αναγκαία για την επισκευή των μηχανημάτων η προμήθεια τους θα γίνεται μετά την υποβολή οικονομικής προσφοράς της συντηρήτριας εταιρείας και την έγκριση της από το Νοσοκομείο μας. Η εργασία για την τοποθέτηση των ανταλλακτικών αυτών θα είναι χωρίς κόστος (Δωρεάν) για το Νοσοκομείο. Τα </w:t>
      </w:r>
      <w:r w:rsidRPr="003C169F">
        <w:rPr>
          <w:sz w:val="24"/>
          <w:lang w:val="el-GR"/>
        </w:rPr>
        <w:lastRenderedPageBreak/>
        <w:t>ανταλλακτικά θα πρέπει να συνοδεύονται με εξάμηνη (6) ελάχιστη εγγύηση ακόμη και μετά το πέρας ισχύος της σύμβασης, το δε κόστος εργασίας εκτός σύμβασης θα βαρύνει το Νοσοκομείο.</w:t>
      </w:r>
    </w:p>
    <w:p w:rsidR="00F7472C" w:rsidRPr="003C169F" w:rsidRDefault="00F7472C" w:rsidP="00F7472C">
      <w:pPr>
        <w:rPr>
          <w:sz w:val="24"/>
          <w:lang w:val="el-GR"/>
        </w:rPr>
      </w:pPr>
      <w:r w:rsidRPr="003C169F">
        <w:rPr>
          <w:sz w:val="24"/>
          <w:lang w:val="el-GR"/>
        </w:rPr>
        <w:t>5)Ο συντηρητής οφείλει να προβαίνει άμεσα σε τυχόν μετατροπές, αναβαθμίσεις, βελτιώσεις των μηχανημάτων σύμφωνα με τις οδηγίες του κατασκευαστή. Για το λόγο αυτό θα πρέπει να είναι εξουσιοδοτημένος από τον κατασκευαστικό οίκο προκειμένου να πραγματοποιεί τις εργασίες αναβάθμισης σύμφωνα με το σύστημα διασφάλισης ποιότητας του κατασκευαστή και τις τυχόν οδηγίες των Ελληνίζων και Ευρωπαϊκών αρχών.</w:t>
      </w:r>
    </w:p>
    <w:p w:rsidR="00F7472C" w:rsidRPr="003C169F" w:rsidRDefault="00F7472C" w:rsidP="00F7472C">
      <w:pPr>
        <w:rPr>
          <w:sz w:val="24"/>
          <w:lang w:val="el-GR"/>
        </w:rPr>
      </w:pPr>
      <w:r w:rsidRPr="003C169F">
        <w:rPr>
          <w:sz w:val="24"/>
          <w:lang w:val="el-GR"/>
        </w:rPr>
        <w:t>6)Σε περίπτωση βλάβης μηχανήματος για την επισκευή του οποίου απαιτείται ανταλλακτικό το οποίο δεν διατίθεται πλέον λόγω παλαιότητας του μηχανήματος και δεν υπάρχει η δυνατότητα επισκευής του, το μηχάνημα θα εξαιρείται από την σύμβαση και θα μειώνεται αντίστοιχα το τίμημα του.</w:t>
      </w:r>
    </w:p>
    <w:p w:rsidR="00F7472C" w:rsidRPr="003C169F" w:rsidRDefault="00F7472C" w:rsidP="00F7472C">
      <w:pPr>
        <w:rPr>
          <w:sz w:val="24"/>
          <w:lang w:val="el-GR"/>
        </w:rPr>
      </w:pPr>
      <w:r w:rsidRPr="003C169F">
        <w:rPr>
          <w:sz w:val="24"/>
          <w:lang w:val="el-GR"/>
        </w:rPr>
        <w:t>7)Η συντηρήτρια εταιρεία υποχρεούται να εκδίδει Δελτίο Εργασίας Τεχνικού μετά από κάθε επίσκεψη προληπτικής συντήρησης η διόρθωση βλάβης στο οποίο θα αναφέρονται αναλυτικά οι εργασίες που έχουν εκτελεστεί, τα ανταλλακτικά που χρησιμοποιήθηκαν και αυτά που πρέπει να αντικατασταθούν, και να το παραδίδει στο τμήμα Βιοϊατρικής Τεχνολογίας του Νοσοκομείου. Επίσης οφείλει όταν αυτό προβλέπεται από τον κατασκευαστή να παραδίδει το προβλεπόμενο πρωτόκολλο ελέγχου στα μηχανήματα (</w:t>
      </w:r>
      <w:r w:rsidRPr="003C169F">
        <w:rPr>
          <w:sz w:val="24"/>
          <w:lang w:val="en-US"/>
        </w:rPr>
        <w:t>checklist</w:t>
      </w:r>
      <w:r w:rsidRPr="003C169F">
        <w:rPr>
          <w:sz w:val="24"/>
          <w:lang w:val="el-GR"/>
        </w:rPr>
        <w:t>)</w:t>
      </w:r>
    </w:p>
    <w:p w:rsidR="00F7472C" w:rsidRPr="003C169F" w:rsidRDefault="00F7472C" w:rsidP="00F7472C">
      <w:pPr>
        <w:rPr>
          <w:sz w:val="24"/>
          <w:lang w:val="el-GR"/>
        </w:rPr>
      </w:pPr>
      <w:r w:rsidRPr="003C169F">
        <w:rPr>
          <w:sz w:val="24"/>
          <w:lang w:val="el-GR"/>
        </w:rPr>
        <w:t>8)Όλα τα σέρβις κιτς των μηχανημάτων να είναι γνήσια ή ισοδύναμα, όπως αυτά ορίζονται από τα εγχειρίδια συντήρησης των μηχανημάτων και τις οδηγίες του κατασκευαστικού οίκου</w:t>
      </w:r>
    </w:p>
    <w:p w:rsidR="00F7472C" w:rsidRPr="003C169F" w:rsidRDefault="00F7472C" w:rsidP="00F7472C">
      <w:pPr>
        <w:rPr>
          <w:sz w:val="24"/>
          <w:lang w:val="el-GR"/>
        </w:rPr>
      </w:pPr>
      <w:r w:rsidRPr="003C169F">
        <w:rPr>
          <w:sz w:val="24"/>
          <w:lang w:val="el-GR"/>
        </w:rPr>
        <w:t>9)Η συντηρήτρια εταιρεία υποχρεούται να διατηρεί επαρκές απόθεμα ανταλλακτικών</w:t>
      </w:r>
    </w:p>
    <w:p w:rsidR="00F7472C" w:rsidRPr="003C169F" w:rsidRDefault="00F7472C" w:rsidP="00F7472C">
      <w:pPr>
        <w:rPr>
          <w:sz w:val="24"/>
          <w:lang w:val="el-GR"/>
        </w:rPr>
      </w:pPr>
      <w:r w:rsidRPr="003C169F">
        <w:rPr>
          <w:sz w:val="24"/>
          <w:lang w:val="el-GR"/>
        </w:rPr>
        <w:t xml:space="preserve">10) Η συντηρήτρια εταιρεία υποχρεούται να παρέχει γραπτή αναφορά της κατάστασης των μηχανημάτων μετά από κάθε συντήρηση και για τον σκοπό αυτό θα τηρεί βιβλίο συντήρησης </w:t>
      </w:r>
    </w:p>
    <w:p w:rsidR="00F7472C" w:rsidRPr="003C169F" w:rsidRDefault="00F7472C" w:rsidP="00F7472C">
      <w:pPr>
        <w:rPr>
          <w:sz w:val="24"/>
          <w:lang w:val="el-GR"/>
        </w:rPr>
      </w:pPr>
      <w:r w:rsidRPr="003C169F">
        <w:rPr>
          <w:sz w:val="24"/>
          <w:lang w:val="el-GR"/>
        </w:rPr>
        <w:t>11) Η συντηρήτρια εταιρεία υποχρεούται να παραδίδει στην αποθήκη του Νοσοκομείου τα κατεστραμμένα ανταλλακτικά</w:t>
      </w:r>
    </w:p>
    <w:p w:rsidR="00F7472C" w:rsidRPr="003C169F" w:rsidRDefault="00F7472C" w:rsidP="00F7472C">
      <w:pPr>
        <w:rPr>
          <w:sz w:val="24"/>
          <w:lang w:val="el-GR"/>
        </w:rPr>
      </w:pPr>
      <w:r w:rsidRPr="003C169F">
        <w:rPr>
          <w:sz w:val="24"/>
          <w:lang w:val="el-GR"/>
        </w:rPr>
        <w:t xml:space="preserve">12) Οι μέρες εκτέλεσης της προληπτικής συντήρησης θα συμφωνούνται με τα τμήματα που είναι εγκατεστημένα μηχανήματα και με το τμήμα Βιοϊατρικής του Νοσοκομείου. </w:t>
      </w:r>
    </w:p>
    <w:p w:rsidR="00F7472C" w:rsidRPr="003C169F" w:rsidRDefault="00F7472C" w:rsidP="00F7472C">
      <w:pPr>
        <w:rPr>
          <w:sz w:val="24"/>
          <w:lang w:val="el-GR"/>
        </w:rPr>
      </w:pPr>
      <w:r w:rsidRPr="003C169F">
        <w:rPr>
          <w:sz w:val="24"/>
          <w:lang w:val="el-GR"/>
        </w:rPr>
        <w:t>13) Η συντηρήτρια εταιρεία ευθύνεται για κάθε ζημία που τυχόν προξενήσει στο μηχάνημα στο προσωπικό του Νοσοκομείου ή σε ασθενή από το προσωπικό που απασχολεί για τις εργασίες συντήρησης και επισκευής</w:t>
      </w:r>
    </w:p>
    <w:p w:rsidR="00F7472C" w:rsidRPr="003C169F" w:rsidRDefault="00F7472C" w:rsidP="00F7472C">
      <w:pPr>
        <w:rPr>
          <w:sz w:val="24"/>
          <w:lang w:val="el-GR"/>
        </w:rPr>
      </w:pPr>
      <w:r w:rsidRPr="003C169F">
        <w:rPr>
          <w:sz w:val="24"/>
          <w:lang w:val="el-GR"/>
        </w:rPr>
        <w:t>14)Σε περίπτωση κατά την οποία η καθυστέρηση επιδιόρθωσης μηχανήματος υπερβαίνει τις 15 εργάσιμες μέρες από την ημέρα αποστολής της σχετικής παραγγελίας, η συντηρήτρια εταιρία οφείλει να προβεί στην προσωρινή αντικατάσταση του με άλλο μηχάνημα με τις ίδιες δυνατότητες μέχρι την αποκατάσταση της βλάβης.</w:t>
      </w:r>
    </w:p>
    <w:p w:rsidR="00F7472C" w:rsidRPr="003C169F" w:rsidRDefault="00F7472C" w:rsidP="00F7472C">
      <w:pPr>
        <w:rPr>
          <w:sz w:val="24"/>
          <w:lang w:val="el-GR"/>
        </w:rPr>
      </w:pPr>
      <w:r w:rsidRPr="003C169F">
        <w:rPr>
          <w:sz w:val="24"/>
          <w:lang w:val="el-GR"/>
        </w:rPr>
        <w:t>15)Η συντηρήτρια εταιρεία θα πρέπει να καταθέτει λίστα των αναγκαίων αναλώσιμων υλικών και των βασικότερων και ποιο συχνά χρησιμοποιούμενων ανταλλακτικών με τις τιμές τους, οι οποίες θα είναι δεσμευτικές για το χρονικό διάστημα της σύμβασης και οι οποίες θα αξιολογηθούν στην τελική απόφαση ανάθεσης.</w:t>
      </w:r>
    </w:p>
    <w:p w:rsidR="00F7472C" w:rsidRPr="003C169F" w:rsidRDefault="00F7472C" w:rsidP="00F7472C">
      <w:pPr>
        <w:rPr>
          <w:b/>
          <w:sz w:val="24"/>
          <w:lang w:val="el-GR"/>
        </w:rPr>
      </w:pPr>
      <w:r w:rsidRPr="003C169F">
        <w:rPr>
          <w:b/>
          <w:sz w:val="24"/>
          <w:lang w:val="el-GR"/>
        </w:rPr>
        <w:t>ΤΜΗΜΑ 13</w:t>
      </w:r>
    </w:p>
    <w:p w:rsidR="00F7472C" w:rsidRPr="003C169F" w:rsidRDefault="00F7472C" w:rsidP="00F7472C">
      <w:pPr>
        <w:rPr>
          <w:b/>
          <w:sz w:val="24"/>
          <w:lang w:val="el-GR"/>
        </w:rPr>
      </w:pPr>
      <w:r w:rsidRPr="003C169F">
        <w:rPr>
          <w:b/>
          <w:sz w:val="24"/>
          <w:lang w:val="el-GR"/>
        </w:rPr>
        <w:t xml:space="preserve">ΣΥΝΤΗΡΗΣΗ ΑΚΤΙΝΟΛΟΓΙΚΩΝ –ΑΚΤΙΝΟΣΚΟΠΙΚΩΝ ΜΗΧΑΝΗΜΑΤΩΝ ΟΙΚΟΥ </w:t>
      </w:r>
      <w:r w:rsidRPr="003C169F">
        <w:rPr>
          <w:b/>
          <w:sz w:val="24"/>
        </w:rPr>
        <w:t>GMM</w:t>
      </w:r>
      <w:r w:rsidRPr="003C169F">
        <w:rPr>
          <w:b/>
          <w:sz w:val="24"/>
          <w:lang w:val="el-GR"/>
        </w:rPr>
        <w:t xml:space="preserve"> ΑΟΜ ΙΕΡΑΠΕΤΡΑΣ</w:t>
      </w:r>
    </w:p>
    <w:p w:rsidR="00F7472C" w:rsidRPr="003C169F" w:rsidRDefault="00F7472C" w:rsidP="00F7472C">
      <w:pPr>
        <w:rPr>
          <w:b/>
          <w:sz w:val="24"/>
          <w:lang w:val="el-GR"/>
        </w:rPr>
      </w:pPr>
      <w:r w:rsidRPr="003C169F">
        <w:rPr>
          <w:b/>
          <w:sz w:val="24"/>
          <w:lang w:val="el-GR"/>
        </w:rPr>
        <w:t>ΕΚΤΙΜΩΜΕΝΗ ΑΞΙΑ 12.000,00 ΕΥΡΩ ΠΛΕΟΝ Φ.Π.Α.</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1860"/>
        <w:gridCol w:w="1316"/>
        <w:gridCol w:w="1711"/>
        <w:gridCol w:w="1443"/>
        <w:gridCol w:w="1296"/>
      </w:tblGrid>
      <w:tr w:rsidR="00F7472C" w:rsidRPr="00DA0DAB" w:rsidTr="00926686">
        <w:tc>
          <w:tcPr>
            <w:tcW w:w="582" w:type="dxa"/>
            <w:shd w:val="clear" w:color="auto" w:fill="auto"/>
          </w:tcPr>
          <w:p w:rsidR="00F7472C" w:rsidRPr="00D11041" w:rsidRDefault="00F7472C" w:rsidP="00926686">
            <w:pPr>
              <w:rPr>
                <w:rFonts w:eastAsia="Calibri"/>
                <w:sz w:val="24"/>
              </w:rPr>
            </w:pPr>
            <w:r w:rsidRPr="00D11041">
              <w:rPr>
                <w:rFonts w:eastAsia="Calibri"/>
                <w:sz w:val="24"/>
              </w:rPr>
              <w:lastRenderedPageBreak/>
              <w:t>α/α</w:t>
            </w:r>
          </w:p>
        </w:tc>
        <w:tc>
          <w:tcPr>
            <w:tcW w:w="1860"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316"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711" w:type="dxa"/>
            <w:shd w:val="clear" w:color="auto" w:fill="auto"/>
          </w:tcPr>
          <w:p w:rsidR="00F7472C" w:rsidRPr="00D11041" w:rsidRDefault="00F7472C" w:rsidP="00926686">
            <w:pPr>
              <w:rPr>
                <w:rFonts w:eastAsia="Calibri"/>
                <w:sz w:val="24"/>
              </w:rPr>
            </w:pPr>
            <w:r w:rsidRPr="00D11041">
              <w:rPr>
                <w:rFonts w:eastAsia="Calibri"/>
                <w:sz w:val="24"/>
              </w:rPr>
              <w:t>ΧΩΡΟΣ ΛΕΙΤΟΥΡΓΙΑΣ</w:t>
            </w:r>
          </w:p>
        </w:tc>
        <w:tc>
          <w:tcPr>
            <w:tcW w:w="1443"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296"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582" w:type="dxa"/>
            <w:shd w:val="clear" w:color="auto" w:fill="auto"/>
          </w:tcPr>
          <w:p w:rsidR="00F7472C" w:rsidRPr="00D11041" w:rsidRDefault="00F7472C" w:rsidP="00926686">
            <w:pPr>
              <w:rPr>
                <w:rFonts w:eastAsia="Calibri"/>
                <w:sz w:val="24"/>
              </w:rPr>
            </w:pPr>
            <w:r w:rsidRPr="00D11041">
              <w:rPr>
                <w:rFonts w:eastAsia="Calibri"/>
                <w:sz w:val="24"/>
              </w:rPr>
              <w:t>1</w:t>
            </w:r>
          </w:p>
        </w:tc>
        <w:tc>
          <w:tcPr>
            <w:tcW w:w="1860" w:type="dxa"/>
            <w:shd w:val="clear" w:color="auto" w:fill="auto"/>
          </w:tcPr>
          <w:p w:rsidR="00F7472C" w:rsidRPr="00D11041" w:rsidRDefault="00F7472C" w:rsidP="00926686">
            <w:pPr>
              <w:rPr>
                <w:rFonts w:eastAsia="Calibri"/>
                <w:sz w:val="24"/>
                <w:lang w:val="en-US"/>
              </w:rPr>
            </w:pPr>
            <w:r w:rsidRPr="00D11041">
              <w:rPr>
                <w:rFonts w:eastAsia="Calibri"/>
                <w:sz w:val="24"/>
              </w:rPr>
              <w:t xml:space="preserve">ΑΚΤΙΝΟΓΡΑΦΙΚΟ ΡΟΥΤΙΝΑΣ </w:t>
            </w:r>
            <w:r w:rsidRPr="00D11041">
              <w:rPr>
                <w:rFonts w:eastAsia="Calibri"/>
                <w:sz w:val="24"/>
                <w:lang w:val="en-US"/>
              </w:rPr>
              <w:t>OPERA G650</w:t>
            </w:r>
          </w:p>
        </w:tc>
        <w:tc>
          <w:tcPr>
            <w:tcW w:w="1316" w:type="dxa"/>
            <w:shd w:val="clear" w:color="auto" w:fill="auto"/>
          </w:tcPr>
          <w:p w:rsidR="00F7472C" w:rsidRPr="00D11041" w:rsidRDefault="00F7472C" w:rsidP="00926686">
            <w:pPr>
              <w:rPr>
                <w:rFonts w:eastAsia="Calibri"/>
                <w:sz w:val="24"/>
              </w:rPr>
            </w:pPr>
            <w:r w:rsidRPr="00D11041">
              <w:rPr>
                <w:rFonts w:eastAsia="Calibri"/>
                <w:sz w:val="24"/>
              </w:rPr>
              <w:t>ΕΝΑ</w:t>
            </w:r>
          </w:p>
        </w:tc>
        <w:tc>
          <w:tcPr>
            <w:tcW w:w="1711" w:type="dxa"/>
            <w:shd w:val="clear" w:color="auto" w:fill="auto"/>
          </w:tcPr>
          <w:p w:rsidR="00F7472C" w:rsidRPr="00D11041" w:rsidRDefault="00F7472C" w:rsidP="00926686">
            <w:pPr>
              <w:rPr>
                <w:rFonts w:eastAsia="Calibri"/>
                <w:sz w:val="24"/>
              </w:rPr>
            </w:pPr>
            <w:r w:rsidRPr="00D11041">
              <w:rPr>
                <w:rFonts w:eastAsia="Calibri"/>
                <w:sz w:val="24"/>
              </w:rPr>
              <w:t>ΑΚΤΙΝΟΛΟΓΙΚΟ</w:t>
            </w:r>
          </w:p>
        </w:tc>
        <w:tc>
          <w:tcPr>
            <w:tcW w:w="1443" w:type="dxa"/>
            <w:shd w:val="clear" w:color="auto" w:fill="auto"/>
          </w:tcPr>
          <w:p w:rsidR="00F7472C" w:rsidRPr="00D11041" w:rsidRDefault="00F7472C" w:rsidP="00926686">
            <w:pPr>
              <w:rPr>
                <w:rFonts w:eastAsia="Calibri"/>
                <w:sz w:val="24"/>
              </w:rPr>
            </w:pPr>
            <w:r w:rsidRPr="00D11041">
              <w:rPr>
                <w:rFonts w:eastAsia="Calibri"/>
                <w:sz w:val="24"/>
              </w:rPr>
              <w:t>ΔΥΟ</w:t>
            </w:r>
          </w:p>
        </w:tc>
        <w:tc>
          <w:tcPr>
            <w:tcW w:w="1296" w:type="dxa"/>
            <w:shd w:val="clear" w:color="auto" w:fill="auto"/>
          </w:tcPr>
          <w:p w:rsidR="00F7472C" w:rsidRPr="00D11041" w:rsidRDefault="00F7472C" w:rsidP="00926686">
            <w:pPr>
              <w:rPr>
                <w:rFonts w:eastAsia="Calibri"/>
                <w:sz w:val="24"/>
                <w:lang w:val="en-US"/>
              </w:rPr>
            </w:pPr>
            <w:r w:rsidRPr="00D11041">
              <w:rPr>
                <w:rFonts w:eastAsia="Calibri"/>
                <w:sz w:val="24"/>
                <w:lang w:val="en-US"/>
              </w:rPr>
              <w:t>GMM</w:t>
            </w:r>
          </w:p>
        </w:tc>
      </w:tr>
      <w:tr w:rsidR="00F7472C" w:rsidRPr="00DA0DAB" w:rsidTr="00926686">
        <w:tc>
          <w:tcPr>
            <w:tcW w:w="582" w:type="dxa"/>
            <w:shd w:val="clear" w:color="auto" w:fill="auto"/>
          </w:tcPr>
          <w:p w:rsidR="00F7472C" w:rsidRPr="00D11041" w:rsidRDefault="00F7472C" w:rsidP="00926686">
            <w:pPr>
              <w:rPr>
                <w:rFonts w:eastAsia="Calibri"/>
                <w:sz w:val="24"/>
              </w:rPr>
            </w:pPr>
            <w:r w:rsidRPr="00D11041">
              <w:rPr>
                <w:rFonts w:eastAsia="Calibri"/>
                <w:sz w:val="24"/>
              </w:rPr>
              <w:t>2</w:t>
            </w:r>
          </w:p>
        </w:tc>
        <w:tc>
          <w:tcPr>
            <w:tcW w:w="1860" w:type="dxa"/>
            <w:shd w:val="clear" w:color="auto" w:fill="auto"/>
          </w:tcPr>
          <w:p w:rsidR="00F7472C" w:rsidRPr="00D11041" w:rsidRDefault="00F7472C" w:rsidP="00926686">
            <w:pPr>
              <w:rPr>
                <w:rFonts w:eastAsia="Calibri"/>
                <w:sz w:val="24"/>
                <w:lang w:val="el-GR"/>
              </w:rPr>
            </w:pPr>
            <w:r w:rsidRPr="00D11041">
              <w:rPr>
                <w:rFonts w:eastAsia="Calibri"/>
                <w:sz w:val="24"/>
                <w:lang w:val="el-GR"/>
              </w:rPr>
              <w:t xml:space="preserve">ΦΟΡΗΤΟ ΑΚΤΙΝΟΣΚΟΠΙΚΟ </w:t>
            </w:r>
            <w:r w:rsidRPr="00D11041">
              <w:rPr>
                <w:rFonts w:eastAsia="Calibri"/>
                <w:sz w:val="24"/>
                <w:lang w:val="en-US"/>
              </w:rPr>
              <w:t>C</w:t>
            </w:r>
            <w:r w:rsidRPr="00D11041">
              <w:rPr>
                <w:rFonts w:eastAsia="Calibri"/>
                <w:sz w:val="24"/>
                <w:lang w:val="el-GR"/>
              </w:rPr>
              <w:t>-</w:t>
            </w:r>
            <w:r w:rsidRPr="00D11041">
              <w:rPr>
                <w:rFonts w:eastAsia="Calibri"/>
                <w:sz w:val="24"/>
                <w:lang w:val="en-US"/>
              </w:rPr>
              <w:t>ARM</w:t>
            </w:r>
            <w:r w:rsidRPr="00D11041">
              <w:rPr>
                <w:rFonts w:eastAsia="Calibri"/>
                <w:sz w:val="24"/>
                <w:lang w:val="el-GR"/>
              </w:rPr>
              <w:t xml:space="preserve"> </w:t>
            </w:r>
            <w:r w:rsidRPr="00D11041">
              <w:rPr>
                <w:rFonts w:eastAsia="Calibri"/>
                <w:sz w:val="24"/>
                <w:lang w:val="en-US"/>
              </w:rPr>
              <w:t>MTH</w:t>
            </w:r>
            <w:r w:rsidRPr="00D11041">
              <w:rPr>
                <w:rFonts w:eastAsia="Calibri"/>
                <w:sz w:val="24"/>
                <w:lang w:val="el-GR"/>
              </w:rPr>
              <w:t xml:space="preserve"> -</w:t>
            </w:r>
            <w:r w:rsidRPr="00D11041">
              <w:rPr>
                <w:rFonts w:eastAsia="Calibri"/>
                <w:sz w:val="24"/>
                <w:lang w:val="en-US"/>
              </w:rPr>
              <w:t>R</w:t>
            </w:r>
          </w:p>
        </w:tc>
        <w:tc>
          <w:tcPr>
            <w:tcW w:w="1316" w:type="dxa"/>
            <w:shd w:val="clear" w:color="auto" w:fill="auto"/>
          </w:tcPr>
          <w:p w:rsidR="00F7472C" w:rsidRPr="00D11041" w:rsidRDefault="00F7472C" w:rsidP="00926686">
            <w:pPr>
              <w:rPr>
                <w:rFonts w:eastAsia="Calibri"/>
                <w:sz w:val="24"/>
              </w:rPr>
            </w:pPr>
            <w:r w:rsidRPr="00D11041">
              <w:rPr>
                <w:rFonts w:eastAsia="Calibri"/>
                <w:sz w:val="24"/>
              </w:rPr>
              <w:t>ΕΝΑ</w:t>
            </w:r>
          </w:p>
        </w:tc>
        <w:tc>
          <w:tcPr>
            <w:tcW w:w="1711" w:type="dxa"/>
            <w:shd w:val="clear" w:color="auto" w:fill="auto"/>
          </w:tcPr>
          <w:p w:rsidR="00F7472C" w:rsidRPr="00D11041" w:rsidRDefault="00F7472C" w:rsidP="00926686">
            <w:pPr>
              <w:rPr>
                <w:rFonts w:eastAsia="Calibri"/>
                <w:sz w:val="24"/>
              </w:rPr>
            </w:pPr>
            <w:r w:rsidRPr="00D11041">
              <w:rPr>
                <w:rFonts w:eastAsia="Calibri"/>
                <w:sz w:val="24"/>
              </w:rPr>
              <w:t>ΧΕΙΡΟΥΡΓΕΙΟ</w:t>
            </w:r>
          </w:p>
        </w:tc>
        <w:tc>
          <w:tcPr>
            <w:tcW w:w="1443" w:type="dxa"/>
            <w:shd w:val="clear" w:color="auto" w:fill="auto"/>
          </w:tcPr>
          <w:p w:rsidR="00F7472C" w:rsidRPr="00D11041" w:rsidRDefault="00F7472C" w:rsidP="00926686">
            <w:pPr>
              <w:rPr>
                <w:rFonts w:eastAsia="Calibri"/>
                <w:sz w:val="24"/>
              </w:rPr>
            </w:pPr>
            <w:r w:rsidRPr="00D11041">
              <w:rPr>
                <w:rFonts w:eastAsia="Calibri"/>
                <w:sz w:val="24"/>
              </w:rPr>
              <w:t>ΔΥΟ</w:t>
            </w:r>
          </w:p>
        </w:tc>
        <w:tc>
          <w:tcPr>
            <w:tcW w:w="1296" w:type="dxa"/>
            <w:shd w:val="clear" w:color="auto" w:fill="auto"/>
          </w:tcPr>
          <w:p w:rsidR="00F7472C" w:rsidRPr="00D11041" w:rsidRDefault="00F7472C" w:rsidP="00926686">
            <w:pPr>
              <w:rPr>
                <w:rFonts w:eastAsia="Calibri"/>
                <w:sz w:val="24"/>
                <w:lang w:val="en-US"/>
              </w:rPr>
            </w:pPr>
            <w:r w:rsidRPr="00D11041">
              <w:rPr>
                <w:rFonts w:eastAsia="Calibri"/>
                <w:sz w:val="24"/>
                <w:lang w:val="en-US"/>
              </w:rPr>
              <w:t>GMM</w:t>
            </w:r>
          </w:p>
        </w:tc>
      </w:tr>
    </w:tbl>
    <w:p w:rsidR="00F7472C" w:rsidRPr="003C169F" w:rsidRDefault="00F7472C" w:rsidP="00F7472C">
      <w:pPr>
        <w:rPr>
          <w:sz w:val="24"/>
          <w:u w:val="single"/>
        </w:rPr>
      </w:pPr>
    </w:p>
    <w:p w:rsidR="00F7472C" w:rsidRPr="003C169F" w:rsidRDefault="00F7472C" w:rsidP="00F7472C">
      <w:pPr>
        <w:rPr>
          <w:b/>
          <w:sz w:val="24"/>
          <w:u w:val="single"/>
        </w:rPr>
      </w:pPr>
      <w:r w:rsidRPr="003C169F">
        <w:rPr>
          <w:b/>
          <w:sz w:val="24"/>
        </w:rPr>
        <w:t>ΤΜΗΜΑ 14</w:t>
      </w:r>
    </w:p>
    <w:p w:rsidR="00F7472C" w:rsidRPr="003C169F" w:rsidRDefault="00F7472C" w:rsidP="00F7472C">
      <w:pPr>
        <w:rPr>
          <w:b/>
          <w:sz w:val="24"/>
          <w:lang w:val="el-GR"/>
        </w:rPr>
      </w:pPr>
      <w:r w:rsidRPr="003C169F">
        <w:rPr>
          <w:b/>
          <w:sz w:val="24"/>
          <w:lang w:val="el-GR"/>
        </w:rPr>
        <w:t>ΠΡΟΛ</w:t>
      </w:r>
      <w:r w:rsidRPr="003C169F">
        <w:rPr>
          <w:b/>
          <w:sz w:val="24"/>
        </w:rPr>
        <w:t>H</w:t>
      </w:r>
      <w:r w:rsidRPr="003C169F">
        <w:rPr>
          <w:b/>
          <w:sz w:val="24"/>
          <w:lang w:val="el-GR"/>
        </w:rPr>
        <w:t xml:space="preserve">ΠΤΙΚΗ ΣΥΝΤΗΡΗΣΗ ΦΟΡΗΤΟΥ ΑΚΤΙΝΟΓΡΑΦΙΚΟΥ ΟΙΚΟΥ </w:t>
      </w:r>
      <w:r w:rsidRPr="003C169F">
        <w:rPr>
          <w:b/>
          <w:sz w:val="24"/>
        </w:rPr>
        <w:t>SMAM</w:t>
      </w:r>
      <w:r w:rsidRPr="003C169F">
        <w:rPr>
          <w:b/>
          <w:sz w:val="24"/>
          <w:lang w:val="el-GR"/>
        </w:rPr>
        <w:t xml:space="preserve"> </w:t>
      </w:r>
      <w:r w:rsidRPr="003C169F">
        <w:rPr>
          <w:b/>
          <w:sz w:val="24"/>
        </w:rPr>
        <w:t>SRL</w:t>
      </w:r>
      <w:r w:rsidRPr="003C169F">
        <w:rPr>
          <w:b/>
          <w:sz w:val="24"/>
          <w:lang w:val="el-GR"/>
        </w:rPr>
        <w:t xml:space="preserve"> ΑΟΜ ΙΕΡΑΠΕΤΡΑΣ</w:t>
      </w:r>
    </w:p>
    <w:p w:rsidR="00F7472C" w:rsidRPr="003C169F" w:rsidRDefault="00F7472C" w:rsidP="00F7472C">
      <w:pPr>
        <w:rPr>
          <w:b/>
          <w:sz w:val="24"/>
          <w:lang w:val="el-GR"/>
        </w:rPr>
      </w:pPr>
      <w:r w:rsidRPr="003C169F">
        <w:rPr>
          <w:b/>
          <w:sz w:val="24"/>
          <w:lang w:val="el-GR"/>
        </w:rPr>
        <w:t>ΕΚΤΙΜΩΜΕΝΗ ΑΞΙΑ 4.000,00 ΕΥΡΩ ΠΛΕΟΝ Φ.Π.Α.</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1860"/>
        <w:gridCol w:w="1316"/>
        <w:gridCol w:w="1458"/>
        <w:gridCol w:w="1696"/>
        <w:gridCol w:w="1560"/>
      </w:tblGrid>
      <w:tr w:rsidR="00F7472C" w:rsidRPr="00DA0DAB" w:rsidTr="00926686">
        <w:tc>
          <w:tcPr>
            <w:tcW w:w="582" w:type="dxa"/>
            <w:shd w:val="clear" w:color="auto" w:fill="auto"/>
          </w:tcPr>
          <w:p w:rsidR="00F7472C" w:rsidRPr="00D11041" w:rsidRDefault="00F7472C" w:rsidP="00926686">
            <w:pPr>
              <w:rPr>
                <w:rFonts w:eastAsia="Calibri"/>
                <w:sz w:val="24"/>
              </w:rPr>
            </w:pPr>
            <w:r w:rsidRPr="00D11041">
              <w:rPr>
                <w:rFonts w:eastAsia="Calibri"/>
                <w:sz w:val="24"/>
              </w:rPr>
              <w:t>α/α</w:t>
            </w:r>
          </w:p>
        </w:tc>
        <w:tc>
          <w:tcPr>
            <w:tcW w:w="1860"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316" w:type="dxa"/>
            <w:shd w:val="clear" w:color="auto" w:fill="auto"/>
          </w:tcPr>
          <w:p w:rsidR="00F7472C" w:rsidRPr="00D11041" w:rsidRDefault="00F7472C" w:rsidP="00926686">
            <w:pPr>
              <w:rPr>
                <w:rFonts w:eastAsia="Calibri"/>
                <w:sz w:val="24"/>
                <w:lang w:val="en-US"/>
              </w:rPr>
            </w:pPr>
            <w:r w:rsidRPr="00D11041">
              <w:rPr>
                <w:rFonts w:eastAsia="Calibri"/>
                <w:sz w:val="24"/>
              </w:rPr>
              <w:t>ΠΟΣΟΤΗΤΑ</w:t>
            </w:r>
          </w:p>
        </w:tc>
        <w:tc>
          <w:tcPr>
            <w:tcW w:w="1458" w:type="dxa"/>
            <w:shd w:val="clear" w:color="auto" w:fill="auto"/>
          </w:tcPr>
          <w:p w:rsidR="00F7472C" w:rsidRPr="00D11041" w:rsidRDefault="00F7472C" w:rsidP="00926686">
            <w:pPr>
              <w:rPr>
                <w:rFonts w:eastAsia="Calibri"/>
                <w:sz w:val="24"/>
              </w:rPr>
            </w:pPr>
            <w:r w:rsidRPr="00D11041">
              <w:rPr>
                <w:rFonts w:eastAsia="Calibri"/>
                <w:sz w:val="24"/>
              </w:rPr>
              <w:t>ΧΩΡΟΣ ΛΕΙΤΟΥΡΓΙΑΣ</w:t>
            </w:r>
          </w:p>
        </w:tc>
        <w:tc>
          <w:tcPr>
            <w:tcW w:w="1696"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560"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582" w:type="dxa"/>
            <w:shd w:val="clear" w:color="auto" w:fill="auto"/>
          </w:tcPr>
          <w:p w:rsidR="00F7472C" w:rsidRPr="00D11041" w:rsidRDefault="00F7472C" w:rsidP="00926686">
            <w:pPr>
              <w:rPr>
                <w:rFonts w:eastAsia="Calibri"/>
                <w:sz w:val="24"/>
              </w:rPr>
            </w:pPr>
            <w:r w:rsidRPr="00D11041">
              <w:rPr>
                <w:rFonts w:eastAsia="Calibri"/>
                <w:sz w:val="24"/>
              </w:rPr>
              <w:t>1</w:t>
            </w:r>
          </w:p>
        </w:tc>
        <w:tc>
          <w:tcPr>
            <w:tcW w:w="1860" w:type="dxa"/>
            <w:shd w:val="clear" w:color="auto" w:fill="auto"/>
          </w:tcPr>
          <w:p w:rsidR="00F7472C" w:rsidRPr="00D11041" w:rsidRDefault="00F7472C" w:rsidP="00926686">
            <w:pPr>
              <w:rPr>
                <w:rFonts w:eastAsia="Calibri"/>
                <w:sz w:val="24"/>
                <w:lang w:val="en-US"/>
              </w:rPr>
            </w:pPr>
            <w:r w:rsidRPr="00D11041">
              <w:rPr>
                <w:rFonts w:eastAsia="Calibri"/>
                <w:sz w:val="24"/>
              </w:rPr>
              <w:t>ΦΟΡΗΤΟ ΑΚΤΙΝΟΓΡΑΦΙΚΟ Ε</w:t>
            </w:r>
            <w:r w:rsidRPr="00D11041">
              <w:rPr>
                <w:rFonts w:eastAsia="Calibri"/>
                <w:sz w:val="24"/>
                <w:lang w:val="en-US"/>
              </w:rPr>
              <w:t>ASYSLIDE 30</w:t>
            </w:r>
          </w:p>
        </w:tc>
        <w:tc>
          <w:tcPr>
            <w:tcW w:w="1316" w:type="dxa"/>
            <w:shd w:val="clear" w:color="auto" w:fill="auto"/>
          </w:tcPr>
          <w:p w:rsidR="00F7472C" w:rsidRPr="00D11041" w:rsidRDefault="00F7472C" w:rsidP="00926686">
            <w:pPr>
              <w:rPr>
                <w:rFonts w:eastAsia="Calibri"/>
                <w:sz w:val="24"/>
                <w:lang w:val="en-US"/>
              </w:rPr>
            </w:pPr>
            <w:r w:rsidRPr="00D11041">
              <w:rPr>
                <w:rFonts w:eastAsia="Calibri"/>
                <w:sz w:val="24"/>
                <w:lang w:val="en-US"/>
              </w:rPr>
              <w:t>ENA</w:t>
            </w:r>
          </w:p>
        </w:tc>
        <w:tc>
          <w:tcPr>
            <w:tcW w:w="1458" w:type="dxa"/>
            <w:shd w:val="clear" w:color="auto" w:fill="auto"/>
          </w:tcPr>
          <w:p w:rsidR="00F7472C" w:rsidRPr="00D11041" w:rsidRDefault="00F7472C" w:rsidP="00926686">
            <w:pPr>
              <w:rPr>
                <w:rFonts w:eastAsia="Calibri"/>
                <w:sz w:val="24"/>
                <w:lang w:val="en-US"/>
              </w:rPr>
            </w:pPr>
            <w:r w:rsidRPr="00D11041">
              <w:rPr>
                <w:rFonts w:eastAsia="Calibri"/>
                <w:sz w:val="24"/>
              </w:rPr>
              <w:t xml:space="preserve">ΚΛΙΝΙΚΗ </w:t>
            </w:r>
            <w:r w:rsidRPr="00D11041">
              <w:rPr>
                <w:rFonts w:eastAsia="Calibri"/>
                <w:sz w:val="24"/>
                <w:lang w:val="en-US"/>
              </w:rPr>
              <w:t>COVID-19</w:t>
            </w:r>
          </w:p>
        </w:tc>
        <w:tc>
          <w:tcPr>
            <w:tcW w:w="1696" w:type="dxa"/>
            <w:shd w:val="clear" w:color="auto" w:fill="auto"/>
          </w:tcPr>
          <w:p w:rsidR="00F7472C" w:rsidRPr="00D11041" w:rsidRDefault="00F7472C" w:rsidP="00926686">
            <w:pPr>
              <w:rPr>
                <w:rFonts w:eastAsia="Calibri"/>
                <w:sz w:val="24"/>
              </w:rPr>
            </w:pPr>
            <w:r w:rsidRPr="00D11041">
              <w:rPr>
                <w:rFonts w:eastAsia="Calibri"/>
                <w:sz w:val="24"/>
              </w:rPr>
              <w:t>ΔΥΟ</w:t>
            </w:r>
          </w:p>
        </w:tc>
        <w:tc>
          <w:tcPr>
            <w:tcW w:w="1560" w:type="dxa"/>
            <w:shd w:val="clear" w:color="auto" w:fill="auto"/>
          </w:tcPr>
          <w:p w:rsidR="00F7472C" w:rsidRPr="00D11041" w:rsidRDefault="00F7472C" w:rsidP="00926686">
            <w:pPr>
              <w:rPr>
                <w:rFonts w:eastAsia="Calibri"/>
                <w:sz w:val="24"/>
                <w:lang w:val="en-US"/>
              </w:rPr>
            </w:pPr>
            <w:r w:rsidRPr="00D11041">
              <w:rPr>
                <w:rFonts w:eastAsia="Calibri"/>
                <w:sz w:val="24"/>
                <w:lang w:val="en-US"/>
              </w:rPr>
              <w:t>SMAM SRL</w:t>
            </w:r>
          </w:p>
        </w:tc>
      </w:tr>
    </w:tbl>
    <w:p w:rsidR="00F7472C" w:rsidRPr="003C169F" w:rsidRDefault="00F7472C" w:rsidP="00F7472C">
      <w:pPr>
        <w:rPr>
          <w:sz w:val="24"/>
          <w:u w:val="single"/>
        </w:rPr>
      </w:pPr>
    </w:p>
    <w:p w:rsidR="00F7472C" w:rsidRPr="003C169F" w:rsidRDefault="00F7472C" w:rsidP="00F7472C">
      <w:pPr>
        <w:rPr>
          <w:b/>
          <w:sz w:val="24"/>
        </w:rPr>
      </w:pPr>
      <w:r w:rsidRPr="003C169F">
        <w:rPr>
          <w:b/>
          <w:sz w:val="24"/>
        </w:rPr>
        <w:t>ΤΜΗΜΑ 15</w:t>
      </w:r>
    </w:p>
    <w:p w:rsidR="00F7472C" w:rsidRPr="003C169F" w:rsidRDefault="00F7472C" w:rsidP="00F7472C">
      <w:pPr>
        <w:rPr>
          <w:b/>
          <w:sz w:val="24"/>
        </w:rPr>
      </w:pPr>
      <w:r w:rsidRPr="003C169F">
        <w:rPr>
          <w:b/>
          <w:sz w:val="24"/>
        </w:rPr>
        <w:t>ΠΡΟΛHΠΤΙΚΗ ΣΥΝΤΗΡΗΣΗ ΦΟΡΗΤΟΥ ΑΚΤΙΝΟΓΡΑΦΙΚΟΥ ΟΙΚΟΥ VILLA SYSTEM MEDICAL ΑΟΜ ΙΕΡΑΠΕΤΡΑΣ</w:t>
      </w:r>
    </w:p>
    <w:p w:rsidR="00F7472C" w:rsidRPr="003C169F" w:rsidRDefault="00F7472C" w:rsidP="00F7472C">
      <w:pPr>
        <w:rPr>
          <w:b/>
          <w:sz w:val="24"/>
          <w:lang w:val="el-GR"/>
        </w:rPr>
      </w:pPr>
      <w:r w:rsidRPr="003C169F">
        <w:rPr>
          <w:b/>
          <w:sz w:val="24"/>
          <w:lang w:val="el-GR"/>
        </w:rPr>
        <w:t>ΕΚΤΙΜΩΜΕΝΗ ΑΞΙΑ 4.000,00 ΕΥΡΩ ΠΛΕΟΝ Φ.Π.Α.</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1860"/>
        <w:gridCol w:w="1316"/>
        <w:gridCol w:w="1711"/>
        <w:gridCol w:w="1443"/>
        <w:gridCol w:w="1560"/>
      </w:tblGrid>
      <w:tr w:rsidR="00F7472C" w:rsidRPr="00DA0DAB" w:rsidTr="00926686">
        <w:tc>
          <w:tcPr>
            <w:tcW w:w="582" w:type="dxa"/>
            <w:shd w:val="clear" w:color="auto" w:fill="auto"/>
          </w:tcPr>
          <w:p w:rsidR="00F7472C" w:rsidRPr="00D11041" w:rsidRDefault="00F7472C" w:rsidP="00926686">
            <w:pPr>
              <w:rPr>
                <w:rFonts w:eastAsia="Calibri"/>
                <w:sz w:val="24"/>
              </w:rPr>
            </w:pPr>
            <w:r w:rsidRPr="00D11041">
              <w:rPr>
                <w:rFonts w:eastAsia="Calibri"/>
                <w:sz w:val="24"/>
              </w:rPr>
              <w:t>α/α</w:t>
            </w:r>
          </w:p>
        </w:tc>
        <w:tc>
          <w:tcPr>
            <w:tcW w:w="1860"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316" w:type="dxa"/>
            <w:shd w:val="clear" w:color="auto" w:fill="auto"/>
          </w:tcPr>
          <w:p w:rsidR="00F7472C" w:rsidRPr="00D11041" w:rsidRDefault="00F7472C" w:rsidP="00926686">
            <w:pPr>
              <w:rPr>
                <w:rFonts w:eastAsia="Calibri"/>
                <w:sz w:val="24"/>
                <w:lang w:val="en-US"/>
              </w:rPr>
            </w:pPr>
            <w:r w:rsidRPr="00D11041">
              <w:rPr>
                <w:rFonts w:eastAsia="Calibri"/>
                <w:sz w:val="24"/>
              </w:rPr>
              <w:t>ΠΟΣΟΤΗΤΑ</w:t>
            </w:r>
          </w:p>
        </w:tc>
        <w:tc>
          <w:tcPr>
            <w:tcW w:w="1711" w:type="dxa"/>
            <w:shd w:val="clear" w:color="auto" w:fill="auto"/>
          </w:tcPr>
          <w:p w:rsidR="00F7472C" w:rsidRPr="00D11041" w:rsidRDefault="00F7472C" w:rsidP="00926686">
            <w:pPr>
              <w:rPr>
                <w:rFonts w:eastAsia="Calibri"/>
                <w:sz w:val="24"/>
              </w:rPr>
            </w:pPr>
            <w:r w:rsidRPr="00D11041">
              <w:rPr>
                <w:rFonts w:eastAsia="Calibri"/>
                <w:sz w:val="24"/>
              </w:rPr>
              <w:t>ΧΩΡΟΣ ΛΕΙΤΟΥΡΓΙΑΣ</w:t>
            </w:r>
          </w:p>
        </w:tc>
        <w:tc>
          <w:tcPr>
            <w:tcW w:w="1443"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560"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582" w:type="dxa"/>
            <w:shd w:val="clear" w:color="auto" w:fill="auto"/>
          </w:tcPr>
          <w:p w:rsidR="00F7472C" w:rsidRPr="00D11041" w:rsidRDefault="00F7472C" w:rsidP="00926686">
            <w:pPr>
              <w:rPr>
                <w:rFonts w:eastAsia="Calibri"/>
                <w:sz w:val="24"/>
              </w:rPr>
            </w:pPr>
            <w:r w:rsidRPr="00D11041">
              <w:rPr>
                <w:rFonts w:eastAsia="Calibri"/>
                <w:sz w:val="24"/>
              </w:rPr>
              <w:t>1</w:t>
            </w:r>
          </w:p>
        </w:tc>
        <w:tc>
          <w:tcPr>
            <w:tcW w:w="1860" w:type="dxa"/>
            <w:shd w:val="clear" w:color="auto" w:fill="auto"/>
          </w:tcPr>
          <w:p w:rsidR="00F7472C" w:rsidRPr="00D11041" w:rsidRDefault="00F7472C" w:rsidP="00926686">
            <w:pPr>
              <w:rPr>
                <w:rFonts w:eastAsia="Calibri"/>
                <w:sz w:val="24"/>
                <w:lang w:val="el-GR"/>
              </w:rPr>
            </w:pPr>
            <w:r w:rsidRPr="00D11041">
              <w:rPr>
                <w:rFonts w:eastAsia="Calibri"/>
                <w:sz w:val="24"/>
                <w:lang w:val="el-GR"/>
              </w:rPr>
              <w:t xml:space="preserve">ΤΡΟΧΗΛΑΤΟ ΑΚΤΙΝΟΓΡΑΦΙΚΟ ΜΗΧΑΝΗΜΑ </w:t>
            </w:r>
          </w:p>
          <w:p w:rsidR="00F7472C" w:rsidRPr="00D11041" w:rsidRDefault="00F7472C" w:rsidP="00926686">
            <w:pPr>
              <w:rPr>
                <w:rFonts w:eastAsia="Calibri"/>
                <w:sz w:val="24"/>
                <w:lang w:val="el-GR"/>
              </w:rPr>
            </w:pPr>
            <w:r w:rsidRPr="00D11041">
              <w:rPr>
                <w:rFonts w:eastAsia="Calibri"/>
                <w:sz w:val="24"/>
              </w:rPr>
              <w:t>VISITOR</w:t>
            </w:r>
            <w:r w:rsidRPr="00D11041">
              <w:rPr>
                <w:rFonts w:eastAsia="Calibri"/>
                <w:sz w:val="24"/>
                <w:lang w:val="el-GR"/>
              </w:rPr>
              <w:t xml:space="preserve"> </w:t>
            </w:r>
            <w:r w:rsidRPr="00D11041">
              <w:rPr>
                <w:rFonts w:eastAsia="Calibri"/>
                <w:sz w:val="24"/>
              </w:rPr>
              <w:t>VX</w:t>
            </w:r>
            <w:r w:rsidRPr="00D11041">
              <w:rPr>
                <w:rFonts w:eastAsia="Calibri"/>
                <w:sz w:val="24"/>
                <w:lang w:val="el-GR"/>
              </w:rPr>
              <w:t xml:space="preserve"> 024 </w:t>
            </w:r>
            <w:r w:rsidRPr="00D11041">
              <w:rPr>
                <w:rFonts w:eastAsia="Calibri"/>
                <w:sz w:val="24"/>
                <w:lang w:val="en-US"/>
              </w:rPr>
              <w:t>S</w:t>
            </w:r>
            <w:r w:rsidRPr="00D11041">
              <w:rPr>
                <w:rFonts w:eastAsia="Calibri"/>
                <w:sz w:val="24"/>
                <w:lang w:val="el-GR"/>
              </w:rPr>
              <w:t>.</w:t>
            </w:r>
            <w:r w:rsidRPr="00D11041">
              <w:rPr>
                <w:rFonts w:eastAsia="Calibri"/>
                <w:sz w:val="24"/>
                <w:lang w:val="en-US"/>
              </w:rPr>
              <w:t>N</w:t>
            </w:r>
            <w:r w:rsidRPr="00D11041">
              <w:rPr>
                <w:rFonts w:eastAsia="Calibri"/>
                <w:sz w:val="24"/>
                <w:lang w:val="el-GR"/>
              </w:rPr>
              <w:t xml:space="preserve"> 935048</w:t>
            </w:r>
          </w:p>
          <w:p w:rsidR="00F7472C" w:rsidRPr="00D11041" w:rsidRDefault="00F7472C" w:rsidP="00926686">
            <w:pPr>
              <w:rPr>
                <w:rFonts w:eastAsia="Calibri"/>
                <w:sz w:val="24"/>
                <w:lang w:val="el-GR"/>
              </w:rPr>
            </w:pPr>
          </w:p>
        </w:tc>
        <w:tc>
          <w:tcPr>
            <w:tcW w:w="1316" w:type="dxa"/>
            <w:shd w:val="clear" w:color="auto" w:fill="auto"/>
          </w:tcPr>
          <w:p w:rsidR="00F7472C" w:rsidRPr="00D11041" w:rsidRDefault="00F7472C" w:rsidP="00926686">
            <w:pPr>
              <w:rPr>
                <w:rFonts w:eastAsia="Calibri"/>
                <w:sz w:val="24"/>
                <w:lang w:val="en-US"/>
              </w:rPr>
            </w:pPr>
            <w:r w:rsidRPr="00D11041">
              <w:rPr>
                <w:rFonts w:eastAsia="Calibri"/>
                <w:sz w:val="24"/>
                <w:lang w:val="en-US"/>
              </w:rPr>
              <w:t>ENA</w:t>
            </w:r>
          </w:p>
        </w:tc>
        <w:tc>
          <w:tcPr>
            <w:tcW w:w="1711" w:type="dxa"/>
            <w:shd w:val="clear" w:color="auto" w:fill="auto"/>
          </w:tcPr>
          <w:p w:rsidR="00F7472C" w:rsidRPr="00D11041" w:rsidRDefault="00F7472C" w:rsidP="00926686">
            <w:pPr>
              <w:rPr>
                <w:rFonts w:eastAsia="Calibri"/>
                <w:sz w:val="24"/>
              </w:rPr>
            </w:pPr>
            <w:r w:rsidRPr="00D11041">
              <w:rPr>
                <w:rFonts w:eastAsia="Calibri"/>
                <w:sz w:val="24"/>
              </w:rPr>
              <w:t>ΑΚΤΙΝΟΛΟΓΙΚΟ ΕΡΓΑΣΤΗΡΙΟ</w:t>
            </w:r>
          </w:p>
        </w:tc>
        <w:tc>
          <w:tcPr>
            <w:tcW w:w="1443" w:type="dxa"/>
            <w:shd w:val="clear" w:color="auto" w:fill="auto"/>
          </w:tcPr>
          <w:p w:rsidR="00F7472C" w:rsidRPr="00D11041" w:rsidRDefault="00F7472C" w:rsidP="00926686">
            <w:pPr>
              <w:rPr>
                <w:rFonts w:eastAsia="Calibri"/>
                <w:sz w:val="24"/>
              </w:rPr>
            </w:pPr>
            <w:r w:rsidRPr="00D11041">
              <w:rPr>
                <w:rFonts w:eastAsia="Calibri"/>
                <w:sz w:val="24"/>
              </w:rPr>
              <w:t>ΔΥΟ</w:t>
            </w:r>
          </w:p>
        </w:tc>
        <w:tc>
          <w:tcPr>
            <w:tcW w:w="1560" w:type="dxa"/>
            <w:shd w:val="clear" w:color="auto" w:fill="auto"/>
          </w:tcPr>
          <w:p w:rsidR="00F7472C" w:rsidRPr="00D11041" w:rsidRDefault="00F7472C" w:rsidP="00926686">
            <w:pPr>
              <w:rPr>
                <w:rFonts w:eastAsia="Calibri"/>
                <w:sz w:val="24"/>
                <w:lang w:val="en-US"/>
              </w:rPr>
            </w:pPr>
            <w:r w:rsidRPr="00D11041">
              <w:rPr>
                <w:rFonts w:eastAsia="Calibri"/>
                <w:sz w:val="24"/>
                <w:lang w:val="en-US"/>
              </w:rPr>
              <w:t>VILLA SYSTEM MEDICAL</w:t>
            </w:r>
          </w:p>
        </w:tc>
      </w:tr>
    </w:tbl>
    <w:p w:rsidR="00F7472C" w:rsidRPr="003C169F" w:rsidRDefault="00F7472C" w:rsidP="00F7472C">
      <w:pPr>
        <w:rPr>
          <w:sz w:val="24"/>
          <w:u w:val="single"/>
        </w:rPr>
      </w:pPr>
    </w:p>
    <w:p w:rsidR="00F7472C" w:rsidRPr="003C169F" w:rsidRDefault="00F7472C" w:rsidP="00F7472C">
      <w:pPr>
        <w:rPr>
          <w:b/>
          <w:sz w:val="24"/>
          <w:u w:val="single"/>
        </w:rPr>
      </w:pPr>
      <w:r w:rsidRPr="003C169F">
        <w:rPr>
          <w:b/>
          <w:sz w:val="24"/>
        </w:rPr>
        <w:t>ΤΜΗΜΑ 16</w:t>
      </w:r>
    </w:p>
    <w:p w:rsidR="00F7472C" w:rsidRPr="003C169F" w:rsidRDefault="00F7472C" w:rsidP="00F7472C">
      <w:pPr>
        <w:rPr>
          <w:b/>
          <w:sz w:val="24"/>
          <w:lang w:val="el-GR"/>
        </w:rPr>
      </w:pPr>
      <w:r w:rsidRPr="003C169F">
        <w:rPr>
          <w:b/>
          <w:sz w:val="24"/>
          <w:lang w:val="el-GR"/>
        </w:rPr>
        <w:t>ΠΡΟΛ</w:t>
      </w:r>
      <w:r w:rsidRPr="003C169F">
        <w:rPr>
          <w:b/>
          <w:sz w:val="24"/>
        </w:rPr>
        <w:t>H</w:t>
      </w:r>
      <w:r w:rsidRPr="003C169F">
        <w:rPr>
          <w:b/>
          <w:sz w:val="24"/>
          <w:lang w:val="el-GR"/>
        </w:rPr>
        <w:t xml:space="preserve">ΠΤΙΚΗ ΣΥΝΤΗΡΗΣΗ ΑΚΤΙΝΟΛΟΓΙΚΟΥ ΣΥΓΚΡΟΤΗΜΑΤΟΣ ΚΑΤΑΣΚΕΥΑΣΤΙΚΟΥ ΟΙΚΟΥ </w:t>
      </w:r>
      <w:r w:rsidRPr="003C169F">
        <w:rPr>
          <w:b/>
          <w:sz w:val="24"/>
        </w:rPr>
        <w:t>ITALRAY</w:t>
      </w:r>
      <w:r w:rsidRPr="003C169F">
        <w:rPr>
          <w:b/>
          <w:sz w:val="24"/>
          <w:lang w:val="el-GR"/>
        </w:rPr>
        <w:t xml:space="preserve"> ΑΟΜ ΙΕΡΑΠΕΤΡΑΣ</w:t>
      </w:r>
    </w:p>
    <w:p w:rsidR="00F7472C" w:rsidRPr="003C169F" w:rsidRDefault="00F7472C" w:rsidP="00F7472C">
      <w:pPr>
        <w:rPr>
          <w:b/>
          <w:sz w:val="24"/>
          <w:lang w:val="el-GR"/>
        </w:rPr>
      </w:pPr>
      <w:r w:rsidRPr="003C169F">
        <w:rPr>
          <w:b/>
          <w:sz w:val="24"/>
          <w:lang w:val="el-GR"/>
        </w:rPr>
        <w:t>ΕΚΤΙΜΩΜΕΝΗ ΑΞΙΑ 5.000,00 ΕΥΡΩ ΠΛΕΟΝ Φ.Π.Α.</w:t>
      </w:r>
    </w:p>
    <w:tbl>
      <w:tblPr>
        <w:tblW w:w="8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1860"/>
        <w:gridCol w:w="1316"/>
        <w:gridCol w:w="1711"/>
        <w:gridCol w:w="1302"/>
        <w:gridCol w:w="2025"/>
      </w:tblGrid>
      <w:tr w:rsidR="00F7472C" w:rsidRPr="00DA0DAB" w:rsidTr="00926686">
        <w:tc>
          <w:tcPr>
            <w:tcW w:w="582" w:type="dxa"/>
            <w:shd w:val="clear" w:color="auto" w:fill="auto"/>
          </w:tcPr>
          <w:p w:rsidR="00F7472C" w:rsidRPr="00D11041" w:rsidRDefault="00F7472C" w:rsidP="00926686">
            <w:pPr>
              <w:rPr>
                <w:rFonts w:eastAsia="Calibri"/>
                <w:sz w:val="24"/>
              </w:rPr>
            </w:pPr>
            <w:r w:rsidRPr="00D11041">
              <w:rPr>
                <w:rFonts w:eastAsia="Calibri"/>
                <w:sz w:val="24"/>
              </w:rPr>
              <w:t>α/α</w:t>
            </w:r>
          </w:p>
        </w:tc>
        <w:tc>
          <w:tcPr>
            <w:tcW w:w="1860"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316" w:type="dxa"/>
            <w:shd w:val="clear" w:color="auto" w:fill="auto"/>
          </w:tcPr>
          <w:p w:rsidR="00F7472C" w:rsidRPr="00D11041" w:rsidRDefault="00F7472C" w:rsidP="00926686">
            <w:pPr>
              <w:rPr>
                <w:rFonts w:eastAsia="Calibri"/>
                <w:sz w:val="24"/>
                <w:lang w:val="en-US"/>
              </w:rPr>
            </w:pPr>
            <w:r w:rsidRPr="00D11041">
              <w:rPr>
                <w:rFonts w:eastAsia="Calibri"/>
                <w:sz w:val="24"/>
              </w:rPr>
              <w:t>ΠΟΣΟΤΗΤΑ</w:t>
            </w:r>
          </w:p>
        </w:tc>
        <w:tc>
          <w:tcPr>
            <w:tcW w:w="1711" w:type="dxa"/>
            <w:shd w:val="clear" w:color="auto" w:fill="auto"/>
          </w:tcPr>
          <w:p w:rsidR="00F7472C" w:rsidRPr="00D11041" w:rsidRDefault="00F7472C" w:rsidP="00926686">
            <w:pPr>
              <w:rPr>
                <w:rFonts w:eastAsia="Calibri"/>
                <w:sz w:val="24"/>
              </w:rPr>
            </w:pPr>
            <w:r w:rsidRPr="00D11041">
              <w:rPr>
                <w:rFonts w:eastAsia="Calibri"/>
                <w:sz w:val="24"/>
              </w:rPr>
              <w:t>ΧΩΡΟΣ ΛΕΙΤΟΥΡΓΙΑΣ</w:t>
            </w:r>
          </w:p>
        </w:tc>
        <w:tc>
          <w:tcPr>
            <w:tcW w:w="1302"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2025"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582" w:type="dxa"/>
            <w:shd w:val="clear" w:color="auto" w:fill="auto"/>
          </w:tcPr>
          <w:p w:rsidR="00F7472C" w:rsidRPr="00D11041" w:rsidRDefault="00F7472C" w:rsidP="00926686">
            <w:pPr>
              <w:rPr>
                <w:rFonts w:eastAsia="Calibri"/>
                <w:sz w:val="24"/>
              </w:rPr>
            </w:pPr>
            <w:r w:rsidRPr="00D11041">
              <w:rPr>
                <w:rFonts w:eastAsia="Calibri"/>
                <w:sz w:val="24"/>
              </w:rPr>
              <w:lastRenderedPageBreak/>
              <w:t>1</w:t>
            </w:r>
          </w:p>
        </w:tc>
        <w:tc>
          <w:tcPr>
            <w:tcW w:w="1860" w:type="dxa"/>
            <w:shd w:val="clear" w:color="auto" w:fill="auto"/>
          </w:tcPr>
          <w:p w:rsidR="00F7472C" w:rsidRPr="00D11041" w:rsidRDefault="00F7472C" w:rsidP="00926686">
            <w:pPr>
              <w:rPr>
                <w:rFonts w:eastAsia="Calibri"/>
                <w:sz w:val="24"/>
                <w:lang w:val="en-US"/>
              </w:rPr>
            </w:pPr>
            <w:r w:rsidRPr="00D11041">
              <w:rPr>
                <w:rFonts w:eastAsia="Calibri"/>
                <w:sz w:val="24"/>
              </w:rPr>
              <w:t xml:space="preserve">ΑΚΤΙΝΟΓΡΑΦΙΚΟ </w:t>
            </w:r>
            <w:r w:rsidRPr="00D11041">
              <w:rPr>
                <w:rFonts w:eastAsia="Calibri"/>
                <w:sz w:val="24"/>
                <w:lang w:val="en-US"/>
              </w:rPr>
              <w:t>ITALRAY</w:t>
            </w:r>
          </w:p>
        </w:tc>
        <w:tc>
          <w:tcPr>
            <w:tcW w:w="1316" w:type="dxa"/>
            <w:shd w:val="clear" w:color="auto" w:fill="auto"/>
          </w:tcPr>
          <w:p w:rsidR="00F7472C" w:rsidRPr="00D11041" w:rsidRDefault="00F7472C" w:rsidP="00926686">
            <w:pPr>
              <w:rPr>
                <w:rFonts w:eastAsia="Calibri"/>
                <w:sz w:val="24"/>
                <w:lang w:val="en-US"/>
              </w:rPr>
            </w:pPr>
            <w:r w:rsidRPr="00D11041">
              <w:rPr>
                <w:rFonts w:eastAsia="Calibri"/>
                <w:sz w:val="24"/>
                <w:lang w:val="en-US"/>
              </w:rPr>
              <w:t>ENA</w:t>
            </w:r>
          </w:p>
        </w:tc>
        <w:tc>
          <w:tcPr>
            <w:tcW w:w="1711" w:type="dxa"/>
            <w:shd w:val="clear" w:color="auto" w:fill="auto"/>
          </w:tcPr>
          <w:p w:rsidR="00F7472C" w:rsidRPr="00D11041" w:rsidRDefault="00F7472C" w:rsidP="00926686">
            <w:pPr>
              <w:rPr>
                <w:rFonts w:eastAsia="Calibri"/>
                <w:sz w:val="24"/>
              </w:rPr>
            </w:pPr>
            <w:r w:rsidRPr="00D11041">
              <w:rPr>
                <w:rFonts w:eastAsia="Calibri"/>
                <w:sz w:val="24"/>
              </w:rPr>
              <w:t>ΑΚΤΙΝΟΛΟΓΙΚΟ ΕΡΓΑΣΤΗΡΙΟ</w:t>
            </w:r>
          </w:p>
        </w:tc>
        <w:tc>
          <w:tcPr>
            <w:tcW w:w="1302" w:type="dxa"/>
            <w:shd w:val="clear" w:color="auto" w:fill="auto"/>
          </w:tcPr>
          <w:p w:rsidR="00F7472C" w:rsidRPr="00D11041" w:rsidRDefault="00F7472C" w:rsidP="00926686">
            <w:pPr>
              <w:rPr>
                <w:rFonts w:eastAsia="Calibri"/>
                <w:sz w:val="24"/>
              </w:rPr>
            </w:pPr>
            <w:r w:rsidRPr="00D11041">
              <w:rPr>
                <w:rFonts w:eastAsia="Calibri"/>
                <w:sz w:val="24"/>
              </w:rPr>
              <w:t>ΔΥΟ</w:t>
            </w:r>
          </w:p>
        </w:tc>
        <w:tc>
          <w:tcPr>
            <w:tcW w:w="2025" w:type="dxa"/>
            <w:shd w:val="clear" w:color="auto" w:fill="auto"/>
          </w:tcPr>
          <w:p w:rsidR="00F7472C" w:rsidRPr="00D11041" w:rsidRDefault="00F7472C" w:rsidP="00926686">
            <w:pPr>
              <w:rPr>
                <w:rFonts w:eastAsia="Calibri"/>
                <w:sz w:val="24"/>
                <w:lang w:val="en-US"/>
              </w:rPr>
            </w:pPr>
            <w:r w:rsidRPr="00D11041">
              <w:rPr>
                <w:rFonts w:eastAsia="Calibri"/>
                <w:sz w:val="24"/>
                <w:lang w:val="en-US"/>
              </w:rPr>
              <w:t>ITALRAY</w:t>
            </w:r>
          </w:p>
        </w:tc>
      </w:tr>
    </w:tbl>
    <w:p w:rsidR="00F7472C" w:rsidRPr="003C169F" w:rsidRDefault="00F7472C" w:rsidP="00F7472C">
      <w:pPr>
        <w:rPr>
          <w:sz w:val="24"/>
          <w:u w:val="single"/>
        </w:rPr>
      </w:pPr>
    </w:p>
    <w:p w:rsidR="00F7472C" w:rsidRPr="003C169F" w:rsidRDefault="00F7472C" w:rsidP="00F7472C">
      <w:pPr>
        <w:rPr>
          <w:sz w:val="24"/>
        </w:rPr>
      </w:pPr>
      <w:r w:rsidRPr="00DA0DAB">
        <w:rPr>
          <w:rFonts w:ascii="Arial" w:hAnsi="Arial" w:cs="Arial"/>
          <w:sz w:val="24"/>
        </w:rPr>
        <w:t>■</w:t>
      </w:r>
      <w:r w:rsidRPr="003C169F">
        <w:rPr>
          <w:sz w:val="24"/>
        </w:rPr>
        <w:t xml:space="preserve"> ΟΡΙΣΜΟΙ </w:t>
      </w:r>
    </w:p>
    <w:p w:rsidR="00F7472C" w:rsidRPr="003C169F" w:rsidRDefault="00F7472C" w:rsidP="00F7472C">
      <w:pPr>
        <w:rPr>
          <w:sz w:val="24"/>
          <w:lang w:val="el-GR"/>
        </w:rPr>
      </w:pPr>
      <w:r w:rsidRPr="003C169F">
        <w:rPr>
          <w:sz w:val="24"/>
          <w:lang w:val="el-GR"/>
        </w:rPr>
        <w:t>«Προγραμματισμένη συντήρηση» είναι ο προληπτικός έλεγχος ως προς την ορθή λειτουργία των μηχανημάτων, περιοδικά σύμφωνα με τις προδιαγραφές του κατασκευαστικού οίκου και την ένταση χρήσης του εξοπλισμού εντός της χρονικής ισχύος της σύμβασης Περιλαμβάνει τις αναγκαίες ρυθμίσεις, καθαρισμούς, ευθυγραμμίσεις, επαναφορά τιμών, παραμέτρων ποιοτικής απεικόνισης στις προδιαγεγραμμένες ανοχές και δοκιμές των μηχανημάτων σε κατάσταση λειτουργίας.</w:t>
      </w:r>
    </w:p>
    <w:p w:rsidR="00F7472C" w:rsidRPr="003C169F" w:rsidRDefault="00F7472C" w:rsidP="00F7472C">
      <w:pPr>
        <w:rPr>
          <w:sz w:val="24"/>
          <w:lang w:val="el-GR"/>
        </w:rPr>
      </w:pPr>
      <w:r w:rsidRPr="003C169F">
        <w:rPr>
          <w:sz w:val="24"/>
          <w:lang w:val="el-GR"/>
        </w:rPr>
        <w:t xml:space="preserve">«Επανορθωτική συντήρηση» είναι το σύνολο των ενεργειών της εταιρείας για την αποκατάσταση βλάβης στα μηχανήματα. Βλάβες μπορούν να εμφανίζονται και να γνωστοποιούνται στην εταιρεία στο διάστημα μεταξύ των προγραμματισμένων συντηρήσεων αλλά και κατά την διάρκεια των επισκέψεων αυτών όποτε η εταιρεία αναλαμβάνει την υποχρέωση της αποκατάστασης της βλάβης. </w:t>
      </w:r>
    </w:p>
    <w:p w:rsidR="00F7472C" w:rsidRPr="003C169F" w:rsidRDefault="00F7472C" w:rsidP="00F7472C">
      <w:pPr>
        <w:rPr>
          <w:sz w:val="24"/>
          <w:lang w:val="el-GR"/>
        </w:rPr>
      </w:pPr>
      <w:r w:rsidRPr="003C169F">
        <w:rPr>
          <w:sz w:val="24"/>
          <w:lang w:val="el-GR"/>
        </w:rPr>
        <w:t xml:space="preserve">«Αναλώσιμα» θεωρούνται διεθνώς τα υλικά των οποίων η διάρκεια ζωής περιορίζεται με την πάροδο του χρόνου και από την χρήση τους (λυχνίες κενού, λυχνίες ακτίνων Χ, ενισχυτών εικόνας </w:t>
      </w:r>
      <w:r w:rsidRPr="003C169F">
        <w:rPr>
          <w:sz w:val="24"/>
          <w:lang w:val="en-US"/>
        </w:rPr>
        <w:t>monitors</w:t>
      </w:r>
      <w:r w:rsidRPr="003C169F">
        <w:rPr>
          <w:sz w:val="24"/>
          <w:lang w:val="el-GR"/>
        </w:rPr>
        <w:t xml:space="preserve">, εικονολήπτες, κρυογόνα κλπ) </w:t>
      </w:r>
    </w:p>
    <w:p w:rsidR="00F7472C" w:rsidRPr="003C169F" w:rsidRDefault="00F7472C" w:rsidP="00F7472C">
      <w:pPr>
        <w:rPr>
          <w:sz w:val="24"/>
          <w:lang w:val="el-GR"/>
        </w:rPr>
      </w:pPr>
      <w:r w:rsidRPr="003C169F">
        <w:rPr>
          <w:sz w:val="24"/>
          <w:lang w:val="el-GR"/>
        </w:rPr>
        <w:t>- ΥΠΟΧΡΕΩΣΕΙΣ ΕΤΑΙΡ</w:t>
      </w:r>
      <w:r w:rsidRPr="003C169F">
        <w:rPr>
          <w:sz w:val="24"/>
          <w:lang w:val="en-US"/>
        </w:rPr>
        <w:t>E</w:t>
      </w:r>
      <w:r w:rsidRPr="003C169F">
        <w:rPr>
          <w:sz w:val="24"/>
          <w:lang w:val="el-GR"/>
        </w:rPr>
        <w:t>ΙΑΣ</w:t>
      </w:r>
    </w:p>
    <w:p w:rsidR="00F7472C" w:rsidRPr="003C169F" w:rsidRDefault="00F7472C" w:rsidP="00F7472C">
      <w:pPr>
        <w:rPr>
          <w:sz w:val="24"/>
          <w:lang w:val="el-GR"/>
        </w:rPr>
      </w:pPr>
      <w:r w:rsidRPr="003C169F">
        <w:rPr>
          <w:sz w:val="24"/>
          <w:lang w:val="el-GR"/>
        </w:rPr>
        <w:t>1) Η σύμβαση που θα υπογραφεί θα είναι ετήσιας διάρκειας, αρχόμενη από την ημερομηνία υπογραφής της και θα αφορά την προληπτική προγραμματισμένη συντήρηση του ακτινογραφικού-ακτινοσκοπικού εξοπλισμού και την αποκατάσταση βλαβών, που είναι εγκατεστημένος στο Ακτινολογικό τμήμα του Νοσοκομείου και στο χειρουργείο ορθοπεδικών επεμβάσεων όπως αναφέρονται στους παραπάνω πίνακες</w:t>
      </w:r>
    </w:p>
    <w:p w:rsidR="00F7472C" w:rsidRPr="003C169F" w:rsidRDefault="00F7472C" w:rsidP="00F7472C">
      <w:pPr>
        <w:rPr>
          <w:sz w:val="24"/>
          <w:lang w:val="el-GR"/>
        </w:rPr>
      </w:pPr>
      <w:r w:rsidRPr="003C169F">
        <w:rPr>
          <w:sz w:val="24"/>
          <w:lang w:val="el-GR"/>
        </w:rPr>
        <w:t xml:space="preserve">2) Η σύμβαση της προγραμματισμένης προληπτικής συντήρησης θα περιλαμβάνει (2) δυο προληπτικές συντηρήσεις τον χρόνο όπως αναφέρονται στον παραπάνω πίνακα σύμφωνα με τις οδηγίες του κατασκευαστικού οίκου και τέσσερις( 4) έκτακτες επισκέψεις ανά μηχάνημα για αποκατάσταση βλάβης. </w:t>
      </w:r>
    </w:p>
    <w:p w:rsidR="00F7472C" w:rsidRPr="003C169F" w:rsidRDefault="00F7472C" w:rsidP="00F7472C">
      <w:pPr>
        <w:rPr>
          <w:sz w:val="24"/>
          <w:lang w:val="el-GR"/>
        </w:rPr>
      </w:pPr>
      <w:r w:rsidRPr="003C169F">
        <w:rPr>
          <w:sz w:val="24"/>
          <w:lang w:val="el-GR"/>
        </w:rPr>
        <w:t xml:space="preserve">3) Στην προληπτική συντήρηση θα περιλαμβάνονται όλα τα υλικά και τα ανταλλακτικά που απαιτούνται για την πραγματοποίηση των προληπτικών συντηρήσεων εκτός των αναλώσιμων υλικών που βαρύνουν αποκλειστικά το Νοσοκομείο και που θεωρούνται διεθνώς τα υλικά του μηχανήματος των οποίων ο χρόνος ζωής περιορίζεται από την χρήση τους (λυχνίες κενού, ακτινολογικές λυχνίες, λυχνίες ενισχυτή εικόνας, λυχνίες </w:t>
      </w:r>
      <w:r w:rsidRPr="003C169F">
        <w:rPr>
          <w:sz w:val="24"/>
          <w:lang w:val="en-US"/>
        </w:rPr>
        <w:t>monitors</w:t>
      </w:r>
      <w:r w:rsidRPr="003C169F">
        <w:rPr>
          <w:sz w:val="24"/>
          <w:lang w:val="el-GR"/>
        </w:rPr>
        <w:t xml:space="preserve"> ).Εάν τα προαναφερόμενα ανταλλακτικά κριθούν αναγκαία για την επισκευή των μηχανημάτων η προμήθεια τους θα γίνεται μετά την υποβολή οικονομικής προσφοράς της συντηρήτριας εταιρείας και την έγκριση της από το Νοσοκομείο. </w:t>
      </w:r>
    </w:p>
    <w:p w:rsidR="00F7472C" w:rsidRPr="003C169F" w:rsidRDefault="00F7472C" w:rsidP="00F7472C">
      <w:pPr>
        <w:rPr>
          <w:sz w:val="24"/>
          <w:lang w:val="el-GR"/>
        </w:rPr>
      </w:pPr>
      <w:r w:rsidRPr="003C169F">
        <w:rPr>
          <w:sz w:val="24"/>
          <w:lang w:val="el-GR"/>
        </w:rPr>
        <w:t>- Οι εργασίες προληπτικής συντήρησης θα διενεργούνται μόνο στους χώρους του Νοσοκομείου ενώ οι εργασίες επισκευής σε περίπτωση που δεν μπορούν να πραγματοποιηθούν στους χώρους του Νοσοκομείου, θα διενεργούνται όπου κρίνει η συντηρήτρια εταιρία με δαπανάς μεταφοράς και ευθύνη της ίδιας.</w:t>
      </w:r>
    </w:p>
    <w:p w:rsidR="00F7472C" w:rsidRPr="003C169F" w:rsidRDefault="00F7472C" w:rsidP="00F7472C">
      <w:pPr>
        <w:rPr>
          <w:sz w:val="24"/>
          <w:lang w:val="el-GR"/>
        </w:rPr>
      </w:pPr>
      <w:r w:rsidRPr="003C169F">
        <w:rPr>
          <w:sz w:val="24"/>
          <w:lang w:val="el-GR"/>
        </w:rPr>
        <w:t xml:space="preserve">- Η συντηρήτρια εταιρεία πρέπει να ανταποκρίνεται χωρίς καμία επιβάρυνση για το Νοσοκομείο, για έλεγχο τυχών βλαβών το ταχύτερο δυνατόν από την λήψη γραπτής ή τηλεφωνικής ειδοποίησης και εντός( 48)ωρών το αργότερο για την αποστολή τεχνικού της. </w:t>
      </w:r>
    </w:p>
    <w:p w:rsidR="00F7472C" w:rsidRPr="003C169F" w:rsidRDefault="00F7472C" w:rsidP="00F7472C">
      <w:pPr>
        <w:rPr>
          <w:sz w:val="24"/>
          <w:lang w:val="el-GR"/>
        </w:rPr>
      </w:pPr>
      <w:r w:rsidRPr="003C169F">
        <w:rPr>
          <w:sz w:val="24"/>
          <w:lang w:val="el-GR"/>
        </w:rPr>
        <w:lastRenderedPageBreak/>
        <w:t xml:space="preserve">- Ο χρόνος ακινητοποίησης συνολικά για όλα τα προαναφερόμενα μηχανήματα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ορίζεται σε δέκα (10) εργάσιμες μέρες στην διάρκεια της ετησίας σύμβασης. Σε περίπτωση που η συντηρήτρια εταιρεία υπερβεί το σύνολο των ημερών του χρόνου ακινητοποίησης η σύμβασης θα παρατείνετε για κάθε μια εργάσιμη μέρα μη λειτουργίας του μηχανήματος πέραν του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για επτά (7) ημέρες επί πλέον χωρίς επιβάρυνση στο Νοσοκομείο. Διευκρινίζεται ότι από την στιγμή που θα αναφερθεί η βλάβη πρέπει ο συντηρητής εντός 48ωρου να αξιολογήσει την βλάβη και να κατατεθεί η σχετική οικονομική προσφορά για την αγορά κάποιου ανταλλακτικού. Ο χρόνος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θα μετράει από την ημέρα που θα πάρει την σχετική έγκριση από το νοσοκομείο, με δυνατότητα παράτασης των ημερών αυτών όταν συντρέχουν λόγοι ανωτέρας βίας  π.χ.. απεργία, απαγορευτικό συγκοινωνιών, παραγγελία από το εξωτερικό κλπ.</w:t>
      </w:r>
    </w:p>
    <w:p w:rsidR="00F7472C" w:rsidRPr="003C169F" w:rsidRDefault="00F7472C" w:rsidP="00F7472C">
      <w:pPr>
        <w:rPr>
          <w:sz w:val="24"/>
          <w:lang w:val="el-GR"/>
        </w:rPr>
      </w:pPr>
      <w:r w:rsidRPr="003C169F">
        <w:rPr>
          <w:sz w:val="24"/>
          <w:lang w:val="el-GR"/>
        </w:rPr>
        <w:t>-Στην επανορθωτική συντήρηση δεν περιλαμβάνονται τα αναλώσιμα υλικά και τα ανταλλακτικά που απαιτούνται για την αποκατάσταση βλαβών. Η εργασία θα παρέχεται χωρίς επιπλέον οικονομική επιβάρυνση για το Νοσοκομεία. Εάν τα προαναφερόμενα ανταλλακτικά κριθούν αναγκαία για την επισκευή των μηχανημάτων η προμήθεια τους θα γίνεται μετά την υποβολή οικονομικής προσφοράς των ανταλλακτικών για έγκριση από το Νοσοκομείο. Τα ανταλλακτικά θα πρέπει να συνοδεύονται με εξάμηνη (6) ελάχιστη εγγύηση ακόμη και μετά το πέρας ισχύος της σύμβασης, το δε κόστος εργασίας εκτός σύμβασης θα βαρύνει το Νοσοκομείο.</w:t>
      </w:r>
    </w:p>
    <w:p w:rsidR="00F7472C" w:rsidRPr="003C169F" w:rsidRDefault="00F7472C" w:rsidP="00F7472C">
      <w:pPr>
        <w:rPr>
          <w:sz w:val="24"/>
          <w:lang w:val="el-GR"/>
        </w:rPr>
      </w:pPr>
      <w:r w:rsidRPr="003C169F">
        <w:rPr>
          <w:sz w:val="24"/>
          <w:lang w:val="el-GR"/>
        </w:rPr>
        <w:t>4)Η συντηρήτρια εταιρεία θα πρέπει να καταθέσει λίστα των αναγκαίων αναλώσιμων υλικών και των βασικών ανταλλακτικών με τις τιμές τους, οι οποίες θα είναι δεσμευτικές για το χρονικό διάστημα της σύμβασης και οι οποίες θα αξιολογηθούν στην τελική απόφαση ανάθεσης.</w:t>
      </w:r>
    </w:p>
    <w:p w:rsidR="00F7472C" w:rsidRPr="003C169F" w:rsidRDefault="00F7472C" w:rsidP="00F7472C">
      <w:pPr>
        <w:rPr>
          <w:sz w:val="24"/>
          <w:lang w:val="el-GR"/>
        </w:rPr>
      </w:pPr>
      <w:r w:rsidRPr="003C169F">
        <w:rPr>
          <w:sz w:val="24"/>
          <w:lang w:val="el-GR"/>
        </w:rPr>
        <w:t>5)Σε περίπτωση βλάβης μηχανήματος για την επισκευή του οποίου απαιτείται ανταλλακτικό το οποίο δεν διατίθεται πλέον λόγω παλαιότητας του μηχανήματος και δεν υπάρχει η δυνατότητα επισκευής του, το μηχάνημα θα εξαιρείται από την σύμβαση και θα μειώνεται αντίστοιχα το τίμημα του.</w:t>
      </w:r>
    </w:p>
    <w:p w:rsidR="00F7472C" w:rsidRPr="003C169F" w:rsidRDefault="00F7472C" w:rsidP="00F7472C">
      <w:pPr>
        <w:rPr>
          <w:sz w:val="24"/>
          <w:lang w:val="el-GR"/>
        </w:rPr>
      </w:pPr>
      <w:r w:rsidRPr="003C169F">
        <w:rPr>
          <w:sz w:val="24"/>
          <w:lang w:val="el-GR"/>
        </w:rPr>
        <w:t>6)Η συντηρήτρια εταιρεία υποχρεούται να εκδίδει Δελτίο Εργασίας Τεχνικού μετά από κάθε επίσκεψη προληπτικής συντήρησης η διόρθωση βλάβης στο οποίο θα αναφέρονται αναλυτικά οι εργασίες που έχουν εκτελεστεί, τα ανταλλακτικά που χρησιμοποιήθηκαν και αυτά που πρέπει να αντικατασταθούν, και να το παραδίδει στο τμήμα Βιοϊατρικής Τεχνολογίας του Νοσοκομείου. Επίσης οφείλει όταν αυτό προβλέπεται από τον κατασκευαστή να παραδίδει το προβλεπόμενο πρωτόκολλο ελέγχου στα μηχανήματα (</w:t>
      </w:r>
      <w:r w:rsidRPr="003C169F">
        <w:rPr>
          <w:sz w:val="24"/>
          <w:lang w:val="en-US"/>
        </w:rPr>
        <w:t>checklist</w:t>
      </w:r>
      <w:r w:rsidRPr="003C169F">
        <w:rPr>
          <w:sz w:val="24"/>
          <w:lang w:val="el-GR"/>
        </w:rPr>
        <w:t>)</w:t>
      </w:r>
    </w:p>
    <w:p w:rsidR="00F7472C" w:rsidRPr="003C169F" w:rsidRDefault="00F7472C" w:rsidP="00F7472C">
      <w:pPr>
        <w:rPr>
          <w:sz w:val="24"/>
          <w:lang w:val="el-GR"/>
        </w:rPr>
      </w:pPr>
      <w:r w:rsidRPr="003C169F">
        <w:rPr>
          <w:sz w:val="24"/>
          <w:lang w:val="el-GR"/>
        </w:rPr>
        <w:t>7)Όλα τα ανταλλακτικά των μηχανημάτων να είναι γνήσια ή ισοδύναμα, όπως αυτά ορίζονται από τα εγχειρίδια συντήρησης των μηχανημάτων και τις οδηγίες του κατασκευαστικού οίκου.</w:t>
      </w:r>
    </w:p>
    <w:p w:rsidR="00F7472C" w:rsidRPr="003C169F" w:rsidRDefault="00F7472C" w:rsidP="00F7472C">
      <w:pPr>
        <w:rPr>
          <w:sz w:val="24"/>
          <w:lang w:val="el-GR"/>
        </w:rPr>
      </w:pPr>
      <w:r w:rsidRPr="003C169F">
        <w:rPr>
          <w:sz w:val="24"/>
          <w:lang w:val="el-GR"/>
        </w:rPr>
        <w:t>8)Η συντηρήτρια εταιρεία υποχρεούται να διατηρεί επαρκές απόθεμα ανταλλακτικών</w:t>
      </w:r>
    </w:p>
    <w:p w:rsidR="00F7472C" w:rsidRPr="003C169F" w:rsidRDefault="00F7472C" w:rsidP="00F7472C">
      <w:pPr>
        <w:rPr>
          <w:sz w:val="24"/>
          <w:lang w:val="el-GR"/>
        </w:rPr>
      </w:pPr>
      <w:r w:rsidRPr="003C169F">
        <w:rPr>
          <w:sz w:val="24"/>
          <w:lang w:val="el-GR"/>
        </w:rPr>
        <w:t xml:space="preserve">9) Η συντηρήτρια εταιρεία υποχρεούται να παρέχει γραπτή αναφορά της κατάστασης των μηχανημάτων μετά από κάθε συντήρηση και για τον σκοπό αυτό θα τηρεί βιβλίο συντήρησης </w:t>
      </w:r>
    </w:p>
    <w:p w:rsidR="00F7472C" w:rsidRPr="003C169F" w:rsidRDefault="00F7472C" w:rsidP="00F7472C">
      <w:pPr>
        <w:rPr>
          <w:sz w:val="24"/>
          <w:lang w:val="el-GR"/>
        </w:rPr>
      </w:pPr>
      <w:r w:rsidRPr="003C169F">
        <w:rPr>
          <w:sz w:val="24"/>
          <w:lang w:val="el-GR"/>
        </w:rPr>
        <w:t>10) Η συντηρήτρια εταιρεία υποχρεούται να παραδίδει στην αποθήκη του Νοσοκομείου τα κατεστραμμένα ανταλλακτικά</w:t>
      </w:r>
    </w:p>
    <w:p w:rsidR="00F7472C" w:rsidRPr="003C169F" w:rsidRDefault="00F7472C" w:rsidP="00F7472C">
      <w:pPr>
        <w:rPr>
          <w:sz w:val="24"/>
          <w:lang w:val="el-GR"/>
        </w:rPr>
      </w:pPr>
      <w:r w:rsidRPr="003C169F">
        <w:rPr>
          <w:sz w:val="24"/>
          <w:lang w:val="el-GR"/>
        </w:rPr>
        <w:t xml:space="preserve">11) Οι μέρες εκτέλεσης της προληπτικής συντήρησης θα συμφωνούνται με τα τμήματα που είναι εγκατεστημένα μηχανήματα και με το τμήμα Βιοϊατρικής του Νοσοκομείου. </w:t>
      </w:r>
    </w:p>
    <w:p w:rsidR="00F7472C" w:rsidRPr="003C169F" w:rsidRDefault="00F7472C" w:rsidP="00F7472C">
      <w:pPr>
        <w:rPr>
          <w:sz w:val="24"/>
          <w:lang w:val="el-GR"/>
        </w:rPr>
      </w:pPr>
      <w:r w:rsidRPr="003C169F">
        <w:rPr>
          <w:sz w:val="24"/>
          <w:lang w:val="el-GR"/>
        </w:rPr>
        <w:t>12) Η συντηρήτρια εταιρεία ευθύνεται για κάθε ζημία που τυχόν προξενήσει στο μηχάνημα στο προσωπικό του Νοσοκομείου ή σε ασθενή από το προσωπικό που απασχολεί για τις εργασίες συντήρησης και επισκευής</w:t>
      </w:r>
    </w:p>
    <w:p w:rsidR="00F7472C" w:rsidRPr="003C169F" w:rsidRDefault="00F7472C" w:rsidP="00F7472C">
      <w:pPr>
        <w:rPr>
          <w:sz w:val="24"/>
          <w:lang w:val="el-GR"/>
        </w:rPr>
      </w:pPr>
      <w:r w:rsidRPr="003C169F">
        <w:rPr>
          <w:sz w:val="24"/>
          <w:lang w:val="el-GR"/>
        </w:rPr>
        <w:t>- ΕΙΔΙΚΟΙ ΟΡΟΙ</w:t>
      </w:r>
    </w:p>
    <w:p w:rsidR="00F7472C" w:rsidRPr="003C169F" w:rsidRDefault="00F7472C" w:rsidP="00F7472C">
      <w:pPr>
        <w:rPr>
          <w:sz w:val="24"/>
          <w:lang w:val="el-GR"/>
        </w:rPr>
      </w:pPr>
      <w:r w:rsidRPr="003C169F">
        <w:rPr>
          <w:sz w:val="24"/>
          <w:lang w:val="el-GR"/>
        </w:rPr>
        <w:lastRenderedPageBreak/>
        <w:t>Η συντήρηση θα περιλαμβάνει όλες τις απαιτούμενες εργασίες σύμφωνα με τις προδιαγραφές των κατασκευαστικών οίκων και ειδικότερα:</w:t>
      </w:r>
    </w:p>
    <w:p w:rsidR="00F7472C" w:rsidRPr="003C169F" w:rsidRDefault="00F7472C" w:rsidP="00F7472C">
      <w:pPr>
        <w:rPr>
          <w:sz w:val="24"/>
          <w:lang w:val="el-GR"/>
        </w:rPr>
      </w:pPr>
      <w:r w:rsidRPr="003C169F">
        <w:rPr>
          <w:sz w:val="24"/>
          <w:lang w:val="el-GR"/>
        </w:rPr>
        <w:t xml:space="preserve">1.Για το ακτινογραφικό συγκρότημα ρουτίνας </w:t>
      </w:r>
      <w:r w:rsidRPr="003C169F">
        <w:rPr>
          <w:sz w:val="24"/>
          <w:lang w:val="en-US"/>
        </w:rPr>
        <w:t>OPERA</w:t>
      </w:r>
      <w:r w:rsidRPr="003C169F">
        <w:rPr>
          <w:sz w:val="24"/>
          <w:lang w:val="el-GR"/>
        </w:rPr>
        <w:t xml:space="preserve"> </w:t>
      </w:r>
      <w:r w:rsidRPr="003C169F">
        <w:rPr>
          <w:sz w:val="24"/>
          <w:lang w:val="en-US"/>
        </w:rPr>
        <w:t>G</w:t>
      </w:r>
      <w:r w:rsidRPr="003C169F">
        <w:rPr>
          <w:sz w:val="24"/>
          <w:lang w:val="el-GR"/>
        </w:rPr>
        <w:t>650 θα πραγματοποιηθούν:</w:t>
      </w:r>
    </w:p>
    <w:p w:rsidR="00F7472C" w:rsidRPr="003C169F" w:rsidRDefault="00F7472C" w:rsidP="00F7472C">
      <w:pPr>
        <w:rPr>
          <w:sz w:val="24"/>
          <w:lang w:val="el-GR"/>
        </w:rPr>
      </w:pPr>
      <w:r w:rsidRPr="003C169F">
        <w:rPr>
          <w:sz w:val="24"/>
          <w:lang w:val="el-GR"/>
        </w:rPr>
        <w:t xml:space="preserve">Καθαρισμό, έλεγχο και ρυθμίσεις </w:t>
      </w:r>
      <w:r w:rsidRPr="003C169F">
        <w:rPr>
          <w:sz w:val="24"/>
          <w:lang w:val="en-US"/>
        </w:rPr>
        <w:t>mA</w:t>
      </w:r>
      <w:r w:rsidRPr="003C169F">
        <w:rPr>
          <w:sz w:val="24"/>
          <w:lang w:val="el-GR"/>
        </w:rPr>
        <w:t xml:space="preserve">, έλεγχο και ρυθμίσεις </w:t>
      </w:r>
      <w:r w:rsidRPr="003C169F">
        <w:rPr>
          <w:sz w:val="24"/>
          <w:lang w:val="en-US"/>
        </w:rPr>
        <w:t>KV</w:t>
      </w:r>
      <w:r w:rsidRPr="003C169F">
        <w:rPr>
          <w:sz w:val="24"/>
          <w:lang w:val="el-GR"/>
        </w:rPr>
        <w:t>, έλεγχο λειτουργιών έλεγχο τροφοδοσίας, έλεγχο κινήσεων, έλεγχο φρένων, έλεγχος χειριστηρίου, λίπανση μηχανικών μερών, ελέγχους ασφαλείας, ικανότητας λειτουργίας καλής απόδοσης μετρήσεις τάσεων και παλμών, συμπλήρωση η ενδεχομένως αντικατάσταση βοηθητικών αναλώσιμων υλικών  π.χ.. έλαιο λίπανσης Υ.Τ. καθώς και την αποκατάσταση οποιαδήποτε βλάβης οφειλόμενης στην φυσιολογική φθορά από την συνεχή χρήση του μηχανήματος και τέλος θα λαμβάνουν όλα τα απαιτούμενα προληπτικά μέτρα για την ομαλή λειτουργία του συγκροτήματος.</w:t>
      </w:r>
    </w:p>
    <w:p w:rsidR="00F7472C" w:rsidRPr="003C169F" w:rsidRDefault="00F7472C" w:rsidP="00F7472C">
      <w:pPr>
        <w:rPr>
          <w:sz w:val="24"/>
          <w:lang w:val="el-GR"/>
        </w:rPr>
      </w:pPr>
      <w:r w:rsidRPr="003C169F">
        <w:rPr>
          <w:sz w:val="24"/>
          <w:lang w:val="el-GR"/>
        </w:rPr>
        <w:t xml:space="preserve">2. Για την φορητή ακτινοσκοπική μονάδα </w:t>
      </w:r>
      <w:r w:rsidRPr="003C169F">
        <w:rPr>
          <w:sz w:val="24"/>
          <w:lang w:val="en-US"/>
        </w:rPr>
        <w:t>C</w:t>
      </w:r>
      <w:r w:rsidRPr="003C169F">
        <w:rPr>
          <w:sz w:val="24"/>
          <w:lang w:val="el-GR"/>
        </w:rPr>
        <w:t>-</w:t>
      </w:r>
      <w:r w:rsidRPr="003C169F">
        <w:rPr>
          <w:sz w:val="24"/>
          <w:lang w:val="en-US"/>
        </w:rPr>
        <w:t>ARM</w:t>
      </w:r>
      <w:r w:rsidRPr="003C169F">
        <w:rPr>
          <w:sz w:val="24"/>
          <w:lang w:val="el-GR"/>
        </w:rPr>
        <w:t xml:space="preserve"> </w:t>
      </w:r>
      <w:r w:rsidRPr="003C169F">
        <w:rPr>
          <w:sz w:val="24"/>
          <w:lang w:val="en-US"/>
        </w:rPr>
        <w:t>MTH</w:t>
      </w:r>
      <w:r w:rsidRPr="003C169F">
        <w:rPr>
          <w:sz w:val="24"/>
          <w:lang w:val="el-GR"/>
        </w:rPr>
        <w:t>-</w:t>
      </w:r>
      <w:r w:rsidRPr="003C169F">
        <w:rPr>
          <w:sz w:val="24"/>
          <w:lang w:val="en-US"/>
        </w:rPr>
        <w:t>R</w:t>
      </w:r>
      <w:r w:rsidRPr="003C169F">
        <w:rPr>
          <w:sz w:val="24"/>
          <w:lang w:val="el-GR"/>
        </w:rPr>
        <w:t xml:space="preserve"> θα πραγματοποιηθούν:</w:t>
      </w:r>
    </w:p>
    <w:p w:rsidR="00F7472C" w:rsidRPr="003C169F" w:rsidRDefault="00F7472C" w:rsidP="00F7472C">
      <w:pPr>
        <w:rPr>
          <w:sz w:val="24"/>
          <w:lang w:val="el-GR"/>
        </w:rPr>
      </w:pPr>
      <w:r w:rsidRPr="003C169F">
        <w:rPr>
          <w:sz w:val="24"/>
          <w:lang w:val="el-GR"/>
        </w:rPr>
        <w:t xml:space="preserve">Καθαρισμό, έλεγχο τροφοδοσίας, έλεγχο μηχανικών φρένων, έλεγχο και ρυθμίσεις </w:t>
      </w:r>
      <w:r w:rsidRPr="003C169F">
        <w:rPr>
          <w:sz w:val="24"/>
          <w:lang w:val="en-US"/>
        </w:rPr>
        <w:t>mA</w:t>
      </w:r>
      <w:r w:rsidRPr="003C169F">
        <w:rPr>
          <w:sz w:val="24"/>
          <w:lang w:val="el-GR"/>
        </w:rPr>
        <w:t xml:space="preserve">, έλεγχο και ρυθμίσεις </w:t>
      </w:r>
      <w:r w:rsidRPr="003C169F">
        <w:rPr>
          <w:sz w:val="24"/>
          <w:lang w:val="en-US"/>
        </w:rPr>
        <w:t>KV</w:t>
      </w:r>
      <w:r w:rsidRPr="003C169F">
        <w:rPr>
          <w:sz w:val="24"/>
          <w:lang w:val="el-GR"/>
        </w:rPr>
        <w:t xml:space="preserve">, έλεγχο και ρυθμίσεις </w:t>
      </w:r>
      <w:r w:rsidRPr="003C169F">
        <w:rPr>
          <w:sz w:val="24"/>
          <w:lang w:val="en-US"/>
        </w:rPr>
        <w:t>KV</w:t>
      </w:r>
      <w:r w:rsidRPr="003C169F">
        <w:rPr>
          <w:sz w:val="24"/>
          <w:lang w:val="el-GR"/>
        </w:rPr>
        <w:t xml:space="preserve">, έλεγχο χρόνου ακτινογραφίας, καθαρισμό ενισχυτή, καθαρισμό </w:t>
      </w:r>
      <w:r w:rsidRPr="003C169F">
        <w:rPr>
          <w:sz w:val="24"/>
          <w:lang w:val="en-US"/>
        </w:rPr>
        <w:t>monitor</w:t>
      </w:r>
      <w:r w:rsidRPr="003C169F">
        <w:rPr>
          <w:sz w:val="24"/>
          <w:lang w:val="el-GR"/>
        </w:rPr>
        <w:t xml:space="preserve">, έλεγχο αυτόματων </w:t>
      </w:r>
      <w:r w:rsidRPr="003C169F">
        <w:rPr>
          <w:sz w:val="24"/>
          <w:lang w:val="en-US"/>
        </w:rPr>
        <w:t>KW</w:t>
      </w:r>
      <w:r w:rsidRPr="003C169F">
        <w:rPr>
          <w:sz w:val="24"/>
          <w:lang w:val="el-GR"/>
        </w:rPr>
        <w:t xml:space="preserve"> ακτινοσκόπησης, έλεγχο </w:t>
      </w:r>
      <w:r w:rsidRPr="003C169F">
        <w:rPr>
          <w:sz w:val="24"/>
          <w:lang w:val="en-US"/>
        </w:rPr>
        <w:t>mA</w:t>
      </w:r>
      <w:r w:rsidRPr="003C169F">
        <w:rPr>
          <w:sz w:val="24"/>
          <w:lang w:val="el-GR"/>
        </w:rPr>
        <w:t xml:space="preserve"> ακτινοσκόπησης, καθώς και την αποκατάσταση οποιαδήποτε βλάβης οφειλόμενης στην φυσιολογική φθορά από την συνεχή χρήση του μηχανήματος και τέλος θα λαμβάνουν όλα τα απαιτούμενα προληπτικά μέτρα για την ομαλή λειτουργία του συγκροτήματος.</w:t>
      </w:r>
    </w:p>
    <w:p w:rsidR="00F7472C" w:rsidRPr="003C169F" w:rsidRDefault="00F7472C" w:rsidP="00F7472C">
      <w:pPr>
        <w:rPr>
          <w:sz w:val="24"/>
          <w:lang w:val="el-GR"/>
        </w:rPr>
      </w:pPr>
      <w:r w:rsidRPr="003C169F">
        <w:rPr>
          <w:sz w:val="24"/>
          <w:lang w:val="el-GR"/>
        </w:rPr>
        <w:t xml:space="preserve">3. Για το φορητό ακτινογραφικό </w:t>
      </w:r>
      <w:r w:rsidRPr="003C169F">
        <w:rPr>
          <w:sz w:val="24"/>
          <w:lang w:val="en-US"/>
        </w:rPr>
        <w:t>EASYSLIDE</w:t>
      </w:r>
      <w:r w:rsidRPr="003C169F">
        <w:rPr>
          <w:sz w:val="24"/>
          <w:lang w:val="el-GR"/>
        </w:rPr>
        <w:t xml:space="preserve"> 30 θα πραγματοποιηθούν:</w:t>
      </w:r>
    </w:p>
    <w:p w:rsidR="00F7472C" w:rsidRPr="003C169F" w:rsidRDefault="00F7472C" w:rsidP="00F7472C">
      <w:pPr>
        <w:rPr>
          <w:sz w:val="24"/>
          <w:lang w:val="el-GR"/>
        </w:rPr>
      </w:pPr>
      <w:r w:rsidRPr="003C169F">
        <w:rPr>
          <w:sz w:val="24"/>
          <w:lang w:val="el-GR"/>
        </w:rPr>
        <w:t xml:space="preserve">Καθαρισμό, έλεγχο τροφοδοσίας, έλεγχο μηχανικών φρένων, έλεγχο και ρυθμίσεις </w:t>
      </w:r>
      <w:r w:rsidRPr="003C169F">
        <w:rPr>
          <w:sz w:val="24"/>
          <w:lang w:val="en-US"/>
        </w:rPr>
        <w:t>mA</w:t>
      </w:r>
      <w:r w:rsidRPr="003C169F">
        <w:rPr>
          <w:sz w:val="24"/>
          <w:lang w:val="el-GR"/>
        </w:rPr>
        <w:t xml:space="preserve">, έλεγχο και ρυθμίσεις </w:t>
      </w:r>
      <w:r w:rsidRPr="003C169F">
        <w:rPr>
          <w:sz w:val="24"/>
          <w:lang w:val="en-US"/>
        </w:rPr>
        <w:t>KV</w:t>
      </w:r>
      <w:r w:rsidRPr="003C169F">
        <w:rPr>
          <w:sz w:val="24"/>
          <w:lang w:val="el-GR"/>
        </w:rPr>
        <w:t>, έλεγχο ηλεκτρικών κυκλωμάτων, έλεγχο χρόνου ακτινογραφίας καθώς και την αποκατάσταση οποιαδήποτε βλάβης οφειλόμενης στην φυσιολογική φθορά από την συνεχή χρήση του μηχανήματος και τέλος θα λαμβάνουν όλα τα απαιτούμενα προληπτικά μέτρα για την ομαλή λειτουργία του συγκροτήματος.</w:t>
      </w:r>
    </w:p>
    <w:p w:rsidR="00F7472C" w:rsidRPr="003C169F" w:rsidRDefault="00F7472C" w:rsidP="00F7472C">
      <w:pPr>
        <w:rPr>
          <w:sz w:val="24"/>
          <w:lang w:val="el-GR"/>
        </w:rPr>
      </w:pPr>
      <w:r w:rsidRPr="003C169F">
        <w:rPr>
          <w:sz w:val="24"/>
          <w:lang w:val="el-GR"/>
        </w:rPr>
        <w:t xml:space="preserve">4. Για το φορητό ακτινογραφικό </w:t>
      </w:r>
      <w:r w:rsidRPr="003C169F">
        <w:rPr>
          <w:sz w:val="24"/>
          <w:lang w:val="en-US"/>
        </w:rPr>
        <w:t>VISITOR</w:t>
      </w:r>
      <w:r w:rsidRPr="003C169F">
        <w:rPr>
          <w:sz w:val="24"/>
          <w:lang w:val="el-GR"/>
        </w:rPr>
        <w:t xml:space="preserve"> </w:t>
      </w:r>
      <w:r w:rsidRPr="003C169F">
        <w:rPr>
          <w:sz w:val="24"/>
          <w:lang w:val="en-US"/>
        </w:rPr>
        <w:t>VX</w:t>
      </w:r>
      <w:r w:rsidRPr="003C169F">
        <w:rPr>
          <w:sz w:val="24"/>
          <w:lang w:val="el-GR"/>
        </w:rPr>
        <w:t xml:space="preserve"> 024 θα πραγματοποιηθούν:</w:t>
      </w:r>
    </w:p>
    <w:p w:rsidR="00F7472C" w:rsidRPr="003C169F" w:rsidRDefault="00F7472C" w:rsidP="00F7472C">
      <w:pPr>
        <w:rPr>
          <w:sz w:val="24"/>
          <w:lang w:val="el-GR"/>
        </w:rPr>
      </w:pPr>
      <w:r w:rsidRPr="003C169F">
        <w:rPr>
          <w:sz w:val="24"/>
          <w:lang w:val="el-GR"/>
        </w:rPr>
        <w:t xml:space="preserve">Καθαρισμό, έλεγχο τροφοδοσίας, έλεγχο μηχανικών φρένων, έλεγχο και ρυθμίσεις </w:t>
      </w:r>
      <w:r w:rsidRPr="003C169F">
        <w:rPr>
          <w:sz w:val="24"/>
          <w:lang w:val="en-US"/>
        </w:rPr>
        <w:t>mA</w:t>
      </w:r>
      <w:r w:rsidRPr="003C169F">
        <w:rPr>
          <w:sz w:val="24"/>
          <w:lang w:val="el-GR"/>
        </w:rPr>
        <w:t xml:space="preserve">, έλεγχο και ρυθμίσεις </w:t>
      </w:r>
      <w:r w:rsidRPr="003C169F">
        <w:rPr>
          <w:sz w:val="24"/>
          <w:lang w:val="en-US"/>
        </w:rPr>
        <w:t>KV</w:t>
      </w:r>
      <w:r w:rsidRPr="003C169F">
        <w:rPr>
          <w:sz w:val="24"/>
          <w:lang w:val="el-GR"/>
        </w:rPr>
        <w:t>, έλεγχο ηλεκτρικών κυκλωμάτων, έλεγχο χρόνου ακτινογραφίας καθώς και την αποκατάσταση οποιαδήποτε βλάβης οφειλόμενης στην φυσιολογική φθορά από την συνεχή χρήση του μηχανήματος και τέλος θα λαμβάνουν όλα τα απαιτούμενα προληπτικά μέτρα για την ομαλή λειτουργία του συγκροτήματος.</w:t>
      </w:r>
    </w:p>
    <w:p w:rsidR="00F7472C" w:rsidRPr="003C169F" w:rsidRDefault="00F7472C" w:rsidP="00F7472C">
      <w:pPr>
        <w:rPr>
          <w:sz w:val="24"/>
          <w:lang w:val="el-GR"/>
        </w:rPr>
      </w:pPr>
      <w:r w:rsidRPr="003C169F">
        <w:rPr>
          <w:sz w:val="24"/>
          <w:lang w:val="el-GR"/>
        </w:rPr>
        <w:t xml:space="preserve">5. Για το ακτινογραφικό συγκρότημα </w:t>
      </w:r>
      <w:r w:rsidRPr="003C169F">
        <w:rPr>
          <w:sz w:val="24"/>
          <w:lang w:val="en-US"/>
        </w:rPr>
        <w:t>ITALRAY</w:t>
      </w:r>
      <w:r w:rsidRPr="003C169F">
        <w:rPr>
          <w:sz w:val="24"/>
          <w:lang w:val="el-GR"/>
        </w:rPr>
        <w:t xml:space="preserve"> θα πραγματοποιηθούν:</w:t>
      </w:r>
    </w:p>
    <w:p w:rsidR="00F7472C" w:rsidRPr="003C169F" w:rsidRDefault="00F7472C" w:rsidP="00F7472C">
      <w:pPr>
        <w:rPr>
          <w:sz w:val="24"/>
          <w:lang w:val="el-GR"/>
        </w:rPr>
      </w:pPr>
      <w:r w:rsidRPr="003C169F">
        <w:rPr>
          <w:sz w:val="24"/>
          <w:lang w:val="el-GR"/>
        </w:rPr>
        <w:t xml:space="preserve"> Καθαρισμό, έλεγχο και ρυθμίσεις </w:t>
      </w:r>
      <w:r w:rsidRPr="003C169F">
        <w:rPr>
          <w:sz w:val="24"/>
          <w:lang w:val="en-US"/>
        </w:rPr>
        <w:t>mA</w:t>
      </w:r>
      <w:r w:rsidRPr="003C169F">
        <w:rPr>
          <w:sz w:val="24"/>
          <w:lang w:val="el-GR"/>
        </w:rPr>
        <w:t xml:space="preserve">, έλεγχο και ρυθμίσεις </w:t>
      </w:r>
      <w:r w:rsidRPr="003C169F">
        <w:rPr>
          <w:sz w:val="24"/>
          <w:lang w:val="en-US"/>
        </w:rPr>
        <w:t>KV</w:t>
      </w:r>
      <w:r w:rsidRPr="003C169F">
        <w:rPr>
          <w:sz w:val="24"/>
          <w:lang w:val="el-GR"/>
        </w:rPr>
        <w:t>, έλεγχο λειτουργιών έλεγχο τροφοδοσίας, έλεγχο κινήσεων, έλεγχο φρένων, έλεγχος χειριστηρίου, λίπανση μηχανικών μερών, ελέγχους ασφαλείας, ικανότητας λειτουργίας καλής απόδοσης μετρήσεις τάσεων και παλμών, συμπλήρωση η ενδεχομένως αντικατάσταση βοηθητικών αναλώσιμων υλικών  π.χ.. έλαιο λίπανσης Υ.Τ καθώς και την αποκατάσταση οποιαδήποτε βλάβης οφειλόμενης στην φυσιολογική φθορά από την συνεχή χρήση του μηχανήματος και τέλος θα λαμβάνουν όλα τα απαιτούμενα προληπτικά μέτρα για την ομαλή λειτουργία του συγκροτήματος.</w:t>
      </w:r>
    </w:p>
    <w:p w:rsidR="00F7472C" w:rsidRPr="003C169F" w:rsidRDefault="00F7472C" w:rsidP="00F7472C">
      <w:pPr>
        <w:rPr>
          <w:b/>
          <w:sz w:val="24"/>
          <w:lang w:val="el-GR"/>
        </w:rPr>
      </w:pPr>
      <w:r w:rsidRPr="003C169F">
        <w:rPr>
          <w:b/>
          <w:sz w:val="24"/>
          <w:lang w:val="el-GR"/>
        </w:rPr>
        <w:t>ΤΜΗΜΑ 17</w:t>
      </w:r>
    </w:p>
    <w:p w:rsidR="00F7472C" w:rsidRPr="003C169F" w:rsidRDefault="00F7472C" w:rsidP="00F7472C">
      <w:pPr>
        <w:rPr>
          <w:b/>
          <w:sz w:val="24"/>
          <w:lang w:val="el-GR"/>
        </w:rPr>
      </w:pPr>
      <w:r w:rsidRPr="003C169F">
        <w:rPr>
          <w:b/>
          <w:sz w:val="24"/>
          <w:lang w:val="el-GR"/>
        </w:rPr>
        <w:t>ΠΡΟΛ</w:t>
      </w:r>
      <w:r w:rsidRPr="003C169F">
        <w:rPr>
          <w:b/>
          <w:sz w:val="24"/>
        </w:rPr>
        <w:t>H</w:t>
      </w:r>
      <w:r w:rsidRPr="003C169F">
        <w:rPr>
          <w:b/>
          <w:sz w:val="24"/>
          <w:lang w:val="el-GR"/>
        </w:rPr>
        <w:t xml:space="preserve">ΠΤΙΚΗ ΣΥΝΤΗΡΗΣΗ ΚΛΙΒΑΝΟΥ ΑΤΜΟΥ ΑΠΟΣΤΕΙΡΩΣΗΣ ΚΑΤΑΣΚΕΥΑΣΤΙΚΟΥ ΟΙΚΟΥ </w:t>
      </w:r>
      <w:r w:rsidRPr="003C169F">
        <w:rPr>
          <w:b/>
          <w:sz w:val="24"/>
        </w:rPr>
        <w:t>CISA</w:t>
      </w:r>
      <w:r w:rsidRPr="003C169F">
        <w:rPr>
          <w:b/>
          <w:sz w:val="24"/>
          <w:lang w:val="el-GR"/>
        </w:rPr>
        <w:t xml:space="preserve"> ΑΟΜ ΙΕΡΑΠΕΤΡΑΣ</w:t>
      </w:r>
    </w:p>
    <w:p w:rsidR="00F7472C" w:rsidRPr="003C169F" w:rsidRDefault="00F7472C" w:rsidP="00F7472C">
      <w:pPr>
        <w:rPr>
          <w:b/>
          <w:sz w:val="24"/>
          <w:lang w:val="el-GR"/>
        </w:rPr>
      </w:pPr>
      <w:r w:rsidRPr="003C169F">
        <w:rPr>
          <w:b/>
          <w:sz w:val="24"/>
          <w:lang w:val="el-GR"/>
        </w:rPr>
        <w:t>ΕΚΤΙΜΩΜΕΝΗ ΑΞΙΑ 2.800 ΕΥΡΩ ΠΛΕΟΝ Φ.Π.Α.</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1699"/>
        <w:gridCol w:w="1275"/>
        <w:gridCol w:w="1701"/>
        <w:gridCol w:w="1418"/>
        <w:gridCol w:w="1984"/>
      </w:tblGrid>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t>α/α</w:t>
            </w:r>
          </w:p>
        </w:tc>
        <w:tc>
          <w:tcPr>
            <w:tcW w:w="1699"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275"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ΧΩΡΟΣ ΛΕΙΤΟΥΡΓΙΑΣ</w:t>
            </w:r>
          </w:p>
        </w:tc>
        <w:tc>
          <w:tcPr>
            <w:tcW w:w="1418"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984"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lastRenderedPageBreak/>
              <w:t>1</w:t>
            </w:r>
          </w:p>
        </w:tc>
        <w:tc>
          <w:tcPr>
            <w:tcW w:w="1699" w:type="dxa"/>
            <w:shd w:val="clear" w:color="auto" w:fill="auto"/>
          </w:tcPr>
          <w:p w:rsidR="00F7472C" w:rsidRPr="00D11041" w:rsidRDefault="00F7472C" w:rsidP="00926686">
            <w:pPr>
              <w:rPr>
                <w:rFonts w:eastAsia="Calibri"/>
                <w:sz w:val="24"/>
              </w:rPr>
            </w:pPr>
            <w:r w:rsidRPr="00D11041">
              <w:rPr>
                <w:rFonts w:eastAsia="Calibri"/>
                <w:sz w:val="24"/>
              </w:rPr>
              <w:t>ΚΛΙΒΑΝΟΣ ΑΠΟΣΤΕΙΡΩΣΗΣ ΑΤΜΟΥ</w:t>
            </w:r>
          </w:p>
        </w:tc>
        <w:tc>
          <w:tcPr>
            <w:tcW w:w="1275" w:type="dxa"/>
            <w:shd w:val="clear" w:color="auto" w:fill="auto"/>
          </w:tcPr>
          <w:p w:rsidR="00F7472C" w:rsidRPr="00D11041" w:rsidRDefault="00F7472C" w:rsidP="00926686">
            <w:pPr>
              <w:rPr>
                <w:rFonts w:eastAsia="Calibri"/>
                <w:sz w:val="24"/>
              </w:rPr>
            </w:pPr>
            <w:r w:rsidRPr="00D11041">
              <w:rPr>
                <w:rFonts w:eastAsia="Calibri"/>
                <w:sz w:val="24"/>
              </w:rPr>
              <w:t>ΕΝΑ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ΚΕΝΤΡΙΚΗ ΑΠΟΣΤΕΙΡΩΣΗ</w:t>
            </w:r>
          </w:p>
        </w:tc>
        <w:tc>
          <w:tcPr>
            <w:tcW w:w="1418" w:type="dxa"/>
            <w:shd w:val="clear" w:color="auto" w:fill="auto"/>
          </w:tcPr>
          <w:p w:rsidR="00F7472C" w:rsidRPr="00D11041" w:rsidRDefault="00F7472C" w:rsidP="00926686">
            <w:pPr>
              <w:rPr>
                <w:rFonts w:eastAsia="Calibri"/>
                <w:sz w:val="24"/>
              </w:rPr>
            </w:pPr>
            <w:r w:rsidRPr="00D11041">
              <w:rPr>
                <w:rFonts w:eastAsia="Calibri"/>
                <w:sz w:val="24"/>
              </w:rPr>
              <w:t>ΔΥΟ</w:t>
            </w:r>
          </w:p>
        </w:tc>
        <w:tc>
          <w:tcPr>
            <w:tcW w:w="1984" w:type="dxa"/>
            <w:shd w:val="clear" w:color="auto" w:fill="auto"/>
          </w:tcPr>
          <w:p w:rsidR="00F7472C" w:rsidRPr="00D11041" w:rsidRDefault="00F7472C" w:rsidP="00926686">
            <w:pPr>
              <w:rPr>
                <w:rFonts w:eastAsia="Calibri"/>
                <w:sz w:val="24"/>
              </w:rPr>
            </w:pPr>
            <w:r w:rsidRPr="00D11041">
              <w:rPr>
                <w:rFonts w:eastAsia="Calibri"/>
                <w:sz w:val="24"/>
                <w:lang w:val="en-US"/>
              </w:rPr>
              <w:t>CISA</w:t>
            </w:r>
          </w:p>
        </w:tc>
      </w:tr>
    </w:tbl>
    <w:p w:rsidR="00F7472C" w:rsidRPr="003C169F" w:rsidRDefault="00F7472C" w:rsidP="00F7472C">
      <w:pPr>
        <w:rPr>
          <w:sz w:val="24"/>
        </w:rPr>
      </w:pPr>
    </w:p>
    <w:p w:rsidR="00F7472C" w:rsidRPr="003C169F" w:rsidRDefault="00F7472C" w:rsidP="00F7472C">
      <w:pPr>
        <w:rPr>
          <w:sz w:val="24"/>
        </w:rPr>
      </w:pPr>
      <w:r w:rsidRPr="00DA0DAB">
        <w:rPr>
          <w:rFonts w:ascii="Arial" w:hAnsi="Arial" w:cs="Arial"/>
          <w:sz w:val="24"/>
        </w:rPr>
        <w:t>■</w:t>
      </w:r>
      <w:r w:rsidRPr="003C169F">
        <w:rPr>
          <w:sz w:val="24"/>
        </w:rPr>
        <w:t xml:space="preserve"> ΟΡΙΣΜΟΙ </w:t>
      </w:r>
    </w:p>
    <w:p w:rsidR="00F7472C" w:rsidRPr="003C169F" w:rsidRDefault="00F7472C" w:rsidP="00F7472C">
      <w:pPr>
        <w:rPr>
          <w:sz w:val="24"/>
          <w:lang w:val="el-GR"/>
        </w:rPr>
      </w:pPr>
      <w:r w:rsidRPr="003C169F">
        <w:rPr>
          <w:sz w:val="24"/>
          <w:lang w:val="el-GR"/>
        </w:rPr>
        <w:t>«Προγραμματισμένη συντήρηση» είναι ο προληπτικός έλεγχος ως προς την ορθή λειτουργία των μηχανημάτων περιοδικά σύμφωνα με τις προδιαγραφές του κατασκευαστικού οίκου και την ένταση χρήσης του εξοπλισμού, εντός της χρονικής ισχύος της σύμβασης. Περιλαμβάνει τις αναγκαίες ρυθμίσεις, καθαρισμούς, και δοκιμές των μηχανημάτων σε κατάσταση λειτουργίας.</w:t>
      </w:r>
    </w:p>
    <w:p w:rsidR="00F7472C" w:rsidRPr="003C169F" w:rsidRDefault="00F7472C" w:rsidP="00F7472C">
      <w:pPr>
        <w:rPr>
          <w:sz w:val="24"/>
          <w:u w:val="single"/>
          <w:lang w:val="el-GR"/>
        </w:rPr>
      </w:pPr>
      <w:r w:rsidRPr="003C169F">
        <w:rPr>
          <w:sz w:val="24"/>
          <w:lang w:val="el-GR"/>
        </w:rPr>
        <w:t xml:space="preserve">«Επανορθωτική συντήρηση» είναι το σύνολο των ενεργειών της εταιρείας για την αποκατάσταση βλάβης στα μηχανήματα. Βλάβες μπορούν να εμφανίζονται και να γνωστοποιούνται στην εταιρεία στο διάστημα μεταξύ των προγραμματισμένων συντηρήσεων αλλά και κατά την διάρκεια των επισκέψεων αυτών όποτε η εταιρεία αναλαμβάνει την υποχρέωση της αποκατάστασης της βλάβης. </w:t>
      </w:r>
    </w:p>
    <w:p w:rsidR="00F7472C" w:rsidRPr="003C169F" w:rsidRDefault="00F7472C" w:rsidP="00F7472C">
      <w:pPr>
        <w:rPr>
          <w:sz w:val="24"/>
          <w:lang w:val="el-GR"/>
        </w:rPr>
      </w:pPr>
      <w:r w:rsidRPr="003C169F">
        <w:rPr>
          <w:sz w:val="24"/>
          <w:lang w:val="el-GR"/>
        </w:rPr>
        <w:t>Β)ΥΠΟΧΡΕΩΣΕΙΣ ΕΤΑΙΡΙΑΣ</w:t>
      </w:r>
    </w:p>
    <w:p w:rsidR="00F7472C" w:rsidRPr="003C169F" w:rsidRDefault="00F7472C" w:rsidP="00F7472C">
      <w:pPr>
        <w:rPr>
          <w:sz w:val="24"/>
          <w:lang w:val="el-GR"/>
        </w:rPr>
      </w:pPr>
      <w:r w:rsidRPr="003C169F">
        <w:rPr>
          <w:sz w:val="24"/>
          <w:lang w:val="el-GR"/>
        </w:rPr>
        <w:t>1)Η σύμβαση που θα υπογραφεί θα είναι ετήσιας διάρκειας, αρχόμενη από την ημερομηνία υπογραφής της και θα αφορά την προληπτική συντήρηση του ιατροτεχνολογικού εξοπλισμού που είναι εγκατεστημένος στο τμήμα αποστείρωσης του Νοσοκομείου όπως αναφέρονται στον παραπάνω πίνακα.</w:t>
      </w:r>
    </w:p>
    <w:p w:rsidR="00F7472C" w:rsidRPr="003C169F" w:rsidRDefault="00F7472C" w:rsidP="00F7472C">
      <w:pPr>
        <w:rPr>
          <w:sz w:val="24"/>
          <w:lang w:val="el-GR"/>
        </w:rPr>
      </w:pPr>
      <w:r w:rsidRPr="003C169F">
        <w:rPr>
          <w:sz w:val="24"/>
          <w:lang w:val="el-GR"/>
        </w:rPr>
        <w:t>2)Η προγραμματισμένη προληπτική συντήρηση περιλαμβάνει : τ</w:t>
      </w:r>
      <w:r w:rsidRPr="003C169F">
        <w:rPr>
          <w:sz w:val="24"/>
          <w:lang w:val="en-US"/>
        </w:rPr>
        <w:t>o</w:t>
      </w:r>
      <w:r w:rsidRPr="003C169F">
        <w:rPr>
          <w:sz w:val="24"/>
          <w:lang w:val="el-GR"/>
        </w:rPr>
        <w:t>ν περιοδικό έλεγχο καλής λειτουργίας του κλιβάνου και την αντικατάσταση των κιτ συντήρησης (εργασία και ανταλλακτικά κιτ πχ. λάστιχο πόρτας, φίλτρο κενού κλπ.) όπως αυτά ορίζονται από τα εγχειρίδια λειτουργίας και τις οδηγίες του κατασκευαστικού οίκου, και απεριόριστο αριθμό κλήσεων για επανορθωτική συντήρηση και αποκατάσταση βλάβης</w:t>
      </w:r>
    </w:p>
    <w:p w:rsidR="00F7472C" w:rsidRPr="003C169F" w:rsidRDefault="00F7472C" w:rsidP="00F7472C">
      <w:pPr>
        <w:rPr>
          <w:sz w:val="24"/>
          <w:lang w:val="el-GR"/>
        </w:rPr>
      </w:pPr>
      <w:r w:rsidRPr="003C169F">
        <w:rPr>
          <w:sz w:val="24"/>
          <w:lang w:val="el-GR"/>
        </w:rPr>
        <w:t>- Οι εργασίες προληπτικής συντήρησης θα διενεργούνται μόνο στους χώρους του Νοσοκομείου ενώ οι εργασίες επισκευής σε περίπτωση που δεν μπορούν να πραγματοποιηθούν στους χώρους του Νοσοκομείου, θα διενεργούνται όπου κρίνει η συντηρήτρια εταιρία με δαπανάς μεταφοράς και ευθύνη της ίδιας.</w:t>
      </w:r>
    </w:p>
    <w:p w:rsidR="00F7472C" w:rsidRPr="003C169F" w:rsidRDefault="00F7472C" w:rsidP="00F7472C">
      <w:pPr>
        <w:rPr>
          <w:sz w:val="24"/>
          <w:lang w:val="el-GR"/>
        </w:rPr>
      </w:pPr>
      <w:r w:rsidRPr="003C169F">
        <w:rPr>
          <w:sz w:val="24"/>
          <w:lang w:val="el-GR"/>
        </w:rPr>
        <w:t>- Η συντηρήτρια εταιρεία πρέπει να ανταποκρίνεται χωρίς καμία επιβάρυνση για το Νοσοκομείο, για έλεγχο τυχών βλαβών το ταχύτερο δυνατόν από την λήψη γραπτής ή τηλεφωνικής ειδοποίησης και εντός (48)ωρών το αργότερο για την αποστολή τεχνικού της όταν απαιτείται.</w:t>
      </w:r>
    </w:p>
    <w:p w:rsidR="00F7472C" w:rsidRPr="003C169F" w:rsidRDefault="00F7472C" w:rsidP="00F7472C">
      <w:pPr>
        <w:rPr>
          <w:sz w:val="24"/>
          <w:lang w:val="el-GR"/>
        </w:rPr>
      </w:pPr>
      <w:r w:rsidRPr="003C169F">
        <w:rPr>
          <w:sz w:val="24"/>
          <w:lang w:val="el-GR"/>
        </w:rPr>
        <w:t xml:space="preserve">- Ο χρόνος ακινητοποίησης συνολικά για όλα τα προαναφερόμενα μηχανήματα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ορίζεται σε δέκα (10) εργάσιμες μέρες στην διάρκεια της ετησίας σύμβασης. Σε περίπτωση που η συντηρήτρια εταιρεία υπερβεί το σύνολο των ημερών του χρόνου ακινητοποίησης η σύμβασης θα παρατείνετε για κάθε μια εργάσιμη μέρα μη λειτουργίας του μηχανήματος πέραν του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για επτά (7) ημέρες επί πλέον χωρίς επιβάρυνση στο Νοσοκομείο. Διευκρινίζεται ότι από την στιγμή που θα αναφερθεί η βλάβη πρέπει ο συντηρητής εντός 48ωρου να αξιολογήσει την βλάβη και να κατατεθεί η σχετική οικονομική προσφορά για την αγορά κάποιου ανταλλακτικού και της εργασίας. Ο χρόνος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θα μετράει από την ημέρα που θα πάρει την σχετική έγκριση από το νοσοκομείο, με δυνατότητα παράτασης των ημερών αυτών όταν συντρέχουν λόγοι ανωτέρας βίας  π.χ.. απεργία, απαγορευτικό συγκοινωνιών, παραγγελία από εξωτερικό κλπ.</w:t>
      </w:r>
    </w:p>
    <w:p w:rsidR="00F7472C" w:rsidRPr="003C169F" w:rsidRDefault="00F7472C" w:rsidP="00F7472C">
      <w:pPr>
        <w:rPr>
          <w:sz w:val="24"/>
          <w:lang w:val="el-GR"/>
        </w:rPr>
      </w:pPr>
      <w:r w:rsidRPr="003C169F">
        <w:rPr>
          <w:sz w:val="24"/>
          <w:lang w:val="el-GR"/>
        </w:rPr>
        <w:t xml:space="preserve">3) Η σύμβαση της προληπτικής συντήρησης για τον κλίβανο θα περιλαμβάνει (2) δυο προγραμματισμένες προληπτικές συντήρησης τον χρόνο όπως αναφέρονται στον παραπάνω πίνακα σύμφωνα με τις οδηγίες του κατασκευαστικού οίκου και απεριόριστο αριθμό κλήσεων για αποκατάσταση βλάβης </w:t>
      </w:r>
    </w:p>
    <w:p w:rsidR="00F7472C" w:rsidRPr="003C169F" w:rsidRDefault="00F7472C" w:rsidP="00F7472C">
      <w:pPr>
        <w:rPr>
          <w:sz w:val="24"/>
          <w:lang w:val="el-GR"/>
        </w:rPr>
      </w:pPr>
      <w:r w:rsidRPr="003C169F">
        <w:rPr>
          <w:sz w:val="24"/>
          <w:lang w:val="el-GR"/>
        </w:rPr>
        <w:lastRenderedPageBreak/>
        <w:t xml:space="preserve">Ειδικότερα οι εργασίες που θα εκτελούνται για τον κλίβανο αποστείρωσης </w:t>
      </w:r>
      <w:r w:rsidRPr="003C169F">
        <w:rPr>
          <w:sz w:val="24"/>
          <w:lang w:val="en-US"/>
        </w:rPr>
        <w:t>CISA</w:t>
      </w:r>
      <w:r w:rsidRPr="003C169F">
        <w:rPr>
          <w:sz w:val="24"/>
          <w:lang w:val="el-GR"/>
        </w:rPr>
        <w:t xml:space="preserve"> θα είναι:</w:t>
      </w:r>
    </w:p>
    <w:p w:rsidR="00F7472C" w:rsidRPr="003C169F" w:rsidRDefault="00F7472C" w:rsidP="00F7472C">
      <w:pPr>
        <w:rPr>
          <w:sz w:val="24"/>
          <w:lang w:val="el-GR"/>
        </w:rPr>
      </w:pPr>
      <w:r w:rsidRPr="003C169F">
        <w:rPr>
          <w:rFonts w:ascii="Arial" w:hAnsi="Arial" w:cs="Arial"/>
          <w:sz w:val="24"/>
          <w:lang w:val="el-GR"/>
        </w:rPr>
        <w:t>■</w:t>
      </w:r>
      <w:r w:rsidRPr="003C169F">
        <w:rPr>
          <w:sz w:val="24"/>
          <w:lang w:val="el-GR"/>
        </w:rPr>
        <w:t xml:space="preserve"> Γενικό οπτικό έλεγχο για διαρροές ή φθαρμένους σωλήνες πιέσεως ατμού και εσωτερικό καθαρισμό της ατμογεννήτριας με χημικά μέσα</w:t>
      </w:r>
    </w:p>
    <w:p w:rsidR="00F7472C" w:rsidRPr="003C169F" w:rsidRDefault="00F7472C" w:rsidP="00F7472C">
      <w:pPr>
        <w:rPr>
          <w:sz w:val="24"/>
          <w:lang w:val="el-GR"/>
        </w:rPr>
      </w:pPr>
      <w:r w:rsidRPr="003C169F">
        <w:rPr>
          <w:rFonts w:ascii="Arial" w:hAnsi="Arial" w:cs="Arial"/>
          <w:sz w:val="24"/>
          <w:lang w:val="el-GR"/>
        </w:rPr>
        <w:t>■</w:t>
      </w:r>
      <w:r w:rsidRPr="003C169F">
        <w:rPr>
          <w:sz w:val="24"/>
          <w:lang w:val="el-GR"/>
        </w:rPr>
        <w:t xml:space="preserve"> Έλεγχο του αποσκληρυντή νερού. </w:t>
      </w:r>
    </w:p>
    <w:p w:rsidR="00F7472C" w:rsidRPr="003C169F" w:rsidRDefault="00F7472C" w:rsidP="00F7472C">
      <w:pPr>
        <w:rPr>
          <w:sz w:val="24"/>
          <w:lang w:val="el-GR"/>
        </w:rPr>
      </w:pPr>
      <w:r w:rsidRPr="003C169F">
        <w:rPr>
          <w:rFonts w:ascii="Arial" w:hAnsi="Arial" w:cs="Arial"/>
          <w:sz w:val="24"/>
          <w:lang w:val="el-GR"/>
        </w:rPr>
        <w:t>■</w:t>
      </w:r>
      <w:r w:rsidRPr="003C169F">
        <w:rPr>
          <w:sz w:val="24"/>
          <w:lang w:val="el-GR"/>
        </w:rPr>
        <w:t xml:space="preserve"> Έλεγχο της αντλίας κενού.</w:t>
      </w:r>
    </w:p>
    <w:p w:rsidR="00F7472C" w:rsidRPr="003C169F" w:rsidRDefault="00F7472C" w:rsidP="00F7472C">
      <w:pPr>
        <w:rPr>
          <w:sz w:val="24"/>
          <w:lang w:val="el-GR"/>
        </w:rPr>
      </w:pPr>
      <w:r w:rsidRPr="003C169F">
        <w:rPr>
          <w:rFonts w:ascii="Arial" w:hAnsi="Arial" w:cs="Arial"/>
          <w:sz w:val="24"/>
          <w:lang w:val="el-GR"/>
        </w:rPr>
        <w:t>■</w:t>
      </w:r>
      <w:r w:rsidRPr="003C169F">
        <w:rPr>
          <w:sz w:val="24"/>
          <w:lang w:val="el-GR"/>
        </w:rPr>
        <w:t xml:space="preserve"> Λίπανση στα κινητά μέρη της πόρτας και έλεγχο για την στεγανότητα της</w:t>
      </w:r>
    </w:p>
    <w:p w:rsidR="00F7472C" w:rsidRPr="003C169F" w:rsidRDefault="00F7472C" w:rsidP="00F7472C">
      <w:pPr>
        <w:rPr>
          <w:sz w:val="24"/>
          <w:lang w:val="el-GR"/>
        </w:rPr>
      </w:pPr>
      <w:r w:rsidRPr="003C169F">
        <w:rPr>
          <w:rFonts w:ascii="Arial" w:hAnsi="Arial" w:cs="Arial"/>
          <w:sz w:val="24"/>
          <w:lang w:val="el-GR"/>
        </w:rPr>
        <w:t>■</w:t>
      </w:r>
      <w:r w:rsidRPr="003C169F">
        <w:rPr>
          <w:sz w:val="24"/>
          <w:lang w:val="el-GR"/>
        </w:rPr>
        <w:t xml:space="preserve"> Έλεγχο παραμέτρων προγραμμάτων αποστείρωσης. </w:t>
      </w:r>
    </w:p>
    <w:p w:rsidR="00F7472C" w:rsidRPr="003C169F" w:rsidRDefault="00F7472C" w:rsidP="00F7472C">
      <w:pPr>
        <w:rPr>
          <w:sz w:val="24"/>
          <w:lang w:val="el-GR"/>
        </w:rPr>
      </w:pPr>
      <w:r w:rsidRPr="003C169F">
        <w:rPr>
          <w:rFonts w:ascii="Arial" w:hAnsi="Arial" w:cs="Arial"/>
          <w:sz w:val="24"/>
          <w:lang w:val="el-GR"/>
        </w:rPr>
        <w:t>■</w:t>
      </w:r>
      <w:r w:rsidRPr="003C169F">
        <w:rPr>
          <w:sz w:val="24"/>
          <w:lang w:val="el-GR"/>
        </w:rPr>
        <w:t xml:space="preserve"> Έλεγχο ηλεκτρικών συνδέσεων και της ηλεκτρικής ασφάλειας του χειριστή.</w:t>
      </w:r>
    </w:p>
    <w:p w:rsidR="00F7472C" w:rsidRPr="003C169F" w:rsidRDefault="00F7472C" w:rsidP="00F7472C">
      <w:pPr>
        <w:rPr>
          <w:sz w:val="24"/>
          <w:lang w:val="el-GR"/>
        </w:rPr>
      </w:pPr>
      <w:r w:rsidRPr="003C169F">
        <w:rPr>
          <w:rFonts w:ascii="Arial" w:hAnsi="Arial" w:cs="Arial"/>
          <w:sz w:val="24"/>
          <w:lang w:val="el-GR"/>
        </w:rPr>
        <w:t>■</w:t>
      </w:r>
      <w:r w:rsidRPr="003C169F">
        <w:rPr>
          <w:sz w:val="24"/>
          <w:lang w:val="el-GR"/>
        </w:rPr>
        <w:t xml:space="preserve"> Έλεγχο του συνόλου των σωληνώσεων και των πνευματικών βαλβίδων για διαρροές. </w:t>
      </w:r>
    </w:p>
    <w:p w:rsidR="00F7472C" w:rsidRPr="003C169F" w:rsidRDefault="00F7472C" w:rsidP="00F7472C">
      <w:pPr>
        <w:rPr>
          <w:sz w:val="24"/>
          <w:lang w:val="el-GR"/>
        </w:rPr>
      </w:pPr>
      <w:r w:rsidRPr="003C169F">
        <w:rPr>
          <w:rFonts w:ascii="Arial" w:hAnsi="Arial" w:cs="Arial"/>
          <w:sz w:val="24"/>
          <w:lang w:val="el-GR"/>
        </w:rPr>
        <w:t>■</w:t>
      </w:r>
      <w:r w:rsidRPr="003C169F">
        <w:rPr>
          <w:sz w:val="24"/>
          <w:lang w:val="el-GR"/>
        </w:rPr>
        <w:t xml:space="preserve"> </w:t>
      </w:r>
      <w:r w:rsidRPr="003C169F">
        <w:rPr>
          <w:sz w:val="24"/>
          <w:lang w:val="en-US"/>
        </w:rPr>
        <w:t>TEST</w:t>
      </w:r>
      <w:r w:rsidRPr="003C169F">
        <w:rPr>
          <w:sz w:val="24"/>
          <w:lang w:val="el-GR"/>
        </w:rPr>
        <w:t xml:space="preserve"> για διαπίστωση της ορθής εκτέλεσης των προγραμμάτων αποστείρωσης. </w:t>
      </w:r>
    </w:p>
    <w:p w:rsidR="00F7472C" w:rsidRPr="003C169F" w:rsidRDefault="00F7472C" w:rsidP="00F7472C">
      <w:pPr>
        <w:rPr>
          <w:sz w:val="24"/>
          <w:lang w:val="el-GR"/>
        </w:rPr>
      </w:pPr>
      <w:r w:rsidRPr="003C169F">
        <w:rPr>
          <w:sz w:val="24"/>
          <w:lang w:val="el-GR"/>
        </w:rPr>
        <w:t>4)Στην προληπτική συντήρηση θα περιλαμβάνονται χωρίς κόστος για το Νοσοκομείο όλες οι αναβαθμίσεις των μηχανημάτων που εκδίδει ο οίκος κατασκευής.</w:t>
      </w:r>
    </w:p>
    <w:p w:rsidR="00F7472C" w:rsidRPr="003C169F" w:rsidRDefault="00F7472C" w:rsidP="00F7472C">
      <w:pPr>
        <w:rPr>
          <w:sz w:val="24"/>
          <w:lang w:val="el-GR"/>
        </w:rPr>
      </w:pPr>
      <w:r w:rsidRPr="003C169F">
        <w:rPr>
          <w:sz w:val="24"/>
          <w:lang w:val="el-GR"/>
        </w:rPr>
        <w:t>5) Στην επανορθωτική συντήρηση δεν περιλαμβάνονται τα αναλώσιμα υλικά και τα ανταλλακτικά που απαιτούνται για την αποκατάσταση βλαβών και η εργασία. Εάν τα προαναφερόμενα ανταλλακτικά κριθούν αναγκαία για την επισκευή των μηχανημάτων η προμήθεια τους θα γίνεται μετά την υποβολή οικονομικής προσφοράς των ανταλλακτικών και της εργασίας για έγκριση από το Νοσοκομείο. Τα ανταλλακτικά θα πρέπει να συνοδεύονται με εξάμηνη (6) ελάχιστη εγγύηση ακόμη και μετά το πέρας ισχύος της σύμβασης, το δε κόστος εργασίας εκτός σύμβασης θα βαρύνει το Νοσοκομείο.</w:t>
      </w:r>
    </w:p>
    <w:p w:rsidR="00F7472C" w:rsidRPr="003C169F" w:rsidRDefault="00F7472C" w:rsidP="00F7472C">
      <w:pPr>
        <w:rPr>
          <w:sz w:val="24"/>
          <w:lang w:val="el-GR"/>
        </w:rPr>
      </w:pPr>
      <w:r w:rsidRPr="003C169F">
        <w:rPr>
          <w:sz w:val="24"/>
          <w:lang w:val="el-GR"/>
        </w:rPr>
        <w:t xml:space="preserve"> 6)Η συντηρήτρια εταιρεία υποχρεούται να εκδίδει Δελτίο Εργασίας Τεχνικού μετά από κάθε επίσκεψη προληπτικής συντήρησης η διόρθωση βλάβης στο οποίο θα αναφέρονται αναλυτικά οι εργασίες που έχουν εκτελεστεί, τα ανταλλακτικά που χρησιμοποιήθηκαν και αυτά που πρέπει να αντικατασταθούν, και να το παραδίδει στο τμήμα Βιοϊατρικής Τεχνολογίας του Νοσοκομείου. Επίσης οφείλει όταν αυτό προβλέπεται από τον κατασκευαστή να παραδίδει το προβλεπόμενο πρωτόκολλο ελέγχου στα μηχανήματα (</w:t>
      </w:r>
      <w:r w:rsidRPr="003C169F">
        <w:rPr>
          <w:sz w:val="24"/>
          <w:lang w:val="en-US"/>
        </w:rPr>
        <w:t>checklist</w:t>
      </w:r>
      <w:r w:rsidRPr="003C169F">
        <w:rPr>
          <w:sz w:val="24"/>
          <w:lang w:val="el-GR"/>
        </w:rPr>
        <w:t>)</w:t>
      </w:r>
    </w:p>
    <w:p w:rsidR="00F7472C" w:rsidRPr="003C169F" w:rsidRDefault="00F7472C" w:rsidP="00F7472C">
      <w:pPr>
        <w:rPr>
          <w:sz w:val="24"/>
          <w:lang w:val="el-GR"/>
        </w:rPr>
      </w:pPr>
      <w:r w:rsidRPr="003C169F">
        <w:rPr>
          <w:sz w:val="24"/>
          <w:lang w:val="el-GR"/>
        </w:rPr>
        <w:t>7)Όλα τα σέρβις κιτς των μηχανημάτων να είναι γνήσια ή ισοδύναμα, όπως αυτά ορίζονται από τα εγχειρίδια συντήρησης των μηχανημάτων και τις οδηγίες του κατασκευαστικού οίκου</w:t>
      </w:r>
    </w:p>
    <w:p w:rsidR="00F7472C" w:rsidRPr="003C169F" w:rsidRDefault="00F7472C" w:rsidP="00F7472C">
      <w:pPr>
        <w:rPr>
          <w:sz w:val="24"/>
          <w:lang w:val="el-GR"/>
        </w:rPr>
      </w:pPr>
      <w:r w:rsidRPr="003C169F">
        <w:rPr>
          <w:sz w:val="24"/>
          <w:lang w:val="el-GR"/>
        </w:rPr>
        <w:t>8)Η συντηρήτρια εταιρεία υποχρεούται να διατηρεί επαρκές απόθεμα ανταλλακτικών</w:t>
      </w:r>
    </w:p>
    <w:p w:rsidR="00F7472C" w:rsidRPr="003C169F" w:rsidRDefault="00F7472C" w:rsidP="00F7472C">
      <w:pPr>
        <w:rPr>
          <w:sz w:val="24"/>
          <w:lang w:val="el-GR"/>
        </w:rPr>
      </w:pPr>
      <w:r w:rsidRPr="003C169F">
        <w:rPr>
          <w:sz w:val="24"/>
          <w:lang w:val="el-GR"/>
        </w:rPr>
        <w:t xml:space="preserve">9) Η συντηρήτρια εταιρεία υποχρεούται να παρέχει γραπτή αναφορά της κατάστασης του μηχανήματος μετά από κάθε συντήρηση και για τον σκοπό αυτό θα τηρεί βιβλίο συντήρησης </w:t>
      </w:r>
    </w:p>
    <w:p w:rsidR="00F7472C" w:rsidRPr="003C169F" w:rsidRDefault="00F7472C" w:rsidP="00F7472C">
      <w:pPr>
        <w:rPr>
          <w:sz w:val="24"/>
          <w:lang w:val="el-GR"/>
        </w:rPr>
      </w:pPr>
      <w:r w:rsidRPr="003C169F">
        <w:rPr>
          <w:sz w:val="24"/>
          <w:lang w:val="el-GR"/>
        </w:rPr>
        <w:t>10) Η συντηρήτρια εταιρεία υποχρεούται να παραδίδει στην αποθήκη του Νοσοκομείου τα κατεστραμμένα ανταλλακτικά</w:t>
      </w:r>
    </w:p>
    <w:p w:rsidR="00F7472C" w:rsidRPr="003C169F" w:rsidRDefault="00F7472C" w:rsidP="00F7472C">
      <w:pPr>
        <w:rPr>
          <w:sz w:val="24"/>
          <w:lang w:val="el-GR"/>
        </w:rPr>
      </w:pPr>
      <w:r w:rsidRPr="003C169F">
        <w:rPr>
          <w:sz w:val="24"/>
          <w:lang w:val="el-GR"/>
        </w:rPr>
        <w:t xml:space="preserve">11) Οι μέρες εκτέλεσης της προληπτικής συντήρησης θα συμφωνούνται με το τμήμα Βιοϊατρικής του Νοσοκομείου. </w:t>
      </w:r>
    </w:p>
    <w:p w:rsidR="00F7472C" w:rsidRPr="003C169F" w:rsidRDefault="00F7472C" w:rsidP="00F7472C">
      <w:pPr>
        <w:rPr>
          <w:sz w:val="24"/>
          <w:lang w:val="el-GR"/>
        </w:rPr>
      </w:pPr>
      <w:r w:rsidRPr="003C169F">
        <w:rPr>
          <w:sz w:val="24"/>
          <w:lang w:val="el-GR"/>
        </w:rPr>
        <w:t>12) Η συντηρήτρια εταιρεία ευθύνεται για κάθε ζημία που τυχόν προξενήσει στο μηχάνημα στο προσωπικό του Νοσοκομείου ή σε ασθενή από το προσωπικό που απασχολεί για τις εργασίες συντήρησης και επισκευής</w:t>
      </w:r>
    </w:p>
    <w:p w:rsidR="00F7472C" w:rsidRPr="003C169F" w:rsidRDefault="00F7472C" w:rsidP="00F7472C">
      <w:pPr>
        <w:rPr>
          <w:sz w:val="24"/>
          <w:lang w:val="el-GR"/>
        </w:rPr>
      </w:pPr>
      <w:r w:rsidRPr="003C169F">
        <w:rPr>
          <w:sz w:val="24"/>
          <w:lang w:val="el-GR"/>
        </w:rPr>
        <w:t>13)Η συντηρήτρια εταιρεία θα πρέπει να καταθέτει λίστα των αναγκαίων αναλώσιμων υλικών και των βασικότερων και ποιο συχνά χρησιμοποιούμενων ανταλλακτικών με τις τιμές τους, οι οποίες θα είναι δεσμευτικές για το χρονικό διάστημα της σύμβασης και οι οποίες θα αξιολογηθούν στην τελική απόφαση ανάθεσης.</w:t>
      </w:r>
    </w:p>
    <w:p w:rsidR="00F7472C" w:rsidRPr="003C169F" w:rsidRDefault="00F7472C" w:rsidP="00F7472C">
      <w:pPr>
        <w:rPr>
          <w:b/>
          <w:sz w:val="24"/>
          <w:lang w:val="el-GR"/>
        </w:rPr>
      </w:pPr>
      <w:r w:rsidRPr="003C169F">
        <w:rPr>
          <w:b/>
          <w:sz w:val="24"/>
          <w:lang w:val="el-GR"/>
        </w:rPr>
        <w:lastRenderedPageBreak/>
        <w:t>ΤΜΗΜΑ 18</w:t>
      </w:r>
    </w:p>
    <w:p w:rsidR="00F7472C" w:rsidRPr="003C169F" w:rsidRDefault="00F7472C" w:rsidP="00F7472C">
      <w:pPr>
        <w:rPr>
          <w:b/>
          <w:sz w:val="24"/>
          <w:lang w:val="el-GR"/>
        </w:rPr>
      </w:pPr>
      <w:r w:rsidRPr="003C169F">
        <w:rPr>
          <w:b/>
          <w:sz w:val="24"/>
          <w:lang w:val="el-GR"/>
        </w:rPr>
        <w:t>ΠΡΟΛ</w:t>
      </w:r>
      <w:r w:rsidRPr="003C169F">
        <w:rPr>
          <w:b/>
          <w:sz w:val="24"/>
        </w:rPr>
        <w:t>H</w:t>
      </w:r>
      <w:r w:rsidRPr="003C169F">
        <w:rPr>
          <w:b/>
          <w:sz w:val="24"/>
          <w:lang w:val="el-GR"/>
        </w:rPr>
        <w:t xml:space="preserve">ΠΤΙΚΗ ΣΥΝΤΗΡΗΣΗ ΨΗΦΙΑΚΩΝ ΕΜΦΑΝΙΣΤΗΡΙΩΝ ΤΟΥ ΟΙΚΟΥ </w:t>
      </w:r>
      <w:r w:rsidRPr="003C169F">
        <w:rPr>
          <w:b/>
          <w:sz w:val="24"/>
        </w:rPr>
        <w:t>CARESTREAM</w:t>
      </w:r>
      <w:r w:rsidRPr="003C169F">
        <w:rPr>
          <w:b/>
          <w:sz w:val="24"/>
          <w:lang w:val="el-GR"/>
        </w:rPr>
        <w:t xml:space="preserve"> ΑΟΜ ΙΕΡΑΠΕΤΡΑΣ</w:t>
      </w:r>
    </w:p>
    <w:p w:rsidR="00F7472C" w:rsidRPr="003C169F" w:rsidRDefault="00F7472C" w:rsidP="00F7472C">
      <w:pPr>
        <w:rPr>
          <w:b/>
          <w:sz w:val="24"/>
          <w:lang w:val="el-GR"/>
        </w:rPr>
      </w:pPr>
      <w:r w:rsidRPr="003C169F">
        <w:rPr>
          <w:b/>
          <w:sz w:val="24"/>
          <w:lang w:val="el-GR"/>
        </w:rPr>
        <w:t>ΕΚΤΙΜΩΜΕΝΗ ΑΞΙΑ 6.600,00 ΕΥΡΩ ΠΛΕΟΝ Φ.Π.Α.</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699"/>
        <w:gridCol w:w="1275"/>
        <w:gridCol w:w="1701"/>
        <w:gridCol w:w="1560"/>
        <w:gridCol w:w="1842"/>
      </w:tblGrid>
      <w:tr w:rsidR="00F7472C" w:rsidRPr="00DA0DAB" w:rsidTr="00926686">
        <w:tc>
          <w:tcPr>
            <w:tcW w:w="712" w:type="dxa"/>
            <w:shd w:val="clear" w:color="auto" w:fill="auto"/>
          </w:tcPr>
          <w:p w:rsidR="00F7472C" w:rsidRPr="00D11041" w:rsidRDefault="00F7472C" w:rsidP="00926686">
            <w:pPr>
              <w:rPr>
                <w:rFonts w:eastAsia="Calibri"/>
                <w:sz w:val="24"/>
              </w:rPr>
            </w:pPr>
            <w:r w:rsidRPr="00D11041">
              <w:rPr>
                <w:rFonts w:eastAsia="Calibri"/>
                <w:sz w:val="24"/>
              </w:rPr>
              <w:t>α/α</w:t>
            </w:r>
          </w:p>
        </w:tc>
        <w:tc>
          <w:tcPr>
            <w:tcW w:w="1699"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275"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ΧΩΡΟΣ ΛΕΙΤΟΥΡΓΙΑΣ</w:t>
            </w:r>
          </w:p>
        </w:tc>
        <w:tc>
          <w:tcPr>
            <w:tcW w:w="1560"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842"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712" w:type="dxa"/>
            <w:shd w:val="clear" w:color="auto" w:fill="auto"/>
          </w:tcPr>
          <w:p w:rsidR="00F7472C" w:rsidRPr="00D11041" w:rsidRDefault="00F7472C" w:rsidP="00926686">
            <w:pPr>
              <w:rPr>
                <w:rFonts w:eastAsia="Calibri"/>
                <w:sz w:val="24"/>
                <w:lang w:val="en-US"/>
              </w:rPr>
            </w:pPr>
            <w:r w:rsidRPr="00D11041">
              <w:rPr>
                <w:rFonts w:eastAsia="Calibri"/>
                <w:sz w:val="24"/>
                <w:lang w:val="en-US"/>
              </w:rPr>
              <w:t>1</w:t>
            </w:r>
          </w:p>
        </w:tc>
        <w:tc>
          <w:tcPr>
            <w:tcW w:w="1699" w:type="dxa"/>
            <w:shd w:val="clear" w:color="auto" w:fill="auto"/>
          </w:tcPr>
          <w:p w:rsidR="00F7472C" w:rsidRPr="00D11041" w:rsidRDefault="00F7472C" w:rsidP="00926686">
            <w:pPr>
              <w:rPr>
                <w:rFonts w:eastAsia="Calibri"/>
                <w:sz w:val="24"/>
                <w:lang w:val="en-US"/>
              </w:rPr>
            </w:pPr>
            <w:r w:rsidRPr="00D11041">
              <w:rPr>
                <w:rFonts w:eastAsia="Calibri"/>
                <w:sz w:val="24"/>
                <w:lang w:val="en-US"/>
              </w:rPr>
              <w:t xml:space="preserve"> </w:t>
            </w:r>
            <w:r w:rsidRPr="00D11041">
              <w:rPr>
                <w:rFonts w:eastAsia="Calibri"/>
                <w:sz w:val="24"/>
              </w:rPr>
              <w:t>ΨΗΦΙΑΚΟ</w:t>
            </w:r>
            <w:r w:rsidRPr="00D11041">
              <w:rPr>
                <w:rFonts w:eastAsia="Calibri"/>
                <w:sz w:val="24"/>
                <w:lang w:val="en-US"/>
              </w:rPr>
              <w:t xml:space="preserve"> SCANNER CLASSIC CR</w:t>
            </w:r>
          </w:p>
          <w:p w:rsidR="00F7472C" w:rsidRPr="00D11041" w:rsidRDefault="00F7472C" w:rsidP="00926686">
            <w:pPr>
              <w:rPr>
                <w:rFonts w:eastAsia="Calibri"/>
                <w:sz w:val="24"/>
                <w:lang w:val="en-US"/>
              </w:rPr>
            </w:pPr>
            <w:r w:rsidRPr="00D11041">
              <w:rPr>
                <w:rFonts w:eastAsia="Calibri"/>
                <w:sz w:val="24"/>
                <w:lang w:val="en-US"/>
              </w:rPr>
              <w:t>S.N 4001965</w:t>
            </w:r>
          </w:p>
        </w:tc>
        <w:tc>
          <w:tcPr>
            <w:tcW w:w="1275" w:type="dxa"/>
            <w:shd w:val="clear" w:color="auto" w:fill="auto"/>
          </w:tcPr>
          <w:p w:rsidR="00F7472C" w:rsidRPr="00D11041" w:rsidRDefault="00F7472C" w:rsidP="00926686">
            <w:pPr>
              <w:rPr>
                <w:rFonts w:eastAsia="Calibri"/>
                <w:sz w:val="24"/>
                <w:lang w:val="en-US"/>
              </w:rPr>
            </w:pPr>
            <w:r w:rsidRPr="00D11041">
              <w:rPr>
                <w:rFonts w:eastAsia="Calibri"/>
                <w:sz w:val="24"/>
                <w:lang w:val="en-US"/>
              </w:rPr>
              <w:t>ENA</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ΑΚΤΙΝΟΛΟΓΙΚΟ</w:t>
            </w:r>
          </w:p>
        </w:tc>
        <w:tc>
          <w:tcPr>
            <w:tcW w:w="1560" w:type="dxa"/>
            <w:shd w:val="clear" w:color="auto" w:fill="auto"/>
          </w:tcPr>
          <w:p w:rsidR="00F7472C" w:rsidRPr="00D11041" w:rsidRDefault="00F7472C" w:rsidP="00926686">
            <w:pPr>
              <w:rPr>
                <w:rFonts w:eastAsia="Calibri"/>
                <w:sz w:val="24"/>
              </w:rPr>
            </w:pPr>
            <w:r w:rsidRPr="00D11041">
              <w:rPr>
                <w:rFonts w:eastAsia="Calibri"/>
                <w:sz w:val="24"/>
              </w:rPr>
              <w:t>ΔΥΟ</w:t>
            </w:r>
          </w:p>
        </w:tc>
        <w:tc>
          <w:tcPr>
            <w:tcW w:w="1842" w:type="dxa"/>
            <w:shd w:val="clear" w:color="auto" w:fill="auto"/>
          </w:tcPr>
          <w:p w:rsidR="00F7472C" w:rsidRPr="00D11041" w:rsidRDefault="00F7472C" w:rsidP="00926686">
            <w:pPr>
              <w:rPr>
                <w:rFonts w:eastAsia="Calibri"/>
                <w:sz w:val="24"/>
                <w:lang w:val="en-US"/>
              </w:rPr>
            </w:pPr>
            <w:r w:rsidRPr="00D11041">
              <w:rPr>
                <w:rFonts w:eastAsia="Calibri"/>
                <w:sz w:val="24"/>
                <w:lang w:val="en-US"/>
              </w:rPr>
              <w:t>CARESTREAM</w:t>
            </w:r>
          </w:p>
        </w:tc>
      </w:tr>
      <w:tr w:rsidR="00F7472C" w:rsidRPr="00DA0DAB" w:rsidTr="00926686">
        <w:trPr>
          <w:trHeight w:val="1157"/>
        </w:trPr>
        <w:tc>
          <w:tcPr>
            <w:tcW w:w="712" w:type="dxa"/>
            <w:shd w:val="clear" w:color="auto" w:fill="auto"/>
          </w:tcPr>
          <w:p w:rsidR="00F7472C" w:rsidRPr="00D11041" w:rsidRDefault="00F7472C" w:rsidP="00926686">
            <w:pPr>
              <w:rPr>
                <w:rFonts w:eastAsia="Calibri"/>
                <w:sz w:val="24"/>
                <w:lang w:val="en-US"/>
              </w:rPr>
            </w:pPr>
            <w:r w:rsidRPr="00D11041">
              <w:rPr>
                <w:rFonts w:eastAsia="Calibri"/>
                <w:sz w:val="24"/>
                <w:lang w:val="en-US"/>
              </w:rPr>
              <w:t>2</w:t>
            </w:r>
          </w:p>
        </w:tc>
        <w:tc>
          <w:tcPr>
            <w:tcW w:w="1699" w:type="dxa"/>
            <w:shd w:val="clear" w:color="auto" w:fill="auto"/>
          </w:tcPr>
          <w:p w:rsidR="00F7472C" w:rsidRPr="00D11041" w:rsidRDefault="00F7472C" w:rsidP="00926686">
            <w:pPr>
              <w:rPr>
                <w:rFonts w:eastAsia="Calibri"/>
                <w:sz w:val="24"/>
                <w:lang w:val="el-GR"/>
              </w:rPr>
            </w:pPr>
            <w:r w:rsidRPr="00D11041">
              <w:rPr>
                <w:rFonts w:eastAsia="Calibri"/>
                <w:sz w:val="24"/>
                <w:lang w:val="el-GR"/>
              </w:rPr>
              <w:t>ΨΗΦΙΑΚΟΣ ΕΚΤΥΠΩΤΗΣ</w:t>
            </w:r>
          </w:p>
          <w:p w:rsidR="00F7472C" w:rsidRPr="00D11041" w:rsidRDefault="00F7472C" w:rsidP="00926686">
            <w:pPr>
              <w:rPr>
                <w:rFonts w:eastAsia="Calibri"/>
                <w:sz w:val="24"/>
                <w:lang w:val="el-GR"/>
              </w:rPr>
            </w:pPr>
            <w:r w:rsidRPr="00D11041">
              <w:rPr>
                <w:rFonts w:eastAsia="Calibri"/>
                <w:sz w:val="24"/>
                <w:lang w:val="en-US"/>
              </w:rPr>
              <w:t>DV</w:t>
            </w:r>
            <w:r w:rsidRPr="00D11041">
              <w:rPr>
                <w:rFonts w:eastAsia="Calibri"/>
                <w:sz w:val="24"/>
                <w:lang w:val="el-GR"/>
              </w:rPr>
              <w:t xml:space="preserve"> 5950</w:t>
            </w:r>
          </w:p>
          <w:p w:rsidR="00F7472C" w:rsidRPr="00D11041" w:rsidRDefault="00F7472C" w:rsidP="00926686">
            <w:pPr>
              <w:rPr>
                <w:rFonts w:eastAsia="Calibri"/>
                <w:sz w:val="24"/>
                <w:lang w:val="el-GR"/>
              </w:rPr>
            </w:pPr>
            <w:r w:rsidRPr="00D11041">
              <w:rPr>
                <w:rFonts w:eastAsia="Calibri"/>
                <w:sz w:val="24"/>
                <w:lang w:val="en-US"/>
              </w:rPr>
              <w:t>S</w:t>
            </w:r>
            <w:r w:rsidRPr="00D11041">
              <w:rPr>
                <w:rFonts w:eastAsia="Calibri"/>
                <w:sz w:val="24"/>
                <w:lang w:val="el-GR"/>
              </w:rPr>
              <w:t>.</w:t>
            </w:r>
            <w:r w:rsidRPr="00D11041">
              <w:rPr>
                <w:rFonts w:eastAsia="Calibri"/>
                <w:sz w:val="24"/>
                <w:lang w:val="en-US"/>
              </w:rPr>
              <w:t>N</w:t>
            </w:r>
            <w:r w:rsidRPr="00D11041">
              <w:rPr>
                <w:rFonts w:eastAsia="Calibri"/>
                <w:sz w:val="24"/>
                <w:lang w:val="el-GR"/>
              </w:rPr>
              <w:t xml:space="preserve"> 59533270</w:t>
            </w:r>
          </w:p>
        </w:tc>
        <w:tc>
          <w:tcPr>
            <w:tcW w:w="1275" w:type="dxa"/>
            <w:shd w:val="clear" w:color="auto" w:fill="auto"/>
          </w:tcPr>
          <w:p w:rsidR="00F7472C" w:rsidRPr="00D11041" w:rsidRDefault="00F7472C" w:rsidP="00926686">
            <w:pPr>
              <w:rPr>
                <w:rFonts w:eastAsia="Calibri"/>
                <w:sz w:val="24"/>
              </w:rPr>
            </w:pPr>
            <w:r w:rsidRPr="00D11041">
              <w:rPr>
                <w:rFonts w:eastAsia="Calibri"/>
                <w:sz w:val="24"/>
                <w:lang w:val="en-US"/>
              </w:rPr>
              <w:t>ENA</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ΑΚΤΙΝΟΛΟΓΙΚΟ</w:t>
            </w:r>
          </w:p>
        </w:tc>
        <w:tc>
          <w:tcPr>
            <w:tcW w:w="1560" w:type="dxa"/>
            <w:shd w:val="clear" w:color="auto" w:fill="auto"/>
          </w:tcPr>
          <w:p w:rsidR="00F7472C" w:rsidRPr="00D11041" w:rsidRDefault="00F7472C" w:rsidP="00926686">
            <w:pPr>
              <w:rPr>
                <w:rFonts w:eastAsia="Calibri"/>
                <w:sz w:val="24"/>
              </w:rPr>
            </w:pPr>
            <w:r w:rsidRPr="00D11041">
              <w:rPr>
                <w:rFonts w:eastAsia="Calibri"/>
                <w:sz w:val="24"/>
              </w:rPr>
              <w:t>ΔΥΟ</w:t>
            </w:r>
          </w:p>
        </w:tc>
        <w:tc>
          <w:tcPr>
            <w:tcW w:w="1842" w:type="dxa"/>
            <w:shd w:val="clear" w:color="auto" w:fill="auto"/>
          </w:tcPr>
          <w:p w:rsidR="00F7472C" w:rsidRPr="00D11041" w:rsidRDefault="00F7472C" w:rsidP="00926686">
            <w:pPr>
              <w:rPr>
                <w:rFonts w:eastAsia="Calibri"/>
                <w:sz w:val="24"/>
              </w:rPr>
            </w:pPr>
            <w:r w:rsidRPr="00D11041">
              <w:rPr>
                <w:rFonts w:eastAsia="Calibri"/>
                <w:sz w:val="24"/>
                <w:lang w:val="en-US"/>
              </w:rPr>
              <w:t>CARESTREAM</w:t>
            </w:r>
          </w:p>
        </w:tc>
      </w:tr>
      <w:tr w:rsidR="00F7472C" w:rsidRPr="00DA0DAB" w:rsidTr="00926686">
        <w:trPr>
          <w:trHeight w:val="1157"/>
        </w:trPr>
        <w:tc>
          <w:tcPr>
            <w:tcW w:w="712" w:type="dxa"/>
            <w:shd w:val="clear" w:color="auto" w:fill="auto"/>
          </w:tcPr>
          <w:p w:rsidR="00F7472C" w:rsidRPr="00D11041" w:rsidRDefault="00F7472C" w:rsidP="00926686">
            <w:pPr>
              <w:rPr>
                <w:rFonts w:eastAsia="Calibri"/>
                <w:sz w:val="24"/>
                <w:lang w:val="en-US"/>
              </w:rPr>
            </w:pPr>
            <w:r w:rsidRPr="00D11041">
              <w:rPr>
                <w:rFonts w:eastAsia="Calibri"/>
                <w:sz w:val="24"/>
                <w:lang w:val="en-US"/>
              </w:rPr>
              <w:t>3</w:t>
            </w:r>
          </w:p>
        </w:tc>
        <w:tc>
          <w:tcPr>
            <w:tcW w:w="1699" w:type="dxa"/>
            <w:shd w:val="clear" w:color="auto" w:fill="auto"/>
          </w:tcPr>
          <w:p w:rsidR="00F7472C" w:rsidRPr="00D11041" w:rsidRDefault="00F7472C" w:rsidP="00926686">
            <w:pPr>
              <w:rPr>
                <w:rFonts w:eastAsia="Calibri"/>
                <w:sz w:val="24"/>
                <w:lang w:val="el-GR"/>
              </w:rPr>
            </w:pPr>
            <w:r w:rsidRPr="00D11041">
              <w:rPr>
                <w:rFonts w:eastAsia="Calibri"/>
                <w:sz w:val="24"/>
                <w:lang w:val="el-GR"/>
              </w:rPr>
              <w:t>ΨΗΦΙΑΚΟΣ ΕΚΤΥΠΩΤΗΣ</w:t>
            </w:r>
          </w:p>
          <w:p w:rsidR="00F7472C" w:rsidRPr="00D11041" w:rsidRDefault="00F7472C" w:rsidP="00926686">
            <w:pPr>
              <w:rPr>
                <w:rFonts w:eastAsia="Calibri"/>
                <w:sz w:val="24"/>
                <w:lang w:val="el-GR"/>
              </w:rPr>
            </w:pPr>
            <w:r w:rsidRPr="00D11041">
              <w:rPr>
                <w:rFonts w:eastAsia="Calibri"/>
                <w:sz w:val="24"/>
                <w:lang w:val="en-US"/>
              </w:rPr>
              <w:t>DV</w:t>
            </w:r>
            <w:r w:rsidRPr="00D11041">
              <w:rPr>
                <w:rFonts w:eastAsia="Calibri"/>
                <w:sz w:val="24"/>
                <w:lang w:val="el-GR"/>
              </w:rPr>
              <w:t xml:space="preserve"> 5950</w:t>
            </w:r>
          </w:p>
          <w:p w:rsidR="00F7472C" w:rsidRPr="00D11041" w:rsidRDefault="00F7472C" w:rsidP="00926686">
            <w:pPr>
              <w:rPr>
                <w:rFonts w:eastAsia="Calibri"/>
                <w:sz w:val="24"/>
                <w:lang w:val="el-GR"/>
              </w:rPr>
            </w:pPr>
            <w:r w:rsidRPr="00D11041">
              <w:rPr>
                <w:rFonts w:eastAsia="Calibri"/>
                <w:sz w:val="24"/>
                <w:lang w:val="en-US"/>
              </w:rPr>
              <w:t>S</w:t>
            </w:r>
            <w:r w:rsidRPr="00D11041">
              <w:rPr>
                <w:rFonts w:eastAsia="Calibri"/>
                <w:sz w:val="24"/>
                <w:lang w:val="el-GR"/>
              </w:rPr>
              <w:t>.</w:t>
            </w:r>
            <w:r w:rsidRPr="00D11041">
              <w:rPr>
                <w:rFonts w:eastAsia="Calibri"/>
                <w:sz w:val="24"/>
                <w:lang w:val="en-US"/>
              </w:rPr>
              <w:t>N</w:t>
            </w:r>
            <w:r w:rsidRPr="00D11041">
              <w:rPr>
                <w:rFonts w:eastAsia="Calibri"/>
                <w:sz w:val="24"/>
                <w:lang w:val="el-GR"/>
              </w:rPr>
              <w:t xml:space="preserve"> 59533257</w:t>
            </w:r>
          </w:p>
        </w:tc>
        <w:tc>
          <w:tcPr>
            <w:tcW w:w="1275" w:type="dxa"/>
            <w:shd w:val="clear" w:color="auto" w:fill="auto"/>
          </w:tcPr>
          <w:p w:rsidR="00F7472C" w:rsidRPr="00D11041" w:rsidRDefault="00F7472C" w:rsidP="00926686">
            <w:pPr>
              <w:rPr>
                <w:rFonts w:eastAsia="Calibri"/>
                <w:sz w:val="24"/>
              </w:rPr>
            </w:pPr>
            <w:r w:rsidRPr="00D11041">
              <w:rPr>
                <w:rFonts w:eastAsia="Calibri"/>
                <w:sz w:val="24"/>
                <w:lang w:val="en-US"/>
              </w:rPr>
              <w:t>ENA</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ΑΚΤΙΝΟΛΟΓΙΚΟ</w:t>
            </w:r>
          </w:p>
        </w:tc>
        <w:tc>
          <w:tcPr>
            <w:tcW w:w="1560" w:type="dxa"/>
            <w:shd w:val="clear" w:color="auto" w:fill="auto"/>
          </w:tcPr>
          <w:p w:rsidR="00F7472C" w:rsidRPr="00D11041" w:rsidRDefault="00F7472C" w:rsidP="00926686">
            <w:pPr>
              <w:rPr>
                <w:rFonts w:eastAsia="Calibri"/>
                <w:sz w:val="24"/>
              </w:rPr>
            </w:pPr>
            <w:r w:rsidRPr="00D11041">
              <w:rPr>
                <w:rFonts w:eastAsia="Calibri"/>
                <w:sz w:val="24"/>
              </w:rPr>
              <w:t>ΔΥΟ</w:t>
            </w:r>
          </w:p>
        </w:tc>
        <w:tc>
          <w:tcPr>
            <w:tcW w:w="1842" w:type="dxa"/>
            <w:shd w:val="clear" w:color="auto" w:fill="auto"/>
          </w:tcPr>
          <w:p w:rsidR="00F7472C" w:rsidRPr="00D11041" w:rsidRDefault="00F7472C" w:rsidP="00926686">
            <w:pPr>
              <w:rPr>
                <w:rFonts w:eastAsia="Calibri"/>
                <w:sz w:val="24"/>
              </w:rPr>
            </w:pPr>
            <w:r w:rsidRPr="00D11041">
              <w:rPr>
                <w:rFonts w:eastAsia="Calibri"/>
                <w:sz w:val="24"/>
                <w:lang w:val="en-US"/>
              </w:rPr>
              <w:t>CARESTREAM</w:t>
            </w:r>
          </w:p>
        </w:tc>
      </w:tr>
    </w:tbl>
    <w:p w:rsidR="00F7472C" w:rsidRPr="003C169F" w:rsidRDefault="00F7472C" w:rsidP="00F7472C">
      <w:pPr>
        <w:rPr>
          <w:sz w:val="24"/>
        </w:rPr>
      </w:pPr>
    </w:p>
    <w:p w:rsidR="00F7472C" w:rsidRPr="003C169F" w:rsidRDefault="00F7472C" w:rsidP="00F7472C">
      <w:pPr>
        <w:rPr>
          <w:b/>
          <w:sz w:val="24"/>
        </w:rPr>
      </w:pPr>
      <w:r w:rsidRPr="003C169F">
        <w:rPr>
          <w:b/>
          <w:sz w:val="24"/>
        </w:rPr>
        <w:t>ΤΜΗΜΑ 19</w:t>
      </w:r>
    </w:p>
    <w:p w:rsidR="00F7472C" w:rsidRPr="003C169F" w:rsidRDefault="00F7472C" w:rsidP="00F7472C">
      <w:pPr>
        <w:rPr>
          <w:b/>
          <w:sz w:val="24"/>
          <w:lang w:val="el-GR"/>
        </w:rPr>
      </w:pPr>
      <w:r w:rsidRPr="003C169F">
        <w:rPr>
          <w:b/>
          <w:sz w:val="24"/>
          <w:lang w:val="el-GR"/>
        </w:rPr>
        <w:t>ΠΡΟΛ</w:t>
      </w:r>
      <w:r w:rsidRPr="003C169F">
        <w:rPr>
          <w:b/>
          <w:sz w:val="24"/>
        </w:rPr>
        <w:t>H</w:t>
      </w:r>
      <w:r w:rsidRPr="003C169F">
        <w:rPr>
          <w:b/>
          <w:sz w:val="24"/>
          <w:lang w:val="el-GR"/>
        </w:rPr>
        <w:t xml:space="preserve">ΠΤΙΚΗ ΣΥΝΤΗΡΗΣΗ ΟΔΟΝΤΙΑΤΡΙΚΩΝ ΕΔΡΩΝ ΚΑΤΑΣΚΕΥΑΣΤΙΚΟΥ ΟΙΚΟΥ </w:t>
      </w:r>
      <w:r w:rsidRPr="003C169F">
        <w:rPr>
          <w:b/>
          <w:sz w:val="24"/>
        </w:rPr>
        <w:t>SIRONA</w:t>
      </w:r>
      <w:r w:rsidRPr="003C169F">
        <w:rPr>
          <w:b/>
          <w:sz w:val="24"/>
          <w:lang w:val="el-GR"/>
        </w:rPr>
        <w:t xml:space="preserve"> ΑΟΜ ΙΕΡΑΠΕΤΡΑΣ</w:t>
      </w:r>
    </w:p>
    <w:p w:rsidR="00F7472C" w:rsidRPr="003C169F" w:rsidRDefault="00F7472C" w:rsidP="00F7472C">
      <w:pPr>
        <w:rPr>
          <w:b/>
          <w:sz w:val="24"/>
          <w:lang w:val="el-GR"/>
        </w:rPr>
      </w:pPr>
      <w:r w:rsidRPr="003C169F">
        <w:rPr>
          <w:b/>
          <w:sz w:val="24"/>
          <w:lang w:val="el-GR"/>
        </w:rPr>
        <w:t>ΕΚΤΙΜΩΜΕΝΗ ΑΞΙΑ 850,00 ΕΥΡΩ ΠΛΕΟΝ Φ.Π.Α.</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1982"/>
        <w:gridCol w:w="1276"/>
        <w:gridCol w:w="1701"/>
        <w:gridCol w:w="1701"/>
        <w:gridCol w:w="1417"/>
      </w:tblGrid>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t>α/α</w:t>
            </w:r>
          </w:p>
        </w:tc>
        <w:tc>
          <w:tcPr>
            <w:tcW w:w="1982"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ΧΩΡΟΣ ΛΕΙΤΟΥΡΓΙΑΣ</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417"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t>1</w:t>
            </w:r>
          </w:p>
        </w:tc>
        <w:tc>
          <w:tcPr>
            <w:tcW w:w="1982" w:type="dxa"/>
            <w:shd w:val="clear" w:color="auto" w:fill="auto"/>
          </w:tcPr>
          <w:p w:rsidR="00F7472C" w:rsidRPr="00D11041" w:rsidRDefault="00F7472C" w:rsidP="00926686">
            <w:pPr>
              <w:rPr>
                <w:rFonts w:eastAsia="Calibri"/>
                <w:sz w:val="24"/>
              </w:rPr>
            </w:pPr>
            <w:r w:rsidRPr="00D11041">
              <w:rPr>
                <w:rFonts w:eastAsia="Calibri"/>
                <w:sz w:val="24"/>
              </w:rPr>
              <w:t xml:space="preserve">ΟΔΟΝΤΙΑΤΡΙΚΗ ΕΔΡΑ </w:t>
            </w:r>
            <w:r w:rsidRPr="00D11041">
              <w:rPr>
                <w:rFonts w:eastAsia="Calibri"/>
                <w:sz w:val="24"/>
                <w:lang w:val="en-US"/>
              </w:rPr>
              <w:t>SIRONA</w:t>
            </w:r>
            <w:r w:rsidRPr="00D11041">
              <w:rPr>
                <w:rFonts w:eastAsia="Calibri"/>
                <w:sz w:val="24"/>
              </w:rPr>
              <w:t xml:space="preserve"> </w:t>
            </w:r>
            <w:r w:rsidRPr="00D11041">
              <w:rPr>
                <w:rFonts w:eastAsia="Calibri"/>
                <w:sz w:val="24"/>
                <w:lang w:val="en-US"/>
              </w:rPr>
              <w:t>C</w:t>
            </w:r>
            <w:r w:rsidRPr="00D11041">
              <w:rPr>
                <w:rFonts w:eastAsia="Calibri"/>
                <w:sz w:val="24"/>
              </w:rPr>
              <w:t xml:space="preserve">8+ </w:t>
            </w:r>
            <w:r w:rsidRPr="00D11041">
              <w:rPr>
                <w:rFonts w:eastAsia="Calibri"/>
                <w:sz w:val="24"/>
                <w:lang w:val="en-US"/>
              </w:rPr>
              <w:t>MODEL</w:t>
            </w:r>
            <w:r w:rsidRPr="00D11041">
              <w:rPr>
                <w:rFonts w:eastAsia="Calibri"/>
                <w:sz w:val="24"/>
              </w:rPr>
              <w:t xml:space="preserve"> </w:t>
            </w:r>
            <w:r w:rsidRPr="00D11041">
              <w:rPr>
                <w:rFonts w:eastAsia="Calibri"/>
                <w:sz w:val="24"/>
                <w:lang w:val="en-US"/>
              </w:rPr>
              <w:t>D</w:t>
            </w:r>
            <w:r w:rsidRPr="00D11041">
              <w:rPr>
                <w:rFonts w:eastAsia="Calibri"/>
                <w:sz w:val="24"/>
              </w:rPr>
              <w:t>3416 (</w:t>
            </w:r>
            <w:r w:rsidRPr="00D11041">
              <w:rPr>
                <w:rFonts w:eastAsia="Calibri"/>
                <w:sz w:val="24"/>
                <w:lang w:val="en-US"/>
              </w:rPr>
              <w:t>S</w:t>
            </w:r>
            <w:r w:rsidRPr="00D11041">
              <w:rPr>
                <w:rFonts w:eastAsia="Calibri"/>
                <w:sz w:val="24"/>
              </w:rPr>
              <w:t>.</w:t>
            </w:r>
            <w:r w:rsidRPr="00D11041">
              <w:rPr>
                <w:rFonts w:eastAsia="Calibri"/>
                <w:sz w:val="24"/>
                <w:lang w:val="en-US"/>
              </w:rPr>
              <w:t>N</w:t>
            </w:r>
            <w:r w:rsidRPr="00D11041">
              <w:rPr>
                <w:rFonts w:eastAsia="Calibri"/>
                <w:sz w:val="24"/>
              </w:rPr>
              <w:t xml:space="preserve"> 14631)</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ΟΔΟΝΤΙΑΤΡΙΚΟ ΙΑΤΡΕΙΟ</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417" w:type="dxa"/>
            <w:shd w:val="clear" w:color="auto" w:fill="auto"/>
          </w:tcPr>
          <w:p w:rsidR="00F7472C" w:rsidRPr="00D11041" w:rsidRDefault="00F7472C" w:rsidP="00926686">
            <w:pPr>
              <w:rPr>
                <w:rFonts w:eastAsia="Calibri"/>
                <w:sz w:val="24"/>
                <w:lang w:val="en-US"/>
              </w:rPr>
            </w:pPr>
            <w:r w:rsidRPr="00D11041">
              <w:rPr>
                <w:rFonts w:eastAsia="Calibri"/>
                <w:sz w:val="24"/>
                <w:lang w:val="en-US"/>
              </w:rPr>
              <w:t>SIRONA</w:t>
            </w:r>
          </w:p>
        </w:tc>
      </w:tr>
      <w:tr w:rsidR="00F7472C" w:rsidRPr="00DA0DAB" w:rsidTr="00926686">
        <w:tc>
          <w:tcPr>
            <w:tcW w:w="536" w:type="dxa"/>
            <w:shd w:val="clear" w:color="auto" w:fill="auto"/>
          </w:tcPr>
          <w:p w:rsidR="00F7472C" w:rsidRPr="00D11041" w:rsidRDefault="00F7472C" w:rsidP="00926686">
            <w:pPr>
              <w:rPr>
                <w:rFonts w:eastAsia="Calibri"/>
                <w:sz w:val="24"/>
                <w:lang w:val="en-US"/>
              </w:rPr>
            </w:pPr>
            <w:r w:rsidRPr="00D11041">
              <w:rPr>
                <w:rFonts w:eastAsia="Calibri"/>
                <w:sz w:val="24"/>
                <w:lang w:val="en-US"/>
              </w:rPr>
              <w:t>3</w:t>
            </w:r>
          </w:p>
        </w:tc>
        <w:tc>
          <w:tcPr>
            <w:tcW w:w="1982" w:type="dxa"/>
            <w:shd w:val="clear" w:color="auto" w:fill="auto"/>
          </w:tcPr>
          <w:p w:rsidR="00F7472C" w:rsidRPr="00D11041" w:rsidRDefault="00F7472C" w:rsidP="00926686">
            <w:pPr>
              <w:rPr>
                <w:rFonts w:eastAsia="Calibri"/>
                <w:sz w:val="24"/>
                <w:lang w:val="en-US"/>
              </w:rPr>
            </w:pPr>
            <w:r w:rsidRPr="00D11041">
              <w:rPr>
                <w:rFonts w:eastAsia="Calibri"/>
                <w:sz w:val="24"/>
              </w:rPr>
              <w:t xml:space="preserve">ΟΔΟΝΤΙΑΤΡΙΚΗ ΧΕΙΡΟΛΑΒΗ </w:t>
            </w:r>
            <w:r w:rsidRPr="00D11041">
              <w:rPr>
                <w:rFonts w:eastAsia="Calibri"/>
                <w:sz w:val="24"/>
                <w:lang w:val="en-US"/>
              </w:rPr>
              <w:t>ULTRALITE 557</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ΔΥΟ</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ΟΔΟΝΤΙΑΤΡΙΚΟ ΙΑΤΡΕΙΟ</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417" w:type="dxa"/>
            <w:shd w:val="clear" w:color="auto" w:fill="auto"/>
          </w:tcPr>
          <w:p w:rsidR="00F7472C" w:rsidRPr="00D11041" w:rsidRDefault="00F7472C" w:rsidP="00926686">
            <w:pPr>
              <w:rPr>
                <w:rFonts w:eastAsia="Calibri"/>
                <w:sz w:val="24"/>
                <w:lang w:val="en-US"/>
              </w:rPr>
            </w:pPr>
            <w:r w:rsidRPr="00D11041">
              <w:rPr>
                <w:rFonts w:eastAsia="Calibri"/>
                <w:sz w:val="24"/>
                <w:lang w:val="en-US"/>
              </w:rPr>
              <w:t>LARES</w:t>
            </w:r>
          </w:p>
        </w:tc>
      </w:tr>
      <w:tr w:rsidR="00F7472C" w:rsidRPr="00DA0DAB" w:rsidTr="00926686">
        <w:tc>
          <w:tcPr>
            <w:tcW w:w="536" w:type="dxa"/>
            <w:shd w:val="clear" w:color="auto" w:fill="auto"/>
          </w:tcPr>
          <w:p w:rsidR="00F7472C" w:rsidRPr="00D11041" w:rsidRDefault="00F7472C" w:rsidP="00926686">
            <w:pPr>
              <w:rPr>
                <w:rFonts w:eastAsia="Calibri"/>
                <w:sz w:val="24"/>
                <w:lang w:val="en-US"/>
              </w:rPr>
            </w:pPr>
            <w:r w:rsidRPr="00D11041">
              <w:rPr>
                <w:rFonts w:eastAsia="Calibri"/>
                <w:sz w:val="24"/>
                <w:lang w:val="en-US"/>
              </w:rPr>
              <w:t>4</w:t>
            </w:r>
          </w:p>
        </w:tc>
        <w:tc>
          <w:tcPr>
            <w:tcW w:w="1982" w:type="dxa"/>
            <w:shd w:val="clear" w:color="auto" w:fill="auto"/>
          </w:tcPr>
          <w:p w:rsidR="00F7472C" w:rsidRPr="00D11041" w:rsidRDefault="00F7472C" w:rsidP="00926686">
            <w:pPr>
              <w:rPr>
                <w:rFonts w:eastAsia="Calibri"/>
                <w:sz w:val="24"/>
              </w:rPr>
            </w:pPr>
            <w:r w:rsidRPr="00D11041">
              <w:rPr>
                <w:rFonts w:eastAsia="Calibri"/>
                <w:sz w:val="24"/>
              </w:rPr>
              <w:t xml:space="preserve">ΟΔΟΝΤΙΑΤΡΙΚΗ ΧΕΙΡΟΛΑΒΗ </w:t>
            </w:r>
            <w:r w:rsidRPr="00D11041">
              <w:rPr>
                <w:rFonts w:eastAsia="Calibri"/>
                <w:sz w:val="24"/>
                <w:lang w:val="en-US"/>
              </w:rPr>
              <w:t>ULTRALITE 757</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ΤΕΣΣΕΡΑ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ΟΔΟΝΤΙΑΤΡΙΚΟ ΙΑΤΡΕΙΟ</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417" w:type="dxa"/>
            <w:shd w:val="clear" w:color="auto" w:fill="auto"/>
          </w:tcPr>
          <w:p w:rsidR="00F7472C" w:rsidRPr="00D11041" w:rsidRDefault="00F7472C" w:rsidP="00926686">
            <w:pPr>
              <w:rPr>
                <w:rFonts w:eastAsia="Calibri"/>
                <w:sz w:val="24"/>
                <w:lang w:val="en-US"/>
              </w:rPr>
            </w:pPr>
            <w:r w:rsidRPr="00D11041">
              <w:rPr>
                <w:rFonts w:eastAsia="Calibri"/>
                <w:sz w:val="24"/>
                <w:lang w:val="en-US"/>
              </w:rPr>
              <w:t>LARES</w:t>
            </w:r>
          </w:p>
        </w:tc>
      </w:tr>
    </w:tbl>
    <w:p w:rsidR="00F7472C" w:rsidRPr="003C169F" w:rsidRDefault="00F7472C" w:rsidP="00F7472C">
      <w:pPr>
        <w:rPr>
          <w:sz w:val="24"/>
        </w:rPr>
      </w:pPr>
    </w:p>
    <w:p w:rsidR="00F7472C" w:rsidRPr="003C169F" w:rsidRDefault="00F7472C" w:rsidP="00F7472C">
      <w:pPr>
        <w:rPr>
          <w:sz w:val="24"/>
          <w:lang w:val="el-GR"/>
        </w:rPr>
      </w:pPr>
      <w:r w:rsidRPr="003C169F">
        <w:rPr>
          <w:sz w:val="24"/>
          <w:lang w:val="el-GR"/>
        </w:rPr>
        <w:t xml:space="preserve">«Προγραμματισμένη συντήρηση» είναι ο προληπτικός έλεγχος ως προς την ορθή λειτουργία των μηχανημάτων περιοδικά σύμφωνα με τις προδιαγραφές του κατασκευαστικού οίκου και την </w:t>
      </w:r>
      <w:r w:rsidRPr="003C169F">
        <w:rPr>
          <w:sz w:val="24"/>
          <w:lang w:val="el-GR"/>
        </w:rPr>
        <w:lastRenderedPageBreak/>
        <w:t>ένταση χρήσης του εξοπλισμού, εντός της χρονικής ισχύος της σύμβασης. Περιλαμβάνει τις αναγκαίες ρυθμίσεις, καθαρισμούς, και δοκιμές των μηχανημάτων σε κατάσταση λειτουργίας.</w:t>
      </w:r>
    </w:p>
    <w:p w:rsidR="00F7472C" w:rsidRPr="003C169F" w:rsidRDefault="00F7472C" w:rsidP="00F7472C">
      <w:pPr>
        <w:rPr>
          <w:sz w:val="24"/>
          <w:lang w:val="el-GR"/>
        </w:rPr>
      </w:pPr>
      <w:r w:rsidRPr="003C169F">
        <w:rPr>
          <w:sz w:val="24"/>
          <w:lang w:val="el-GR"/>
        </w:rPr>
        <w:t xml:space="preserve">«Επανορθωτική συντήρηση» είναι το σύνολο των ενεργειών της εταιρείας για την αποκατάσταση βλάβης στα μηχανήματα. Βλάβες μπορούν να εμφανίζονται και να γνωστοποιούνται στην εταιρεία στο διάστημα μεταξύ των προγραμματισμένων συντηρήσεων αλλά και κατά την διάρκεια των επισκέψεων αυτών όποτε η εταιρεία αναλαμβάνει την υποχρέωση της αποκατάστασης της βλάβης. </w:t>
      </w:r>
    </w:p>
    <w:p w:rsidR="00F7472C" w:rsidRPr="003C169F" w:rsidRDefault="00F7472C" w:rsidP="00F7472C">
      <w:pPr>
        <w:rPr>
          <w:sz w:val="24"/>
          <w:lang w:val="el-GR"/>
        </w:rPr>
      </w:pPr>
      <w:r w:rsidRPr="003C169F">
        <w:rPr>
          <w:sz w:val="24"/>
          <w:lang w:val="el-GR"/>
        </w:rPr>
        <w:t>Β)ΥΠΟΧΡΕΩΣΕΙΣ ΕΤΑΙΡΙΑΣ</w:t>
      </w:r>
    </w:p>
    <w:p w:rsidR="00F7472C" w:rsidRPr="003C169F" w:rsidRDefault="00F7472C" w:rsidP="00F7472C">
      <w:pPr>
        <w:rPr>
          <w:sz w:val="24"/>
          <w:lang w:val="el-GR"/>
        </w:rPr>
      </w:pPr>
      <w:r w:rsidRPr="003C169F">
        <w:rPr>
          <w:sz w:val="24"/>
          <w:lang w:val="el-GR"/>
        </w:rPr>
        <w:t xml:space="preserve"> Η σύμβαση που θα υπογραφεί θα αφορά μια (1) εφάπαξ προληπτική συντήρηση του ιατροτεχνολογικού εξοπλισμού που είναι εγκατεστημένος στα τμήματα του Νοσοκομείου όπως αναφέρονται στον παραπάνω πίνακα.</w:t>
      </w:r>
    </w:p>
    <w:p w:rsidR="00F7472C" w:rsidRPr="003C169F" w:rsidRDefault="00F7472C" w:rsidP="00F7472C">
      <w:pPr>
        <w:rPr>
          <w:sz w:val="24"/>
          <w:lang w:val="el-GR"/>
        </w:rPr>
      </w:pPr>
      <w:r w:rsidRPr="003C169F">
        <w:rPr>
          <w:sz w:val="24"/>
          <w:lang w:val="el-GR"/>
        </w:rPr>
        <w:t xml:space="preserve"> Η προγραμματισμένη προληπτική συντήρηση περιλαμβάνει : τ</w:t>
      </w:r>
      <w:r w:rsidRPr="003C169F">
        <w:rPr>
          <w:sz w:val="24"/>
          <w:lang w:val="en-US"/>
        </w:rPr>
        <w:t>o</w:t>
      </w:r>
      <w:r w:rsidRPr="003C169F">
        <w:rPr>
          <w:sz w:val="24"/>
          <w:lang w:val="el-GR"/>
        </w:rPr>
        <w:t>ν περιοδικό έλεγχο καλής λειτουργίας των μηχανημάτων.</w:t>
      </w:r>
    </w:p>
    <w:p w:rsidR="00F7472C" w:rsidRPr="003C169F" w:rsidRDefault="00F7472C" w:rsidP="00F7472C">
      <w:pPr>
        <w:rPr>
          <w:sz w:val="24"/>
          <w:lang w:val="el-GR"/>
        </w:rPr>
      </w:pPr>
      <w:r w:rsidRPr="003C169F">
        <w:rPr>
          <w:sz w:val="24"/>
          <w:lang w:val="el-GR"/>
        </w:rPr>
        <w:t>- Οι εργασίες προληπτικής συντήρησης θα διενεργούνται όπου κρίνει η συντηρήτρια εταιρία είτε στο Νοσοκομείο είτε στο εργαστήριο της με δαπάνη μεταφοράς και ευθύνη της ίδιας</w:t>
      </w:r>
    </w:p>
    <w:p w:rsidR="00F7472C" w:rsidRPr="003C169F" w:rsidRDefault="00F7472C" w:rsidP="00F7472C">
      <w:pPr>
        <w:rPr>
          <w:sz w:val="24"/>
          <w:lang w:val="el-GR"/>
        </w:rPr>
      </w:pPr>
      <w:r w:rsidRPr="003C169F">
        <w:rPr>
          <w:sz w:val="24"/>
          <w:lang w:val="el-GR"/>
        </w:rPr>
        <w:t>Η προγραμματισμένη προληπτική συντήρηση περιλαμβάνει : τ</w:t>
      </w:r>
      <w:r w:rsidRPr="003C169F">
        <w:rPr>
          <w:sz w:val="24"/>
          <w:lang w:val="en-US"/>
        </w:rPr>
        <w:t>o</w:t>
      </w:r>
      <w:r w:rsidRPr="003C169F">
        <w:rPr>
          <w:sz w:val="24"/>
          <w:lang w:val="el-GR"/>
        </w:rPr>
        <w:t xml:space="preserve">ν περιοδικό έλεγχο καλής λειτουργίας των μηχανημάτων και τον έλεγχο των παρελκόμενων τμημάτων(χειρολαβές, κομπρεσέρ αναρρόφησης κλπ.) και αλλαγή ορισμένων εξαρτημάτων όπως φίλτρων, </w:t>
      </w:r>
      <w:r w:rsidRPr="003C169F">
        <w:rPr>
          <w:sz w:val="24"/>
          <w:lang w:val="en-US"/>
        </w:rPr>
        <w:t>Orings</w:t>
      </w:r>
      <w:r w:rsidRPr="003C169F">
        <w:rPr>
          <w:sz w:val="24"/>
          <w:lang w:val="el-GR"/>
        </w:rPr>
        <w:t xml:space="preserve"> όπως αυτά ορίζονται από τα εγχειρίδια λειτουργίας και τα </w:t>
      </w:r>
      <w:r w:rsidRPr="003C169F">
        <w:rPr>
          <w:sz w:val="24"/>
          <w:lang w:val="en-US"/>
        </w:rPr>
        <w:t>service</w:t>
      </w:r>
      <w:r w:rsidRPr="003C169F">
        <w:rPr>
          <w:sz w:val="24"/>
          <w:lang w:val="el-GR"/>
        </w:rPr>
        <w:t xml:space="preserve"> </w:t>
      </w:r>
      <w:r w:rsidRPr="003C169F">
        <w:rPr>
          <w:sz w:val="24"/>
          <w:lang w:val="en-US"/>
        </w:rPr>
        <w:t>manuals</w:t>
      </w:r>
      <w:r w:rsidRPr="003C169F">
        <w:rPr>
          <w:sz w:val="24"/>
          <w:lang w:val="el-GR"/>
        </w:rPr>
        <w:t xml:space="preserve"> του κατασκευαστικού οίκου</w:t>
      </w:r>
    </w:p>
    <w:p w:rsidR="00F7472C" w:rsidRPr="003C169F" w:rsidRDefault="00F7472C" w:rsidP="00F7472C">
      <w:pPr>
        <w:rPr>
          <w:sz w:val="24"/>
          <w:lang w:val="el-GR"/>
        </w:rPr>
      </w:pPr>
      <w:r w:rsidRPr="003C169F">
        <w:rPr>
          <w:sz w:val="24"/>
          <w:lang w:val="el-GR"/>
        </w:rPr>
        <w:t>Ειδικότερα οι εργασίες που θα εκτελούνται για τις οδοντιατρικές έδρες θα είναι:</w:t>
      </w:r>
    </w:p>
    <w:p w:rsidR="00F7472C" w:rsidRPr="003C169F" w:rsidRDefault="00F7472C" w:rsidP="00F7472C">
      <w:pPr>
        <w:rPr>
          <w:sz w:val="24"/>
          <w:lang w:val="el-GR"/>
        </w:rPr>
      </w:pPr>
      <w:r w:rsidRPr="003C169F">
        <w:rPr>
          <w:sz w:val="24"/>
          <w:lang w:val="el-GR"/>
        </w:rPr>
        <w:t xml:space="preserve">-Έλεγχος μηχανικών μερών και λίπανση όλων των σημείων κίνησης. </w:t>
      </w:r>
    </w:p>
    <w:p w:rsidR="00F7472C" w:rsidRPr="003C169F" w:rsidRDefault="00F7472C" w:rsidP="00F7472C">
      <w:pPr>
        <w:rPr>
          <w:sz w:val="24"/>
          <w:lang w:val="el-GR"/>
        </w:rPr>
      </w:pPr>
      <w:r w:rsidRPr="003C169F">
        <w:rPr>
          <w:sz w:val="24"/>
          <w:lang w:val="el-GR"/>
        </w:rPr>
        <w:t>-Έλεγχος πνευματικών κυκλωμάτων.</w:t>
      </w:r>
    </w:p>
    <w:p w:rsidR="00F7472C" w:rsidRPr="003C169F" w:rsidRDefault="00F7472C" w:rsidP="00F7472C">
      <w:pPr>
        <w:rPr>
          <w:sz w:val="24"/>
          <w:lang w:val="el-GR"/>
        </w:rPr>
      </w:pPr>
      <w:r w:rsidRPr="003C169F">
        <w:rPr>
          <w:sz w:val="24"/>
          <w:lang w:val="el-GR"/>
        </w:rPr>
        <w:t xml:space="preserve">-Έλεγχος υδραυλικών κυκλωμάτων και καθαρισμός ή αντικατάσταση όπου απαιτείται. </w:t>
      </w:r>
    </w:p>
    <w:p w:rsidR="00F7472C" w:rsidRPr="003C169F" w:rsidRDefault="00F7472C" w:rsidP="00F7472C">
      <w:pPr>
        <w:rPr>
          <w:sz w:val="24"/>
          <w:lang w:val="el-GR"/>
        </w:rPr>
      </w:pPr>
      <w:r w:rsidRPr="003C169F">
        <w:rPr>
          <w:sz w:val="24"/>
          <w:lang w:val="el-GR"/>
        </w:rPr>
        <w:t>-Έλεγχος ηλεκτρικών και ηλεκτρονικών κυκλωμάτων.</w:t>
      </w:r>
    </w:p>
    <w:p w:rsidR="00F7472C" w:rsidRPr="003C169F" w:rsidRDefault="00F7472C" w:rsidP="00F7472C">
      <w:pPr>
        <w:rPr>
          <w:sz w:val="24"/>
          <w:lang w:val="el-GR"/>
        </w:rPr>
      </w:pPr>
      <w:r w:rsidRPr="003C169F">
        <w:rPr>
          <w:sz w:val="24"/>
          <w:lang w:val="el-GR"/>
        </w:rPr>
        <w:t xml:space="preserve">-Έλεγχος καλωδίων και εξαρτημάτων. </w:t>
      </w:r>
    </w:p>
    <w:p w:rsidR="00F7472C" w:rsidRPr="003C169F" w:rsidRDefault="00F7472C" w:rsidP="00F7472C">
      <w:pPr>
        <w:rPr>
          <w:sz w:val="24"/>
          <w:lang w:val="el-GR"/>
        </w:rPr>
      </w:pPr>
      <w:r w:rsidRPr="003C169F">
        <w:rPr>
          <w:sz w:val="24"/>
          <w:lang w:val="el-GR"/>
        </w:rPr>
        <w:t>-Έλεγχος μπαταρίας.</w:t>
      </w:r>
    </w:p>
    <w:p w:rsidR="00F7472C" w:rsidRPr="003C169F" w:rsidRDefault="00F7472C" w:rsidP="00F7472C">
      <w:pPr>
        <w:rPr>
          <w:sz w:val="24"/>
          <w:lang w:val="el-GR"/>
        </w:rPr>
      </w:pPr>
      <w:r w:rsidRPr="003C169F">
        <w:rPr>
          <w:sz w:val="24"/>
          <w:lang w:val="el-GR"/>
        </w:rPr>
        <w:t>-Έλεγχος του κομπρεσέρ αναρρόφησης και καθαρισμός ή αντικατάσταση του φίλτρου. Καθαρισμός των σωλήνων αποχέτευσης των εδρών.</w:t>
      </w:r>
    </w:p>
    <w:p w:rsidR="00F7472C" w:rsidRPr="003C169F" w:rsidRDefault="00F7472C" w:rsidP="00F7472C">
      <w:pPr>
        <w:rPr>
          <w:sz w:val="24"/>
          <w:lang w:val="el-GR"/>
        </w:rPr>
      </w:pPr>
      <w:r w:rsidRPr="003C169F">
        <w:rPr>
          <w:sz w:val="24"/>
          <w:lang w:val="el-GR"/>
        </w:rPr>
        <w:t xml:space="preserve">-Έλεγχος - καθαρισμός και λίπανση των οδοντιατρικών χειρολαβών </w:t>
      </w:r>
    </w:p>
    <w:p w:rsidR="00F7472C" w:rsidRPr="003C169F" w:rsidRDefault="00F7472C" w:rsidP="00F7472C">
      <w:pPr>
        <w:rPr>
          <w:sz w:val="24"/>
          <w:lang w:val="el-GR"/>
        </w:rPr>
      </w:pPr>
      <w:r w:rsidRPr="003C169F">
        <w:rPr>
          <w:sz w:val="24"/>
          <w:lang w:val="el-GR"/>
        </w:rPr>
        <w:t>-Έλεγχος ηλεκτρικής ασφάλειας της συσκευής ως προς τον ασθενή.</w:t>
      </w:r>
    </w:p>
    <w:p w:rsidR="00F7472C" w:rsidRPr="003C169F" w:rsidRDefault="00F7472C" w:rsidP="00F7472C">
      <w:pPr>
        <w:rPr>
          <w:sz w:val="24"/>
          <w:lang w:val="el-GR"/>
        </w:rPr>
      </w:pPr>
      <w:r w:rsidRPr="003C169F">
        <w:rPr>
          <w:sz w:val="24"/>
          <w:lang w:val="el-GR"/>
        </w:rPr>
        <w:t>Η συντηρήτρια εταιρεία υποχρεούται να εκδίδει Δελτίο Εργασίας Τεχνικού μετά από κάθε επίσκεψη προληπτικής συντήρησης η διόρθωση βλάβης στο οποίο θα αναφέρονται αναλυτικά οι εργασίες που έχουν εκτελεστεί, τα ανταλλακτικά που χρησιμοποιήθηκαν και αυτά που πρέπει να αντικατασταθούν, και να το παραδίδει στο τμήμα Βιοϊατρικής Τεχνολογίας του Νοσοκομείου. Επίσης οφείλει όταν αυτό προβλέπεται από τον κατασκευαστή να παραδίδει το προβλεπόμενο πρωτόκολλο ελέγχου στα μηχανήματα (</w:t>
      </w:r>
      <w:r w:rsidRPr="003C169F">
        <w:rPr>
          <w:sz w:val="24"/>
          <w:lang w:val="en-US"/>
        </w:rPr>
        <w:t>checklist</w:t>
      </w:r>
      <w:r w:rsidRPr="003C169F">
        <w:rPr>
          <w:sz w:val="24"/>
          <w:lang w:val="el-GR"/>
        </w:rPr>
        <w:t>).</w:t>
      </w:r>
    </w:p>
    <w:p w:rsidR="00F7472C" w:rsidRPr="003C169F" w:rsidRDefault="00F7472C" w:rsidP="00F7472C">
      <w:pPr>
        <w:rPr>
          <w:sz w:val="24"/>
          <w:lang w:val="el-GR"/>
        </w:rPr>
      </w:pPr>
      <w:r w:rsidRPr="003C169F">
        <w:rPr>
          <w:sz w:val="24"/>
          <w:lang w:val="el-GR"/>
        </w:rPr>
        <w:t xml:space="preserve"> Επιπλέον ανταλλακτικά και η εργασία τοποθέτησης τους, που χρειάζονται για την συντήρηση δεν περιλαμβάνονται και παραγγέλλονται από το Νοσοκομείο μετά από τεχνική έκθεση του αναδόχου.</w:t>
      </w:r>
      <w:r w:rsidRPr="003C169F">
        <w:rPr>
          <w:bCs/>
          <w:sz w:val="24"/>
          <w:lang w:val="el-GR"/>
        </w:rPr>
        <w:t xml:space="preserve"> Τα ανταλλακτικά θα πρέπει να συνοδεύονται με εξάμηνη (6) ελάχιστη εγγύηση.</w:t>
      </w:r>
    </w:p>
    <w:p w:rsidR="00F7472C" w:rsidRPr="003C169F" w:rsidRDefault="00F7472C" w:rsidP="00F7472C">
      <w:pPr>
        <w:rPr>
          <w:sz w:val="24"/>
          <w:lang w:val="el-GR"/>
        </w:rPr>
      </w:pPr>
      <w:r w:rsidRPr="003C169F">
        <w:rPr>
          <w:sz w:val="24"/>
          <w:lang w:val="el-GR"/>
        </w:rPr>
        <w:t>Όλα τα ανταλλακτικά των μηχανημάτων να είναι γνήσια ή ισοδύναμα, όπως αυτά ορίζονται από τα εγχειρίδια συντήρησης των μηχανημάτων και τις οδηγίες του κατασκευαστικού οίκου.</w:t>
      </w:r>
    </w:p>
    <w:p w:rsidR="00F7472C" w:rsidRPr="003C169F" w:rsidRDefault="00F7472C" w:rsidP="00F7472C">
      <w:pPr>
        <w:rPr>
          <w:sz w:val="24"/>
          <w:lang w:val="el-GR"/>
        </w:rPr>
      </w:pPr>
      <w:r w:rsidRPr="003C169F">
        <w:rPr>
          <w:sz w:val="24"/>
          <w:lang w:val="el-GR"/>
        </w:rPr>
        <w:lastRenderedPageBreak/>
        <w:t>Η συντηρήτρια εταιρεία υποχρεούται να διατηρεί επαρκές απόθεμα ανταλλακτικών.</w:t>
      </w:r>
    </w:p>
    <w:p w:rsidR="00F7472C" w:rsidRPr="003C169F" w:rsidRDefault="00F7472C" w:rsidP="00F7472C">
      <w:pPr>
        <w:rPr>
          <w:sz w:val="24"/>
          <w:lang w:val="el-GR"/>
        </w:rPr>
      </w:pPr>
      <w:r w:rsidRPr="003C169F">
        <w:rPr>
          <w:sz w:val="24"/>
          <w:lang w:val="el-GR"/>
        </w:rPr>
        <w:t xml:space="preserve"> Η συντηρήτρια εταιρεία υποχρεούται να παρέχει γραπτή αναφορά της κατάστασης των μηχανημάτων μετά από κάθε συντήρηση και για τον σκοπό αυτό θα τηρεί βιβλίο συντήρησης.</w:t>
      </w:r>
    </w:p>
    <w:p w:rsidR="00F7472C" w:rsidRPr="003C169F" w:rsidRDefault="00F7472C" w:rsidP="00F7472C">
      <w:pPr>
        <w:rPr>
          <w:sz w:val="24"/>
          <w:lang w:val="el-GR"/>
        </w:rPr>
      </w:pPr>
      <w:r w:rsidRPr="003C169F">
        <w:rPr>
          <w:sz w:val="24"/>
          <w:lang w:val="el-GR"/>
        </w:rPr>
        <w:t xml:space="preserve"> Η συντηρήτρια εταιρεία υποχρεούται να παραδίδει στην αποθήκη του Νοσοκομείου τα κατεστραμμένα ανταλλακτικά.</w:t>
      </w:r>
    </w:p>
    <w:p w:rsidR="00F7472C" w:rsidRPr="003C169F" w:rsidRDefault="00F7472C" w:rsidP="00F7472C">
      <w:pPr>
        <w:rPr>
          <w:sz w:val="24"/>
          <w:lang w:val="el-GR"/>
        </w:rPr>
      </w:pPr>
      <w:r w:rsidRPr="003C169F">
        <w:rPr>
          <w:sz w:val="24"/>
          <w:lang w:val="el-GR"/>
        </w:rPr>
        <w:t xml:space="preserve"> Οι μέρες εκτέλεσης της προληπτικής συντήρησης θα συμφωνούνται με τα τμήματα που είναι εγκατεστημένα μηχανήματα και με το τμήμα Βιοϊατρικής του Νοσοκομείου. </w:t>
      </w:r>
    </w:p>
    <w:p w:rsidR="00F7472C" w:rsidRPr="003C169F" w:rsidRDefault="00F7472C" w:rsidP="00F7472C">
      <w:pPr>
        <w:rPr>
          <w:sz w:val="24"/>
          <w:lang w:val="el-GR"/>
        </w:rPr>
      </w:pPr>
      <w:r w:rsidRPr="003C169F">
        <w:rPr>
          <w:sz w:val="24"/>
          <w:lang w:val="el-GR"/>
        </w:rPr>
        <w:t xml:space="preserve"> Η συντηρήτρια εταιρεία ευθύνεται για κάθε ζημία που τυχόν προξενήσει στο μηχάνημα στο προσωπικό του Νοσοκομείου ή σε ασθενή από το προσωπικό που απασχολεί για τις εργασίες συντήρησης και επισκευής.</w:t>
      </w:r>
    </w:p>
    <w:p w:rsidR="00F7472C" w:rsidRPr="003C169F" w:rsidRDefault="00F7472C" w:rsidP="00F7472C">
      <w:pPr>
        <w:rPr>
          <w:b/>
          <w:sz w:val="24"/>
          <w:lang w:val="el-GR"/>
        </w:rPr>
      </w:pPr>
      <w:r w:rsidRPr="003C169F">
        <w:rPr>
          <w:b/>
          <w:sz w:val="24"/>
          <w:lang w:val="el-GR"/>
        </w:rPr>
        <w:t>ΤΜΗΜΑ 20</w:t>
      </w:r>
    </w:p>
    <w:p w:rsidR="00F7472C" w:rsidRPr="003C169F" w:rsidRDefault="00F7472C" w:rsidP="00F7472C">
      <w:pPr>
        <w:rPr>
          <w:b/>
          <w:sz w:val="24"/>
          <w:lang w:val="el-GR"/>
        </w:rPr>
      </w:pPr>
      <w:r w:rsidRPr="003C169F">
        <w:rPr>
          <w:b/>
          <w:sz w:val="24"/>
          <w:lang w:val="el-GR"/>
        </w:rPr>
        <w:t>ΠΡΟΛ</w:t>
      </w:r>
      <w:r w:rsidRPr="003C169F">
        <w:rPr>
          <w:b/>
          <w:sz w:val="24"/>
        </w:rPr>
        <w:t>H</w:t>
      </w:r>
      <w:r w:rsidRPr="003C169F">
        <w:rPr>
          <w:b/>
          <w:sz w:val="24"/>
          <w:lang w:val="el-GR"/>
        </w:rPr>
        <w:t xml:space="preserve">ΠΤΙΚΗ ΣΥΝΤΗΡΗΣΗ ΑΠΙΝΙΔΩΤΩΝ ΚΑΤΑΣΚΕΥΑΣΤΙΚΟΥ ΟΙΚΟΥ </w:t>
      </w:r>
      <w:r w:rsidRPr="003C169F">
        <w:rPr>
          <w:b/>
          <w:sz w:val="24"/>
        </w:rPr>
        <w:t>NIHON</w:t>
      </w:r>
      <w:r w:rsidRPr="003C169F">
        <w:rPr>
          <w:b/>
          <w:sz w:val="24"/>
          <w:lang w:val="el-GR"/>
        </w:rPr>
        <w:t xml:space="preserve"> </w:t>
      </w:r>
      <w:r w:rsidRPr="003C169F">
        <w:rPr>
          <w:b/>
          <w:sz w:val="24"/>
        </w:rPr>
        <w:t>KOHDEN</w:t>
      </w:r>
      <w:r w:rsidRPr="003C169F">
        <w:rPr>
          <w:b/>
          <w:sz w:val="24"/>
          <w:lang w:val="el-GR"/>
        </w:rPr>
        <w:t xml:space="preserve"> ΑΟΜ ΙΕΡΑΠΕΤΡΑΣ</w:t>
      </w:r>
    </w:p>
    <w:p w:rsidR="00F7472C" w:rsidRPr="003C169F" w:rsidRDefault="00F7472C" w:rsidP="00F7472C">
      <w:pPr>
        <w:rPr>
          <w:b/>
          <w:sz w:val="24"/>
          <w:lang w:val="el-GR"/>
        </w:rPr>
      </w:pPr>
      <w:r w:rsidRPr="003C169F">
        <w:rPr>
          <w:b/>
          <w:sz w:val="24"/>
          <w:lang w:val="el-GR"/>
        </w:rPr>
        <w:t>ΕΚΤΙΜΩΜΕΝΗ ΑΞΙΑ 650,00 ΕΥΡΩ ΠΛΕΟΝ Φ.Π.Α.</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1982"/>
        <w:gridCol w:w="1276"/>
        <w:gridCol w:w="1701"/>
        <w:gridCol w:w="1559"/>
        <w:gridCol w:w="1559"/>
      </w:tblGrid>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t>α/α</w:t>
            </w:r>
          </w:p>
        </w:tc>
        <w:tc>
          <w:tcPr>
            <w:tcW w:w="1982"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ΧΩΡΟΣ ΛΕΙΤΟΥΡΓΙΑΣ</w:t>
            </w:r>
          </w:p>
        </w:tc>
        <w:tc>
          <w:tcPr>
            <w:tcW w:w="1559"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559"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t>1</w:t>
            </w:r>
          </w:p>
        </w:tc>
        <w:tc>
          <w:tcPr>
            <w:tcW w:w="1982" w:type="dxa"/>
            <w:shd w:val="clear" w:color="auto" w:fill="auto"/>
          </w:tcPr>
          <w:p w:rsidR="00F7472C" w:rsidRPr="00D11041" w:rsidRDefault="00F7472C" w:rsidP="00926686">
            <w:pPr>
              <w:rPr>
                <w:rFonts w:eastAsia="Calibri"/>
                <w:sz w:val="24"/>
                <w:lang w:val="en-US"/>
              </w:rPr>
            </w:pPr>
            <w:r w:rsidRPr="00D11041">
              <w:rPr>
                <w:rFonts w:eastAsia="Calibri"/>
                <w:sz w:val="24"/>
              </w:rPr>
              <w:t>ΑΠΙΝΙΔΩΤΗΣ</w:t>
            </w:r>
            <w:r w:rsidRPr="00D11041">
              <w:rPr>
                <w:rFonts w:eastAsia="Calibri"/>
                <w:sz w:val="24"/>
                <w:lang w:val="en-US"/>
              </w:rPr>
              <w:t xml:space="preserve"> MODEL TEC-7731 (S.N 80254)</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ΕΝΑΣ</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 xml:space="preserve"> ΑΝΑΝΗΨΗ ΤΕΠ</w:t>
            </w:r>
          </w:p>
        </w:tc>
        <w:tc>
          <w:tcPr>
            <w:tcW w:w="1559"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559" w:type="dxa"/>
            <w:shd w:val="clear" w:color="auto" w:fill="auto"/>
          </w:tcPr>
          <w:p w:rsidR="00F7472C" w:rsidRPr="00D11041" w:rsidRDefault="00F7472C" w:rsidP="00926686">
            <w:pPr>
              <w:rPr>
                <w:rFonts w:eastAsia="Calibri"/>
                <w:sz w:val="24"/>
                <w:lang w:val="en-US"/>
              </w:rPr>
            </w:pPr>
            <w:r w:rsidRPr="00D11041">
              <w:rPr>
                <w:rFonts w:eastAsia="Calibri"/>
                <w:sz w:val="24"/>
                <w:lang w:val="en-US"/>
              </w:rPr>
              <w:t>NIHON KOHDEN</w:t>
            </w:r>
          </w:p>
        </w:tc>
      </w:tr>
      <w:tr w:rsidR="00F7472C" w:rsidRPr="00DA0DAB" w:rsidTr="00926686">
        <w:tc>
          <w:tcPr>
            <w:tcW w:w="536" w:type="dxa"/>
            <w:shd w:val="clear" w:color="auto" w:fill="auto"/>
          </w:tcPr>
          <w:p w:rsidR="00F7472C" w:rsidRPr="00D11041" w:rsidRDefault="00F7472C" w:rsidP="00926686">
            <w:pPr>
              <w:rPr>
                <w:rFonts w:eastAsia="Calibri"/>
                <w:sz w:val="24"/>
                <w:lang w:val="en-US"/>
              </w:rPr>
            </w:pPr>
            <w:r w:rsidRPr="00D11041">
              <w:rPr>
                <w:rFonts w:eastAsia="Calibri"/>
                <w:sz w:val="24"/>
                <w:lang w:val="en-US"/>
              </w:rPr>
              <w:t>2</w:t>
            </w:r>
          </w:p>
        </w:tc>
        <w:tc>
          <w:tcPr>
            <w:tcW w:w="1982" w:type="dxa"/>
            <w:shd w:val="clear" w:color="auto" w:fill="auto"/>
          </w:tcPr>
          <w:p w:rsidR="00F7472C" w:rsidRPr="00D11041" w:rsidRDefault="00F7472C" w:rsidP="00926686">
            <w:pPr>
              <w:rPr>
                <w:rFonts w:eastAsia="Calibri"/>
                <w:sz w:val="24"/>
                <w:lang w:val="en-US"/>
              </w:rPr>
            </w:pPr>
            <w:r w:rsidRPr="00D11041">
              <w:rPr>
                <w:rFonts w:eastAsia="Calibri"/>
                <w:sz w:val="24"/>
              </w:rPr>
              <w:t>ΑΠΙΝΙΔΩΤΗΣ</w:t>
            </w:r>
            <w:r w:rsidRPr="00D11041">
              <w:rPr>
                <w:rFonts w:eastAsia="Calibri"/>
                <w:sz w:val="24"/>
                <w:lang w:val="en-US"/>
              </w:rPr>
              <w:t xml:space="preserve"> MODEL TEC-7731 (S.N 80791)</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ΕΝΑΣ</w:t>
            </w:r>
          </w:p>
        </w:tc>
        <w:tc>
          <w:tcPr>
            <w:tcW w:w="1701" w:type="dxa"/>
            <w:shd w:val="clear" w:color="auto" w:fill="auto"/>
          </w:tcPr>
          <w:p w:rsidR="00F7472C" w:rsidRPr="00D11041" w:rsidRDefault="00F7472C" w:rsidP="00926686">
            <w:pPr>
              <w:rPr>
                <w:rFonts w:eastAsia="Calibri"/>
                <w:sz w:val="24"/>
                <w:lang w:val="en-US"/>
              </w:rPr>
            </w:pPr>
            <w:r w:rsidRPr="00D11041">
              <w:rPr>
                <w:rFonts w:eastAsia="Calibri"/>
                <w:sz w:val="24"/>
              </w:rPr>
              <w:t>ΚΑΡΔΙΟΛΟΓΙΚΗ ΚΛΙΝΙΚΗ</w:t>
            </w:r>
          </w:p>
        </w:tc>
        <w:tc>
          <w:tcPr>
            <w:tcW w:w="1559"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559" w:type="dxa"/>
            <w:shd w:val="clear" w:color="auto" w:fill="auto"/>
          </w:tcPr>
          <w:p w:rsidR="00F7472C" w:rsidRPr="00D11041" w:rsidRDefault="00F7472C" w:rsidP="00926686">
            <w:pPr>
              <w:rPr>
                <w:rFonts w:eastAsia="Calibri"/>
                <w:sz w:val="24"/>
                <w:lang w:val="en-US"/>
              </w:rPr>
            </w:pPr>
            <w:r w:rsidRPr="00D11041">
              <w:rPr>
                <w:rFonts w:eastAsia="Calibri"/>
                <w:sz w:val="24"/>
                <w:lang w:val="en-US"/>
              </w:rPr>
              <w:t>NIHON KOHDEN</w:t>
            </w:r>
          </w:p>
        </w:tc>
      </w:tr>
      <w:tr w:rsidR="00F7472C" w:rsidRPr="00DA0DAB" w:rsidTr="00926686">
        <w:tc>
          <w:tcPr>
            <w:tcW w:w="536" w:type="dxa"/>
            <w:shd w:val="clear" w:color="auto" w:fill="auto"/>
          </w:tcPr>
          <w:p w:rsidR="00F7472C" w:rsidRPr="00D11041" w:rsidRDefault="00F7472C" w:rsidP="00926686">
            <w:pPr>
              <w:rPr>
                <w:rFonts w:eastAsia="Calibri"/>
                <w:sz w:val="24"/>
                <w:lang w:val="en-US"/>
              </w:rPr>
            </w:pPr>
            <w:r w:rsidRPr="00D11041">
              <w:rPr>
                <w:rFonts w:eastAsia="Calibri"/>
                <w:sz w:val="24"/>
                <w:lang w:val="en-US"/>
              </w:rPr>
              <w:t>3</w:t>
            </w:r>
          </w:p>
        </w:tc>
        <w:tc>
          <w:tcPr>
            <w:tcW w:w="1982" w:type="dxa"/>
            <w:shd w:val="clear" w:color="auto" w:fill="auto"/>
          </w:tcPr>
          <w:p w:rsidR="00F7472C" w:rsidRPr="00D11041" w:rsidRDefault="00F7472C" w:rsidP="00926686">
            <w:pPr>
              <w:rPr>
                <w:rFonts w:eastAsia="Calibri"/>
                <w:sz w:val="24"/>
                <w:lang w:val="en-US"/>
              </w:rPr>
            </w:pPr>
            <w:r w:rsidRPr="00D11041">
              <w:rPr>
                <w:rFonts w:eastAsia="Calibri"/>
                <w:sz w:val="24"/>
              </w:rPr>
              <w:t>ΑΠΙΝΙΔΩΤΗΣ</w:t>
            </w:r>
            <w:r w:rsidRPr="00D11041">
              <w:rPr>
                <w:rFonts w:eastAsia="Calibri"/>
                <w:sz w:val="24"/>
                <w:lang w:val="en-US"/>
              </w:rPr>
              <w:t xml:space="preserve"> MODEL TEC-7200</w:t>
            </w:r>
            <w:r w:rsidRPr="00D11041">
              <w:rPr>
                <w:rFonts w:eastAsia="Calibri"/>
                <w:sz w:val="24"/>
              </w:rPr>
              <w:t>Κ</w:t>
            </w:r>
            <w:r w:rsidRPr="00D11041">
              <w:rPr>
                <w:rFonts w:eastAsia="Calibri"/>
                <w:sz w:val="24"/>
                <w:lang w:val="en-US"/>
              </w:rPr>
              <w:t xml:space="preserve"> (S.N 21267)</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ΕΝΑΣ</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ΣΗΠΤΙΚΟ ΧΕΙΡΟΥΡΓΕΙΟ</w:t>
            </w:r>
          </w:p>
        </w:tc>
        <w:tc>
          <w:tcPr>
            <w:tcW w:w="1559"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559" w:type="dxa"/>
            <w:shd w:val="clear" w:color="auto" w:fill="auto"/>
          </w:tcPr>
          <w:p w:rsidR="00F7472C" w:rsidRPr="00D11041" w:rsidRDefault="00F7472C" w:rsidP="00926686">
            <w:pPr>
              <w:rPr>
                <w:rFonts w:eastAsia="Calibri"/>
                <w:sz w:val="24"/>
                <w:lang w:val="en-US"/>
              </w:rPr>
            </w:pPr>
            <w:r w:rsidRPr="00D11041">
              <w:rPr>
                <w:rFonts w:eastAsia="Calibri"/>
                <w:sz w:val="24"/>
                <w:lang w:val="en-US"/>
              </w:rPr>
              <w:t>NIHON KOHDEN</w:t>
            </w:r>
          </w:p>
        </w:tc>
      </w:tr>
    </w:tbl>
    <w:p w:rsidR="00F7472C" w:rsidRPr="003C169F" w:rsidRDefault="00F7472C" w:rsidP="00F7472C">
      <w:pPr>
        <w:rPr>
          <w:sz w:val="24"/>
          <w:u w:val="single"/>
          <w:lang w:val="en-US"/>
        </w:rPr>
      </w:pPr>
    </w:p>
    <w:p w:rsidR="00F7472C" w:rsidRPr="003C169F" w:rsidRDefault="00F7472C" w:rsidP="00F7472C">
      <w:pPr>
        <w:rPr>
          <w:b/>
          <w:sz w:val="24"/>
          <w:lang w:val="en-US"/>
        </w:rPr>
      </w:pPr>
      <w:r w:rsidRPr="003C169F">
        <w:rPr>
          <w:b/>
          <w:sz w:val="24"/>
        </w:rPr>
        <w:t xml:space="preserve">ΤΜΗΜΑ </w:t>
      </w:r>
      <w:r w:rsidRPr="003C169F">
        <w:rPr>
          <w:b/>
          <w:sz w:val="24"/>
          <w:lang w:val="en-US"/>
        </w:rPr>
        <w:t>21</w:t>
      </w:r>
    </w:p>
    <w:p w:rsidR="00F7472C" w:rsidRPr="003C169F" w:rsidRDefault="00F7472C" w:rsidP="00F7472C">
      <w:pPr>
        <w:rPr>
          <w:b/>
          <w:sz w:val="24"/>
          <w:lang w:val="el-GR"/>
        </w:rPr>
      </w:pPr>
      <w:r w:rsidRPr="003C169F">
        <w:rPr>
          <w:b/>
          <w:sz w:val="24"/>
          <w:lang w:val="el-GR"/>
        </w:rPr>
        <w:t>ΠΡΟΛ</w:t>
      </w:r>
      <w:r w:rsidRPr="003C169F">
        <w:rPr>
          <w:b/>
          <w:sz w:val="24"/>
        </w:rPr>
        <w:t>H</w:t>
      </w:r>
      <w:r w:rsidRPr="003C169F">
        <w:rPr>
          <w:b/>
          <w:sz w:val="24"/>
          <w:lang w:val="el-GR"/>
        </w:rPr>
        <w:t>ΠΤΙΚΗ ΣΥΝΤΗΡΗΣΗ ΑΠΙΝΙΔΩΤ</w:t>
      </w:r>
      <w:r w:rsidRPr="003C169F">
        <w:rPr>
          <w:b/>
          <w:sz w:val="24"/>
        </w:rPr>
        <w:t>H</w:t>
      </w:r>
      <w:r w:rsidRPr="003C169F">
        <w:rPr>
          <w:b/>
          <w:sz w:val="24"/>
          <w:lang w:val="el-GR"/>
        </w:rPr>
        <w:t xml:space="preserve"> ΚΑΤΑΣΚΕΥΑΣΤΙΚΟΥ ΟΙΚΟΥ </w:t>
      </w:r>
      <w:r w:rsidRPr="003C169F">
        <w:rPr>
          <w:b/>
          <w:sz w:val="24"/>
        </w:rPr>
        <w:t>G</w:t>
      </w:r>
      <w:r w:rsidRPr="003C169F">
        <w:rPr>
          <w:b/>
          <w:sz w:val="24"/>
          <w:lang w:val="el-GR"/>
        </w:rPr>
        <w:t>.</w:t>
      </w:r>
      <w:r w:rsidRPr="003C169F">
        <w:rPr>
          <w:b/>
          <w:sz w:val="24"/>
        </w:rPr>
        <w:t>E</w:t>
      </w:r>
      <w:r w:rsidRPr="003C169F">
        <w:rPr>
          <w:b/>
          <w:sz w:val="24"/>
          <w:lang w:val="el-GR"/>
        </w:rPr>
        <w:t>. ΑΟΜ ΙΕΡΑΠΕΤΡΑΣ</w:t>
      </w:r>
    </w:p>
    <w:p w:rsidR="00F7472C" w:rsidRPr="003C169F" w:rsidRDefault="00F7472C" w:rsidP="00F7472C">
      <w:pPr>
        <w:rPr>
          <w:b/>
          <w:sz w:val="24"/>
          <w:lang w:val="el-GR"/>
        </w:rPr>
      </w:pPr>
      <w:r w:rsidRPr="003C169F">
        <w:rPr>
          <w:b/>
          <w:sz w:val="24"/>
          <w:lang w:val="el-GR"/>
        </w:rPr>
        <w:t>ΕΚΤΙΜΩΜΕΝΗ ΑΞΙΑ 220,00 ΕΥΡΩ ΠΛΕΟΝ Φ.Π.Α.</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1982"/>
        <w:gridCol w:w="1276"/>
        <w:gridCol w:w="1701"/>
        <w:gridCol w:w="1417"/>
        <w:gridCol w:w="1843"/>
      </w:tblGrid>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t>α/α</w:t>
            </w:r>
          </w:p>
        </w:tc>
        <w:tc>
          <w:tcPr>
            <w:tcW w:w="1982"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ΧΩΡΟΣ ΛΕΙΤΟΥΡΓΕΙΑΣ</w:t>
            </w:r>
          </w:p>
        </w:tc>
        <w:tc>
          <w:tcPr>
            <w:tcW w:w="1417"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843"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t>1</w:t>
            </w:r>
          </w:p>
        </w:tc>
        <w:tc>
          <w:tcPr>
            <w:tcW w:w="1982" w:type="dxa"/>
            <w:shd w:val="clear" w:color="auto" w:fill="auto"/>
          </w:tcPr>
          <w:p w:rsidR="00F7472C" w:rsidRPr="00D11041" w:rsidRDefault="00F7472C" w:rsidP="00926686">
            <w:pPr>
              <w:rPr>
                <w:rFonts w:eastAsia="Calibri"/>
                <w:sz w:val="24"/>
              </w:rPr>
            </w:pPr>
            <w:r w:rsidRPr="00D11041">
              <w:rPr>
                <w:rFonts w:eastAsia="Calibri"/>
                <w:sz w:val="24"/>
              </w:rPr>
              <w:t xml:space="preserve">ΑΠΙΝΙΔΩΤΗΣ </w:t>
            </w:r>
            <w:r w:rsidRPr="00D11041">
              <w:rPr>
                <w:rFonts w:eastAsia="Calibri"/>
                <w:sz w:val="24"/>
                <w:lang w:val="en-US"/>
              </w:rPr>
              <w:t>MODEL</w:t>
            </w:r>
            <w:r w:rsidRPr="00D11041">
              <w:rPr>
                <w:rFonts w:eastAsia="Calibri"/>
                <w:sz w:val="24"/>
              </w:rPr>
              <w:t xml:space="preserve"> </w:t>
            </w:r>
            <w:r w:rsidRPr="00D11041">
              <w:rPr>
                <w:rFonts w:eastAsia="Calibri"/>
                <w:sz w:val="24"/>
                <w:lang w:val="en-US"/>
              </w:rPr>
              <w:t>CARDIO</w:t>
            </w:r>
            <w:r w:rsidRPr="00D11041">
              <w:rPr>
                <w:rFonts w:eastAsia="Calibri"/>
                <w:sz w:val="24"/>
              </w:rPr>
              <w:t xml:space="preserve"> </w:t>
            </w:r>
            <w:r w:rsidRPr="00D11041">
              <w:rPr>
                <w:rFonts w:eastAsia="Calibri"/>
                <w:sz w:val="24"/>
                <w:lang w:val="en-US"/>
              </w:rPr>
              <w:t>SERV</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ΕΝΑΣ</w:t>
            </w:r>
          </w:p>
        </w:tc>
        <w:tc>
          <w:tcPr>
            <w:tcW w:w="1701" w:type="dxa"/>
            <w:shd w:val="clear" w:color="auto" w:fill="auto"/>
          </w:tcPr>
          <w:p w:rsidR="00F7472C" w:rsidRPr="00D11041" w:rsidRDefault="00F7472C" w:rsidP="00926686">
            <w:pPr>
              <w:rPr>
                <w:rFonts w:eastAsia="Calibri"/>
                <w:sz w:val="24"/>
                <w:lang w:val="en-US"/>
              </w:rPr>
            </w:pPr>
            <w:r w:rsidRPr="00D11041">
              <w:rPr>
                <w:rFonts w:eastAsia="Calibri"/>
                <w:sz w:val="24"/>
              </w:rPr>
              <w:t xml:space="preserve">ΚΛΙΝΙΚΗ </w:t>
            </w:r>
            <w:r w:rsidRPr="00D11041">
              <w:rPr>
                <w:rFonts w:eastAsia="Calibri"/>
                <w:sz w:val="24"/>
                <w:lang w:val="en-US"/>
              </w:rPr>
              <w:t>COVID</w:t>
            </w:r>
          </w:p>
        </w:tc>
        <w:tc>
          <w:tcPr>
            <w:tcW w:w="1417"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843" w:type="dxa"/>
            <w:shd w:val="clear" w:color="auto" w:fill="auto"/>
          </w:tcPr>
          <w:p w:rsidR="00F7472C" w:rsidRPr="00D11041" w:rsidRDefault="00F7472C" w:rsidP="00926686">
            <w:pPr>
              <w:rPr>
                <w:rFonts w:eastAsia="Calibri"/>
                <w:sz w:val="24"/>
                <w:lang w:val="en-US"/>
              </w:rPr>
            </w:pPr>
            <w:r w:rsidRPr="00D11041">
              <w:rPr>
                <w:rFonts w:eastAsia="Calibri"/>
                <w:sz w:val="24"/>
                <w:lang w:val="en-US"/>
              </w:rPr>
              <w:t>GE MEDICAL SYSTEM</w:t>
            </w:r>
          </w:p>
        </w:tc>
      </w:tr>
    </w:tbl>
    <w:p w:rsidR="00F7472C" w:rsidRPr="003C169F" w:rsidRDefault="00F7472C" w:rsidP="00F7472C">
      <w:pPr>
        <w:rPr>
          <w:sz w:val="24"/>
          <w:u w:val="single"/>
        </w:rPr>
      </w:pPr>
    </w:p>
    <w:p w:rsidR="00F7472C" w:rsidRPr="003C169F" w:rsidRDefault="00F7472C" w:rsidP="00F7472C">
      <w:pPr>
        <w:rPr>
          <w:b/>
          <w:sz w:val="24"/>
          <w:lang w:val="en-US"/>
        </w:rPr>
      </w:pPr>
      <w:r w:rsidRPr="003C169F">
        <w:rPr>
          <w:b/>
          <w:sz w:val="24"/>
        </w:rPr>
        <w:t xml:space="preserve">ΤΜΗΜΑ </w:t>
      </w:r>
      <w:r w:rsidRPr="003C169F">
        <w:rPr>
          <w:b/>
          <w:sz w:val="24"/>
          <w:lang w:val="en-US"/>
        </w:rPr>
        <w:t>22</w:t>
      </w:r>
    </w:p>
    <w:p w:rsidR="00F7472C" w:rsidRPr="003C169F" w:rsidRDefault="00F7472C" w:rsidP="00F7472C">
      <w:pPr>
        <w:rPr>
          <w:b/>
          <w:sz w:val="24"/>
          <w:lang w:val="el-GR"/>
        </w:rPr>
      </w:pPr>
      <w:r w:rsidRPr="003C169F">
        <w:rPr>
          <w:b/>
          <w:sz w:val="24"/>
          <w:lang w:val="el-GR"/>
        </w:rPr>
        <w:t>ΠΡΟΛ</w:t>
      </w:r>
      <w:r w:rsidRPr="003C169F">
        <w:rPr>
          <w:b/>
          <w:sz w:val="24"/>
        </w:rPr>
        <w:t>H</w:t>
      </w:r>
      <w:r w:rsidRPr="003C169F">
        <w:rPr>
          <w:b/>
          <w:sz w:val="24"/>
          <w:lang w:val="el-GR"/>
        </w:rPr>
        <w:t>ΠΤΙΚΗ ΣΥΝΤΗΡΗΣΗ ΑΠΙΝΙΔΩΤ</w:t>
      </w:r>
      <w:r w:rsidRPr="003C169F">
        <w:rPr>
          <w:b/>
          <w:sz w:val="24"/>
        </w:rPr>
        <w:t>H</w:t>
      </w:r>
      <w:r w:rsidRPr="003C169F">
        <w:rPr>
          <w:b/>
          <w:sz w:val="24"/>
          <w:lang w:val="el-GR"/>
        </w:rPr>
        <w:t xml:space="preserve"> ΚΑΤΑΣΚΕΥΑΣΤΙΚΟΥ ΟΙΚΟΥ </w:t>
      </w:r>
      <w:r w:rsidRPr="003C169F">
        <w:rPr>
          <w:b/>
          <w:sz w:val="24"/>
        </w:rPr>
        <w:t>HP</w:t>
      </w:r>
      <w:r w:rsidRPr="003C169F">
        <w:rPr>
          <w:b/>
          <w:sz w:val="24"/>
          <w:lang w:val="el-GR"/>
        </w:rPr>
        <w:t xml:space="preserve"> ΑΟΜ ΙΕΡΑΠΕΤΡΑΣ</w:t>
      </w:r>
    </w:p>
    <w:p w:rsidR="00F7472C" w:rsidRPr="003C169F" w:rsidRDefault="00F7472C" w:rsidP="00F7472C">
      <w:pPr>
        <w:rPr>
          <w:b/>
          <w:sz w:val="24"/>
          <w:lang w:val="el-GR"/>
        </w:rPr>
      </w:pPr>
      <w:r w:rsidRPr="003C169F">
        <w:rPr>
          <w:b/>
          <w:sz w:val="24"/>
          <w:lang w:val="el-GR"/>
        </w:rPr>
        <w:t>ΕΚΤΙΜΩΜΕΝΗ ΑΞΙΑ 220,00 ΕΥΡΩ ΠΛΕΟΝ Φ.Π.Α.</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1982"/>
        <w:gridCol w:w="1276"/>
        <w:gridCol w:w="1701"/>
        <w:gridCol w:w="1417"/>
        <w:gridCol w:w="1985"/>
      </w:tblGrid>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lastRenderedPageBreak/>
              <w:t>α/α</w:t>
            </w:r>
          </w:p>
        </w:tc>
        <w:tc>
          <w:tcPr>
            <w:tcW w:w="1982"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ΧΩΡΟΣ ΛΕΙΤΟΥΡΓΕΙΑΣ</w:t>
            </w:r>
          </w:p>
        </w:tc>
        <w:tc>
          <w:tcPr>
            <w:tcW w:w="1417"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985"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536" w:type="dxa"/>
            <w:shd w:val="clear" w:color="auto" w:fill="auto"/>
          </w:tcPr>
          <w:p w:rsidR="00F7472C" w:rsidRPr="00D11041" w:rsidRDefault="00F7472C" w:rsidP="00926686">
            <w:pPr>
              <w:rPr>
                <w:rFonts w:eastAsia="Calibri"/>
                <w:sz w:val="24"/>
                <w:lang w:val="en-US"/>
              </w:rPr>
            </w:pPr>
            <w:r w:rsidRPr="00D11041">
              <w:rPr>
                <w:rFonts w:eastAsia="Calibri"/>
                <w:sz w:val="24"/>
                <w:lang w:val="en-US"/>
              </w:rPr>
              <w:t>1</w:t>
            </w:r>
          </w:p>
        </w:tc>
        <w:tc>
          <w:tcPr>
            <w:tcW w:w="1982" w:type="dxa"/>
            <w:shd w:val="clear" w:color="auto" w:fill="auto"/>
          </w:tcPr>
          <w:p w:rsidR="00F7472C" w:rsidRPr="00D11041" w:rsidRDefault="00F7472C" w:rsidP="00926686">
            <w:pPr>
              <w:rPr>
                <w:rFonts w:eastAsia="Calibri"/>
                <w:sz w:val="24"/>
                <w:lang w:val="en-US"/>
              </w:rPr>
            </w:pPr>
            <w:r w:rsidRPr="00D11041">
              <w:rPr>
                <w:rFonts w:eastAsia="Calibri"/>
                <w:sz w:val="24"/>
              </w:rPr>
              <w:t>ΑΠΙΝΙΔΩΤΗΣ</w:t>
            </w:r>
            <w:r w:rsidRPr="00D11041">
              <w:rPr>
                <w:rFonts w:eastAsia="Calibri"/>
                <w:sz w:val="24"/>
                <w:lang w:val="en-US"/>
              </w:rPr>
              <w:t xml:space="preserve"> MODEL HP 43120A S.N 2905A58963</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ΕΝΑΣ</w:t>
            </w:r>
          </w:p>
        </w:tc>
        <w:tc>
          <w:tcPr>
            <w:tcW w:w="1701" w:type="dxa"/>
            <w:shd w:val="clear" w:color="auto" w:fill="auto"/>
          </w:tcPr>
          <w:p w:rsidR="00F7472C" w:rsidRPr="00D11041" w:rsidRDefault="00F7472C" w:rsidP="00926686">
            <w:pPr>
              <w:rPr>
                <w:rFonts w:eastAsia="Calibri"/>
                <w:sz w:val="24"/>
              </w:rPr>
            </w:pPr>
            <w:r w:rsidRPr="00D11041">
              <w:rPr>
                <w:rFonts w:eastAsia="Calibri"/>
                <w:sz w:val="24"/>
                <w:lang w:val="en-US"/>
              </w:rPr>
              <w:t xml:space="preserve">TEST </w:t>
            </w:r>
            <w:r w:rsidRPr="00D11041">
              <w:rPr>
                <w:rFonts w:eastAsia="Calibri"/>
                <w:sz w:val="24"/>
              </w:rPr>
              <w:t>ΚΟΠΩΣΕΩΣ</w:t>
            </w:r>
          </w:p>
        </w:tc>
        <w:tc>
          <w:tcPr>
            <w:tcW w:w="1417"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985" w:type="dxa"/>
            <w:shd w:val="clear" w:color="auto" w:fill="auto"/>
          </w:tcPr>
          <w:p w:rsidR="00F7472C" w:rsidRPr="00D11041" w:rsidRDefault="00F7472C" w:rsidP="00926686">
            <w:pPr>
              <w:rPr>
                <w:rFonts w:eastAsia="Calibri"/>
                <w:sz w:val="24"/>
                <w:lang w:val="en-US"/>
              </w:rPr>
            </w:pPr>
            <w:r w:rsidRPr="00D11041">
              <w:rPr>
                <w:rFonts w:eastAsia="Calibri"/>
                <w:sz w:val="24"/>
                <w:lang w:val="en-US"/>
              </w:rPr>
              <w:t>HP</w:t>
            </w:r>
          </w:p>
        </w:tc>
      </w:tr>
    </w:tbl>
    <w:p w:rsidR="00F7472C" w:rsidRPr="003C169F" w:rsidRDefault="00F7472C" w:rsidP="00F7472C">
      <w:pPr>
        <w:rPr>
          <w:sz w:val="24"/>
          <w:u w:val="single"/>
          <w:lang w:val="en-US"/>
        </w:rPr>
      </w:pPr>
    </w:p>
    <w:p w:rsidR="00F7472C" w:rsidRPr="003C169F" w:rsidRDefault="00F7472C" w:rsidP="00F7472C">
      <w:pPr>
        <w:rPr>
          <w:b/>
          <w:sz w:val="24"/>
          <w:lang w:val="en-US"/>
        </w:rPr>
      </w:pPr>
      <w:r w:rsidRPr="003C169F">
        <w:rPr>
          <w:b/>
          <w:sz w:val="24"/>
        </w:rPr>
        <w:t>ΤΜΗΜΑ 23</w:t>
      </w:r>
    </w:p>
    <w:p w:rsidR="00F7472C" w:rsidRPr="003C169F" w:rsidRDefault="00F7472C" w:rsidP="00F7472C">
      <w:pPr>
        <w:rPr>
          <w:b/>
          <w:sz w:val="24"/>
          <w:lang w:val="el-GR"/>
        </w:rPr>
      </w:pPr>
      <w:r w:rsidRPr="003C169F">
        <w:rPr>
          <w:b/>
          <w:sz w:val="24"/>
          <w:lang w:val="el-GR"/>
        </w:rPr>
        <w:t>ΠΡΟΛ</w:t>
      </w:r>
      <w:r w:rsidRPr="003C169F">
        <w:rPr>
          <w:b/>
          <w:sz w:val="24"/>
        </w:rPr>
        <w:t>H</w:t>
      </w:r>
      <w:r w:rsidRPr="003C169F">
        <w:rPr>
          <w:b/>
          <w:sz w:val="24"/>
          <w:lang w:val="el-GR"/>
        </w:rPr>
        <w:t xml:space="preserve">ΠΤΙΚΗ ΣΥΝΤΗΡΗΣΗ ΑΠΙΝΙΔΩΤΗ ΚΑΤΑΣΚΕΥΑΣΤΙΚΟΥ ΟΙΚΟΥ </w:t>
      </w:r>
      <w:r w:rsidRPr="003C169F">
        <w:rPr>
          <w:b/>
          <w:sz w:val="24"/>
        </w:rPr>
        <w:t>MEDRONIC</w:t>
      </w:r>
      <w:r w:rsidRPr="003C169F">
        <w:rPr>
          <w:b/>
          <w:sz w:val="24"/>
          <w:lang w:val="el-GR"/>
        </w:rPr>
        <w:t xml:space="preserve"> ΑΟΜ ΙΕΡΑΠΕΤΡΑΣ</w:t>
      </w:r>
    </w:p>
    <w:p w:rsidR="00F7472C" w:rsidRPr="003C169F" w:rsidRDefault="00F7472C" w:rsidP="00F7472C">
      <w:pPr>
        <w:rPr>
          <w:b/>
          <w:sz w:val="24"/>
          <w:lang w:val="el-GR"/>
        </w:rPr>
      </w:pPr>
      <w:r w:rsidRPr="003C169F">
        <w:rPr>
          <w:b/>
          <w:sz w:val="24"/>
          <w:lang w:val="el-GR"/>
        </w:rPr>
        <w:t>ΕΚΤΙΜΩΜΕΝΗ ΑΞΙΑ 220,00 ΕΥΡΩ ΠΛΕΟΝ Φ.Π.Α.</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1982"/>
        <w:gridCol w:w="1276"/>
        <w:gridCol w:w="1701"/>
        <w:gridCol w:w="1417"/>
        <w:gridCol w:w="1985"/>
      </w:tblGrid>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t>α/α</w:t>
            </w:r>
          </w:p>
        </w:tc>
        <w:tc>
          <w:tcPr>
            <w:tcW w:w="1982"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ΧΩΡΟΣ ΛΕΙΤΟΥΡΓΕΙΑΣ</w:t>
            </w:r>
          </w:p>
        </w:tc>
        <w:tc>
          <w:tcPr>
            <w:tcW w:w="1417"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985"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t>1</w:t>
            </w:r>
          </w:p>
        </w:tc>
        <w:tc>
          <w:tcPr>
            <w:tcW w:w="1982" w:type="dxa"/>
            <w:shd w:val="clear" w:color="auto" w:fill="auto"/>
          </w:tcPr>
          <w:p w:rsidR="00F7472C" w:rsidRPr="00D11041" w:rsidRDefault="00F7472C" w:rsidP="00926686">
            <w:pPr>
              <w:rPr>
                <w:rFonts w:eastAsia="Calibri"/>
                <w:sz w:val="24"/>
                <w:lang w:val="en-US"/>
              </w:rPr>
            </w:pPr>
            <w:r w:rsidRPr="00D11041">
              <w:rPr>
                <w:rFonts w:eastAsia="Calibri"/>
                <w:sz w:val="24"/>
              </w:rPr>
              <w:t>ΑΠΙΝΙΔΩΤΗΣ</w:t>
            </w:r>
            <w:r w:rsidRPr="00D11041">
              <w:rPr>
                <w:rFonts w:eastAsia="Calibri"/>
                <w:sz w:val="24"/>
                <w:lang w:val="en-US"/>
              </w:rPr>
              <w:t xml:space="preserve"> MODEL LIFEPAK 20 (S.N 35112595)</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ΕΝΑΣ</w:t>
            </w:r>
          </w:p>
        </w:tc>
        <w:tc>
          <w:tcPr>
            <w:tcW w:w="1701" w:type="dxa"/>
            <w:shd w:val="clear" w:color="auto" w:fill="auto"/>
          </w:tcPr>
          <w:p w:rsidR="00F7472C" w:rsidRPr="00D11041" w:rsidRDefault="00F7472C" w:rsidP="00926686">
            <w:pPr>
              <w:rPr>
                <w:rFonts w:eastAsia="Calibri"/>
                <w:sz w:val="24"/>
              </w:rPr>
            </w:pPr>
            <w:r w:rsidRPr="00D11041">
              <w:rPr>
                <w:rFonts w:eastAsia="Calibri"/>
                <w:sz w:val="24"/>
                <w:lang w:val="en-US"/>
              </w:rPr>
              <w:t xml:space="preserve"> </w:t>
            </w:r>
            <w:r w:rsidRPr="00D11041">
              <w:rPr>
                <w:rFonts w:eastAsia="Calibri"/>
                <w:sz w:val="24"/>
              </w:rPr>
              <w:t>ΑΣΗΠΤΟ ΧΕΙΡΟΥΡΓΕΙΟ</w:t>
            </w:r>
          </w:p>
        </w:tc>
        <w:tc>
          <w:tcPr>
            <w:tcW w:w="1417"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985" w:type="dxa"/>
            <w:shd w:val="clear" w:color="auto" w:fill="auto"/>
          </w:tcPr>
          <w:p w:rsidR="00F7472C" w:rsidRPr="00D11041" w:rsidRDefault="00F7472C" w:rsidP="00926686">
            <w:pPr>
              <w:rPr>
                <w:rFonts w:eastAsia="Calibri"/>
                <w:sz w:val="24"/>
                <w:lang w:val="en-US"/>
              </w:rPr>
            </w:pPr>
            <w:r w:rsidRPr="00D11041">
              <w:rPr>
                <w:rFonts w:eastAsia="Calibri"/>
                <w:sz w:val="24"/>
                <w:lang w:val="en-US"/>
              </w:rPr>
              <w:t>MEDRONIC</w:t>
            </w:r>
          </w:p>
        </w:tc>
      </w:tr>
    </w:tbl>
    <w:p w:rsidR="00F7472C" w:rsidRPr="003C169F" w:rsidRDefault="00F7472C" w:rsidP="00F7472C">
      <w:pPr>
        <w:rPr>
          <w:sz w:val="24"/>
          <w:u w:val="single"/>
        </w:rPr>
      </w:pPr>
    </w:p>
    <w:p w:rsidR="00F7472C" w:rsidRPr="003C169F" w:rsidRDefault="00F7472C" w:rsidP="00F7472C">
      <w:pPr>
        <w:rPr>
          <w:sz w:val="24"/>
        </w:rPr>
      </w:pPr>
      <w:r w:rsidRPr="00DA0DAB">
        <w:rPr>
          <w:rFonts w:ascii="Arial" w:hAnsi="Arial" w:cs="Arial"/>
          <w:sz w:val="24"/>
        </w:rPr>
        <w:t>■</w:t>
      </w:r>
      <w:r w:rsidRPr="003C169F">
        <w:rPr>
          <w:sz w:val="24"/>
        </w:rPr>
        <w:t xml:space="preserve"> ΟΡΙΣΜΟΙ </w:t>
      </w:r>
    </w:p>
    <w:p w:rsidR="00F7472C" w:rsidRPr="003C169F" w:rsidRDefault="00F7472C" w:rsidP="00F7472C">
      <w:pPr>
        <w:rPr>
          <w:sz w:val="24"/>
          <w:lang w:val="el-GR"/>
        </w:rPr>
      </w:pPr>
      <w:r w:rsidRPr="003C169F">
        <w:rPr>
          <w:sz w:val="24"/>
          <w:lang w:val="el-GR"/>
        </w:rPr>
        <w:t>«Προγραμματισμένη συντήρηση» είναι ο προληπτικός έλεγχος ως προς την ορθή λειτουργία των μηχανημάτων περιοδικά σύμφωνα με τις προδιαγραφές του κατασκευαστικού οίκου και την ένταση χρήσης του εξοπλισμού, εντός της χρονικής ισχύος της σύμβασης. Περιλαμβάνει τις αναγκαίες ρυθμίσεις, καθαρισμούς, και δοκιμές των μηχανημάτων σε κατάσταση λειτουργίας.</w:t>
      </w:r>
    </w:p>
    <w:p w:rsidR="00F7472C" w:rsidRPr="003C169F" w:rsidRDefault="00F7472C" w:rsidP="00F7472C">
      <w:pPr>
        <w:rPr>
          <w:sz w:val="24"/>
          <w:u w:val="single"/>
          <w:lang w:val="el-GR"/>
        </w:rPr>
      </w:pPr>
    </w:p>
    <w:p w:rsidR="00F7472C" w:rsidRPr="003C169F" w:rsidRDefault="00F7472C" w:rsidP="00F7472C">
      <w:pPr>
        <w:rPr>
          <w:sz w:val="24"/>
          <w:lang w:val="el-GR"/>
        </w:rPr>
      </w:pPr>
      <w:r w:rsidRPr="003C169F">
        <w:rPr>
          <w:sz w:val="24"/>
          <w:lang w:val="el-GR"/>
        </w:rPr>
        <w:t>ΥΠΟΧΡΕΩΣΕΙΣ ΕΤΑΙΡΙΑΣ</w:t>
      </w:r>
    </w:p>
    <w:p w:rsidR="00F7472C" w:rsidRPr="003C169F" w:rsidRDefault="00F7472C" w:rsidP="00F7472C">
      <w:pPr>
        <w:rPr>
          <w:sz w:val="24"/>
          <w:lang w:val="el-GR"/>
        </w:rPr>
      </w:pPr>
      <w:r w:rsidRPr="003C169F">
        <w:rPr>
          <w:sz w:val="24"/>
          <w:lang w:val="el-GR"/>
        </w:rPr>
        <w:t xml:space="preserve"> Η σύμβαση που θα υπογραφεί θα αφορά μια (1) εφάπαξ προληπτική συντήρηση του ιατροτεχνολογικού εξοπλισμού που είναι εγκατεστημένος στα τμήματα του Νοσοκομείου όπως αναφέρονται στον παραπάνω πίνακα.</w:t>
      </w:r>
    </w:p>
    <w:p w:rsidR="00F7472C" w:rsidRPr="003C169F" w:rsidRDefault="00F7472C" w:rsidP="00F7472C">
      <w:pPr>
        <w:rPr>
          <w:sz w:val="24"/>
          <w:lang w:val="el-GR"/>
        </w:rPr>
      </w:pPr>
      <w:r w:rsidRPr="003C169F">
        <w:rPr>
          <w:sz w:val="24"/>
          <w:lang w:val="el-GR"/>
        </w:rPr>
        <w:t xml:space="preserve"> Η προγραμματισμένη προληπτική συντήρηση περιλαμβάνει : τ</w:t>
      </w:r>
      <w:r w:rsidRPr="003C169F">
        <w:rPr>
          <w:sz w:val="24"/>
          <w:lang w:val="en-US"/>
        </w:rPr>
        <w:t>o</w:t>
      </w:r>
      <w:r w:rsidRPr="003C169F">
        <w:rPr>
          <w:sz w:val="24"/>
          <w:lang w:val="el-GR"/>
        </w:rPr>
        <w:t>ν περιοδικό έλεγχο καλής λειτουργίας των μηχανημάτων.</w:t>
      </w:r>
    </w:p>
    <w:p w:rsidR="00F7472C" w:rsidRPr="003C169F" w:rsidRDefault="00F7472C" w:rsidP="00F7472C">
      <w:pPr>
        <w:rPr>
          <w:sz w:val="24"/>
          <w:lang w:val="el-GR"/>
        </w:rPr>
      </w:pPr>
      <w:r w:rsidRPr="003C169F">
        <w:rPr>
          <w:sz w:val="24"/>
          <w:lang w:val="el-GR"/>
        </w:rPr>
        <w:t>- Οι εργασίες προληπτικής συντήρησης θα διενεργούνται όπου κρίνει η συντηρήτρια εταιρία είτε στο Νοσοκομείο είτε στο εργαστήριο της με δαπάνη μεταφοράς και ευθύνη της ίδιας.</w:t>
      </w:r>
    </w:p>
    <w:p w:rsidR="00F7472C" w:rsidRPr="003C169F" w:rsidRDefault="00F7472C" w:rsidP="00F7472C">
      <w:pPr>
        <w:rPr>
          <w:sz w:val="24"/>
          <w:lang w:val="el-GR"/>
        </w:rPr>
      </w:pPr>
      <w:r w:rsidRPr="003C169F">
        <w:rPr>
          <w:sz w:val="24"/>
          <w:lang w:val="el-GR"/>
        </w:rPr>
        <w:t>Ειδικότερα οι εργασίες που θα εκτελούνται για τους απινιδωτές θα είναι:</w:t>
      </w:r>
    </w:p>
    <w:p w:rsidR="00F7472C" w:rsidRPr="003C169F" w:rsidRDefault="00F7472C" w:rsidP="00F7472C">
      <w:pPr>
        <w:rPr>
          <w:sz w:val="24"/>
          <w:lang w:val="el-GR"/>
        </w:rPr>
      </w:pPr>
      <w:r w:rsidRPr="003C169F">
        <w:rPr>
          <w:sz w:val="24"/>
          <w:lang w:val="el-GR"/>
        </w:rPr>
        <w:t>-Έλεγχος ηλεκτρικών και ηλεκτρονικών κυκλωμάτων.</w:t>
      </w:r>
    </w:p>
    <w:p w:rsidR="00F7472C" w:rsidRPr="003C169F" w:rsidRDefault="00F7472C" w:rsidP="00F7472C">
      <w:pPr>
        <w:rPr>
          <w:sz w:val="24"/>
          <w:lang w:val="el-GR"/>
        </w:rPr>
      </w:pPr>
      <w:r w:rsidRPr="003C169F">
        <w:rPr>
          <w:sz w:val="24"/>
          <w:lang w:val="el-GR"/>
        </w:rPr>
        <w:t xml:space="preserve">-Έλεγχος καλωδίων και απολήξεων. </w:t>
      </w:r>
    </w:p>
    <w:p w:rsidR="00F7472C" w:rsidRPr="003C169F" w:rsidRDefault="00F7472C" w:rsidP="00F7472C">
      <w:pPr>
        <w:rPr>
          <w:sz w:val="24"/>
          <w:lang w:val="el-GR"/>
        </w:rPr>
      </w:pPr>
      <w:r w:rsidRPr="003C169F">
        <w:rPr>
          <w:sz w:val="24"/>
          <w:lang w:val="el-GR"/>
        </w:rPr>
        <w:t xml:space="preserve">- Αντικατάσταση μπαταρίας. </w:t>
      </w:r>
    </w:p>
    <w:p w:rsidR="00F7472C" w:rsidRPr="003C169F" w:rsidRDefault="00F7472C" w:rsidP="00F7472C">
      <w:pPr>
        <w:rPr>
          <w:sz w:val="24"/>
          <w:lang w:val="el-GR"/>
        </w:rPr>
      </w:pPr>
      <w:r w:rsidRPr="003C169F">
        <w:rPr>
          <w:sz w:val="24"/>
          <w:lang w:val="el-GR"/>
        </w:rPr>
        <w:t>-</w:t>
      </w:r>
      <w:r w:rsidRPr="003C169F">
        <w:rPr>
          <w:sz w:val="24"/>
          <w:lang w:val="en-US"/>
        </w:rPr>
        <w:t>TEST</w:t>
      </w:r>
      <w:r w:rsidRPr="003C169F">
        <w:rPr>
          <w:sz w:val="24"/>
          <w:lang w:val="el-GR"/>
        </w:rPr>
        <w:t xml:space="preserve"> διακρίβωσης του απινιδωτή με κατάθεση αποδεικτικών εγγράφων μετρήσεων. </w:t>
      </w:r>
    </w:p>
    <w:p w:rsidR="00F7472C" w:rsidRPr="003C169F" w:rsidRDefault="00F7472C" w:rsidP="00F7472C">
      <w:pPr>
        <w:rPr>
          <w:sz w:val="24"/>
          <w:lang w:val="el-GR"/>
        </w:rPr>
      </w:pPr>
      <w:r w:rsidRPr="003C169F">
        <w:rPr>
          <w:sz w:val="24"/>
          <w:lang w:val="el-GR"/>
        </w:rPr>
        <w:t>-Έλεγχος ηλεκτρικής ασφάλειας της συσκευής ως προς τον ασθενή με διαπιστευμένα όργανα μετρήσεων και με κατάθεση αποδεικτικών εγγράφων των μετρήσεων.</w:t>
      </w:r>
    </w:p>
    <w:p w:rsidR="00F7472C" w:rsidRPr="003C169F" w:rsidRDefault="00F7472C" w:rsidP="00F7472C">
      <w:pPr>
        <w:rPr>
          <w:sz w:val="24"/>
          <w:lang w:val="el-GR"/>
        </w:rPr>
      </w:pPr>
      <w:r w:rsidRPr="003C169F">
        <w:rPr>
          <w:sz w:val="24"/>
          <w:lang w:val="el-GR"/>
        </w:rPr>
        <w:t xml:space="preserve">3)Η συντηρήτρια εταιρεία υποχρεούται να εκδίδει Δελτίο Εργασίας Τεχνικού μετά από κάθε προληπτική συντήρηση η διόρθωση βλάβης στο οποίο θα αναφέρονται αναλυτικά οι εργασίες που </w:t>
      </w:r>
      <w:r w:rsidRPr="003C169F">
        <w:rPr>
          <w:sz w:val="24"/>
          <w:lang w:val="el-GR"/>
        </w:rPr>
        <w:lastRenderedPageBreak/>
        <w:t>έχουν εκτελεστεί, τα ανταλλακτικά που χρησιμοποιήθηκαν και αυτά που πρέπει να αντικατασταθούν, και να το παραδίδει στο τμήμα Βιοϊατρικής Τεχνολογίας του Νοσοκομείου. Επίσης οφείλει όταν αυτό προβλέπεται από τον κατασκευαστή να παραδίδει το προβλεπόμενο πρωτόκολλο ελέγχου στα μηχανήματα (</w:t>
      </w:r>
      <w:r w:rsidRPr="003C169F">
        <w:rPr>
          <w:sz w:val="24"/>
          <w:lang w:val="en-US"/>
        </w:rPr>
        <w:t>checklist</w:t>
      </w:r>
      <w:r w:rsidRPr="003C169F">
        <w:rPr>
          <w:sz w:val="24"/>
          <w:lang w:val="el-GR"/>
        </w:rPr>
        <w:t>)</w:t>
      </w:r>
    </w:p>
    <w:p w:rsidR="00F7472C" w:rsidRPr="003C169F" w:rsidRDefault="00F7472C" w:rsidP="00F7472C">
      <w:pPr>
        <w:rPr>
          <w:sz w:val="24"/>
          <w:lang w:val="el-GR"/>
        </w:rPr>
      </w:pPr>
      <w:r w:rsidRPr="003C169F">
        <w:rPr>
          <w:sz w:val="24"/>
          <w:lang w:val="el-GR"/>
        </w:rPr>
        <w:t xml:space="preserve"> 4) Επιπλέον ανταλλακτικά που χρειάζονται για την συντήρηση και η εργασία τοποθέτησης τους, δεν περιλαμβάνονται και παραγγέλλονται από το Νοσοκομείο μετά από τεχνική έκθεση του αναδόχου. Όλα τα ανταλλακτικά των μηχανημάτων να είναι γνήσια ή ισοδύναμα, όπως αυτά ορίζονται από τα εγχειρίδια συντήρησης των μηχανημάτων και τις οδηγίες του κατασκευαστικού οίκου</w:t>
      </w:r>
    </w:p>
    <w:p w:rsidR="00F7472C" w:rsidRPr="003C169F" w:rsidRDefault="00F7472C" w:rsidP="00F7472C">
      <w:pPr>
        <w:rPr>
          <w:sz w:val="24"/>
          <w:lang w:val="el-GR"/>
        </w:rPr>
      </w:pPr>
      <w:r w:rsidRPr="003C169F">
        <w:rPr>
          <w:sz w:val="24"/>
          <w:lang w:val="el-GR"/>
        </w:rPr>
        <w:t>5)Η συντηρήτρια εταιρεία υποχρεούται να διατηρεί επαρκές απόθεμα ανταλλακτικών</w:t>
      </w:r>
    </w:p>
    <w:p w:rsidR="00F7472C" w:rsidRPr="003C169F" w:rsidRDefault="00F7472C" w:rsidP="00F7472C">
      <w:pPr>
        <w:rPr>
          <w:sz w:val="24"/>
          <w:lang w:val="el-GR"/>
        </w:rPr>
      </w:pPr>
      <w:r w:rsidRPr="003C169F">
        <w:rPr>
          <w:sz w:val="24"/>
          <w:lang w:val="el-GR"/>
        </w:rPr>
        <w:t xml:space="preserve">6) Η συντηρήτρια εταιρεία υποχρεούται να παρέχει γραπτή αναφορά της κατάστασης των μηχανημάτων μετά από την συντήρηση και για τον σκοπό αυτό θα τηρεί βιβλίο συντήρησης </w:t>
      </w:r>
    </w:p>
    <w:p w:rsidR="00F7472C" w:rsidRPr="003C169F" w:rsidRDefault="00F7472C" w:rsidP="00F7472C">
      <w:pPr>
        <w:rPr>
          <w:sz w:val="24"/>
          <w:lang w:val="el-GR"/>
        </w:rPr>
      </w:pPr>
      <w:r w:rsidRPr="003C169F">
        <w:rPr>
          <w:sz w:val="24"/>
          <w:lang w:val="el-GR"/>
        </w:rPr>
        <w:t>7) Η συντηρήτρια εταιρεία υποχρεούται να παραδίδει στην αποθήκη του Νοσοκομείου τα κατεστραμμένα ανταλλακτικά</w:t>
      </w:r>
    </w:p>
    <w:p w:rsidR="00F7472C" w:rsidRPr="003C169F" w:rsidRDefault="00F7472C" w:rsidP="00F7472C">
      <w:pPr>
        <w:rPr>
          <w:sz w:val="24"/>
          <w:lang w:val="el-GR"/>
        </w:rPr>
      </w:pPr>
      <w:r w:rsidRPr="003C169F">
        <w:rPr>
          <w:sz w:val="24"/>
          <w:lang w:val="el-GR"/>
        </w:rPr>
        <w:t xml:space="preserve">8) Οι μέρες εκτέλεσης της προληπτικής συντήρησης θα συμφωνούνται με τα τμήματα που είναι εγκατεστημένα μηχανήματα και με το τμήμα Βιοϊατρικής του Νοσοκομείου. </w:t>
      </w:r>
    </w:p>
    <w:p w:rsidR="00F7472C" w:rsidRPr="003C169F" w:rsidRDefault="00F7472C" w:rsidP="00F7472C">
      <w:pPr>
        <w:rPr>
          <w:sz w:val="24"/>
          <w:lang w:val="el-GR"/>
        </w:rPr>
      </w:pPr>
      <w:r w:rsidRPr="003C169F">
        <w:rPr>
          <w:sz w:val="24"/>
          <w:lang w:val="el-GR"/>
        </w:rPr>
        <w:t>9) Η συντηρήτρια εταιρεία ευθύνεται για κάθε ζημία που τυχόν προξενήσει στο μηχάνημα στο προσωπικό του Νοσοκομείου ή σε ασθενή από το προσωπικό που απασχολεί για τις εργασίες συντήρησης και επισκευής</w:t>
      </w:r>
    </w:p>
    <w:p w:rsidR="00F7472C" w:rsidRPr="003C169F" w:rsidRDefault="00F7472C" w:rsidP="00F7472C">
      <w:pPr>
        <w:rPr>
          <w:sz w:val="24"/>
          <w:lang w:val="el-GR"/>
        </w:rPr>
      </w:pPr>
      <w:r w:rsidRPr="003C169F">
        <w:rPr>
          <w:bCs/>
          <w:sz w:val="24"/>
          <w:lang w:val="el-GR"/>
        </w:rPr>
        <w:t xml:space="preserve">10)Για την κάθε συσκευή θα παραδίδεται αναλυτική έκθεση η οποία θα περιλαμβάνει τις τιμές αναφοράς και τις μετρούμενες, τις καμπύλες απόδοσης όπου υπάρχουν καθώς και τις διορθωτικές εργασίες όπου απαιτούνται. Τα ανταλλακτικά θα πρέπει να συνοδεύονται με εξάμηνη (6) ελάχιστη εγγύηση </w:t>
      </w:r>
    </w:p>
    <w:p w:rsidR="00F7472C" w:rsidRPr="003C169F" w:rsidRDefault="00F7472C" w:rsidP="00F7472C">
      <w:pPr>
        <w:rPr>
          <w:b/>
          <w:sz w:val="24"/>
          <w:lang w:val="el-GR"/>
        </w:rPr>
      </w:pPr>
      <w:r w:rsidRPr="003C169F">
        <w:rPr>
          <w:b/>
          <w:sz w:val="24"/>
          <w:lang w:val="el-GR"/>
        </w:rPr>
        <w:t>ΤΜΗΜΑ 24</w:t>
      </w:r>
    </w:p>
    <w:p w:rsidR="00F7472C" w:rsidRPr="003C169F" w:rsidRDefault="00F7472C" w:rsidP="00F7472C">
      <w:pPr>
        <w:rPr>
          <w:b/>
          <w:sz w:val="24"/>
          <w:lang w:val="el-GR"/>
        </w:rPr>
      </w:pPr>
      <w:r w:rsidRPr="003C169F">
        <w:rPr>
          <w:b/>
          <w:sz w:val="24"/>
          <w:lang w:val="el-GR"/>
        </w:rPr>
        <w:t>ΠΡΟΛ</w:t>
      </w:r>
      <w:r w:rsidRPr="003C169F">
        <w:rPr>
          <w:b/>
          <w:sz w:val="24"/>
        </w:rPr>
        <w:t>H</w:t>
      </w:r>
      <w:r w:rsidRPr="003C169F">
        <w:rPr>
          <w:b/>
          <w:sz w:val="24"/>
          <w:lang w:val="el-GR"/>
        </w:rPr>
        <w:t xml:space="preserve">ΠΤΙΚΗ ΣΥΝΤΗΡΗΣΗ ΑΝΟΙΚΤΗΣ ΘΕΡΜΟΚΟΙΤΙΔΑΣ ΚΑΤΑΣΚΕΥΑΣΤΙΚΟΥ ΟΙΚΟΥ </w:t>
      </w:r>
      <w:r w:rsidRPr="003C169F">
        <w:rPr>
          <w:b/>
          <w:sz w:val="24"/>
        </w:rPr>
        <w:t>FANEM</w:t>
      </w:r>
      <w:r w:rsidRPr="003C169F">
        <w:rPr>
          <w:b/>
          <w:sz w:val="24"/>
          <w:lang w:val="el-GR"/>
        </w:rPr>
        <w:t xml:space="preserve"> ΑΟΜ ΙΕΡΑΠΕΤΡΑΣ</w:t>
      </w:r>
    </w:p>
    <w:p w:rsidR="00F7472C" w:rsidRPr="003C169F" w:rsidRDefault="00F7472C" w:rsidP="00F7472C">
      <w:pPr>
        <w:rPr>
          <w:b/>
          <w:sz w:val="24"/>
          <w:lang w:val="el-GR"/>
        </w:rPr>
      </w:pPr>
      <w:r w:rsidRPr="003C169F">
        <w:rPr>
          <w:b/>
          <w:sz w:val="24"/>
          <w:lang w:val="el-GR"/>
        </w:rPr>
        <w:t>ΕΚΤΙΜΩΜΕΝΗ ΑΞΙΑ 280,00 ΕΥΡΩ ΠΛΕΟΝ Φ.Π.Α.</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1840"/>
        <w:gridCol w:w="1418"/>
        <w:gridCol w:w="1701"/>
        <w:gridCol w:w="1417"/>
        <w:gridCol w:w="1985"/>
      </w:tblGrid>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t>α/α</w:t>
            </w:r>
          </w:p>
        </w:tc>
        <w:tc>
          <w:tcPr>
            <w:tcW w:w="1840"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418"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ΧΩΡΟΣ ΛΕΙΤΟΥΡΓΕΙΑΣ</w:t>
            </w:r>
          </w:p>
        </w:tc>
        <w:tc>
          <w:tcPr>
            <w:tcW w:w="1417"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985"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t>1</w:t>
            </w:r>
          </w:p>
        </w:tc>
        <w:tc>
          <w:tcPr>
            <w:tcW w:w="1840" w:type="dxa"/>
            <w:shd w:val="clear" w:color="auto" w:fill="auto"/>
          </w:tcPr>
          <w:p w:rsidR="00F7472C" w:rsidRPr="00D11041" w:rsidRDefault="00F7472C" w:rsidP="00926686">
            <w:pPr>
              <w:rPr>
                <w:rFonts w:eastAsia="Calibri"/>
                <w:sz w:val="24"/>
                <w:lang w:val="el-GR"/>
              </w:rPr>
            </w:pPr>
            <w:r w:rsidRPr="00D11041">
              <w:rPr>
                <w:rFonts w:eastAsia="Calibri"/>
                <w:sz w:val="24"/>
                <w:lang w:val="el-GR"/>
              </w:rPr>
              <w:t xml:space="preserve">ΑΝΟΙΚΤΗ ΘΕΡΜΟΚΟΙΤΙΔΑ </w:t>
            </w:r>
            <w:r w:rsidRPr="00D11041">
              <w:rPr>
                <w:rFonts w:eastAsia="Calibri"/>
                <w:sz w:val="24"/>
                <w:lang w:val="en-US"/>
              </w:rPr>
              <w:t>FANEM</w:t>
            </w:r>
            <w:r w:rsidRPr="00D11041">
              <w:rPr>
                <w:rFonts w:eastAsia="Calibri"/>
                <w:sz w:val="24"/>
                <w:lang w:val="el-GR"/>
              </w:rPr>
              <w:t xml:space="preserve">/ </w:t>
            </w:r>
            <w:r w:rsidRPr="00D11041">
              <w:rPr>
                <w:rFonts w:eastAsia="Calibri"/>
                <w:sz w:val="24"/>
                <w:lang w:val="en-US"/>
              </w:rPr>
              <w:t>MODEL</w:t>
            </w:r>
            <w:r w:rsidRPr="00D11041">
              <w:rPr>
                <w:rFonts w:eastAsia="Calibri"/>
                <w:sz w:val="24"/>
                <w:lang w:val="el-GR"/>
              </w:rPr>
              <w:t xml:space="preserve"> 2051-</w:t>
            </w:r>
            <w:r w:rsidRPr="00D11041">
              <w:rPr>
                <w:rFonts w:eastAsia="Calibri"/>
                <w:sz w:val="24"/>
                <w:lang w:val="en-US"/>
              </w:rPr>
              <w:t>UCI</w:t>
            </w:r>
            <w:r w:rsidRPr="00D11041">
              <w:rPr>
                <w:rFonts w:eastAsia="Calibri"/>
                <w:sz w:val="24"/>
                <w:lang w:val="el-GR"/>
              </w:rPr>
              <w:t>.</w:t>
            </w:r>
          </w:p>
        </w:tc>
        <w:tc>
          <w:tcPr>
            <w:tcW w:w="1418"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ΑΙΘΟΥΣΑ ΤΟΚΕΤΩΝ</w:t>
            </w:r>
          </w:p>
        </w:tc>
        <w:tc>
          <w:tcPr>
            <w:tcW w:w="1417"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985" w:type="dxa"/>
            <w:shd w:val="clear" w:color="auto" w:fill="auto"/>
          </w:tcPr>
          <w:p w:rsidR="00F7472C" w:rsidRPr="00D11041" w:rsidRDefault="00F7472C" w:rsidP="00926686">
            <w:pPr>
              <w:rPr>
                <w:rFonts w:eastAsia="Calibri"/>
                <w:sz w:val="24"/>
              </w:rPr>
            </w:pPr>
            <w:r w:rsidRPr="00D11041">
              <w:rPr>
                <w:rFonts w:eastAsia="Calibri"/>
                <w:sz w:val="24"/>
                <w:lang w:val="en-US"/>
              </w:rPr>
              <w:t>FANEM</w:t>
            </w:r>
          </w:p>
          <w:p w:rsidR="00F7472C" w:rsidRPr="00D11041" w:rsidRDefault="00F7472C" w:rsidP="00926686">
            <w:pPr>
              <w:rPr>
                <w:rFonts w:eastAsia="Calibri"/>
                <w:sz w:val="24"/>
              </w:rPr>
            </w:pPr>
          </w:p>
        </w:tc>
      </w:tr>
    </w:tbl>
    <w:p w:rsidR="00F7472C" w:rsidRPr="003C169F" w:rsidRDefault="00F7472C" w:rsidP="00F7472C">
      <w:pPr>
        <w:rPr>
          <w:sz w:val="24"/>
          <w:u w:val="single"/>
        </w:rPr>
      </w:pPr>
    </w:p>
    <w:p w:rsidR="00F7472C" w:rsidRPr="003C169F" w:rsidRDefault="00F7472C" w:rsidP="00F7472C">
      <w:pPr>
        <w:rPr>
          <w:b/>
          <w:sz w:val="24"/>
          <w:lang w:val="en-US"/>
        </w:rPr>
      </w:pPr>
      <w:r w:rsidRPr="003C169F">
        <w:rPr>
          <w:b/>
          <w:sz w:val="24"/>
        </w:rPr>
        <w:t xml:space="preserve">ΤΜΗΜΑ </w:t>
      </w:r>
      <w:r w:rsidRPr="003C169F">
        <w:rPr>
          <w:b/>
          <w:sz w:val="24"/>
          <w:lang w:val="en-US"/>
        </w:rPr>
        <w:t>25</w:t>
      </w:r>
    </w:p>
    <w:p w:rsidR="00F7472C" w:rsidRPr="003C169F" w:rsidRDefault="00F7472C" w:rsidP="00F7472C">
      <w:pPr>
        <w:rPr>
          <w:b/>
          <w:sz w:val="24"/>
          <w:lang w:val="en-US"/>
        </w:rPr>
      </w:pPr>
      <w:r w:rsidRPr="003C169F">
        <w:rPr>
          <w:b/>
          <w:sz w:val="24"/>
        </w:rPr>
        <w:t>ΠΡΟΛ</w:t>
      </w:r>
      <w:r w:rsidRPr="003C169F">
        <w:rPr>
          <w:b/>
          <w:sz w:val="24"/>
          <w:lang w:val="en-US"/>
        </w:rPr>
        <w:t>H</w:t>
      </w:r>
      <w:r w:rsidRPr="003C169F">
        <w:rPr>
          <w:b/>
          <w:sz w:val="24"/>
        </w:rPr>
        <w:t>ΠΤΙΚΗ</w:t>
      </w:r>
      <w:r w:rsidRPr="003C169F">
        <w:rPr>
          <w:b/>
          <w:sz w:val="24"/>
          <w:lang w:val="en-US"/>
        </w:rPr>
        <w:t xml:space="preserve"> </w:t>
      </w:r>
      <w:r w:rsidRPr="003C169F">
        <w:rPr>
          <w:b/>
          <w:sz w:val="24"/>
        </w:rPr>
        <w:t>ΣΥΝΤΗΡΗΣΗ</w:t>
      </w:r>
      <w:r w:rsidRPr="003C169F">
        <w:rPr>
          <w:b/>
          <w:sz w:val="24"/>
          <w:lang w:val="en-US"/>
        </w:rPr>
        <w:t xml:space="preserve"> </w:t>
      </w:r>
      <w:r w:rsidRPr="003C169F">
        <w:rPr>
          <w:b/>
          <w:sz w:val="24"/>
        </w:rPr>
        <w:t>ΚΛΕΙΣΤΗΣ</w:t>
      </w:r>
      <w:r w:rsidRPr="003C169F">
        <w:rPr>
          <w:b/>
          <w:sz w:val="24"/>
          <w:lang w:val="en-US"/>
        </w:rPr>
        <w:t xml:space="preserve"> </w:t>
      </w:r>
      <w:r w:rsidRPr="003C169F">
        <w:rPr>
          <w:b/>
          <w:sz w:val="24"/>
        </w:rPr>
        <w:t>ΘΕΡΜΟΚΟΙΤΙΔΑΣ</w:t>
      </w:r>
      <w:r w:rsidRPr="003C169F">
        <w:rPr>
          <w:b/>
          <w:sz w:val="24"/>
          <w:lang w:val="en-US"/>
        </w:rPr>
        <w:t xml:space="preserve"> </w:t>
      </w:r>
      <w:r w:rsidRPr="003C169F">
        <w:rPr>
          <w:b/>
          <w:sz w:val="24"/>
        </w:rPr>
        <w:t>ΜΕΤΑΦΟΡΑΣ</w:t>
      </w:r>
      <w:r w:rsidRPr="003C169F">
        <w:rPr>
          <w:b/>
          <w:sz w:val="24"/>
          <w:lang w:val="en-US"/>
        </w:rPr>
        <w:t xml:space="preserve"> HILL-ROM-AIR-SHIELDS </w:t>
      </w:r>
      <w:r w:rsidRPr="003C169F">
        <w:rPr>
          <w:b/>
          <w:sz w:val="24"/>
        </w:rPr>
        <w:t>ΑΟΜ</w:t>
      </w:r>
      <w:r w:rsidRPr="003C169F">
        <w:rPr>
          <w:b/>
          <w:sz w:val="24"/>
          <w:lang w:val="en-US"/>
        </w:rPr>
        <w:t xml:space="preserve"> </w:t>
      </w:r>
      <w:r w:rsidRPr="003C169F">
        <w:rPr>
          <w:b/>
          <w:sz w:val="24"/>
        </w:rPr>
        <w:t>ΙΕΡΑΠΕΤΡΑΣ</w:t>
      </w:r>
    </w:p>
    <w:p w:rsidR="00F7472C" w:rsidRPr="003C169F" w:rsidRDefault="00F7472C" w:rsidP="00F7472C">
      <w:pPr>
        <w:rPr>
          <w:b/>
          <w:sz w:val="24"/>
          <w:lang w:val="el-GR"/>
        </w:rPr>
      </w:pPr>
      <w:r w:rsidRPr="003C169F">
        <w:rPr>
          <w:b/>
          <w:sz w:val="24"/>
          <w:lang w:val="el-GR"/>
        </w:rPr>
        <w:t>ΕΚΤΙΜΩΜΕΝΗ ΑΞΙΑ 280,00 ΕΥΡΩ ΠΛΕΟΝ Φ.Π.Α.</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1840"/>
        <w:gridCol w:w="1418"/>
        <w:gridCol w:w="1701"/>
        <w:gridCol w:w="1417"/>
        <w:gridCol w:w="1985"/>
      </w:tblGrid>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t>α/α</w:t>
            </w:r>
          </w:p>
        </w:tc>
        <w:tc>
          <w:tcPr>
            <w:tcW w:w="1840"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418"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ΧΩΡΟΣ ΛΕΙΤΟΥΡΓΕΙΑΣ</w:t>
            </w:r>
          </w:p>
        </w:tc>
        <w:tc>
          <w:tcPr>
            <w:tcW w:w="1417"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985"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lastRenderedPageBreak/>
              <w:t>1</w:t>
            </w:r>
          </w:p>
        </w:tc>
        <w:tc>
          <w:tcPr>
            <w:tcW w:w="1840" w:type="dxa"/>
            <w:shd w:val="clear" w:color="auto" w:fill="auto"/>
          </w:tcPr>
          <w:p w:rsidR="00F7472C" w:rsidRPr="00D11041" w:rsidRDefault="00F7472C" w:rsidP="00926686">
            <w:pPr>
              <w:rPr>
                <w:rFonts w:eastAsia="Calibri"/>
                <w:sz w:val="24"/>
                <w:lang w:val="en-US"/>
              </w:rPr>
            </w:pPr>
            <w:r w:rsidRPr="00D11041">
              <w:rPr>
                <w:rFonts w:eastAsia="Calibri"/>
                <w:sz w:val="24"/>
              </w:rPr>
              <w:t>ΚΛΕΙΣΤΗ</w:t>
            </w:r>
            <w:r w:rsidRPr="00D11041">
              <w:rPr>
                <w:rFonts w:eastAsia="Calibri"/>
                <w:sz w:val="24"/>
                <w:lang w:val="en-US"/>
              </w:rPr>
              <w:t xml:space="preserve"> </w:t>
            </w:r>
            <w:r w:rsidRPr="00D11041">
              <w:rPr>
                <w:rFonts w:eastAsia="Calibri"/>
                <w:sz w:val="24"/>
              </w:rPr>
              <w:t>ΘΕΡΜΟΚΟΙΤΙΔΑ</w:t>
            </w:r>
            <w:r w:rsidRPr="00D11041">
              <w:rPr>
                <w:rFonts w:eastAsia="Calibri"/>
                <w:sz w:val="24"/>
                <w:lang w:val="en-US"/>
              </w:rPr>
              <w:t xml:space="preserve"> </w:t>
            </w:r>
            <w:r w:rsidRPr="00D11041">
              <w:rPr>
                <w:rFonts w:eastAsia="Calibri"/>
                <w:sz w:val="24"/>
              </w:rPr>
              <w:t>ΜΕΤΑΦΟΡΑΣ</w:t>
            </w:r>
            <w:r w:rsidRPr="00D11041">
              <w:rPr>
                <w:rFonts w:eastAsia="Calibri"/>
                <w:sz w:val="24"/>
                <w:lang w:val="en-US"/>
              </w:rPr>
              <w:t xml:space="preserve"> HILL-ROM-AIR-SHIELDS /MODEL TI500-1C.</w:t>
            </w:r>
          </w:p>
        </w:tc>
        <w:tc>
          <w:tcPr>
            <w:tcW w:w="1418"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ΑΙΘΟΥΣΑ ΤΟΚΕΤΩΝ</w:t>
            </w:r>
          </w:p>
        </w:tc>
        <w:tc>
          <w:tcPr>
            <w:tcW w:w="1417"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985" w:type="dxa"/>
            <w:shd w:val="clear" w:color="auto" w:fill="auto"/>
          </w:tcPr>
          <w:p w:rsidR="00F7472C" w:rsidRPr="00D11041" w:rsidRDefault="00F7472C" w:rsidP="00926686">
            <w:pPr>
              <w:rPr>
                <w:rFonts w:eastAsia="Calibri"/>
                <w:sz w:val="24"/>
              </w:rPr>
            </w:pPr>
            <w:r w:rsidRPr="00D11041">
              <w:rPr>
                <w:rFonts w:eastAsia="Calibri"/>
                <w:sz w:val="24"/>
                <w:lang w:val="en-US"/>
              </w:rPr>
              <w:t>HILL-ROM-AIR-SHIELDS</w:t>
            </w:r>
          </w:p>
        </w:tc>
      </w:tr>
    </w:tbl>
    <w:p w:rsidR="00F7472C" w:rsidRPr="003C169F" w:rsidRDefault="00F7472C" w:rsidP="00F7472C">
      <w:pPr>
        <w:rPr>
          <w:sz w:val="24"/>
          <w:u w:val="single"/>
        </w:rPr>
      </w:pPr>
    </w:p>
    <w:p w:rsidR="00F7472C" w:rsidRPr="003C169F" w:rsidRDefault="00F7472C" w:rsidP="00F7472C">
      <w:pPr>
        <w:rPr>
          <w:sz w:val="24"/>
        </w:rPr>
      </w:pPr>
      <w:r w:rsidRPr="00DA0DAB">
        <w:rPr>
          <w:rFonts w:ascii="Arial" w:hAnsi="Arial" w:cs="Arial"/>
          <w:sz w:val="24"/>
        </w:rPr>
        <w:t>■</w:t>
      </w:r>
      <w:r w:rsidRPr="003C169F">
        <w:rPr>
          <w:sz w:val="24"/>
        </w:rPr>
        <w:t xml:space="preserve"> ΟΡΙΣΜΟΙ </w:t>
      </w:r>
    </w:p>
    <w:p w:rsidR="00F7472C" w:rsidRPr="003C169F" w:rsidRDefault="00F7472C" w:rsidP="00F7472C">
      <w:pPr>
        <w:rPr>
          <w:sz w:val="24"/>
          <w:lang w:val="el-GR"/>
        </w:rPr>
      </w:pPr>
      <w:r w:rsidRPr="003C169F">
        <w:rPr>
          <w:sz w:val="24"/>
          <w:lang w:val="el-GR"/>
        </w:rPr>
        <w:t>«Προγραμματισμένη συντήρηση» είναι ο προληπτικός έλεγχος ως προς την ορθή λειτουργία των μηχανημάτων περιοδικά σύμφωνα με τις προδιαγραφές του κατασκευαστικού οίκου και την ένταση χρήσης του εξοπλισμού, εντός της χρονικής ισχύος της σύμβασης. Περιλαμβάνει τις αναγκαίες ρυθμίσεις, καθαρισμούς, και δοκιμές των μηχανημάτων σε κατάσταση λειτουργίας.</w:t>
      </w:r>
    </w:p>
    <w:p w:rsidR="00F7472C" w:rsidRPr="003C169F" w:rsidRDefault="00F7472C" w:rsidP="00F7472C">
      <w:pPr>
        <w:rPr>
          <w:sz w:val="24"/>
          <w:lang w:val="el-GR"/>
        </w:rPr>
      </w:pPr>
      <w:r w:rsidRPr="003C169F">
        <w:rPr>
          <w:sz w:val="24"/>
          <w:lang w:val="el-GR"/>
        </w:rPr>
        <w:t>ΥΠΟΧΡΕΩΣΕΙΣ ΕΤΑΙΡΙΑΣ</w:t>
      </w:r>
    </w:p>
    <w:p w:rsidR="00F7472C" w:rsidRPr="003C169F" w:rsidRDefault="00F7472C" w:rsidP="00F7472C">
      <w:pPr>
        <w:rPr>
          <w:sz w:val="24"/>
          <w:lang w:val="el-GR"/>
        </w:rPr>
      </w:pPr>
      <w:r w:rsidRPr="003C169F">
        <w:rPr>
          <w:sz w:val="24"/>
          <w:lang w:val="el-GR"/>
        </w:rPr>
        <w:t>Η σύμβαση που θα υπογραφεί θα αφορά μια (1) εφάπαξ προληπτική συντήρηση του ιατροτεχνολογικού εξοπλισμού που είναι εγκατεστημένος στα τμήματα του Νοσοκομείου όπως αναφέρονται στον παραπάνω πίνακα.</w:t>
      </w:r>
    </w:p>
    <w:p w:rsidR="00F7472C" w:rsidRPr="003C169F" w:rsidRDefault="00F7472C" w:rsidP="00F7472C">
      <w:pPr>
        <w:rPr>
          <w:sz w:val="24"/>
          <w:lang w:val="el-GR"/>
        </w:rPr>
      </w:pPr>
      <w:r w:rsidRPr="003C169F">
        <w:rPr>
          <w:sz w:val="24"/>
          <w:lang w:val="el-GR"/>
        </w:rPr>
        <w:t>Η προγραμματισμένη προληπτική συντήρηση περιλαμβάνει : τ</w:t>
      </w:r>
      <w:r w:rsidRPr="003C169F">
        <w:rPr>
          <w:sz w:val="24"/>
          <w:lang w:val="en-US"/>
        </w:rPr>
        <w:t>o</w:t>
      </w:r>
      <w:r w:rsidRPr="003C169F">
        <w:rPr>
          <w:sz w:val="24"/>
          <w:lang w:val="el-GR"/>
        </w:rPr>
        <w:t>ν περιοδικό έλεγχο καλής λειτουργίας των μηχανημάτων.</w:t>
      </w:r>
    </w:p>
    <w:p w:rsidR="00F7472C" w:rsidRPr="003C169F" w:rsidRDefault="00F7472C" w:rsidP="00F7472C">
      <w:pPr>
        <w:rPr>
          <w:sz w:val="24"/>
          <w:lang w:val="el-GR"/>
        </w:rPr>
      </w:pPr>
      <w:r w:rsidRPr="003C169F">
        <w:rPr>
          <w:sz w:val="24"/>
          <w:lang w:val="el-GR"/>
        </w:rPr>
        <w:t>Η εταιρία η οποία θα αναλάβει την συντήρηση θα πρέπει να έχει οπωσδήποτε τις ακόλουθες ουσιαστικές δυνατότητες και τυπικά δικαιολογητικά επί ποινή αποκλεισμού:</w:t>
      </w:r>
    </w:p>
    <w:p w:rsidR="00F7472C" w:rsidRPr="003C169F" w:rsidRDefault="00F7472C" w:rsidP="00F7472C">
      <w:pPr>
        <w:numPr>
          <w:ilvl w:val="0"/>
          <w:numId w:val="26"/>
        </w:numPr>
        <w:suppressAutoHyphens w:val="0"/>
        <w:spacing w:after="200" w:line="276" w:lineRule="auto"/>
        <w:ind w:left="0"/>
        <w:rPr>
          <w:sz w:val="24"/>
        </w:rPr>
      </w:pPr>
      <w:r w:rsidRPr="003C169F">
        <w:rPr>
          <w:sz w:val="24"/>
          <w:lang w:val="el-GR"/>
        </w:rPr>
        <w:t xml:space="preserve">Πιστοποίηση </w:t>
      </w:r>
      <w:r w:rsidRPr="003C169F">
        <w:rPr>
          <w:sz w:val="24"/>
        </w:rPr>
        <w:t>EN</w:t>
      </w:r>
      <w:r w:rsidRPr="003C169F">
        <w:rPr>
          <w:sz w:val="24"/>
          <w:lang w:val="el-GR"/>
        </w:rPr>
        <w:t xml:space="preserve"> </w:t>
      </w:r>
      <w:r w:rsidRPr="003C169F">
        <w:rPr>
          <w:sz w:val="24"/>
        </w:rPr>
        <w:t>ISO</w:t>
      </w:r>
      <w:r w:rsidRPr="003C169F">
        <w:rPr>
          <w:sz w:val="24"/>
          <w:lang w:val="el-GR"/>
        </w:rPr>
        <w:t xml:space="preserve"> 9001-2015, και </w:t>
      </w:r>
      <w:r w:rsidRPr="003C169F">
        <w:rPr>
          <w:sz w:val="24"/>
        </w:rPr>
        <w:t>EN</w:t>
      </w:r>
      <w:r w:rsidRPr="003C169F">
        <w:rPr>
          <w:sz w:val="24"/>
          <w:lang w:val="el-GR"/>
        </w:rPr>
        <w:t xml:space="preserve"> </w:t>
      </w:r>
      <w:r w:rsidRPr="003C169F">
        <w:rPr>
          <w:sz w:val="24"/>
        </w:rPr>
        <w:t>ISO</w:t>
      </w:r>
      <w:r w:rsidRPr="003C169F">
        <w:rPr>
          <w:sz w:val="24"/>
          <w:lang w:val="el-GR"/>
        </w:rPr>
        <w:t xml:space="preserve"> 13485:2016 με αντικείμενο την τεχνική υποστήριξη ιατρικού εξοπλισμού και συμφωνία με τις υπουργικές αποφάσεις 1348/04 δημοσιευμένη στο ΦΕΚ 32/Β/2004 και Ε3/833 δημοσιευμένη στο ΦΕΚ 1329/Β/1999( που αφορούν στην ορθή διανομή πρακτικού ιατροτεχνολογικών προϊόντων). </w:t>
      </w:r>
      <w:r w:rsidRPr="003C169F">
        <w:rPr>
          <w:sz w:val="24"/>
        </w:rPr>
        <w:t>Να κατατεθούν τα σχετικά πιστοποιητικά εν ισχύ.</w:t>
      </w:r>
    </w:p>
    <w:p w:rsidR="00F7472C" w:rsidRPr="003C169F" w:rsidRDefault="00F7472C" w:rsidP="00F7472C">
      <w:pPr>
        <w:numPr>
          <w:ilvl w:val="0"/>
          <w:numId w:val="26"/>
        </w:numPr>
        <w:suppressAutoHyphens w:val="0"/>
        <w:spacing w:after="200" w:line="276" w:lineRule="auto"/>
        <w:ind w:left="0"/>
        <w:rPr>
          <w:sz w:val="24"/>
        </w:rPr>
      </w:pPr>
      <w:r w:rsidRPr="003C169F">
        <w:rPr>
          <w:sz w:val="24"/>
          <w:lang w:val="el-GR"/>
        </w:rPr>
        <w:t xml:space="preserve">Το προσωπικό της να περιλαμβάνει τεχνικούς με εξειδικευμένες σπουδές στο αντικείμενο (πτυχιούχους τεχνολογίας ιατρικών οργάνων) και εκπαιδεύσεις (στα συγκεκριμένα είδη η σε παρεμφερή) ή προηγούμενη εμπειρία η οποία θα αποδεικνύεται με επιστολή από τους προηγούμενους εργοδότες. </w:t>
      </w:r>
      <w:r w:rsidRPr="003C169F">
        <w:rPr>
          <w:sz w:val="24"/>
        </w:rPr>
        <w:t>Να κατατεθούν τα σχετικά αποδεικτικά στοιχεία.</w:t>
      </w:r>
      <w:bookmarkStart w:id="5" w:name="OLE_LINK8"/>
    </w:p>
    <w:bookmarkEnd w:id="5"/>
    <w:p w:rsidR="00F7472C" w:rsidRPr="003C169F" w:rsidRDefault="00F7472C" w:rsidP="00F7472C">
      <w:pPr>
        <w:numPr>
          <w:ilvl w:val="0"/>
          <w:numId w:val="26"/>
        </w:numPr>
        <w:suppressAutoHyphens w:val="0"/>
        <w:spacing w:after="200" w:line="276" w:lineRule="auto"/>
        <w:ind w:left="0"/>
        <w:rPr>
          <w:sz w:val="24"/>
          <w:lang w:val="el-GR"/>
        </w:rPr>
      </w:pPr>
      <w:r w:rsidRPr="003C169F">
        <w:rPr>
          <w:sz w:val="24"/>
          <w:lang w:val="el-GR"/>
        </w:rPr>
        <w:t xml:space="preserve">Η ενδιαφερόμενη εταιρία θα έχει δικό </w:t>
      </w:r>
      <w:bookmarkStart w:id="6" w:name="OLE_LINK5"/>
      <w:r w:rsidRPr="003C169F">
        <w:rPr>
          <w:sz w:val="24"/>
          <w:lang w:val="el-GR"/>
        </w:rPr>
        <w:t xml:space="preserve">της εξειδικευμένο εξοπλισμό ελέγχου </w:t>
      </w:r>
      <w:bookmarkEnd w:id="6"/>
      <w:r w:rsidRPr="003C169F">
        <w:rPr>
          <w:sz w:val="24"/>
          <w:lang w:val="el-GR"/>
        </w:rPr>
        <w:t xml:space="preserve">θερμοκοιτίδων ο οποίος θα μπορεί να ελέγχει τις θερμοκοιτίδες τόσο σε συμφωνία με τα πρότυπα ασφαλείας </w:t>
      </w:r>
      <w:r w:rsidRPr="003C169F">
        <w:rPr>
          <w:sz w:val="24"/>
        </w:rPr>
        <w:t>IEC</w:t>
      </w:r>
      <w:r w:rsidRPr="003C169F">
        <w:rPr>
          <w:sz w:val="24"/>
          <w:lang w:val="el-GR"/>
        </w:rPr>
        <w:t xml:space="preserve"> 60101-2-19 και </w:t>
      </w:r>
      <w:r w:rsidRPr="003C169F">
        <w:rPr>
          <w:sz w:val="24"/>
        </w:rPr>
        <w:t>IEC</w:t>
      </w:r>
      <w:r w:rsidRPr="003C169F">
        <w:rPr>
          <w:sz w:val="24"/>
          <w:lang w:val="el-GR"/>
        </w:rPr>
        <w:t xml:space="preserve"> 60601-2-21 αλλά και σύμφωνα με τις απαιτήσεις του κατασκευαστή. Στους απαραίτητους ελέγχους θα πρέπει, επί ποινής αποκλίσεως να περιλαμβάνονται έλεγχοι ηλεκτρικής ασφάλειας σύμφωνα με τα πρότυπα </w:t>
      </w:r>
      <w:r w:rsidRPr="003C169F">
        <w:rPr>
          <w:sz w:val="24"/>
        </w:rPr>
        <w:t>IEC</w:t>
      </w:r>
      <w:r w:rsidRPr="003C169F">
        <w:rPr>
          <w:sz w:val="24"/>
          <w:lang w:val="el-GR"/>
        </w:rPr>
        <w:t xml:space="preserve">-60601 ή/και </w:t>
      </w:r>
      <w:r w:rsidRPr="003C169F">
        <w:rPr>
          <w:sz w:val="24"/>
        </w:rPr>
        <w:t>IEC</w:t>
      </w:r>
      <w:r w:rsidRPr="003C169F">
        <w:rPr>
          <w:sz w:val="24"/>
          <w:lang w:val="el-GR"/>
        </w:rPr>
        <w:t xml:space="preserve"> 62353.Να κατατεθούν τα σχετικά φυλλάδια του εξοπλισμού από τον κατασκευαστή αλλά και τα φύλλα διακρίβωσης του και τα οποία πρέπει να είναι σε ισχύ. </w:t>
      </w:r>
    </w:p>
    <w:p w:rsidR="00F7472C" w:rsidRPr="003C169F" w:rsidRDefault="00F7472C" w:rsidP="00F7472C">
      <w:pPr>
        <w:numPr>
          <w:ilvl w:val="0"/>
          <w:numId w:val="26"/>
        </w:numPr>
        <w:suppressAutoHyphens w:val="0"/>
        <w:spacing w:after="200" w:line="276" w:lineRule="auto"/>
        <w:ind w:left="0"/>
        <w:rPr>
          <w:sz w:val="24"/>
          <w:lang w:val="el-GR"/>
        </w:rPr>
      </w:pPr>
      <w:r w:rsidRPr="003C169F">
        <w:rPr>
          <w:sz w:val="24"/>
          <w:lang w:val="el-GR"/>
        </w:rPr>
        <w:t>Οι απαιτούμενοί έλεγχοι θα πρέπει να περιλαμβάνουν τόσο αυτούς που απαιτούνται από τον κατασκευαστή όσο και από τα αντίστοιχα πρότυπα ασφαλείας και να παραδοθούν τα σχετικά φύλλα εργασιών – μετρήσεων. Η κάθε εταιρία να καταθέσει με την προσφορά της παραδείγματα των φύλλων εργασιών – μετρήσεων εξειδικευμένα για τα μηχανήματα στην παραπάνω λίστα, προς αξιολόγηση.</w:t>
      </w:r>
    </w:p>
    <w:p w:rsidR="00F7472C" w:rsidRPr="003C169F" w:rsidRDefault="00F7472C" w:rsidP="00F7472C">
      <w:pPr>
        <w:numPr>
          <w:ilvl w:val="0"/>
          <w:numId w:val="26"/>
        </w:numPr>
        <w:suppressAutoHyphens w:val="0"/>
        <w:spacing w:after="200" w:line="276" w:lineRule="auto"/>
        <w:ind w:left="0"/>
        <w:rPr>
          <w:sz w:val="24"/>
          <w:lang w:val="el-GR"/>
        </w:rPr>
      </w:pPr>
      <w:r w:rsidRPr="003C169F">
        <w:rPr>
          <w:sz w:val="24"/>
          <w:lang w:val="el-GR"/>
        </w:rPr>
        <w:lastRenderedPageBreak/>
        <w:t>Οι συντηρήσεις και οι επισκευές θα γίνονται στο Νοσοκομείο ή/και στο εργαστήριο της εταιρείας σε συνεννόηση με το αρμόδιο τμήμα Βιοϊατρικής Τεχνολογίας.</w:t>
      </w:r>
    </w:p>
    <w:p w:rsidR="00F7472C" w:rsidRPr="003C169F" w:rsidRDefault="00F7472C" w:rsidP="00F7472C">
      <w:pPr>
        <w:numPr>
          <w:ilvl w:val="0"/>
          <w:numId w:val="26"/>
        </w:numPr>
        <w:suppressAutoHyphens w:val="0"/>
        <w:spacing w:after="200" w:line="276" w:lineRule="auto"/>
        <w:ind w:left="0"/>
        <w:rPr>
          <w:bCs/>
          <w:sz w:val="24"/>
        </w:rPr>
      </w:pPr>
      <w:r w:rsidRPr="003C169F">
        <w:rPr>
          <w:sz w:val="24"/>
          <w:lang w:val="el-GR"/>
        </w:rPr>
        <w:t xml:space="preserve"> Επιπλέον ανταλλακτικά που χρειάζονται για την συντήρηση και η εργασία τοποθέτησης τους, δεν περιλαμβάνονται και παραγγέλλονται από το Νοσοκομείο μετά από τεχνική έκθεση του αναδόχου. Όλα τα ανταλλακτικά των μηχανημάτων να είναι γνήσια ή ισοδύναμα, όπως αυτά ορίζονται από τα εγχειρίδια συντήρησης των μηχανημάτων και τις οδηγίες του κατασκευαστικού οίκου</w:t>
      </w:r>
      <w:r w:rsidRPr="003C169F">
        <w:rPr>
          <w:bCs/>
          <w:sz w:val="24"/>
          <w:lang w:val="el-GR"/>
        </w:rPr>
        <w:t>.</w:t>
      </w:r>
      <w:r w:rsidRPr="003C169F">
        <w:rPr>
          <w:sz w:val="24"/>
          <w:lang w:val="el-GR"/>
        </w:rPr>
        <w:t xml:space="preserve"> </w:t>
      </w:r>
      <w:r w:rsidRPr="003C169F">
        <w:rPr>
          <w:bCs/>
          <w:sz w:val="24"/>
        </w:rPr>
        <w:t xml:space="preserve">Τα ανταλλακτικά θα πρέπει να συνοδεύονται με εξάμηνη (6) ελάχιστη εγγύηση </w:t>
      </w:r>
    </w:p>
    <w:p w:rsidR="00F7472C" w:rsidRPr="003C169F" w:rsidRDefault="00F7472C" w:rsidP="00F7472C">
      <w:pPr>
        <w:numPr>
          <w:ilvl w:val="0"/>
          <w:numId w:val="26"/>
        </w:numPr>
        <w:suppressAutoHyphens w:val="0"/>
        <w:spacing w:after="200" w:line="276" w:lineRule="auto"/>
        <w:ind w:left="0"/>
        <w:rPr>
          <w:sz w:val="24"/>
          <w:lang w:val="el-GR"/>
        </w:rPr>
      </w:pPr>
      <w:r w:rsidRPr="003C169F">
        <w:rPr>
          <w:sz w:val="24"/>
          <w:lang w:val="el-GR"/>
        </w:rPr>
        <w:t>Το νοσοκομείο υποχρεούται να παραχωρήσει τα μηχανήματα στην ημερομηνία που θα προκύψει μετά από συνεννόηση τόσο με την προϊσταμένη όσο και με την τεχνική υπηρεσία.</w:t>
      </w:r>
    </w:p>
    <w:p w:rsidR="00F7472C" w:rsidRPr="003C169F" w:rsidRDefault="00F7472C" w:rsidP="00F7472C">
      <w:pPr>
        <w:numPr>
          <w:ilvl w:val="0"/>
          <w:numId w:val="26"/>
        </w:numPr>
        <w:suppressAutoHyphens w:val="0"/>
        <w:spacing w:after="200" w:line="276" w:lineRule="auto"/>
        <w:ind w:left="0"/>
        <w:rPr>
          <w:bCs/>
          <w:sz w:val="24"/>
          <w:lang w:val="el-GR"/>
        </w:rPr>
      </w:pPr>
      <w:r w:rsidRPr="003C169F">
        <w:rPr>
          <w:bCs/>
          <w:sz w:val="24"/>
          <w:lang w:val="el-GR"/>
        </w:rPr>
        <w:t xml:space="preserve">Για την κάθε συσκευή θα παραδίδεται αναλυτική έκθεση η οποία θα περιλαμβάνει τις τιμές αναφοράς και τις μετρούμενες, τις καμπύλες απόδοσης όπου υπάρχουν καθώς και τις διορθωτικές εργασίες όπου απαιτούνται. </w:t>
      </w:r>
    </w:p>
    <w:p w:rsidR="00F7472C" w:rsidRPr="003C169F" w:rsidRDefault="00F7472C" w:rsidP="00F7472C">
      <w:pPr>
        <w:spacing w:after="0"/>
        <w:rPr>
          <w:rFonts w:eastAsia="Times New Roman"/>
          <w:sz w:val="24"/>
          <w:u w:val="single"/>
          <w:lang w:val="el-GR" w:eastAsia="el-GR"/>
        </w:rPr>
      </w:pPr>
    </w:p>
    <w:p w:rsidR="00F7472C" w:rsidRPr="003C169F" w:rsidRDefault="00F7472C" w:rsidP="00F7472C">
      <w:pPr>
        <w:spacing w:after="0"/>
        <w:rPr>
          <w:rFonts w:eastAsia="Times New Roman"/>
          <w:b/>
          <w:sz w:val="24"/>
          <w:lang w:val="el-GR" w:eastAsia="el-GR"/>
        </w:rPr>
      </w:pPr>
      <w:r w:rsidRPr="003C169F">
        <w:rPr>
          <w:rFonts w:eastAsia="Times New Roman"/>
          <w:b/>
          <w:sz w:val="24"/>
          <w:lang w:val="el-GR" w:eastAsia="el-GR"/>
        </w:rPr>
        <w:t>ΤΜΗΜΑ 26</w:t>
      </w:r>
    </w:p>
    <w:p w:rsidR="00F7472C" w:rsidRPr="003C169F" w:rsidRDefault="00F7472C" w:rsidP="00F7472C">
      <w:pPr>
        <w:spacing w:after="0"/>
        <w:rPr>
          <w:rStyle w:val="markedcontent"/>
          <w:b/>
          <w:sz w:val="24"/>
          <w:lang w:val="el-GR"/>
        </w:rPr>
      </w:pPr>
      <w:r w:rsidRPr="003C169F">
        <w:rPr>
          <w:rFonts w:eastAsia="Times New Roman"/>
          <w:b/>
          <w:sz w:val="24"/>
          <w:lang w:val="el-GR" w:eastAsia="el-GR"/>
        </w:rPr>
        <w:t xml:space="preserve">ΣΥΝΤΗΡΗΣΗ ΚΛΙΒΑΝΟΥ ΠΛΑΣΜΑΤΟΣ ΚΑΤΑΣΚΕΥΑΣΤΙΚΟΥ ΟΙΚΟΥ </w:t>
      </w:r>
      <w:r w:rsidRPr="003C169F">
        <w:rPr>
          <w:rFonts w:eastAsia="Times New Roman"/>
          <w:b/>
          <w:sz w:val="24"/>
          <w:lang w:eastAsia="el-GR"/>
        </w:rPr>
        <w:t>ASP</w:t>
      </w:r>
      <w:r w:rsidRPr="003C169F">
        <w:rPr>
          <w:rFonts w:eastAsia="Times New Roman"/>
          <w:b/>
          <w:sz w:val="24"/>
          <w:lang w:val="el-GR" w:eastAsia="el-GR"/>
        </w:rPr>
        <w:t xml:space="preserve"> ΑΟΜ ΙΕΡΑΠΕΤΡΑΣ</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ΕΚΤΙΜΩΜΕΝΗ ΑΞΙΑ 10.000,00 ΕΥΡΩ ΠΛΕΟΝ Φ.Π.Α.</w:t>
      </w:r>
    </w:p>
    <w:p w:rsidR="00F7472C" w:rsidRPr="003C169F" w:rsidRDefault="00F7472C" w:rsidP="00F7472C">
      <w:pPr>
        <w:rPr>
          <w:rFonts w:eastAsia="Times New Roman"/>
          <w:b/>
          <w:sz w:val="24"/>
          <w:lang w:val="el-GR" w:eastAsia="el-GR"/>
        </w:rPr>
      </w:pPr>
      <w:r w:rsidRPr="003C169F">
        <w:rPr>
          <w:rFonts w:eastAsia="Times New Roman"/>
          <w:b/>
          <w:sz w:val="24"/>
          <w:lang w:val="el-GR" w:eastAsia="el-GR"/>
        </w:rPr>
        <w:t xml:space="preserve">ΠΡΟΔΙΑΓΡΑΦΕΣ ΣΥΝΤΗΡΗΣΗΣ ΚΛΙΒΑΝΟΥ ΠΛΑΣΜΑΤΟΣ </w:t>
      </w:r>
      <w:r w:rsidRPr="003C169F">
        <w:rPr>
          <w:rFonts w:eastAsia="Times New Roman"/>
          <w:b/>
          <w:sz w:val="24"/>
          <w:lang w:val="en-US" w:eastAsia="el-GR"/>
        </w:rPr>
        <w:t>STERRAD</w:t>
      </w:r>
      <w:r w:rsidRPr="003C169F">
        <w:rPr>
          <w:rFonts w:eastAsia="Times New Roman"/>
          <w:b/>
          <w:sz w:val="24"/>
          <w:lang w:val="el-GR" w:eastAsia="el-GR"/>
        </w:rPr>
        <w:t xml:space="preserve"> 100</w:t>
      </w:r>
      <w:r w:rsidRPr="003C169F">
        <w:rPr>
          <w:rFonts w:eastAsia="Times New Roman"/>
          <w:b/>
          <w:sz w:val="24"/>
          <w:lang w:val="en-US" w:eastAsia="el-GR"/>
        </w:rPr>
        <w:t>S</w:t>
      </w:r>
    </w:p>
    <w:p w:rsidR="00F7472C" w:rsidRPr="003C169F" w:rsidRDefault="00F7472C" w:rsidP="00F7472C">
      <w:pPr>
        <w:numPr>
          <w:ilvl w:val="0"/>
          <w:numId w:val="47"/>
        </w:numPr>
        <w:suppressAutoHyphens w:val="0"/>
        <w:spacing w:after="200" w:line="276" w:lineRule="auto"/>
        <w:ind w:left="0"/>
        <w:contextualSpacing/>
        <w:rPr>
          <w:rFonts w:eastAsia="Times New Roman"/>
          <w:color w:val="000000"/>
          <w:sz w:val="24"/>
          <w:lang w:val="el-GR" w:eastAsia="el-GR"/>
        </w:rPr>
      </w:pPr>
      <w:r w:rsidRPr="003C169F">
        <w:rPr>
          <w:rFonts w:eastAsia="Times New Roman"/>
          <w:color w:val="000000"/>
          <w:sz w:val="24"/>
          <w:lang w:val="el-GR" w:eastAsia="el-GR"/>
        </w:rPr>
        <w:t xml:space="preserve">Η σύμβαση συντήρησης του κλιβάνου πλάσματος </w:t>
      </w:r>
      <w:r w:rsidRPr="003C169F">
        <w:rPr>
          <w:rFonts w:eastAsia="Times New Roman"/>
          <w:color w:val="000000"/>
          <w:sz w:val="24"/>
          <w:lang w:eastAsia="el-GR"/>
        </w:rPr>
        <w:t>STERRAD</w:t>
      </w:r>
      <w:r w:rsidRPr="003C169F">
        <w:rPr>
          <w:rFonts w:eastAsia="Times New Roman"/>
          <w:color w:val="000000"/>
          <w:sz w:val="24"/>
          <w:lang w:val="el-GR" w:eastAsia="el-GR"/>
        </w:rPr>
        <w:t xml:space="preserve"> 100</w:t>
      </w:r>
      <w:r w:rsidRPr="003C169F">
        <w:rPr>
          <w:rFonts w:eastAsia="Times New Roman"/>
          <w:color w:val="000000"/>
          <w:sz w:val="24"/>
          <w:lang w:eastAsia="el-GR"/>
        </w:rPr>
        <w:t>S</w:t>
      </w:r>
      <w:r w:rsidRPr="003C169F">
        <w:rPr>
          <w:rFonts w:eastAsia="Times New Roman"/>
          <w:color w:val="000000"/>
          <w:sz w:val="24"/>
          <w:lang w:val="el-GR" w:eastAsia="el-GR"/>
        </w:rPr>
        <w:t xml:space="preserve"> θα έχει διάρκεια ενός (1) έτους με έναρξη την ημερομηνία υπογραφής της.</w:t>
      </w:r>
    </w:p>
    <w:p w:rsidR="00F7472C" w:rsidRPr="003C169F" w:rsidRDefault="00F7472C" w:rsidP="00F7472C">
      <w:pPr>
        <w:numPr>
          <w:ilvl w:val="0"/>
          <w:numId w:val="47"/>
        </w:numPr>
        <w:suppressAutoHyphens w:val="0"/>
        <w:spacing w:after="200" w:line="276" w:lineRule="auto"/>
        <w:ind w:left="0"/>
        <w:contextualSpacing/>
        <w:rPr>
          <w:rFonts w:eastAsia="Times New Roman"/>
          <w:color w:val="000000"/>
          <w:sz w:val="24"/>
          <w:lang w:val="el-GR" w:eastAsia="el-GR"/>
        </w:rPr>
      </w:pPr>
      <w:r w:rsidRPr="003C169F">
        <w:rPr>
          <w:rFonts w:eastAsia="Times New Roman"/>
          <w:color w:val="000000"/>
          <w:sz w:val="24"/>
          <w:lang w:val="el-GR" w:eastAsia="el-GR"/>
        </w:rPr>
        <w:t xml:space="preserve">Οι εταιρείες που θα συμμετάσχουν στον διαγωνισμό θα πρέπει να διαθέτουν σε ισχύ </w:t>
      </w:r>
      <w:r w:rsidRPr="003C169F">
        <w:rPr>
          <w:rFonts w:eastAsia="Times New Roman"/>
          <w:color w:val="000000"/>
          <w:sz w:val="24"/>
          <w:lang w:eastAsia="el-GR"/>
        </w:rPr>
        <w:t>ISO</w:t>
      </w:r>
      <w:r w:rsidRPr="003C169F">
        <w:rPr>
          <w:rFonts w:eastAsia="Times New Roman"/>
          <w:color w:val="000000"/>
          <w:sz w:val="24"/>
          <w:lang w:val="el-GR" w:eastAsia="el-GR"/>
        </w:rPr>
        <w:t xml:space="preserve"> 9001:2008 και </w:t>
      </w:r>
      <w:r w:rsidRPr="003C169F">
        <w:rPr>
          <w:rFonts w:eastAsia="Times New Roman"/>
          <w:color w:val="000000"/>
          <w:sz w:val="24"/>
          <w:lang w:eastAsia="el-GR"/>
        </w:rPr>
        <w:t>ISO</w:t>
      </w:r>
      <w:r w:rsidRPr="003C169F">
        <w:rPr>
          <w:rFonts w:eastAsia="Times New Roman"/>
          <w:color w:val="000000"/>
          <w:sz w:val="24"/>
          <w:lang w:val="el-GR" w:eastAsia="el-GR"/>
        </w:rPr>
        <w:t>13485:2003 και να έχουν την δυνατότητα να πραγματοποιούν συντηρήσεις και επισκευές στον προαναφερόμενο κλίβανο με πιστοποιητικό εκπαίδευσης από τον κατασκευαστικό οίκο.</w:t>
      </w:r>
    </w:p>
    <w:p w:rsidR="00F7472C" w:rsidRPr="003C169F" w:rsidRDefault="00F7472C" w:rsidP="00F7472C">
      <w:pPr>
        <w:numPr>
          <w:ilvl w:val="0"/>
          <w:numId w:val="47"/>
        </w:numPr>
        <w:suppressAutoHyphens w:val="0"/>
        <w:spacing w:after="200" w:line="276" w:lineRule="auto"/>
        <w:ind w:left="0"/>
        <w:contextualSpacing/>
        <w:rPr>
          <w:rFonts w:eastAsia="Times New Roman"/>
          <w:color w:val="000000"/>
          <w:sz w:val="24"/>
          <w:lang w:val="el-GR" w:eastAsia="el-GR"/>
        </w:rPr>
      </w:pPr>
      <w:r w:rsidRPr="003C169F">
        <w:rPr>
          <w:rFonts w:eastAsia="Times New Roman"/>
          <w:color w:val="000000"/>
          <w:sz w:val="24"/>
          <w:lang w:val="el-GR" w:eastAsia="el-GR"/>
        </w:rPr>
        <w:t>Όλα τα ανταλλακτικά που θα χρησιμοποιηθούν στης συντηρήσεις και επισκευές θα πρέπει να είναι κατάλληλα και γνήσια με πιστοποιητικά του κατασκευαστικού οίκου.</w:t>
      </w:r>
    </w:p>
    <w:p w:rsidR="00F7472C" w:rsidRPr="003C169F" w:rsidRDefault="00F7472C" w:rsidP="00F7472C">
      <w:pPr>
        <w:numPr>
          <w:ilvl w:val="0"/>
          <w:numId w:val="47"/>
        </w:numPr>
        <w:suppressAutoHyphens w:val="0"/>
        <w:spacing w:after="200" w:line="276" w:lineRule="auto"/>
        <w:ind w:left="0"/>
        <w:contextualSpacing/>
        <w:rPr>
          <w:rFonts w:eastAsia="Times New Roman"/>
          <w:color w:val="000000"/>
          <w:sz w:val="24"/>
          <w:lang w:val="el-GR" w:eastAsia="el-GR"/>
        </w:rPr>
      </w:pPr>
      <w:r w:rsidRPr="003C169F">
        <w:rPr>
          <w:rFonts w:eastAsia="Times New Roman"/>
          <w:color w:val="000000"/>
          <w:sz w:val="24"/>
          <w:lang w:val="el-GR" w:eastAsia="el-GR"/>
        </w:rPr>
        <w:t xml:space="preserve">Ο ανάδοχος υποχρεούται να πραγματοποιεί απεριόριστο αριθμό επισκέψεων επανορθωτικής συντήρησης μετά από γραπτή ή τηλεφωνική κλήση μέσα σε 24 ώρες εκτός εάν συντρέχουν λόγοι ανώτερης βίας. </w:t>
      </w:r>
    </w:p>
    <w:p w:rsidR="00F7472C" w:rsidRPr="003C169F" w:rsidRDefault="00F7472C" w:rsidP="00F7472C">
      <w:pPr>
        <w:numPr>
          <w:ilvl w:val="0"/>
          <w:numId w:val="47"/>
        </w:numPr>
        <w:suppressAutoHyphens w:val="0"/>
        <w:spacing w:after="200" w:line="276" w:lineRule="auto"/>
        <w:ind w:left="0"/>
        <w:contextualSpacing/>
        <w:rPr>
          <w:rFonts w:eastAsia="Times New Roman"/>
          <w:color w:val="000000"/>
          <w:sz w:val="24"/>
          <w:lang w:val="el-GR" w:eastAsia="el-GR"/>
        </w:rPr>
      </w:pPr>
      <w:r w:rsidRPr="003C169F">
        <w:rPr>
          <w:rFonts w:eastAsia="Times New Roman"/>
          <w:color w:val="000000"/>
          <w:sz w:val="24"/>
          <w:lang w:val="el-GR" w:eastAsia="el-GR"/>
        </w:rPr>
        <w:t>Όλες οι εργασίες που θα απαιτηθούν θα πραγματοποιηθούν σύμφωνα με τις προδιαγραφές και τις οδηγίες του κατασκευαστικού οίκου.</w:t>
      </w:r>
    </w:p>
    <w:p w:rsidR="00F7472C" w:rsidRPr="003C169F" w:rsidRDefault="00F7472C" w:rsidP="00F7472C">
      <w:pPr>
        <w:numPr>
          <w:ilvl w:val="0"/>
          <w:numId w:val="47"/>
        </w:numPr>
        <w:suppressAutoHyphens w:val="0"/>
        <w:spacing w:after="200" w:line="276" w:lineRule="auto"/>
        <w:ind w:left="0"/>
        <w:contextualSpacing/>
        <w:rPr>
          <w:rFonts w:eastAsia="Times New Roman"/>
          <w:color w:val="000000"/>
          <w:sz w:val="24"/>
          <w:lang w:val="el-GR" w:eastAsia="el-GR"/>
        </w:rPr>
      </w:pPr>
      <w:r w:rsidRPr="003C169F">
        <w:rPr>
          <w:rFonts w:eastAsia="Times New Roman"/>
          <w:color w:val="000000"/>
          <w:sz w:val="24"/>
          <w:lang w:val="el-GR" w:eastAsia="el-GR"/>
        </w:rPr>
        <w:t>Ο συντηρητής μετά το πέρας κάθε εργασίας θα παρέχει στο Νοσοκομείο τεχνικό δελτίο με πλήρη περιγραφή των εργασιών που έχει πραγματοποιήσει καθώς και αναγραφή των ανταλλακτικών που αντικατέστησε με τους κωδικούς τους.</w:t>
      </w:r>
    </w:p>
    <w:p w:rsidR="00F7472C" w:rsidRPr="003C169F" w:rsidRDefault="00F7472C" w:rsidP="00F7472C">
      <w:pPr>
        <w:numPr>
          <w:ilvl w:val="0"/>
          <w:numId w:val="47"/>
        </w:numPr>
        <w:suppressAutoHyphens w:val="0"/>
        <w:spacing w:after="200" w:line="276" w:lineRule="auto"/>
        <w:ind w:left="0"/>
        <w:contextualSpacing/>
        <w:rPr>
          <w:rFonts w:eastAsia="Times New Roman"/>
          <w:color w:val="000000"/>
          <w:sz w:val="24"/>
          <w:lang w:val="el-GR" w:eastAsia="el-GR"/>
        </w:rPr>
      </w:pPr>
      <w:r w:rsidRPr="003C169F">
        <w:rPr>
          <w:rFonts w:eastAsia="Times New Roman"/>
          <w:color w:val="000000"/>
          <w:sz w:val="24"/>
          <w:lang w:val="el-GR" w:eastAsia="el-GR"/>
        </w:rPr>
        <w:t xml:space="preserve"> Ο συνολικός χρόνος ακινητοποίησης του κλιβάνου λόγω βλάβης (</w:t>
      </w:r>
      <w:r w:rsidRPr="003C169F">
        <w:rPr>
          <w:rFonts w:eastAsia="Times New Roman"/>
          <w:color w:val="000000"/>
          <w:sz w:val="24"/>
          <w:lang w:eastAsia="el-GR"/>
        </w:rPr>
        <w:t>DOWN</w:t>
      </w:r>
      <w:r w:rsidRPr="003C169F">
        <w:rPr>
          <w:rFonts w:eastAsia="Times New Roman"/>
          <w:color w:val="000000"/>
          <w:sz w:val="24"/>
          <w:lang w:val="el-GR" w:eastAsia="el-GR"/>
        </w:rPr>
        <w:t xml:space="preserve"> </w:t>
      </w:r>
      <w:r w:rsidRPr="003C169F">
        <w:rPr>
          <w:rFonts w:eastAsia="Times New Roman"/>
          <w:color w:val="000000"/>
          <w:sz w:val="24"/>
          <w:lang w:eastAsia="el-GR"/>
        </w:rPr>
        <w:t>TIME</w:t>
      </w:r>
      <w:r w:rsidRPr="003C169F">
        <w:rPr>
          <w:rFonts w:eastAsia="Times New Roman"/>
          <w:color w:val="000000"/>
          <w:sz w:val="24"/>
          <w:lang w:val="el-GR" w:eastAsia="el-GR"/>
        </w:rPr>
        <w:t>) ορίζεται σε δέκα (10) εργάσιμες ημέρες το έτος. Στον χρόνο αυτό δεν υπολογίζεται ο χρόνος για την προληπτική και την επανορθωτική συντήρηση του κλιβάνου.</w:t>
      </w:r>
    </w:p>
    <w:p w:rsidR="00F7472C" w:rsidRPr="003C169F" w:rsidRDefault="00F7472C" w:rsidP="00F7472C">
      <w:pPr>
        <w:numPr>
          <w:ilvl w:val="0"/>
          <w:numId w:val="47"/>
        </w:numPr>
        <w:suppressAutoHyphens w:val="0"/>
        <w:spacing w:after="200" w:line="276" w:lineRule="auto"/>
        <w:ind w:left="0"/>
        <w:contextualSpacing/>
        <w:rPr>
          <w:rFonts w:eastAsia="Times New Roman"/>
          <w:color w:val="000000"/>
          <w:sz w:val="24"/>
          <w:lang w:val="el-GR" w:eastAsia="el-GR"/>
        </w:rPr>
      </w:pPr>
      <w:r w:rsidRPr="003C169F">
        <w:rPr>
          <w:rFonts w:eastAsia="Times New Roman"/>
          <w:color w:val="000000"/>
          <w:sz w:val="24"/>
          <w:lang w:val="el-GR" w:eastAsia="el-GR"/>
        </w:rPr>
        <w:t xml:space="preserve"> Σε περίπτωση που η συντηρήτρια εταιρεία υπερβεί το σύνολο των ημερών του χρόνου ακινητοποίησης (</w:t>
      </w:r>
      <w:r w:rsidRPr="003C169F">
        <w:rPr>
          <w:rFonts w:eastAsia="Times New Roman"/>
          <w:color w:val="000000"/>
          <w:sz w:val="24"/>
          <w:lang w:eastAsia="el-GR"/>
        </w:rPr>
        <w:t>DOWN</w:t>
      </w:r>
      <w:r w:rsidRPr="003C169F">
        <w:rPr>
          <w:rFonts w:eastAsia="Times New Roman"/>
          <w:color w:val="000000"/>
          <w:sz w:val="24"/>
          <w:lang w:val="el-GR" w:eastAsia="el-GR"/>
        </w:rPr>
        <w:t xml:space="preserve"> </w:t>
      </w:r>
      <w:r w:rsidRPr="003C169F">
        <w:rPr>
          <w:rFonts w:eastAsia="Times New Roman"/>
          <w:color w:val="000000"/>
          <w:sz w:val="24"/>
          <w:lang w:eastAsia="el-GR"/>
        </w:rPr>
        <w:t>TIME</w:t>
      </w:r>
      <w:r w:rsidRPr="003C169F">
        <w:rPr>
          <w:rFonts w:eastAsia="Times New Roman"/>
          <w:color w:val="000000"/>
          <w:sz w:val="24"/>
          <w:lang w:val="el-GR" w:eastAsia="el-GR"/>
        </w:rPr>
        <w:t>), η σύμβαση παρατείνεται για κάθε μια εργάσιμη μέρα μη λειτουργίας του μηχανήματος πέραν του χρόνου ακινητοποίησης (</w:t>
      </w:r>
      <w:r w:rsidRPr="003C169F">
        <w:rPr>
          <w:rFonts w:eastAsia="Times New Roman"/>
          <w:color w:val="000000"/>
          <w:sz w:val="24"/>
          <w:lang w:eastAsia="el-GR"/>
        </w:rPr>
        <w:t>DOWN</w:t>
      </w:r>
      <w:r w:rsidRPr="003C169F">
        <w:rPr>
          <w:rFonts w:eastAsia="Times New Roman"/>
          <w:color w:val="000000"/>
          <w:sz w:val="24"/>
          <w:lang w:val="el-GR" w:eastAsia="el-GR"/>
        </w:rPr>
        <w:t xml:space="preserve"> </w:t>
      </w:r>
      <w:r w:rsidRPr="003C169F">
        <w:rPr>
          <w:rFonts w:eastAsia="Times New Roman"/>
          <w:color w:val="000000"/>
          <w:sz w:val="24"/>
          <w:lang w:eastAsia="el-GR"/>
        </w:rPr>
        <w:t>TIME</w:t>
      </w:r>
      <w:r w:rsidRPr="003C169F">
        <w:rPr>
          <w:rFonts w:eastAsia="Times New Roman"/>
          <w:color w:val="000000"/>
          <w:sz w:val="24"/>
          <w:lang w:val="el-GR" w:eastAsia="el-GR"/>
        </w:rPr>
        <w:t>) για επτά (7) ημέρες επί πλέον χωρίς επιβάρυνση του Νοσοκομείου.</w:t>
      </w:r>
    </w:p>
    <w:p w:rsidR="00F7472C" w:rsidRPr="003C169F" w:rsidRDefault="00F7472C" w:rsidP="00F7472C">
      <w:pPr>
        <w:numPr>
          <w:ilvl w:val="0"/>
          <w:numId w:val="47"/>
        </w:numPr>
        <w:suppressAutoHyphens w:val="0"/>
        <w:spacing w:after="60" w:line="276" w:lineRule="auto"/>
        <w:ind w:left="0"/>
        <w:contextualSpacing/>
        <w:rPr>
          <w:rFonts w:eastAsia="Times New Roman"/>
          <w:color w:val="000000"/>
          <w:sz w:val="24"/>
          <w:lang w:val="el-GR" w:eastAsia="el-GR"/>
        </w:rPr>
      </w:pPr>
      <w:r w:rsidRPr="003C169F">
        <w:rPr>
          <w:rFonts w:eastAsia="Times New Roman"/>
          <w:color w:val="000000"/>
          <w:sz w:val="24"/>
          <w:lang w:val="el-GR" w:eastAsia="el-GR"/>
        </w:rPr>
        <w:lastRenderedPageBreak/>
        <w:t>Ο ανάδοχος θα φέρει ακεραία την ευθύνη, ποινική και αστική για κάθε ζημία που θα προκληθεί στο προσωπικό του Νοσοκομείου και σε τρίτους, που θα αποδεικνύεται από ανεξάρτητο γνωμοδοτικό όργανο και οφείλεται σε τεχνική παράλειψη ή αμέλεια του αναδόχου ή των συνεργατών του και έχει σχέση με τον κλίβανο πλάσματος.</w:t>
      </w:r>
    </w:p>
    <w:p w:rsidR="00F7472C" w:rsidRPr="003C169F" w:rsidRDefault="00F7472C" w:rsidP="00F7472C">
      <w:pPr>
        <w:numPr>
          <w:ilvl w:val="0"/>
          <w:numId w:val="47"/>
        </w:numPr>
        <w:suppressAutoHyphens w:val="0"/>
        <w:autoSpaceDE w:val="0"/>
        <w:autoSpaceDN w:val="0"/>
        <w:adjustRightInd w:val="0"/>
        <w:spacing w:after="0" w:line="276" w:lineRule="auto"/>
        <w:ind w:left="0"/>
        <w:rPr>
          <w:rFonts w:eastAsia="Times New Roman"/>
          <w:color w:val="000000"/>
          <w:sz w:val="24"/>
          <w:lang w:val="el-GR" w:eastAsia="el-GR"/>
        </w:rPr>
      </w:pPr>
      <w:r w:rsidRPr="003C169F">
        <w:rPr>
          <w:rFonts w:eastAsia="Times New Roman"/>
          <w:color w:val="000000"/>
          <w:sz w:val="24"/>
          <w:lang w:val="el-GR" w:eastAsia="el-GR"/>
        </w:rPr>
        <w:t xml:space="preserve">Όλα τα ανταλλακτικά και τα εξαρτήματα (αναλώσιμα και μη) που θα απαιτούνται κατά τις εργασίες της προληπτικής συντήρησης (ΕΠΙΠΕΔΟΥ </w:t>
      </w:r>
      <w:r w:rsidRPr="003C169F">
        <w:rPr>
          <w:rFonts w:eastAsia="Times New Roman"/>
          <w:color w:val="000000"/>
          <w:sz w:val="24"/>
          <w:lang w:eastAsia="el-GR"/>
        </w:rPr>
        <w:t>E</w:t>
      </w:r>
      <w:r w:rsidRPr="003C169F">
        <w:rPr>
          <w:rFonts w:eastAsia="Times New Roman"/>
          <w:color w:val="000000"/>
          <w:sz w:val="24"/>
          <w:lang w:val="el-GR" w:eastAsia="el-GR"/>
        </w:rPr>
        <w:t xml:space="preserve">1 </w:t>
      </w:r>
      <w:r w:rsidRPr="003C169F">
        <w:rPr>
          <w:rFonts w:eastAsia="Times New Roman"/>
          <w:color w:val="000000"/>
          <w:sz w:val="24"/>
          <w:lang w:eastAsia="el-GR"/>
        </w:rPr>
        <w:t>KAI</w:t>
      </w:r>
      <w:r w:rsidRPr="003C169F">
        <w:rPr>
          <w:rFonts w:eastAsia="Times New Roman"/>
          <w:color w:val="000000"/>
          <w:sz w:val="24"/>
          <w:lang w:val="el-GR" w:eastAsia="el-GR"/>
        </w:rPr>
        <w:t xml:space="preserve"> ΕΠΙΠΕΔΟΥ Ε2) και της επανορθωτικής συντήρησης θα περιλαμβάνονται στην σύμβαση που θα υπογραφεί.</w:t>
      </w:r>
    </w:p>
    <w:p w:rsidR="00F7472C" w:rsidRPr="003C169F" w:rsidRDefault="00F7472C" w:rsidP="00F7472C">
      <w:pPr>
        <w:numPr>
          <w:ilvl w:val="0"/>
          <w:numId w:val="47"/>
        </w:numPr>
        <w:suppressAutoHyphens w:val="0"/>
        <w:autoSpaceDE w:val="0"/>
        <w:autoSpaceDN w:val="0"/>
        <w:adjustRightInd w:val="0"/>
        <w:spacing w:after="0" w:line="276" w:lineRule="auto"/>
        <w:ind w:left="0"/>
        <w:rPr>
          <w:rFonts w:eastAsia="Times New Roman"/>
          <w:color w:val="000000"/>
          <w:sz w:val="24"/>
          <w:lang w:val="el-GR" w:eastAsia="el-GR"/>
        </w:rPr>
      </w:pPr>
      <w:r w:rsidRPr="003C169F">
        <w:rPr>
          <w:rFonts w:eastAsia="Times New Roman"/>
          <w:color w:val="000000"/>
          <w:sz w:val="24"/>
          <w:lang w:val="el-GR" w:eastAsia="el-GR"/>
        </w:rPr>
        <w:t>Οι προληπτικές συντηρήσεις ΕΠΙΠΕΔΟΥ Ε1 και ΕΠΙΠΕΔΟΥ Ε2 θα πραγματοποιούνται κάθε έξι (6) μήνες (ή 750 κύκλων λειτουργίας) και κάθε δώδεκα (12) μήνες (ή 2250 κύκλων λειτουργίας) αντίστοιχα από την τελευταία προληπτική συντήρηση ΕΠΙΠΕΔΟΥ Ε2 και θα περιλαμβάνουν:</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0"/>
        <w:gridCol w:w="5386"/>
        <w:gridCol w:w="1924"/>
      </w:tblGrid>
      <w:tr w:rsidR="00F7472C" w:rsidRPr="00DA0DAB" w:rsidTr="00926686">
        <w:trPr>
          <w:jc w:val="right"/>
        </w:trPr>
        <w:tc>
          <w:tcPr>
            <w:tcW w:w="1940" w:type="dxa"/>
            <w:shd w:val="clear" w:color="auto" w:fill="auto"/>
            <w:vAlign w:val="center"/>
          </w:tcPr>
          <w:p w:rsidR="00F7472C" w:rsidRPr="00D11041" w:rsidRDefault="00F7472C" w:rsidP="00926686">
            <w:pPr>
              <w:autoSpaceDE w:val="0"/>
              <w:autoSpaceDN w:val="0"/>
              <w:adjustRightInd w:val="0"/>
              <w:rPr>
                <w:rFonts w:eastAsia="Times New Roman"/>
                <w:color w:val="000000"/>
                <w:sz w:val="24"/>
                <w:lang w:val="el-GR"/>
              </w:rPr>
            </w:pPr>
          </w:p>
        </w:tc>
        <w:tc>
          <w:tcPr>
            <w:tcW w:w="5386" w:type="dxa"/>
            <w:shd w:val="clear" w:color="auto" w:fill="auto"/>
            <w:vAlign w:val="center"/>
          </w:tcPr>
          <w:p w:rsidR="00F7472C" w:rsidRPr="00D11041" w:rsidRDefault="00F7472C" w:rsidP="00926686">
            <w:pPr>
              <w:autoSpaceDE w:val="0"/>
              <w:autoSpaceDN w:val="0"/>
              <w:adjustRightInd w:val="0"/>
              <w:rPr>
                <w:rFonts w:eastAsia="Times New Roman"/>
                <w:color w:val="000000"/>
                <w:sz w:val="24"/>
              </w:rPr>
            </w:pPr>
            <w:r w:rsidRPr="00D11041">
              <w:rPr>
                <w:rFonts w:eastAsia="Times New Roman"/>
                <w:color w:val="000000"/>
                <w:sz w:val="24"/>
              </w:rPr>
              <w:t>Εργασίες</w:t>
            </w:r>
          </w:p>
        </w:tc>
        <w:tc>
          <w:tcPr>
            <w:tcW w:w="1701" w:type="dxa"/>
            <w:shd w:val="clear" w:color="auto" w:fill="auto"/>
            <w:vAlign w:val="center"/>
          </w:tcPr>
          <w:p w:rsidR="00F7472C" w:rsidRPr="00D11041" w:rsidRDefault="00F7472C" w:rsidP="00926686">
            <w:pPr>
              <w:autoSpaceDE w:val="0"/>
              <w:autoSpaceDN w:val="0"/>
              <w:adjustRightInd w:val="0"/>
              <w:rPr>
                <w:rFonts w:eastAsia="Times New Roman"/>
                <w:color w:val="000000"/>
                <w:sz w:val="24"/>
              </w:rPr>
            </w:pPr>
            <w:r w:rsidRPr="00D11041">
              <w:rPr>
                <w:rFonts w:eastAsia="Times New Roman"/>
                <w:color w:val="000000"/>
                <w:sz w:val="24"/>
              </w:rPr>
              <w:t>Ανταλλακτικά</w:t>
            </w:r>
          </w:p>
        </w:tc>
      </w:tr>
      <w:tr w:rsidR="00F7472C" w:rsidRPr="00D11041" w:rsidTr="00926686">
        <w:trPr>
          <w:trHeight w:val="1774"/>
          <w:jc w:val="right"/>
        </w:trPr>
        <w:tc>
          <w:tcPr>
            <w:tcW w:w="1940" w:type="dxa"/>
            <w:shd w:val="clear" w:color="auto" w:fill="auto"/>
            <w:vAlign w:val="center"/>
          </w:tcPr>
          <w:p w:rsidR="00F7472C" w:rsidRPr="00D11041" w:rsidRDefault="00F7472C" w:rsidP="00926686">
            <w:pPr>
              <w:autoSpaceDE w:val="0"/>
              <w:autoSpaceDN w:val="0"/>
              <w:adjustRightInd w:val="0"/>
              <w:rPr>
                <w:rFonts w:eastAsia="Times New Roman"/>
                <w:color w:val="000000"/>
                <w:sz w:val="24"/>
              </w:rPr>
            </w:pPr>
            <w:r w:rsidRPr="00D11041">
              <w:rPr>
                <w:rFonts w:eastAsia="Times New Roman"/>
                <w:color w:val="000000"/>
                <w:sz w:val="24"/>
              </w:rPr>
              <w:t>Προληπτική Συντήρηση ΕΠΙΠΕΔΟΥ Ε1</w:t>
            </w:r>
          </w:p>
        </w:tc>
        <w:tc>
          <w:tcPr>
            <w:tcW w:w="5386" w:type="dxa"/>
            <w:shd w:val="clear" w:color="auto" w:fill="auto"/>
            <w:vAlign w:val="center"/>
          </w:tcPr>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Έλεγχο της σταθερότητας πλαισίου στον χώρο της εγκατάστασης</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rPr>
            </w:pPr>
            <w:r w:rsidRPr="00D11041">
              <w:rPr>
                <w:rFonts w:eastAsia="Times New Roman"/>
                <w:color w:val="000000"/>
                <w:sz w:val="24"/>
              </w:rPr>
              <w:t>Αλλαγή λαδιών αντλίας κενού</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rPr>
            </w:pPr>
            <w:r w:rsidRPr="00D11041">
              <w:rPr>
                <w:rFonts w:eastAsia="Times New Roman"/>
                <w:color w:val="000000"/>
                <w:sz w:val="24"/>
              </w:rPr>
              <w:t>Καθαρισμό vaporizer κλιβάνου</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Απομάκρυνση νερού από δοχείο συλλογής αέρα</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Απομάκρυνση υγρασίας από την παγίδα του ρυθμιστή πίεσης</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Αντικατάσταση του φίλτρου λαδιού της αντλίας κενού</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Καθαρισμός των φίλτρων αέρα και των πλαισίων του συστήματος</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Οτιδήποτε περαιτέρω ορίζει ο κατασκευαστικός οίκος πέραν των ανωτέρω</w:t>
            </w:r>
          </w:p>
        </w:tc>
        <w:tc>
          <w:tcPr>
            <w:tcW w:w="1701" w:type="dxa"/>
            <w:shd w:val="clear" w:color="auto" w:fill="auto"/>
            <w:vAlign w:val="center"/>
          </w:tcPr>
          <w:p w:rsidR="00F7472C" w:rsidRPr="00D11041" w:rsidRDefault="00F7472C" w:rsidP="00926686">
            <w:pPr>
              <w:autoSpaceDE w:val="0"/>
              <w:autoSpaceDN w:val="0"/>
              <w:adjustRightInd w:val="0"/>
              <w:rPr>
                <w:rFonts w:eastAsia="Times New Roman"/>
                <w:color w:val="000000"/>
                <w:sz w:val="24"/>
                <w:lang w:val="el-GR"/>
              </w:rPr>
            </w:pPr>
            <w:r w:rsidRPr="00D11041">
              <w:rPr>
                <w:rFonts w:eastAsia="Times New Roman"/>
                <w:color w:val="000000"/>
                <w:sz w:val="24"/>
                <w:lang w:val="el-GR"/>
              </w:rPr>
              <w:t xml:space="preserve">Κιτ ανταλλακτικών </w:t>
            </w:r>
            <w:r w:rsidRPr="00D11041">
              <w:rPr>
                <w:rFonts w:eastAsia="Times New Roman"/>
                <w:color w:val="000000"/>
                <w:sz w:val="24"/>
              </w:rPr>
              <w:t>PM</w:t>
            </w:r>
            <w:r w:rsidRPr="00D11041">
              <w:rPr>
                <w:rFonts w:eastAsia="Times New Roman"/>
                <w:color w:val="000000"/>
                <w:sz w:val="24"/>
                <w:lang w:val="el-GR"/>
              </w:rPr>
              <w:t>1 και οτιδήποτε άλλο ορίζει ο κατασκευαστικός οίκος</w:t>
            </w:r>
          </w:p>
        </w:tc>
      </w:tr>
      <w:tr w:rsidR="00F7472C" w:rsidRPr="00D11041" w:rsidTr="00926686">
        <w:trPr>
          <w:trHeight w:val="415"/>
          <w:jc w:val="right"/>
        </w:trPr>
        <w:tc>
          <w:tcPr>
            <w:tcW w:w="1940" w:type="dxa"/>
            <w:shd w:val="clear" w:color="auto" w:fill="auto"/>
            <w:vAlign w:val="center"/>
          </w:tcPr>
          <w:p w:rsidR="00F7472C" w:rsidRPr="00D11041" w:rsidRDefault="00F7472C" w:rsidP="00926686">
            <w:pPr>
              <w:autoSpaceDE w:val="0"/>
              <w:autoSpaceDN w:val="0"/>
              <w:adjustRightInd w:val="0"/>
              <w:rPr>
                <w:rFonts w:eastAsia="Times New Roman"/>
                <w:color w:val="000000"/>
                <w:sz w:val="24"/>
              </w:rPr>
            </w:pPr>
            <w:r w:rsidRPr="00D11041">
              <w:rPr>
                <w:rFonts w:eastAsia="Times New Roman"/>
                <w:color w:val="000000"/>
                <w:sz w:val="24"/>
              </w:rPr>
              <w:t>Προληπτική Συντήρηση ΕΠΙΠΕΔΟΥ Ε2</w:t>
            </w:r>
          </w:p>
        </w:tc>
        <w:tc>
          <w:tcPr>
            <w:tcW w:w="5386" w:type="dxa"/>
            <w:shd w:val="clear" w:color="auto" w:fill="auto"/>
            <w:vAlign w:val="center"/>
          </w:tcPr>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Έλεγχο της σταθερότητας πλαισίου στον χώρο της εγκατάστασης</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rPr>
            </w:pPr>
            <w:r w:rsidRPr="00D11041">
              <w:rPr>
                <w:rFonts w:eastAsia="Times New Roman"/>
                <w:color w:val="000000"/>
                <w:sz w:val="24"/>
              </w:rPr>
              <w:t>Αλλαγή λαδιών αντλίας κενού</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rPr>
            </w:pPr>
            <w:r w:rsidRPr="00D11041">
              <w:rPr>
                <w:rFonts w:eastAsia="Times New Roman"/>
                <w:color w:val="000000"/>
                <w:sz w:val="24"/>
              </w:rPr>
              <w:t>Καθαρισμό vaporizer κλιβάνου</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Απομάκρυνση νερού από δοχείο συλλογής αέρα</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Απομάκρυνση υγρασίας από την παγίδα του ρυθμιστή πίεσης</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Αντικατάσταση του φίλτρου λαδιού της αντλίας κενού</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Καθαρισμός των φίλτρων αέρα και των πλαισίων του συστήματος</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rPr>
            </w:pPr>
            <w:r w:rsidRPr="00D11041">
              <w:rPr>
                <w:rFonts w:eastAsia="Times New Roman"/>
                <w:color w:val="000000"/>
                <w:sz w:val="24"/>
              </w:rPr>
              <w:t>Έλεγχος λειτουργίας ρυθμιστή πίεσης</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rPr>
            </w:pPr>
            <w:r w:rsidRPr="00D11041">
              <w:rPr>
                <w:rFonts w:eastAsia="Times New Roman"/>
                <w:color w:val="000000"/>
                <w:sz w:val="24"/>
              </w:rPr>
              <w:t>Αντικατάσταση καταλυτικού φίλτρου</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rPr>
            </w:pPr>
            <w:r w:rsidRPr="00D11041">
              <w:rPr>
                <w:rFonts w:eastAsia="Times New Roman"/>
                <w:color w:val="000000"/>
                <w:sz w:val="24"/>
              </w:rPr>
              <w:t>Καθαρισμό της πόρτας του κλιβάνου</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Αντικατάσταση δακτυλίου στεγανοποίησης της πόρτας του θαλάμου</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 xml:space="preserve">Αντικατάσταση των </w:t>
            </w:r>
            <w:r w:rsidRPr="00D11041">
              <w:rPr>
                <w:rFonts w:eastAsia="Times New Roman"/>
                <w:color w:val="000000"/>
                <w:sz w:val="24"/>
              </w:rPr>
              <w:t>STOP</w:t>
            </w:r>
            <w:r w:rsidRPr="00D11041">
              <w:rPr>
                <w:rFonts w:eastAsia="Times New Roman"/>
                <w:color w:val="000000"/>
                <w:sz w:val="24"/>
                <w:lang w:val="el-GR"/>
              </w:rPr>
              <w:t xml:space="preserve"> στους οδηγούς του ραφιού του θαλάμου</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Αντικατάσταση των μονωτικών αποστατών του ηλεκτροδίου</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t>Πιστοποίηση σωστής λειτουργίας του κλιβάνου από τον κατασκευαστικό οίκο</w:t>
            </w:r>
          </w:p>
          <w:p w:rsidR="00F7472C" w:rsidRPr="00D11041" w:rsidRDefault="00F7472C" w:rsidP="00926686">
            <w:pPr>
              <w:numPr>
                <w:ilvl w:val="0"/>
                <w:numId w:val="17"/>
              </w:numPr>
              <w:tabs>
                <w:tab w:val="left" w:pos="2475"/>
              </w:tabs>
              <w:suppressAutoHyphens w:val="0"/>
              <w:spacing w:after="0"/>
              <w:ind w:left="0"/>
              <w:contextualSpacing/>
              <w:rPr>
                <w:rFonts w:eastAsia="Times New Roman"/>
                <w:color w:val="000000"/>
                <w:sz w:val="24"/>
                <w:lang w:val="el-GR"/>
              </w:rPr>
            </w:pPr>
            <w:r w:rsidRPr="00D11041">
              <w:rPr>
                <w:rFonts w:eastAsia="Times New Roman"/>
                <w:color w:val="000000"/>
                <w:sz w:val="24"/>
                <w:lang w:val="el-GR"/>
              </w:rPr>
              <w:lastRenderedPageBreak/>
              <w:t>Οτιδήποτε περαιτέρω ορίζει ο κατασκευαστικός οίκος πέραν των ανωτέρω</w:t>
            </w:r>
          </w:p>
        </w:tc>
        <w:tc>
          <w:tcPr>
            <w:tcW w:w="1701" w:type="dxa"/>
            <w:shd w:val="clear" w:color="auto" w:fill="auto"/>
            <w:vAlign w:val="center"/>
          </w:tcPr>
          <w:p w:rsidR="00F7472C" w:rsidRPr="00D11041" w:rsidRDefault="00F7472C" w:rsidP="00926686">
            <w:pPr>
              <w:autoSpaceDE w:val="0"/>
              <w:autoSpaceDN w:val="0"/>
              <w:adjustRightInd w:val="0"/>
              <w:rPr>
                <w:rFonts w:eastAsia="Times New Roman"/>
                <w:color w:val="000000"/>
                <w:sz w:val="24"/>
                <w:lang w:val="el-GR"/>
              </w:rPr>
            </w:pPr>
            <w:r w:rsidRPr="00D11041">
              <w:rPr>
                <w:rFonts w:eastAsia="Times New Roman"/>
                <w:color w:val="000000"/>
                <w:sz w:val="24"/>
                <w:lang w:val="el-GR"/>
              </w:rPr>
              <w:lastRenderedPageBreak/>
              <w:t xml:space="preserve">Κιτ ανταλλακτικών </w:t>
            </w:r>
            <w:r w:rsidRPr="00D11041">
              <w:rPr>
                <w:rFonts w:eastAsia="Times New Roman"/>
                <w:color w:val="000000"/>
                <w:sz w:val="24"/>
              </w:rPr>
              <w:t>PM</w:t>
            </w:r>
            <w:r w:rsidRPr="00D11041">
              <w:rPr>
                <w:rFonts w:eastAsia="Times New Roman"/>
                <w:color w:val="000000"/>
                <w:sz w:val="24"/>
                <w:lang w:val="el-GR"/>
              </w:rPr>
              <w:t xml:space="preserve">1 και </w:t>
            </w:r>
            <w:r w:rsidRPr="00D11041">
              <w:rPr>
                <w:rFonts w:eastAsia="Times New Roman"/>
                <w:color w:val="000000"/>
                <w:sz w:val="24"/>
              </w:rPr>
              <w:t>PM</w:t>
            </w:r>
            <w:r w:rsidRPr="00D11041">
              <w:rPr>
                <w:rFonts w:eastAsia="Times New Roman"/>
                <w:color w:val="000000"/>
                <w:sz w:val="24"/>
                <w:lang w:val="el-GR"/>
              </w:rPr>
              <w:t>2 και οτιδήποτε άλλο ορίζει ο κατασκευαστικός οίκος</w:t>
            </w:r>
          </w:p>
        </w:tc>
      </w:tr>
    </w:tbl>
    <w:p w:rsidR="00F7472C" w:rsidRPr="003C169F" w:rsidRDefault="00F7472C" w:rsidP="00F7472C">
      <w:pPr>
        <w:rPr>
          <w:rFonts w:eastAsia="Times New Roman"/>
          <w:color w:val="000000"/>
          <w:sz w:val="24"/>
          <w:lang w:val="el-GR" w:eastAsia="el-GR"/>
        </w:rPr>
      </w:pPr>
    </w:p>
    <w:p w:rsidR="00F7472C" w:rsidRPr="003C169F" w:rsidRDefault="00F7472C" w:rsidP="00F7472C">
      <w:pPr>
        <w:numPr>
          <w:ilvl w:val="0"/>
          <w:numId w:val="47"/>
        </w:numPr>
        <w:suppressAutoHyphens w:val="0"/>
        <w:spacing w:after="200" w:line="276" w:lineRule="auto"/>
        <w:ind w:left="0"/>
        <w:contextualSpacing/>
        <w:rPr>
          <w:rFonts w:eastAsia="Times New Roman"/>
          <w:color w:val="000000"/>
          <w:sz w:val="24"/>
          <w:lang w:val="el-GR" w:eastAsia="el-GR"/>
        </w:rPr>
      </w:pPr>
      <w:r w:rsidRPr="003C169F">
        <w:rPr>
          <w:rFonts w:eastAsia="Times New Roman"/>
          <w:color w:val="000000"/>
          <w:sz w:val="24"/>
          <w:lang w:val="el-GR" w:eastAsia="el-GR"/>
        </w:rPr>
        <w:t>Όλες οι εργασίες προληπτικής συντήρησης (ΕΠΙΠΕΔΟΥ Ε1 ΚΑΙ ΕΠΙΠΕΔΟΥ Ε2) και οι επισκευές θα διενεργούνται μόνο στους χώρους του Νοσοκομείου ενώ σε περίπτωση αδυναμίας, θα διενεργούνται όπου κρίνει η συντηρήτρια εταιρεία αναλαμβάνοντας τις δαπάνες μεταφοράς και την ευθύνη.</w:t>
      </w:r>
    </w:p>
    <w:p w:rsidR="00F7472C" w:rsidRPr="003C169F" w:rsidRDefault="00F7472C" w:rsidP="00F7472C">
      <w:pPr>
        <w:numPr>
          <w:ilvl w:val="0"/>
          <w:numId w:val="47"/>
        </w:numPr>
        <w:suppressAutoHyphens w:val="0"/>
        <w:spacing w:after="200" w:line="276" w:lineRule="auto"/>
        <w:ind w:left="0"/>
        <w:contextualSpacing/>
        <w:rPr>
          <w:rFonts w:eastAsia="Times New Roman"/>
          <w:color w:val="000000"/>
          <w:sz w:val="24"/>
          <w:lang w:val="el-GR" w:eastAsia="el-GR"/>
        </w:rPr>
      </w:pPr>
      <w:r w:rsidRPr="003C169F">
        <w:rPr>
          <w:rFonts w:eastAsia="Times New Roman"/>
          <w:color w:val="000000"/>
          <w:sz w:val="24"/>
          <w:lang w:val="el-GR" w:eastAsia="el-GR"/>
        </w:rPr>
        <w:t>Αναβαθμίσεις - Διορθωτικές επεμβάσεις - Τροποποιήσεις ασφαλείας του κλιβάνου, που εκδίδονται από τον κατασκευαστικό οίκο και χαρακτηρίζονται ως απαραίτητες θα παρέχονται δωρεάν προς το Νοσοκομείο καθώς επίσης και τα σχετικά ανταλλακτικά.</w:t>
      </w:r>
    </w:p>
    <w:p w:rsidR="00F7472C" w:rsidRPr="003C169F" w:rsidRDefault="00F7472C" w:rsidP="00F7472C">
      <w:pPr>
        <w:rPr>
          <w:sz w:val="24"/>
          <w:u w:val="single"/>
          <w:lang w:val="el-GR"/>
        </w:rPr>
      </w:pPr>
    </w:p>
    <w:p w:rsidR="00F7472C" w:rsidRPr="003C169F" w:rsidRDefault="00F7472C" w:rsidP="00F7472C">
      <w:pPr>
        <w:rPr>
          <w:rFonts w:eastAsia="Times New Roman"/>
          <w:b/>
          <w:sz w:val="24"/>
          <w:u w:val="single"/>
          <w:lang w:val="el-GR" w:eastAsia="el-GR"/>
        </w:rPr>
      </w:pPr>
      <w:r w:rsidRPr="003C169F">
        <w:rPr>
          <w:rFonts w:eastAsia="Times New Roman"/>
          <w:b/>
          <w:sz w:val="24"/>
          <w:u w:val="single"/>
          <w:lang w:val="el-GR" w:eastAsia="el-GR"/>
        </w:rPr>
        <w:t>Γ. ΣΥΝΤΗΡΗΣΗ ΙΑΤΡΙΚΟΥ ΕΞΟΠΛΙΣΜΟΥ Α.Ο.Μ. ΣΗΤΕΙΑΣ Γ.Ν. ΛΑΣΙΘΙΟΥ</w:t>
      </w:r>
    </w:p>
    <w:p w:rsidR="00F7472C" w:rsidRPr="003C169F" w:rsidRDefault="00F7472C" w:rsidP="00F7472C">
      <w:pPr>
        <w:rPr>
          <w:sz w:val="24"/>
          <w:lang w:val="el-GR"/>
        </w:rPr>
      </w:pPr>
      <w:r w:rsidRPr="003C169F">
        <w:rPr>
          <w:sz w:val="24"/>
          <w:lang w:val="el-GR"/>
        </w:rPr>
        <w:t>ΓΕΝΙΚΟΙ ΟΡΟΙ</w:t>
      </w:r>
    </w:p>
    <w:p w:rsidR="00F7472C" w:rsidRPr="003C169F" w:rsidRDefault="00F7472C" w:rsidP="00F7472C">
      <w:pPr>
        <w:rPr>
          <w:sz w:val="24"/>
          <w:lang w:val="el-GR"/>
        </w:rPr>
      </w:pPr>
      <w:r w:rsidRPr="003C169F">
        <w:rPr>
          <w:sz w:val="24"/>
          <w:lang w:val="el-GR"/>
        </w:rPr>
        <w:t>1) Η συντηρήτρια εταιρεία να διαθέτει προσωπικό με σχετικές νόμιμες άδειες αποδεδειγμένη εμπειρία και εκπαίδευση στα συγκεκριμένα μηχανήματα ανά κατηγορία που αναφέρονται παρακάτω. Σχετικά πιστοποιητικά πρέπει να κατατεθούν μαζί με την οικονομική προσφορά επί ποινή απόρριψης</w:t>
      </w:r>
    </w:p>
    <w:p w:rsidR="00F7472C" w:rsidRPr="003C169F" w:rsidRDefault="00F7472C" w:rsidP="00F7472C">
      <w:pPr>
        <w:rPr>
          <w:sz w:val="24"/>
          <w:lang w:val="el-GR"/>
        </w:rPr>
      </w:pPr>
      <w:r w:rsidRPr="003C169F">
        <w:rPr>
          <w:sz w:val="24"/>
          <w:lang w:val="el-GR"/>
        </w:rPr>
        <w:t>2) Η συντηρήτρια εταιρεία να καταθέσει βεβαίωση επάρκειας και διάθεσης γνήσιων ανταλλακτικών για τα συγκεκριμένα μοντέλα των μηχανημάτων που περιγράφονται ανά κατηγορία και για όλο το διάστημα ισχύος της σύμβασης επί ποινή απόρριψης</w:t>
      </w:r>
    </w:p>
    <w:p w:rsidR="00F7472C" w:rsidRPr="003C169F" w:rsidRDefault="00F7472C" w:rsidP="00F7472C">
      <w:pPr>
        <w:rPr>
          <w:sz w:val="24"/>
          <w:lang w:val="el-GR"/>
        </w:rPr>
      </w:pPr>
      <w:r w:rsidRPr="003C169F">
        <w:rPr>
          <w:sz w:val="24"/>
          <w:lang w:val="el-GR"/>
        </w:rPr>
        <w:t xml:space="preserve">3) Η συντηρήτρια εταιρεία θα πρέπει να βεβαιώνει ότι διαθέτει όλα τα ειδικά όργανα και εργαλεία που απαιτούνται για τον έλεγχο καλής λειτουργιάς των μηχανημάτων, τις προληπτικές συντηρήσεις κα τις επισκευές των μηχανημάτων σε συμφωνία με τα πρότυπα ασφαλείας </w:t>
      </w:r>
      <w:r w:rsidRPr="003C169F">
        <w:rPr>
          <w:sz w:val="24"/>
          <w:lang w:val="en-US"/>
        </w:rPr>
        <w:t>IEC</w:t>
      </w:r>
      <w:r w:rsidRPr="003C169F">
        <w:rPr>
          <w:sz w:val="24"/>
          <w:lang w:val="el-GR"/>
        </w:rPr>
        <w:t xml:space="preserve"> 60601 ή </w:t>
      </w:r>
      <w:r w:rsidRPr="003C169F">
        <w:rPr>
          <w:sz w:val="24"/>
          <w:lang w:val="en-US"/>
        </w:rPr>
        <w:t>IEC</w:t>
      </w:r>
      <w:r w:rsidRPr="003C169F">
        <w:rPr>
          <w:sz w:val="24"/>
          <w:lang w:val="el-GR"/>
        </w:rPr>
        <w:t xml:space="preserve"> 62353 και σύμφωνα με τις απαιτήσεις του κατασκευαστή. Όλες οι συσκευές θα πρέπει να είναι διακριβωμένες και τα σχετικά φύλλα διακρίβωσης να είναι σε ισχύ και να κατατεθούν. </w:t>
      </w:r>
    </w:p>
    <w:p w:rsidR="00F7472C" w:rsidRPr="003C169F" w:rsidRDefault="00F7472C" w:rsidP="00F7472C">
      <w:pPr>
        <w:rPr>
          <w:sz w:val="24"/>
          <w:lang w:val="el-GR"/>
        </w:rPr>
      </w:pPr>
      <w:r w:rsidRPr="003C169F">
        <w:rPr>
          <w:sz w:val="24"/>
          <w:lang w:val="el-GR"/>
        </w:rPr>
        <w:t xml:space="preserve">4) Η συντηρήτρια εταιρεία θα πρέπει να διαθέτει απαραίτητα σε ισχύ πιστοποίηση ΕΝ </w:t>
      </w:r>
      <w:r w:rsidRPr="003C169F">
        <w:rPr>
          <w:sz w:val="24"/>
          <w:lang w:val="en-US"/>
        </w:rPr>
        <w:t>ISO</w:t>
      </w:r>
      <w:r w:rsidRPr="003C169F">
        <w:rPr>
          <w:sz w:val="24"/>
          <w:lang w:val="el-GR"/>
        </w:rPr>
        <w:t xml:space="preserve"> 9001/2008 </w:t>
      </w:r>
      <w:r w:rsidRPr="003C169F">
        <w:rPr>
          <w:sz w:val="24"/>
          <w:lang w:val="en-US"/>
        </w:rPr>
        <w:t>EN</w:t>
      </w:r>
      <w:r w:rsidRPr="003C169F">
        <w:rPr>
          <w:sz w:val="24"/>
          <w:lang w:val="el-GR"/>
        </w:rPr>
        <w:t xml:space="preserve"> </w:t>
      </w:r>
      <w:r w:rsidRPr="003C169F">
        <w:rPr>
          <w:sz w:val="24"/>
          <w:lang w:val="en-US"/>
        </w:rPr>
        <w:t>ISO</w:t>
      </w:r>
      <w:r w:rsidRPr="003C169F">
        <w:rPr>
          <w:sz w:val="24"/>
          <w:lang w:val="el-GR"/>
        </w:rPr>
        <w:t xml:space="preserve"> 13485/2003, με πεδίο πιστοποίησης την διακίνηση ιατροτεχνολογικών προϊόντων και την τεχνική υποστήριξη αυτών. </w:t>
      </w:r>
    </w:p>
    <w:p w:rsidR="00F7472C" w:rsidRPr="003C169F" w:rsidRDefault="00F7472C" w:rsidP="00F7472C">
      <w:pPr>
        <w:rPr>
          <w:sz w:val="24"/>
          <w:lang w:val="el-GR"/>
        </w:rPr>
      </w:pPr>
      <w:r w:rsidRPr="003C169F">
        <w:rPr>
          <w:sz w:val="24"/>
          <w:lang w:val="el-GR"/>
        </w:rPr>
        <w:t>5) Η συντηρήτρια εταιρία θα πρέπει να διαθέτει προηγούμενη εμπειρία η οποία θα αποδεικνύεται με επιστολές από προηγούμενους δημόσιους φορείς και θα κατατεθούν επί ποινή αποκλεισμού.</w:t>
      </w:r>
    </w:p>
    <w:p w:rsidR="00F7472C" w:rsidRPr="003C169F" w:rsidRDefault="00F7472C" w:rsidP="00F7472C">
      <w:pPr>
        <w:rPr>
          <w:sz w:val="24"/>
          <w:lang w:val="el-GR"/>
        </w:rPr>
      </w:pPr>
      <w:r w:rsidRPr="003C169F">
        <w:rPr>
          <w:sz w:val="24"/>
          <w:lang w:val="el-GR"/>
        </w:rPr>
        <w:t xml:space="preserve">6) Επί ποινή αποκλεισμού οι προσφέροντες μπορούν να συμμετέχουν για το σύνολο των ομάδων ή για όσες ομάδας επιθυμούν με την δέσμευση ότι η προσφορά τους θα περιλαμβάνει </w:t>
      </w:r>
      <w:r w:rsidRPr="003C169F">
        <w:rPr>
          <w:sz w:val="24"/>
          <w:u w:val="single"/>
          <w:lang w:val="el-GR"/>
        </w:rPr>
        <w:t>το σύνολο των μηχανημάτων ανά ομάδα</w:t>
      </w:r>
      <w:r w:rsidRPr="003C169F">
        <w:rPr>
          <w:sz w:val="24"/>
          <w:lang w:val="el-GR"/>
        </w:rPr>
        <w:t xml:space="preserve">. Στην οικονομική προσφορά θα υπάρχει υπό- φάκελος για κάθε ομάδα που θα αναφέρει τύπο/μοντέλο μηχανήματος με το κόστος ανά μηχάνημα. </w:t>
      </w:r>
    </w:p>
    <w:p w:rsidR="00F7472C" w:rsidRPr="003C169F" w:rsidRDefault="00F7472C" w:rsidP="00F7472C">
      <w:pPr>
        <w:rPr>
          <w:sz w:val="24"/>
          <w:lang w:val="el-GR"/>
        </w:rPr>
      </w:pPr>
      <w:r w:rsidRPr="003C169F">
        <w:rPr>
          <w:sz w:val="24"/>
          <w:lang w:val="el-GR"/>
        </w:rPr>
        <w:t>7) Ο ανάδοχος υποχρεούται στην προσφορά που θα κάνει να συμπεριλαμβάνει αναλυτικό φύλο συμμόρφωσης για τους παρακάτω όρους επί ποινή αποκλεισμού.</w:t>
      </w:r>
    </w:p>
    <w:p w:rsidR="00F7472C" w:rsidRPr="003C169F" w:rsidRDefault="00F7472C" w:rsidP="00F7472C">
      <w:pPr>
        <w:rPr>
          <w:sz w:val="24"/>
          <w:lang w:val="el-GR"/>
        </w:rPr>
      </w:pPr>
      <w:r w:rsidRPr="003C169F">
        <w:rPr>
          <w:sz w:val="24"/>
          <w:lang w:val="el-GR"/>
        </w:rPr>
        <w:t xml:space="preserve">8) Σε περίπτωση που κάποιο από τα παρακάτω προς συντήρηση μηχανήματα αποσυρθούν, αντικατασταθούν με προμήθεια νέου μηχανήματος , ή βρεθούν σε κατάσταση </w:t>
      </w:r>
      <w:r w:rsidRPr="003C169F">
        <w:rPr>
          <w:sz w:val="24"/>
        </w:rPr>
        <w:t>Out</w:t>
      </w:r>
      <w:r w:rsidRPr="003C169F">
        <w:rPr>
          <w:sz w:val="24"/>
          <w:lang w:val="el-GR"/>
        </w:rPr>
        <w:t xml:space="preserve"> </w:t>
      </w:r>
      <w:r w:rsidRPr="003C169F">
        <w:rPr>
          <w:sz w:val="24"/>
        </w:rPr>
        <w:t>of</w:t>
      </w:r>
      <w:r w:rsidRPr="003C169F">
        <w:rPr>
          <w:sz w:val="24"/>
          <w:lang w:val="el-GR"/>
        </w:rPr>
        <w:t xml:space="preserve"> </w:t>
      </w:r>
      <w:r w:rsidRPr="003C169F">
        <w:rPr>
          <w:sz w:val="24"/>
        </w:rPr>
        <w:t>life</w:t>
      </w:r>
      <w:r w:rsidRPr="003C169F">
        <w:rPr>
          <w:sz w:val="24"/>
          <w:lang w:val="el-GR"/>
        </w:rPr>
        <w:t>, θα παύει αυτοδίκαια η ισχύ της σύμβασης συντήρησης τους.</w:t>
      </w:r>
    </w:p>
    <w:p w:rsidR="00F7472C" w:rsidRPr="003C169F" w:rsidRDefault="00F7472C" w:rsidP="00F7472C">
      <w:pPr>
        <w:rPr>
          <w:sz w:val="24"/>
          <w:lang w:val="el-GR"/>
        </w:rPr>
      </w:pPr>
    </w:p>
    <w:p w:rsidR="00F7472C" w:rsidRPr="003C169F" w:rsidRDefault="00F7472C" w:rsidP="00F7472C">
      <w:pPr>
        <w:rPr>
          <w:b/>
          <w:sz w:val="24"/>
          <w:lang w:val="el-GR"/>
        </w:rPr>
      </w:pPr>
      <w:r w:rsidRPr="003C169F">
        <w:rPr>
          <w:b/>
          <w:sz w:val="24"/>
          <w:lang w:val="el-GR"/>
        </w:rPr>
        <w:t>ΤΜΗΜΑ 27</w:t>
      </w:r>
    </w:p>
    <w:p w:rsidR="00F7472C" w:rsidRPr="003C169F" w:rsidRDefault="00F7472C" w:rsidP="00F7472C">
      <w:pPr>
        <w:rPr>
          <w:b/>
          <w:sz w:val="24"/>
          <w:lang w:val="el-GR"/>
        </w:rPr>
      </w:pPr>
      <w:r w:rsidRPr="003C169F">
        <w:rPr>
          <w:b/>
          <w:sz w:val="24"/>
          <w:lang w:val="el-GR"/>
        </w:rPr>
        <w:lastRenderedPageBreak/>
        <w:t>ΠΡΟΛ</w:t>
      </w:r>
      <w:r w:rsidRPr="003C169F">
        <w:rPr>
          <w:b/>
          <w:sz w:val="24"/>
        </w:rPr>
        <w:t>H</w:t>
      </w:r>
      <w:r w:rsidRPr="003C169F">
        <w:rPr>
          <w:b/>
          <w:sz w:val="24"/>
          <w:lang w:val="el-GR"/>
        </w:rPr>
        <w:t xml:space="preserve">ΠΤΙΚΗ ΣΥΝΤΗΡΗΣΗ ΑΝΑΙΣΘΗΣΙΟΛΟΓΙΚΩΝ ΜΗΧΑΝΗΜΑΤΩΝ –ΑΝΑΠΝΕΥΣΤΗΡΩΝ </w:t>
      </w:r>
      <w:r w:rsidRPr="003C169F">
        <w:rPr>
          <w:b/>
          <w:sz w:val="24"/>
        </w:rPr>
        <w:t>OXYLOG</w:t>
      </w:r>
      <w:r w:rsidRPr="003C169F">
        <w:rPr>
          <w:b/>
          <w:sz w:val="24"/>
          <w:lang w:val="el-GR"/>
        </w:rPr>
        <w:t xml:space="preserve">-ΘΕΡΜΟΚΟΙΤΙΔΑΣ -ΜΟΝΙΤΟΡ ΖΩΤΙΚΩΝ ΠΑΡΑΜΕΤΡΩΝ </w:t>
      </w:r>
      <w:r w:rsidRPr="003C169F">
        <w:rPr>
          <w:b/>
          <w:sz w:val="24"/>
        </w:rPr>
        <w:t>DRAEGER</w:t>
      </w:r>
      <w:r w:rsidRPr="003C169F">
        <w:rPr>
          <w:b/>
          <w:sz w:val="24"/>
          <w:lang w:val="el-GR"/>
        </w:rPr>
        <w:t xml:space="preserve"> ΑΟΜ ΣΗΤΕΙΑΣ</w:t>
      </w:r>
    </w:p>
    <w:p w:rsidR="00F7472C" w:rsidRPr="003C169F" w:rsidRDefault="00F7472C" w:rsidP="00F7472C">
      <w:pPr>
        <w:rPr>
          <w:b/>
          <w:sz w:val="24"/>
          <w:lang w:val="el-GR"/>
        </w:rPr>
      </w:pPr>
      <w:r w:rsidRPr="003C169F">
        <w:rPr>
          <w:b/>
          <w:sz w:val="24"/>
          <w:lang w:val="el-GR"/>
        </w:rPr>
        <w:t>ΕΚΤΙΜΩΜΕΝΗ ΑΞΙΑ 8.000,00 ΕΥΡΩ ΠΛΕΟΝ Φ.Π.Α.</w:t>
      </w:r>
    </w:p>
    <w:p w:rsidR="00F7472C" w:rsidRPr="003C169F" w:rsidRDefault="00F7472C" w:rsidP="00F7472C">
      <w:pPr>
        <w:rPr>
          <w:b/>
          <w:sz w:val="24"/>
          <w:lang w:val="el-GR"/>
        </w:rPr>
      </w:pPr>
      <w:r w:rsidRPr="003C169F">
        <w:rPr>
          <w:b/>
          <w:sz w:val="24"/>
          <w:lang w:val="el-GR"/>
        </w:rPr>
        <w:t>ΥΠΑΡΧΕΙ ΕΝΕΡΓΗ ΣΥΜΒΑΣΗ ΣΥΝΤΗΡΗΣΗΣ ΜΕΧΡΙ ΤΟΝ 8/2023</w:t>
      </w:r>
    </w:p>
    <w:p w:rsidR="00F7472C" w:rsidRPr="003C169F" w:rsidRDefault="00F7472C" w:rsidP="00F7472C">
      <w:pPr>
        <w:rPr>
          <w:sz w:val="24"/>
          <w:lang w:val="el-GR"/>
        </w:rPr>
      </w:pPr>
      <w:r w:rsidRPr="003C169F">
        <w:rPr>
          <w:sz w:val="24"/>
          <w:lang w:val="el-GR"/>
        </w:rPr>
        <w:t xml:space="preserve"> </w:t>
      </w:r>
    </w:p>
    <w:tbl>
      <w:tblPr>
        <w:tblW w:w="9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2"/>
        <w:gridCol w:w="1095"/>
        <w:gridCol w:w="1598"/>
        <w:gridCol w:w="1218"/>
        <w:gridCol w:w="1559"/>
        <w:gridCol w:w="1874"/>
      </w:tblGrid>
      <w:tr w:rsidR="00F7472C" w:rsidRPr="00DA0DAB" w:rsidTr="00926686">
        <w:trPr>
          <w:jc w:val="center"/>
        </w:trPr>
        <w:tc>
          <w:tcPr>
            <w:tcW w:w="675" w:type="dxa"/>
            <w:shd w:val="clear" w:color="auto" w:fill="auto"/>
          </w:tcPr>
          <w:p w:rsidR="00F7472C" w:rsidRPr="00D11041" w:rsidRDefault="00F7472C" w:rsidP="00926686">
            <w:pPr>
              <w:rPr>
                <w:rFonts w:eastAsia="Calibri"/>
                <w:sz w:val="24"/>
              </w:rPr>
            </w:pPr>
            <w:r w:rsidRPr="00D11041">
              <w:rPr>
                <w:rFonts w:eastAsia="Calibri"/>
                <w:sz w:val="24"/>
              </w:rPr>
              <w:t>α/α</w:t>
            </w:r>
          </w:p>
        </w:tc>
        <w:tc>
          <w:tcPr>
            <w:tcW w:w="1872"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095"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598" w:type="dxa"/>
            <w:shd w:val="clear" w:color="auto" w:fill="auto"/>
          </w:tcPr>
          <w:p w:rsidR="00F7472C" w:rsidRPr="00D11041" w:rsidRDefault="00F7472C" w:rsidP="00926686">
            <w:pPr>
              <w:rPr>
                <w:rFonts w:eastAsia="Calibri"/>
                <w:sz w:val="24"/>
              </w:rPr>
            </w:pPr>
            <w:r w:rsidRPr="00D11041">
              <w:rPr>
                <w:rFonts w:eastAsia="Calibri"/>
                <w:sz w:val="24"/>
              </w:rPr>
              <w:t>ΧΩΡΟΣ ΛΕΙΤΟΥΡΓΙΑΣ</w:t>
            </w:r>
          </w:p>
        </w:tc>
        <w:tc>
          <w:tcPr>
            <w:tcW w:w="1218"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559"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c>
          <w:tcPr>
            <w:tcW w:w="1874" w:type="dxa"/>
            <w:shd w:val="clear" w:color="auto" w:fill="auto"/>
          </w:tcPr>
          <w:p w:rsidR="00F7472C" w:rsidRPr="00D11041" w:rsidRDefault="00F7472C" w:rsidP="00926686">
            <w:pPr>
              <w:rPr>
                <w:rFonts w:eastAsia="Calibri"/>
                <w:sz w:val="24"/>
              </w:rPr>
            </w:pPr>
            <w:r w:rsidRPr="00D11041">
              <w:rPr>
                <w:rFonts w:eastAsia="Calibri"/>
                <w:sz w:val="24"/>
              </w:rPr>
              <w:t>ΚΟΣΤΟΣ €/ΕΤΟΣ ΜΕ ΦΠΑ 24%</w:t>
            </w:r>
          </w:p>
        </w:tc>
      </w:tr>
      <w:tr w:rsidR="00F7472C" w:rsidRPr="00DA0DAB" w:rsidTr="00926686">
        <w:trPr>
          <w:jc w:val="center"/>
        </w:trPr>
        <w:tc>
          <w:tcPr>
            <w:tcW w:w="675" w:type="dxa"/>
            <w:shd w:val="clear" w:color="auto" w:fill="auto"/>
          </w:tcPr>
          <w:p w:rsidR="00F7472C" w:rsidRPr="00D11041" w:rsidRDefault="00F7472C" w:rsidP="00926686">
            <w:pPr>
              <w:numPr>
                <w:ilvl w:val="0"/>
                <w:numId w:val="27"/>
              </w:numPr>
              <w:suppressAutoHyphens w:val="0"/>
              <w:spacing w:after="0"/>
              <w:ind w:left="0"/>
              <w:rPr>
                <w:rFonts w:eastAsia="Calibri"/>
                <w:sz w:val="24"/>
                <w:lang w:val="en-US"/>
              </w:rPr>
            </w:pPr>
          </w:p>
        </w:tc>
        <w:tc>
          <w:tcPr>
            <w:tcW w:w="1872" w:type="dxa"/>
            <w:shd w:val="clear" w:color="auto" w:fill="auto"/>
          </w:tcPr>
          <w:p w:rsidR="00F7472C" w:rsidRPr="00D11041" w:rsidRDefault="00F7472C" w:rsidP="00926686">
            <w:pPr>
              <w:rPr>
                <w:rFonts w:eastAsia="Calibri"/>
                <w:sz w:val="24"/>
                <w:lang w:val="el-GR"/>
              </w:rPr>
            </w:pPr>
            <w:r w:rsidRPr="00D11041">
              <w:rPr>
                <w:rFonts w:eastAsia="Calibri"/>
                <w:sz w:val="24"/>
                <w:lang w:val="el-GR"/>
              </w:rPr>
              <w:t xml:space="preserve">Αναισθησιολογικό μηχάνημα </w:t>
            </w:r>
            <w:r w:rsidRPr="00D11041">
              <w:rPr>
                <w:rFonts w:eastAsia="Calibri"/>
                <w:sz w:val="24"/>
                <w:lang w:val="en-US"/>
              </w:rPr>
              <w:t>PRIMUS</w:t>
            </w:r>
            <w:r w:rsidRPr="00D11041">
              <w:rPr>
                <w:rFonts w:eastAsia="Calibri"/>
                <w:sz w:val="24"/>
                <w:lang w:val="el-GR"/>
              </w:rPr>
              <w:t xml:space="preserve"> </w:t>
            </w:r>
            <w:r w:rsidRPr="00D11041">
              <w:rPr>
                <w:rFonts w:eastAsia="Calibri"/>
                <w:sz w:val="24"/>
                <w:lang w:val="en-US"/>
              </w:rPr>
              <w:t>S</w:t>
            </w:r>
            <w:r w:rsidRPr="00D11041">
              <w:rPr>
                <w:rFonts w:eastAsia="Calibri"/>
                <w:sz w:val="24"/>
                <w:lang w:val="el-GR"/>
              </w:rPr>
              <w:t>.</w:t>
            </w:r>
            <w:r w:rsidRPr="00D11041">
              <w:rPr>
                <w:rFonts w:eastAsia="Calibri"/>
                <w:sz w:val="24"/>
                <w:lang w:val="en-US"/>
              </w:rPr>
              <w:t>N</w:t>
            </w:r>
            <w:r w:rsidRPr="00D11041">
              <w:rPr>
                <w:rFonts w:eastAsia="Calibri"/>
                <w:sz w:val="24"/>
                <w:lang w:val="el-GR"/>
              </w:rPr>
              <w:t xml:space="preserve"> </w:t>
            </w:r>
            <w:r w:rsidRPr="00D11041">
              <w:rPr>
                <w:rFonts w:eastAsia="Calibri"/>
                <w:sz w:val="24"/>
                <w:lang w:val="en-US"/>
              </w:rPr>
              <w:t>ARYA</w:t>
            </w:r>
            <w:r w:rsidRPr="00D11041">
              <w:rPr>
                <w:rFonts w:eastAsia="Calibri"/>
                <w:sz w:val="24"/>
                <w:lang w:val="el-GR"/>
              </w:rPr>
              <w:t>-0196</w:t>
            </w:r>
          </w:p>
        </w:tc>
        <w:tc>
          <w:tcPr>
            <w:tcW w:w="1095" w:type="dxa"/>
            <w:shd w:val="clear" w:color="auto" w:fill="auto"/>
          </w:tcPr>
          <w:p w:rsidR="00F7472C" w:rsidRPr="00D11041" w:rsidRDefault="00F7472C" w:rsidP="00926686">
            <w:pPr>
              <w:rPr>
                <w:rFonts w:eastAsia="Calibri"/>
                <w:sz w:val="24"/>
              </w:rPr>
            </w:pPr>
            <w:r w:rsidRPr="00D11041">
              <w:rPr>
                <w:rFonts w:eastAsia="Calibri"/>
                <w:sz w:val="24"/>
              </w:rPr>
              <w:t>ΕΝΑ</w:t>
            </w:r>
          </w:p>
        </w:tc>
        <w:tc>
          <w:tcPr>
            <w:tcW w:w="1598" w:type="dxa"/>
            <w:shd w:val="clear" w:color="auto" w:fill="auto"/>
          </w:tcPr>
          <w:p w:rsidR="00F7472C" w:rsidRPr="00D11041" w:rsidRDefault="00F7472C" w:rsidP="00926686">
            <w:pPr>
              <w:rPr>
                <w:rFonts w:eastAsia="Calibri"/>
                <w:sz w:val="24"/>
              </w:rPr>
            </w:pPr>
            <w:r w:rsidRPr="00D11041">
              <w:rPr>
                <w:rFonts w:eastAsia="Calibri"/>
                <w:sz w:val="24"/>
              </w:rPr>
              <w:t>ΧΕΙΡΟΥΡΓΕΙΟ</w:t>
            </w:r>
          </w:p>
        </w:tc>
        <w:tc>
          <w:tcPr>
            <w:tcW w:w="1218" w:type="dxa"/>
            <w:shd w:val="clear" w:color="auto" w:fill="auto"/>
          </w:tcPr>
          <w:p w:rsidR="00F7472C" w:rsidRPr="00D11041" w:rsidRDefault="00F7472C" w:rsidP="00926686">
            <w:pPr>
              <w:rPr>
                <w:rFonts w:eastAsia="Calibri"/>
                <w:sz w:val="24"/>
                <w:lang w:val="en-US"/>
              </w:rPr>
            </w:pPr>
            <w:r w:rsidRPr="00D11041">
              <w:rPr>
                <w:rFonts w:eastAsia="Calibri"/>
                <w:sz w:val="24"/>
              </w:rPr>
              <w:t>ΔΥΟ</w:t>
            </w:r>
          </w:p>
        </w:tc>
        <w:tc>
          <w:tcPr>
            <w:tcW w:w="1559" w:type="dxa"/>
            <w:shd w:val="clear" w:color="auto" w:fill="auto"/>
          </w:tcPr>
          <w:p w:rsidR="00F7472C" w:rsidRPr="00D11041" w:rsidRDefault="00F7472C" w:rsidP="00926686">
            <w:pPr>
              <w:rPr>
                <w:rFonts w:eastAsia="Calibri"/>
                <w:sz w:val="24"/>
                <w:lang w:val="en-US"/>
              </w:rPr>
            </w:pPr>
            <w:r w:rsidRPr="00D11041">
              <w:rPr>
                <w:rFonts w:eastAsia="Calibri"/>
                <w:sz w:val="24"/>
                <w:lang w:val="en-US"/>
              </w:rPr>
              <w:t>DRAEGER</w:t>
            </w:r>
          </w:p>
        </w:tc>
        <w:tc>
          <w:tcPr>
            <w:tcW w:w="1874" w:type="dxa"/>
            <w:shd w:val="clear" w:color="auto" w:fill="auto"/>
          </w:tcPr>
          <w:p w:rsidR="00F7472C" w:rsidRPr="00D11041" w:rsidRDefault="00F7472C" w:rsidP="00926686">
            <w:pPr>
              <w:rPr>
                <w:rFonts w:eastAsia="Calibri"/>
                <w:sz w:val="24"/>
              </w:rPr>
            </w:pPr>
            <w:r w:rsidRPr="00D11041">
              <w:rPr>
                <w:rFonts w:eastAsia="Calibri"/>
                <w:sz w:val="24"/>
              </w:rPr>
              <w:t>2.232,00</w:t>
            </w:r>
          </w:p>
        </w:tc>
      </w:tr>
      <w:tr w:rsidR="00F7472C" w:rsidRPr="00DA0DAB" w:rsidTr="00926686">
        <w:trPr>
          <w:jc w:val="center"/>
        </w:trPr>
        <w:tc>
          <w:tcPr>
            <w:tcW w:w="675" w:type="dxa"/>
            <w:shd w:val="clear" w:color="auto" w:fill="auto"/>
          </w:tcPr>
          <w:p w:rsidR="00F7472C" w:rsidRPr="00D11041" w:rsidRDefault="00F7472C" w:rsidP="00926686">
            <w:pPr>
              <w:numPr>
                <w:ilvl w:val="0"/>
                <w:numId w:val="27"/>
              </w:numPr>
              <w:suppressAutoHyphens w:val="0"/>
              <w:spacing w:after="0"/>
              <w:ind w:left="0"/>
              <w:rPr>
                <w:rFonts w:eastAsia="Calibri"/>
                <w:sz w:val="24"/>
                <w:lang w:val="en-US"/>
              </w:rPr>
            </w:pPr>
          </w:p>
        </w:tc>
        <w:tc>
          <w:tcPr>
            <w:tcW w:w="1872" w:type="dxa"/>
            <w:shd w:val="clear" w:color="auto" w:fill="auto"/>
          </w:tcPr>
          <w:p w:rsidR="00F7472C" w:rsidRPr="00D11041" w:rsidRDefault="00F7472C" w:rsidP="00926686">
            <w:pPr>
              <w:rPr>
                <w:rFonts w:eastAsia="Calibri"/>
                <w:sz w:val="24"/>
                <w:lang w:val="el-GR"/>
              </w:rPr>
            </w:pPr>
            <w:r w:rsidRPr="00D11041">
              <w:rPr>
                <w:rFonts w:eastAsia="Calibri"/>
                <w:sz w:val="24"/>
                <w:lang w:val="el-GR"/>
              </w:rPr>
              <w:t xml:space="preserve">Αναισθησιολογικό μηχάνημα </w:t>
            </w:r>
            <w:r w:rsidRPr="00D11041">
              <w:rPr>
                <w:rFonts w:eastAsia="Calibri"/>
                <w:sz w:val="24"/>
                <w:lang w:val="en-US"/>
              </w:rPr>
              <w:t>PRIMUS</w:t>
            </w:r>
            <w:r w:rsidRPr="00D11041">
              <w:rPr>
                <w:rFonts w:eastAsia="Calibri"/>
                <w:sz w:val="24"/>
                <w:lang w:val="el-GR"/>
              </w:rPr>
              <w:t xml:space="preserve"> </w:t>
            </w:r>
            <w:r w:rsidRPr="00D11041">
              <w:rPr>
                <w:rFonts w:eastAsia="Calibri"/>
                <w:sz w:val="24"/>
                <w:lang w:val="en-US"/>
              </w:rPr>
              <w:t>S</w:t>
            </w:r>
            <w:r w:rsidRPr="00D11041">
              <w:rPr>
                <w:rFonts w:eastAsia="Calibri"/>
                <w:sz w:val="24"/>
                <w:lang w:val="el-GR"/>
              </w:rPr>
              <w:t>.</w:t>
            </w:r>
            <w:r w:rsidRPr="00D11041">
              <w:rPr>
                <w:rFonts w:eastAsia="Calibri"/>
                <w:sz w:val="24"/>
                <w:lang w:val="en-US"/>
              </w:rPr>
              <w:t>N</w:t>
            </w:r>
            <w:r w:rsidRPr="00D11041">
              <w:rPr>
                <w:rFonts w:eastAsia="Calibri"/>
                <w:sz w:val="24"/>
                <w:lang w:val="el-GR"/>
              </w:rPr>
              <w:t xml:space="preserve">. </w:t>
            </w:r>
            <w:r w:rsidRPr="00D11041">
              <w:rPr>
                <w:rFonts w:eastAsia="Calibri"/>
                <w:sz w:val="24"/>
                <w:lang w:val="en-US"/>
              </w:rPr>
              <w:t>ASLN</w:t>
            </w:r>
            <w:r w:rsidRPr="00D11041">
              <w:rPr>
                <w:rFonts w:eastAsia="Calibri"/>
                <w:sz w:val="24"/>
                <w:lang w:val="el-GR"/>
              </w:rPr>
              <w:t xml:space="preserve">-0068 </w:t>
            </w:r>
          </w:p>
        </w:tc>
        <w:tc>
          <w:tcPr>
            <w:tcW w:w="1095" w:type="dxa"/>
            <w:shd w:val="clear" w:color="auto" w:fill="auto"/>
          </w:tcPr>
          <w:p w:rsidR="00F7472C" w:rsidRPr="00D11041" w:rsidRDefault="00F7472C" w:rsidP="00926686">
            <w:pPr>
              <w:rPr>
                <w:rFonts w:eastAsia="Calibri"/>
                <w:sz w:val="24"/>
              </w:rPr>
            </w:pPr>
            <w:r w:rsidRPr="00D11041">
              <w:rPr>
                <w:rFonts w:eastAsia="Calibri"/>
                <w:sz w:val="24"/>
              </w:rPr>
              <w:t>ΕΝΑ</w:t>
            </w:r>
          </w:p>
        </w:tc>
        <w:tc>
          <w:tcPr>
            <w:tcW w:w="1598" w:type="dxa"/>
            <w:shd w:val="clear" w:color="auto" w:fill="auto"/>
          </w:tcPr>
          <w:p w:rsidR="00F7472C" w:rsidRPr="00D11041" w:rsidRDefault="00F7472C" w:rsidP="00926686">
            <w:pPr>
              <w:rPr>
                <w:rFonts w:eastAsia="Calibri"/>
                <w:sz w:val="24"/>
              </w:rPr>
            </w:pPr>
            <w:r w:rsidRPr="00D11041">
              <w:rPr>
                <w:rFonts w:eastAsia="Calibri"/>
                <w:sz w:val="24"/>
              </w:rPr>
              <w:t>ΧΕΙΡΟΥΡΓΕΙΟ</w:t>
            </w:r>
          </w:p>
        </w:tc>
        <w:tc>
          <w:tcPr>
            <w:tcW w:w="1218" w:type="dxa"/>
            <w:shd w:val="clear" w:color="auto" w:fill="auto"/>
          </w:tcPr>
          <w:p w:rsidR="00F7472C" w:rsidRPr="00D11041" w:rsidRDefault="00F7472C" w:rsidP="00926686">
            <w:pPr>
              <w:rPr>
                <w:rFonts w:eastAsia="Calibri"/>
                <w:sz w:val="24"/>
              </w:rPr>
            </w:pPr>
            <w:r w:rsidRPr="00D11041">
              <w:rPr>
                <w:rFonts w:eastAsia="Calibri"/>
                <w:sz w:val="24"/>
              </w:rPr>
              <w:t>ΔΥΟ</w:t>
            </w:r>
          </w:p>
        </w:tc>
        <w:tc>
          <w:tcPr>
            <w:tcW w:w="1559" w:type="dxa"/>
            <w:shd w:val="clear" w:color="auto" w:fill="auto"/>
          </w:tcPr>
          <w:p w:rsidR="00F7472C" w:rsidRPr="00D11041" w:rsidRDefault="00F7472C" w:rsidP="00926686">
            <w:pPr>
              <w:rPr>
                <w:rFonts w:eastAsia="Calibri"/>
                <w:sz w:val="24"/>
              </w:rPr>
            </w:pPr>
            <w:r w:rsidRPr="00D11041">
              <w:rPr>
                <w:rFonts w:eastAsia="Calibri"/>
                <w:sz w:val="24"/>
                <w:lang w:val="en-US"/>
              </w:rPr>
              <w:t>DRAEGER</w:t>
            </w:r>
          </w:p>
        </w:tc>
        <w:tc>
          <w:tcPr>
            <w:tcW w:w="1874" w:type="dxa"/>
            <w:shd w:val="clear" w:color="auto" w:fill="auto"/>
          </w:tcPr>
          <w:p w:rsidR="00F7472C" w:rsidRPr="00D11041" w:rsidRDefault="00F7472C" w:rsidP="00926686">
            <w:pPr>
              <w:rPr>
                <w:rFonts w:eastAsia="Calibri"/>
                <w:sz w:val="24"/>
              </w:rPr>
            </w:pPr>
            <w:r w:rsidRPr="00D11041">
              <w:rPr>
                <w:rFonts w:eastAsia="Calibri"/>
                <w:sz w:val="24"/>
              </w:rPr>
              <w:t>2.232,00</w:t>
            </w:r>
          </w:p>
        </w:tc>
      </w:tr>
      <w:tr w:rsidR="00F7472C" w:rsidRPr="000169AE" w:rsidTr="00926686">
        <w:trPr>
          <w:jc w:val="center"/>
        </w:trPr>
        <w:tc>
          <w:tcPr>
            <w:tcW w:w="675" w:type="dxa"/>
            <w:shd w:val="clear" w:color="auto" w:fill="auto"/>
          </w:tcPr>
          <w:p w:rsidR="00F7472C" w:rsidRPr="00D11041" w:rsidRDefault="00F7472C" w:rsidP="00926686">
            <w:pPr>
              <w:numPr>
                <w:ilvl w:val="0"/>
                <w:numId w:val="27"/>
              </w:numPr>
              <w:suppressAutoHyphens w:val="0"/>
              <w:spacing w:after="0"/>
              <w:ind w:left="0"/>
              <w:rPr>
                <w:rFonts w:eastAsia="Calibri"/>
                <w:sz w:val="24"/>
                <w:lang w:val="en-US"/>
              </w:rPr>
            </w:pPr>
          </w:p>
        </w:tc>
        <w:tc>
          <w:tcPr>
            <w:tcW w:w="1872" w:type="dxa"/>
            <w:shd w:val="clear" w:color="auto" w:fill="auto"/>
          </w:tcPr>
          <w:p w:rsidR="00F7472C" w:rsidRPr="00D11041" w:rsidRDefault="00F7472C" w:rsidP="00926686">
            <w:pPr>
              <w:rPr>
                <w:rFonts w:eastAsia="Calibri"/>
                <w:sz w:val="24"/>
                <w:lang w:val="en-US"/>
              </w:rPr>
            </w:pPr>
            <w:r w:rsidRPr="00D11041">
              <w:rPr>
                <w:rFonts w:eastAsia="Calibri"/>
                <w:sz w:val="24"/>
              </w:rPr>
              <w:t>Φορητός</w:t>
            </w:r>
            <w:r w:rsidRPr="00D11041">
              <w:rPr>
                <w:rFonts w:eastAsia="Calibri"/>
                <w:sz w:val="24"/>
                <w:lang w:val="en-US"/>
              </w:rPr>
              <w:t xml:space="preserve"> </w:t>
            </w:r>
            <w:r w:rsidRPr="00D11041">
              <w:rPr>
                <w:rFonts w:eastAsia="Calibri"/>
                <w:sz w:val="24"/>
              </w:rPr>
              <w:t>αναπνευστήρας</w:t>
            </w:r>
            <w:r w:rsidRPr="00D11041">
              <w:rPr>
                <w:rFonts w:eastAsia="Calibri"/>
                <w:sz w:val="24"/>
                <w:lang w:val="en-US"/>
              </w:rPr>
              <w:t xml:space="preserve"> OXYLOG 3000 PPLUS S.N ASNF-0012 &amp; S.N.: ASPD-0061</w:t>
            </w:r>
          </w:p>
        </w:tc>
        <w:tc>
          <w:tcPr>
            <w:tcW w:w="1095" w:type="dxa"/>
            <w:shd w:val="clear" w:color="auto" w:fill="auto"/>
          </w:tcPr>
          <w:p w:rsidR="00F7472C" w:rsidRPr="00D11041" w:rsidRDefault="00F7472C" w:rsidP="00926686">
            <w:pPr>
              <w:rPr>
                <w:rFonts w:eastAsia="Calibri"/>
                <w:sz w:val="24"/>
                <w:lang w:val="en-US"/>
              </w:rPr>
            </w:pPr>
            <w:r w:rsidRPr="00D11041">
              <w:rPr>
                <w:rFonts w:eastAsia="Calibri"/>
                <w:sz w:val="24"/>
              </w:rPr>
              <w:t>ΔΥΟ</w:t>
            </w:r>
          </w:p>
        </w:tc>
        <w:tc>
          <w:tcPr>
            <w:tcW w:w="1598" w:type="dxa"/>
            <w:shd w:val="clear" w:color="auto" w:fill="auto"/>
          </w:tcPr>
          <w:p w:rsidR="00F7472C" w:rsidRPr="00D11041" w:rsidRDefault="00F7472C" w:rsidP="00926686">
            <w:pPr>
              <w:rPr>
                <w:rFonts w:eastAsia="Calibri"/>
                <w:sz w:val="24"/>
                <w:lang w:val="en-US"/>
              </w:rPr>
            </w:pPr>
            <w:r w:rsidRPr="00D11041">
              <w:rPr>
                <w:rFonts w:eastAsia="Calibri"/>
                <w:sz w:val="24"/>
              </w:rPr>
              <w:t>ΧΕΙΡΟΥΡΓΕΙΟ</w:t>
            </w:r>
          </w:p>
        </w:tc>
        <w:tc>
          <w:tcPr>
            <w:tcW w:w="1218" w:type="dxa"/>
            <w:shd w:val="clear" w:color="auto" w:fill="auto"/>
          </w:tcPr>
          <w:p w:rsidR="00F7472C" w:rsidRPr="00D11041" w:rsidRDefault="00F7472C" w:rsidP="00926686">
            <w:pPr>
              <w:rPr>
                <w:rFonts w:eastAsia="Calibri"/>
                <w:sz w:val="24"/>
                <w:lang w:val="en-US"/>
              </w:rPr>
            </w:pPr>
            <w:r w:rsidRPr="00D11041">
              <w:rPr>
                <w:rFonts w:eastAsia="Calibri"/>
                <w:sz w:val="24"/>
              </w:rPr>
              <w:t>ΜΙΑ</w:t>
            </w:r>
          </w:p>
        </w:tc>
        <w:tc>
          <w:tcPr>
            <w:tcW w:w="1559" w:type="dxa"/>
            <w:shd w:val="clear" w:color="auto" w:fill="auto"/>
          </w:tcPr>
          <w:p w:rsidR="00F7472C" w:rsidRPr="00D11041" w:rsidRDefault="00F7472C" w:rsidP="00926686">
            <w:pPr>
              <w:rPr>
                <w:rFonts w:eastAsia="Calibri"/>
                <w:sz w:val="24"/>
                <w:lang w:val="en-US"/>
              </w:rPr>
            </w:pPr>
            <w:r w:rsidRPr="00D11041">
              <w:rPr>
                <w:rFonts w:eastAsia="Calibri"/>
                <w:sz w:val="24"/>
                <w:lang w:val="en-US"/>
              </w:rPr>
              <w:t>DRAEGER</w:t>
            </w:r>
          </w:p>
        </w:tc>
        <w:tc>
          <w:tcPr>
            <w:tcW w:w="1874" w:type="dxa"/>
            <w:shd w:val="clear" w:color="auto" w:fill="auto"/>
          </w:tcPr>
          <w:p w:rsidR="00F7472C" w:rsidRPr="00D11041" w:rsidRDefault="00F7472C" w:rsidP="00926686">
            <w:pPr>
              <w:rPr>
                <w:rFonts w:eastAsia="Calibri"/>
                <w:sz w:val="24"/>
                <w:lang w:val="en-US"/>
              </w:rPr>
            </w:pPr>
            <w:r w:rsidRPr="00D11041">
              <w:rPr>
                <w:rFonts w:eastAsia="Calibri"/>
                <w:sz w:val="24"/>
                <w:lang w:val="en-US"/>
              </w:rPr>
              <w:t>1.612,00</w:t>
            </w:r>
          </w:p>
        </w:tc>
      </w:tr>
      <w:tr w:rsidR="00F7472C" w:rsidRPr="00DA0DAB" w:rsidTr="00926686">
        <w:trPr>
          <w:jc w:val="center"/>
        </w:trPr>
        <w:tc>
          <w:tcPr>
            <w:tcW w:w="675" w:type="dxa"/>
            <w:shd w:val="clear" w:color="auto" w:fill="auto"/>
          </w:tcPr>
          <w:p w:rsidR="00F7472C" w:rsidRPr="00D11041" w:rsidRDefault="00F7472C" w:rsidP="00926686">
            <w:pPr>
              <w:numPr>
                <w:ilvl w:val="0"/>
                <w:numId w:val="27"/>
              </w:numPr>
              <w:suppressAutoHyphens w:val="0"/>
              <w:spacing w:after="0"/>
              <w:ind w:left="0"/>
              <w:rPr>
                <w:rFonts w:eastAsia="Calibri"/>
                <w:sz w:val="24"/>
                <w:lang w:val="en-US"/>
              </w:rPr>
            </w:pPr>
          </w:p>
        </w:tc>
        <w:tc>
          <w:tcPr>
            <w:tcW w:w="1872" w:type="dxa"/>
            <w:shd w:val="clear" w:color="auto" w:fill="auto"/>
          </w:tcPr>
          <w:p w:rsidR="00F7472C" w:rsidRPr="00D11041" w:rsidRDefault="00F7472C" w:rsidP="00926686">
            <w:pPr>
              <w:rPr>
                <w:rFonts w:eastAsia="Calibri"/>
                <w:sz w:val="24"/>
                <w:lang w:val="en-US"/>
              </w:rPr>
            </w:pPr>
            <w:r w:rsidRPr="00D11041">
              <w:rPr>
                <w:rFonts w:eastAsia="Calibri"/>
                <w:sz w:val="24"/>
              </w:rPr>
              <w:t>ΘΕΡΜΟΚΟΙΤΙΔΑ</w:t>
            </w:r>
            <w:r w:rsidRPr="00D11041">
              <w:rPr>
                <w:rFonts w:eastAsia="Calibri"/>
                <w:sz w:val="24"/>
                <w:lang w:val="en-US"/>
              </w:rPr>
              <w:t xml:space="preserve"> GLOBETROTTER TI500, S/N: ZT05634</w:t>
            </w:r>
          </w:p>
        </w:tc>
        <w:tc>
          <w:tcPr>
            <w:tcW w:w="1095" w:type="dxa"/>
            <w:shd w:val="clear" w:color="auto" w:fill="auto"/>
          </w:tcPr>
          <w:p w:rsidR="00F7472C" w:rsidRPr="00D11041" w:rsidRDefault="00F7472C" w:rsidP="00926686">
            <w:pPr>
              <w:rPr>
                <w:rFonts w:eastAsia="Calibri"/>
                <w:sz w:val="24"/>
                <w:lang w:val="en-US"/>
              </w:rPr>
            </w:pPr>
            <w:r w:rsidRPr="00D11041">
              <w:rPr>
                <w:rFonts w:eastAsia="Calibri"/>
                <w:sz w:val="24"/>
              </w:rPr>
              <w:t>ΕΝΑ</w:t>
            </w:r>
          </w:p>
        </w:tc>
        <w:tc>
          <w:tcPr>
            <w:tcW w:w="1598" w:type="dxa"/>
            <w:shd w:val="clear" w:color="auto" w:fill="auto"/>
          </w:tcPr>
          <w:p w:rsidR="00F7472C" w:rsidRPr="00D11041" w:rsidRDefault="00F7472C" w:rsidP="00926686">
            <w:pPr>
              <w:rPr>
                <w:rFonts w:eastAsia="Calibri"/>
                <w:sz w:val="24"/>
                <w:lang w:val="en-US"/>
              </w:rPr>
            </w:pPr>
            <w:r w:rsidRPr="00D11041">
              <w:rPr>
                <w:rFonts w:eastAsia="Calibri"/>
                <w:sz w:val="24"/>
              </w:rPr>
              <w:t>ΠΑΙΔΙΑΤΡΙΚΗ</w:t>
            </w:r>
            <w:r w:rsidRPr="00D11041">
              <w:rPr>
                <w:rFonts w:eastAsia="Calibri"/>
                <w:sz w:val="24"/>
                <w:lang w:val="en-US"/>
              </w:rPr>
              <w:t xml:space="preserve"> </w:t>
            </w:r>
            <w:r w:rsidRPr="00D11041">
              <w:rPr>
                <w:rFonts w:eastAsia="Calibri"/>
                <w:sz w:val="24"/>
              </w:rPr>
              <w:t>ΚΛΙΝΙΚΗ</w:t>
            </w:r>
          </w:p>
        </w:tc>
        <w:tc>
          <w:tcPr>
            <w:tcW w:w="1218" w:type="dxa"/>
            <w:shd w:val="clear" w:color="auto" w:fill="auto"/>
          </w:tcPr>
          <w:p w:rsidR="00F7472C" w:rsidRPr="00D11041" w:rsidRDefault="00F7472C" w:rsidP="00926686">
            <w:pPr>
              <w:rPr>
                <w:rFonts w:eastAsia="Calibri"/>
                <w:sz w:val="24"/>
                <w:lang w:val="en-US"/>
              </w:rPr>
            </w:pPr>
            <w:r w:rsidRPr="00D11041">
              <w:rPr>
                <w:rFonts w:eastAsia="Calibri"/>
                <w:sz w:val="24"/>
              </w:rPr>
              <w:t>ΜΙΑ</w:t>
            </w:r>
          </w:p>
        </w:tc>
        <w:tc>
          <w:tcPr>
            <w:tcW w:w="1559" w:type="dxa"/>
            <w:shd w:val="clear" w:color="auto" w:fill="auto"/>
          </w:tcPr>
          <w:p w:rsidR="00F7472C" w:rsidRPr="00D11041" w:rsidRDefault="00F7472C" w:rsidP="00926686">
            <w:pPr>
              <w:rPr>
                <w:rFonts w:eastAsia="Calibri"/>
                <w:sz w:val="24"/>
                <w:lang w:val="en-US"/>
              </w:rPr>
            </w:pPr>
            <w:r w:rsidRPr="00D11041">
              <w:rPr>
                <w:rFonts w:eastAsia="Calibri"/>
                <w:sz w:val="24"/>
                <w:lang w:val="en-US"/>
              </w:rPr>
              <w:t>DRAEGER</w:t>
            </w:r>
          </w:p>
        </w:tc>
        <w:tc>
          <w:tcPr>
            <w:tcW w:w="1874" w:type="dxa"/>
            <w:shd w:val="clear" w:color="auto" w:fill="auto"/>
          </w:tcPr>
          <w:p w:rsidR="00F7472C" w:rsidRPr="00D11041" w:rsidRDefault="00F7472C" w:rsidP="00926686">
            <w:pPr>
              <w:rPr>
                <w:rFonts w:eastAsia="Calibri"/>
                <w:sz w:val="24"/>
              </w:rPr>
            </w:pPr>
            <w:r w:rsidRPr="00D11041">
              <w:rPr>
                <w:rFonts w:eastAsia="Calibri"/>
                <w:sz w:val="24"/>
                <w:lang w:val="en-US"/>
              </w:rPr>
              <w:t>1.</w:t>
            </w:r>
            <w:r w:rsidRPr="00D11041">
              <w:rPr>
                <w:rFonts w:eastAsia="Calibri"/>
                <w:sz w:val="24"/>
              </w:rPr>
              <w:t>364,00</w:t>
            </w:r>
          </w:p>
        </w:tc>
      </w:tr>
      <w:tr w:rsidR="00F7472C" w:rsidRPr="00DA0DAB" w:rsidTr="00926686">
        <w:trPr>
          <w:jc w:val="center"/>
        </w:trPr>
        <w:tc>
          <w:tcPr>
            <w:tcW w:w="675" w:type="dxa"/>
            <w:shd w:val="clear" w:color="auto" w:fill="auto"/>
          </w:tcPr>
          <w:p w:rsidR="00F7472C" w:rsidRPr="00D11041" w:rsidRDefault="00F7472C" w:rsidP="00926686">
            <w:pPr>
              <w:numPr>
                <w:ilvl w:val="0"/>
                <w:numId w:val="27"/>
              </w:numPr>
              <w:suppressAutoHyphens w:val="0"/>
              <w:spacing w:after="0"/>
              <w:ind w:left="0"/>
              <w:rPr>
                <w:rFonts w:eastAsia="Calibri"/>
                <w:sz w:val="24"/>
              </w:rPr>
            </w:pPr>
          </w:p>
        </w:tc>
        <w:tc>
          <w:tcPr>
            <w:tcW w:w="1872" w:type="dxa"/>
            <w:shd w:val="clear" w:color="auto" w:fill="auto"/>
          </w:tcPr>
          <w:p w:rsidR="00F7472C" w:rsidRPr="00D11041" w:rsidRDefault="00F7472C" w:rsidP="00926686">
            <w:pPr>
              <w:rPr>
                <w:rFonts w:eastAsia="Calibri"/>
                <w:sz w:val="24"/>
                <w:lang w:val="en-US"/>
              </w:rPr>
            </w:pPr>
            <w:r w:rsidRPr="00D11041">
              <w:rPr>
                <w:rFonts w:eastAsia="Calibri"/>
                <w:sz w:val="24"/>
              </w:rPr>
              <w:t>Αναπνευστήρας</w:t>
            </w:r>
            <w:r w:rsidRPr="00D11041">
              <w:rPr>
                <w:rFonts w:eastAsia="Calibri"/>
                <w:sz w:val="24"/>
                <w:lang w:val="en-US"/>
              </w:rPr>
              <w:t xml:space="preserve"> Stephan F120GT S.N.:S0150700235</w:t>
            </w:r>
          </w:p>
        </w:tc>
        <w:tc>
          <w:tcPr>
            <w:tcW w:w="1095" w:type="dxa"/>
            <w:shd w:val="clear" w:color="auto" w:fill="auto"/>
          </w:tcPr>
          <w:p w:rsidR="00F7472C" w:rsidRPr="00D11041" w:rsidRDefault="00F7472C" w:rsidP="00926686">
            <w:pPr>
              <w:rPr>
                <w:rFonts w:eastAsia="Calibri"/>
                <w:sz w:val="24"/>
                <w:lang w:val="en-US"/>
              </w:rPr>
            </w:pPr>
            <w:r w:rsidRPr="00D11041">
              <w:rPr>
                <w:rFonts w:eastAsia="Calibri"/>
                <w:sz w:val="24"/>
              </w:rPr>
              <w:t>ΕΝΑ</w:t>
            </w:r>
          </w:p>
        </w:tc>
        <w:tc>
          <w:tcPr>
            <w:tcW w:w="1598" w:type="dxa"/>
            <w:shd w:val="clear" w:color="auto" w:fill="auto"/>
          </w:tcPr>
          <w:p w:rsidR="00F7472C" w:rsidRPr="00D11041" w:rsidRDefault="00F7472C" w:rsidP="00926686">
            <w:pPr>
              <w:rPr>
                <w:rFonts w:eastAsia="Calibri"/>
                <w:sz w:val="24"/>
                <w:lang w:val="en-US"/>
              </w:rPr>
            </w:pPr>
            <w:r w:rsidRPr="00D11041">
              <w:rPr>
                <w:rFonts w:eastAsia="Calibri"/>
                <w:sz w:val="24"/>
              </w:rPr>
              <w:t>ΠΑΙΔΙΑΤΡΙΚΗ</w:t>
            </w:r>
            <w:r w:rsidRPr="00D11041">
              <w:rPr>
                <w:rFonts w:eastAsia="Calibri"/>
                <w:sz w:val="24"/>
                <w:lang w:val="en-US"/>
              </w:rPr>
              <w:t xml:space="preserve"> </w:t>
            </w:r>
            <w:r w:rsidRPr="00D11041">
              <w:rPr>
                <w:rFonts w:eastAsia="Calibri"/>
                <w:sz w:val="24"/>
              </w:rPr>
              <w:t>ΚΛΙΝΙΚΗ</w:t>
            </w:r>
          </w:p>
        </w:tc>
        <w:tc>
          <w:tcPr>
            <w:tcW w:w="1218" w:type="dxa"/>
            <w:shd w:val="clear" w:color="auto" w:fill="auto"/>
          </w:tcPr>
          <w:p w:rsidR="00F7472C" w:rsidRPr="00D11041" w:rsidRDefault="00F7472C" w:rsidP="00926686">
            <w:pPr>
              <w:rPr>
                <w:rFonts w:eastAsia="Calibri"/>
                <w:sz w:val="24"/>
                <w:lang w:val="en-US"/>
              </w:rPr>
            </w:pPr>
            <w:r w:rsidRPr="00D11041">
              <w:rPr>
                <w:rFonts w:eastAsia="Calibri"/>
                <w:sz w:val="24"/>
              </w:rPr>
              <w:t>ΔΥΟ</w:t>
            </w:r>
          </w:p>
        </w:tc>
        <w:tc>
          <w:tcPr>
            <w:tcW w:w="1559" w:type="dxa"/>
            <w:shd w:val="clear" w:color="auto" w:fill="auto"/>
          </w:tcPr>
          <w:p w:rsidR="00F7472C" w:rsidRPr="00D11041" w:rsidRDefault="00F7472C" w:rsidP="00926686">
            <w:pPr>
              <w:rPr>
                <w:rFonts w:eastAsia="Calibri"/>
                <w:sz w:val="24"/>
                <w:lang w:val="en-US"/>
              </w:rPr>
            </w:pPr>
            <w:r w:rsidRPr="00D11041">
              <w:rPr>
                <w:rFonts w:eastAsia="Calibri"/>
                <w:sz w:val="24"/>
                <w:lang w:val="en-US"/>
              </w:rPr>
              <w:t>DRAEGER</w:t>
            </w:r>
          </w:p>
        </w:tc>
        <w:tc>
          <w:tcPr>
            <w:tcW w:w="1874" w:type="dxa"/>
            <w:shd w:val="clear" w:color="auto" w:fill="auto"/>
          </w:tcPr>
          <w:p w:rsidR="00F7472C" w:rsidRPr="00D11041" w:rsidRDefault="00F7472C" w:rsidP="00926686">
            <w:pPr>
              <w:rPr>
                <w:rFonts w:eastAsia="Calibri"/>
                <w:sz w:val="24"/>
                <w:lang w:val="en-US"/>
              </w:rPr>
            </w:pPr>
            <w:r w:rsidRPr="00D11041">
              <w:rPr>
                <w:rFonts w:eastAsia="Calibri"/>
                <w:sz w:val="24"/>
                <w:lang w:val="en-US"/>
              </w:rPr>
              <w:t>1.364,00</w:t>
            </w:r>
          </w:p>
        </w:tc>
      </w:tr>
      <w:tr w:rsidR="00F7472C" w:rsidRPr="00DA0DAB" w:rsidTr="00926686">
        <w:trPr>
          <w:jc w:val="center"/>
        </w:trPr>
        <w:tc>
          <w:tcPr>
            <w:tcW w:w="675" w:type="dxa"/>
            <w:shd w:val="clear" w:color="auto" w:fill="auto"/>
          </w:tcPr>
          <w:p w:rsidR="00F7472C" w:rsidRPr="00D11041" w:rsidRDefault="00F7472C" w:rsidP="00926686">
            <w:pPr>
              <w:numPr>
                <w:ilvl w:val="0"/>
                <w:numId w:val="27"/>
              </w:numPr>
              <w:suppressAutoHyphens w:val="0"/>
              <w:spacing w:after="0"/>
              <w:ind w:left="0"/>
              <w:rPr>
                <w:rFonts w:eastAsia="Calibri"/>
                <w:sz w:val="24"/>
                <w:lang w:val="en-US"/>
              </w:rPr>
            </w:pPr>
          </w:p>
        </w:tc>
        <w:tc>
          <w:tcPr>
            <w:tcW w:w="1872" w:type="dxa"/>
            <w:shd w:val="clear" w:color="auto" w:fill="auto"/>
          </w:tcPr>
          <w:p w:rsidR="00F7472C" w:rsidRPr="00D11041" w:rsidRDefault="00F7472C" w:rsidP="00926686">
            <w:pPr>
              <w:rPr>
                <w:rFonts w:eastAsia="Calibri"/>
                <w:sz w:val="24"/>
                <w:lang w:val="el-GR"/>
              </w:rPr>
            </w:pPr>
            <w:r w:rsidRPr="00D11041">
              <w:rPr>
                <w:rFonts w:eastAsia="Calibri"/>
                <w:sz w:val="24"/>
                <w:lang w:val="el-GR"/>
              </w:rPr>
              <w:t xml:space="preserve">ΜΟΝΙΤΟΡ ΖΩΤΙΚΩΝ ΠΑΡΑΜΕΤΡΩΝ </w:t>
            </w:r>
            <w:r w:rsidRPr="00D11041">
              <w:rPr>
                <w:rFonts w:eastAsia="Calibri"/>
                <w:sz w:val="24"/>
                <w:lang w:val="en-US"/>
              </w:rPr>
              <w:t>Delta</w:t>
            </w:r>
            <w:r w:rsidRPr="00D11041">
              <w:rPr>
                <w:rFonts w:eastAsia="Calibri"/>
                <w:sz w:val="24"/>
                <w:lang w:val="el-GR"/>
              </w:rPr>
              <w:t xml:space="preserve"> </w:t>
            </w:r>
            <w:r w:rsidRPr="00D11041">
              <w:rPr>
                <w:rFonts w:eastAsia="Calibri"/>
                <w:sz w:val="24"/>
                <w:lang w:val="en-US"/>
              </w:rPr>
              <w:t>S</w:t>
            </w:r>
            <w:r w:rsidRPr="00D11041">
              <w:rPr>
                <w:rFonts w:eastAsia="Calibri"/>
                <w:sz w:val="24"/>
                <w:lang w:val="el-GR"/>
              </w:rPr>
              <w:t>.</w:t>
            </w:r>
            <w:r w:rsidRPr="00D11041">
              <w:rPr>
                <w:rFonts w:eastAsia="Calibri"/>
                <w:sz w:val="24"/>
                <w:lang w:val="en-US"/>
              </w:rPr>
              <w:t>N</w:t>
            </w:r>
            <w:r w:rsidRPr="00D11041">
              <w:rPr>
                <w:rFonts w:eastAsia="Calibri"/>
                <w:sz w:val="24"/>
                <w:lang w:val="el-GR"/>
              </w:rPr>
              <w:t>.:5397983653</w:t>
            </w:r>
          </w:p>
        </w:tc>
        <w:tc>
          <w:tcPr>
            <w:tcW w:w="1095" w:type="dxa"/>
            <w:shd w:val="clear" w:color="auto" w:fill="auto"/>
          </w:tcPr>
          <w:p w:rsidR="00F7472C" w:rsidRPr="00D11041" w:rsidRDefault="00F7472C" w:rsidP="00926686">
            <w:pPr>
              <w:rPr>
                <w:rFonts w:eastAsia="Calibri"/>
                <w:sz w:val="24"/>
              </w:rPr>
            </w:pPr>
            <w:r w:rsidRPr="00D11041">
              <w:rPr>
                <w:rFonts w:eastAsia="Calibri"/>
                <w:sz w:val="24"/>
              </w:rPr>
              <w:t>ΕΝΑ</w:t>
            </w:r>
          </w:p>
        </w:tc>
        <w:tc>
          <w:tcPr>
            <w:tcW w:w="1598" w:type="dxa"/>
            <w:shd w:val="clear" w:color="auto" w:fill="auto"/>
          </w:tcPr>
          <w:p w:rsidR="00F7472C" w:rsidRPr="00D11041" w:rsidRDefault="00F7472C" w:rsidP="00926686">
            <w:pPr>
              <w:rPr>
                <w:rFonts w:eastAsia="Calibri"/>
                <w:sz w:val="24"/>
              </w:rPr>
            </w:pPr>
            <w:r w:rsidRPr="00D11041">
              <w:rPr>
                <w:rFonts w:eastAsia="Calibri"/>
                <w:sz w:val="24"/>
              </w:rPr>
              <w:t>ΧΕΙΡΟΥΡΓΕΙΟ</w:t>
            </w:r>
          </w:p>
        </w:tc>
        <w:tc>
          <w:tcPr>
            <w:tcW w:w="1218"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559" w:type="dxa"/>
            <w:shd w:val="clear" w:color="auto" w:fill="auto"/>
          </w:tcPr>
          <w:p w:rsidR="00F7472C" w:rsidRPr="00D11041" w:rsidRDefault="00F7472C" w:rsidP="00926686">
            <w:pPr>
              <w:rPr>
                <w:rFonts w:eastAsia="Calibri"/>
                <w:sz w:val="24"/>
              </w:rPr>
            </w:pPr>
            <w:r w:rsidRPr="00D11041">
              <w:rPr>
                <w:rFonts w:eastAsia="Calibri"/>
                <w:sz w:val="24"/>
                <w:lang w:val="en-US"/>
              </w:rPr>
              <w:t>DRAEGER</w:t>
            </w:r>
          </w:p>
        </w:tc>
        <w:tc>
          <w:tcPr>
            <w:tcW w:w="1874" w:type="dxa"/>
            <w:shd w:val="clear" w:color="auto" w:fill="auto"/>
          </w:tcPr>
          <w:p w:rsidR="00F7472C" w:rsidRPr="00D11041" w:rsidRDefault="00F7472C" w:rsidP="00926686">
            <w:pPr>
              <w:rPr>
                <w:rFonts w:eastAsia="Calibri"/>
                <w:sz w:val="24"/>
              </w:rPr>
            </w:pPr>
            <w:r w:rsidRPr="00D11041">
              <w:rPr>
                <w:rFonts w:eastAsia="Calibri"/>
                <w:sz w:val="24"/>
                <w:lang w:val="en-US"/>
              </w:rPr>
              <w:t>620</w:t>
            </w:r>
            <w:r w:rsidRPr="00D11041">
              <w:rPr>
                <w:rFonts w:eastAsia="Calibri"/>
                <w:sz w:val="24"/>
              </w:rPr>
              <w:t>,00</w:t>
            </w:r>
          </w:p>
        </w:tc>
      </w:tr>
      <w:tr w:rsidR="00F7472C" w:rsidRPr="00DA0DAB" w:rsidTr="00926686">
        <w:trPr>
          <w:jc w:val="center"/>
        </w:trPr>
        <w:tc>
          <w:tcPr>
            <w:tcW w:w="675" w:type="dxa"/>
            <w:shd w:val="clear" w:color="auto" w:fill="auto"/>
          </w:tcPr>
          <w:p w:rsidR="00F7472C" w:rsidRPr="00D11041" w:rsidRDefault="00F7472C" w:rsidP="00926686">
            <w:pPr>
              <w:numPr>
                <w:ilvl w:val="0"/>
                <w:numId w:val="27"/>
              </w:numPr>
              <w:suppressAutoHyphens w:val="0"/>
              <w:spacing w:after="0"/>
              <w:ind w:left="0"/>
              <w:rPr>
                <w:rFonts w:eastAsia="Calibri"/>
                <w:sz w:val="24"/>
                <w:lang w:val="en-US"/>
              </w:rPr>
            </w:pPr>
          </w:p>
        </w:tc>
        <w:tc>
          <w:tcPr>
            <w:tcW w:w="1872" w:type="dxa"/>
            <w:shd w:val="clear" w:color="auto" w:fill="auto"/>
          </w:tcPr>
          <w:p w:rsidR="00F7472C" w:rsidRPr="00D11041" w:rsidRDefault="00F7472C" w:rsidP="00926686">
            <w:pPr>
              <w:rPr>
                <w:rFonts w:eastAsia="Calibri"/>
                <w:sz w:val="24"/>
                <w:lang w:val="el-GR"/>
              </w:rPr>
            </w:pPr>
            <w:r w:rsidRPr="00D11041">
              <w:rPr>
                <w:rFonts w:eastAsia="Calibri"/>
                <w:sz w:val="24"/>
                <w:lang w:val="el-GR"/>
              </w:rPr>
              <w:t xml:space="preserve">ΜΟΝΙΤΟΡ ΖΩΤΙΚΩΝ ΠΑΡΑΜΕΤΡΩΝ </w:t>
            </w:r>
            <w:r w:rsidRPr="00D11041">
              <w:rPr>
                <w:rFonts w:eastAsia="Calibri"/>
                <w:sz w:val="24"/>
              </w:rPr>
              <w:t>Vista</w:t>
            </w:r>
            <w:r w:rsidRPr="00D11041">
              <w:rPr>
                <w:rFonts w:eastAsia="Calibri"/>
                <w:sz w:val="24"/>
                <w:lang w:val="el-GR"/>
              </w:rPr>
              <w:t xml:space="preserve"> 120</w:t>
            </w:r>
            <w:r w:rsidRPr="00D11041">
              <w:rPr>
                <w:rFonts w:eastAsia="Calibri"/>
                <w:sz w:val="24"/>
              </w:rPr>
              <w:t>S</w:t>
            </w:r>
            <w:r w:rsidRPr="00D11041">
              <w:rPr>
                <w:rFonts w:eastAsia="Calibri"/>
                <w:sz w:val="24"/>
                <w:lang w:val="el-GR"/>
              </w:rPr>
              <w:t xml:space="preserve"> με </w:t>
            </w:r>
            <w:r w:rsidRPr="00D11041">
              <w:rPr>
                <w:rFonts w:eastAsia="Calibri"/>
                <w:sz w:val="24"/>
              </w:rPr>
              <w:t>S</w:t>
            </w:r>
            <w:r w:rsidRPr="00D11041">
              <w:rPr>
                <w:rFonts w:eastAsia="Calibri"/>
                <w:sz w:val="24"/>
                <w:lang w:val="el-GR"/>
              </w:rPr>
              <w:t xml:space="preserve">. </w:t>
            </w:r>
            <w:r w:rsidRPr="00D11041">
              <w:rPr>
                <w:rFonts w:eastAsia="Calibri"/>
                <w:sz w:val="24"/>
              </w:rPr>
              <w:t>N</w:t>
            </w:r>
            <w:r w:rsidRPr="00D11041">
              <w:rPr>
                <w:rFonts w:eastAsia="Calibri"/>
                <w:sz w:val="24"/>
                <w:lang w:val="el-GR"/>
              </w:rPr>
              <w:t xml:space="preserve">. </w:t>
            </w:r>
            <w:r w:rsidRPr="00D11041">
              <w:rPr>
                <w:rFonts w:eastAsia="Calibri"/>
                <w:sz w:val="24"/>
              </w:rPr>
              <w:t>S</w:t>
            </w:r>
            <w:r w:rsidRPr="00D11041">
              <w:rPr>
                <w:rFonts w:eastAsia="Calibri"/>
                <w:sz w:val="24"/>
                <w:lang w:val="el-GR"/>
              </w:rPr>
              <w:t>4</w:t>
            </w:r>
            <w:r w:rsidRPr="00D11041">
              <w:rPr>
                <w:rFonts w:eastAsia="Calibri"/>
                <w:sz w:val="24"/>
              </w:rPr>
              <w:t>SLM</w:t>
            </w:r>
            <w:r w:rsidRPr="00D11041">
              <w:rPr>
                <w:rFonts w:eastAsia="Calibri"/>
                <w:sz w:val="24"/>
                <w:lang w:val="el-GR"/>
              </w:rPr>
              <w:t>0047</w:t>
            </w:r>
          </w:p>
        </w:tc>
        <w:tc>
          <w:tcPr>
            <w:tcW w:w="1095" w:type="dxa"/>
            <w:shd w:val="clear" w:color="auto" w:fill="auto"/>
          </w:tcPr>
          <w:p w:rsidR="00F7472C" w:rsidRPr="00D11041" w:rsidRDefault="00F7472C" w:rsidP="00926686">
            <w:pPr>
              <w:rPr>
                <w:rFonts w:eastAsia="Calibri"/>
                <w:sz w:val="24"/>
              </w:rPr>
            </w:pPr>
            <w:r w:rsidRPr="00D11041">
              <w:rPr>
                <w:rFonts w:eastAsia="Calibri"/>
                <w:sz w:val="24"/>
              </w:rPr>
              <w:t>ΕΝΑ</w:t>
            </w:r>
          </w:p>
        </w:tc>
        <w:tc>
          <w:tcPr>
            <w:tcW w:w="1598" w:type="dxa"/>
            <w:shd w:val="clear" w:color="auto" w:fill="auto"/>
          </w:tcPr>
          <w:p w:rsidR="00F7472C" w:rsidRPr="00D11041" w:rsidRDefault="00F7472C" w:rsidP="00926686">
            <w:pPr>
              <w:rPr>
                <w:rFonts w:eastAsia="Calibri"/>
                <w:sz w:val="24"/>
              </w:rPr>
            </w:pPr>
            <w:r w:rsidRPr="00D11041">
              <w:rPr>
                <w:rFonts w:eastAsia="Calibri"/>
                <w:sz w:val="24"/>
              </w:rPr>
              <w:t>ΧΕΙΡΟΥΡΓΕΙΟ</w:t>
            </w:r>
          </w:p>
        </w:tc>
        <w:tc>
          <w:tcPr>
            <w:tcW w:w="1218"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559" w:type="dxa"/>
            <w:shd w:val="clear" w:color="auto" w:fill="auto"/>
          </w:tcPr>
          <w:p w:rsidR="00F7472C" w:rsidRPr="00D11041" w:rsidRDefault="00F7472C" w:rsidP="00926686">
            <w:pPr>
              <w:rPr>
                <w:rFonts w:eastAsia="Calibri"/>
                <w:sz w:val="24"/>
              </w:rPr>
            </w:pPr>
            <w:r w:rsidRPr="00D11041">
              <w:rPr>
                <w:rFonts w:eastAsia="Calibri"/>
                <w:sz w:val="24"/>
                <w:lang w:val="en-US"/>
              </w:rPr>
              <w:t>DRAEGER</w:t>
            </w:r>
          </w:p>
        </w:tc>
        <w:tc>
          <w:tcPr>
            <w:tcW w:w="1874" w:type="dxa"/>
            <w:shd w:val="clear" w:color="auto" w:fill="auto"/>
          </w:tcPr>
          <w:p w:rsidR="00F7472C" w:rsidRPr="00D11041" w:rsidRDefault="00F7472C" w:rsidP="00926686">
            <w:pPr>
              <w:rPr>
                <w:rFonts w:eastAsia="Calibri"/>
                <w:sz w:val="24"/>
              </w:rPr>
            </w:pPr>
            <w:r w:rsidRPr="00D11041">
              <w:rPr>
                <w:rFonts w:eastAsia="Calibri"/>
                <w:sz w:val="24"/>
              </w:rPr>
              <w:t>496,00</w:t>
            </w:r>
          </w:p>
        </w:tc>
      </w:tr>
      <w:tr w:rsidR="00F7472C" w:rsidRPr="00DA0DAB" w:rsidTr="00926686">
        <w:trPr>
          <w:jc w:val="center"/>
        </w:trPr>
        <w:tc>
          <w:tcPr>
            <w:tcW w:w="675" w:type="dxa"/>
            <w:shd w:val="clear" w:color="auto" w:fill="auto"/>
          </w:tcPr>
          <w:p w:rsidR="00F7472C" w:rsidRPr="00D11041" w:rsidRDefault="00F7472C" w:rsidP="00926686">
            <w:pPr>
              <w:rPr>
                <w:rFonts w:eastAsia="Calibri"/>
                <w:sz w:val="24"/>
              </w:rPr>
            </w:pPr>
          </w:p>
        </w:tc>
        <w:tc>
          <w:tcPr>
            <w:tcW w:w="1872" w:type="dxa"/>
            <w:shd w:val="clear" w:color="auto" w:fill="auto"/>
          </w:tcPr>
          <w:p w:rsidR="00F7472C" w:rsidRPr="00D11041" w:rsidRDefault="00F7472C" w:rsidP="00926686">
            <w:pPr>
              <w:rPr>
                <w:rFonts w:eastAsia="Calibri"/>
                <w:sz w:val="24"/>
                <w:highlight w:val="green"/>
              </w:rPr>
            </w:pPr>
          </w:p>
        </w:tc>
        <w:tc>
          <w:tcPr>
            <w:tcW w:w="1095" w:type="dxa"/>
            <w:shd w:val="clear" w:color="auto" w:fill="auto"/>
          </w:tcPr>
          <w:p w:rsidR="00F7472C" w:rsidRPr="00D11041" w:rsidRDefault="00F7472C" w:rsidP="00926686">
            <w:pPr>
              <w:rPr>
                <w:rFonts w:eastAsia="Calibri"/>
                <w:sz w:val="24"/>
              </w:rPr>
            </w:pPr>
          </w:p>
        </w:tc>
        <w:tc>
          <w:tcPr>
            <w:tcW w:w="1598" w:type="dxa"/>
            <w:shd w:val="clear" w:color="auto" w:fill="auto"/>
          </w:tcPr>
          <w:p w:rsidR="00F7472C" w:rsidRPr="00D11041" w:rsidRDefault="00F7472C" w:rsidP="00926686">
            <w:pPr>
              <w:rPr>
                <w:rFonts w:eastAsia="Calibri"/>
                <w:sz w:val="24"/>
              </w:rPr>
            </w:pPr>
          </w:p>
        </w:tc>
        <w:tc>
          <w:tcPr>
            <w:tcW w:w="1218" w:type="dxa"/>
            <w:shd w:val="clear" w:color="auto" w:fill="auto"/>
          </w:tcPr>
          <w:p w:rsidR="00F7472C" w:rsidRPr="00D11041" w:rsidRDefault="00F7472C" w:rsidP="00926686">
            <w:pPr>
              <w:rPr>
                <w:rFonts w:eastAsia="Calibri"/>
                <w:sz w:val="24"/>
              </w:rPr>
            </w:pPr>
          </w:p>
        </w:tc>
        <w:tc>
          <w:tcPr>
            <w:tcW w:w="1559" w:type="dxa"/>
            <w:shd w:val="clear" w:color="auto" w:fill="auto"/>
          </w:tcPr>
          <w:p w:rsidR="00F7472C" w:rsidRPr="00D11041" w:rsidRDefault="00F7472C" w:rsidP="00926686">
            <w:pPr>
              <w:rPr>
                <w:rFonts w:eastAsia="Calibri"/>
                <w:sz w:val="24"/>
              </w:rPr>
            </w:pPr>
            <w:r w:rsidRPr="00D11041">
              <w:rPr>
                <w:rFonts w:eastAsia="Calibri"/>
                <w:sz w:val="24"/>
              </w:rPr>
              <w:t>ΣΥΝΟΛΙΚΟ ΠΟΣΟ</w:t>
            </w:r>
            <w:r w:rsidRPr="00D11041">
              <w:rPr>
                <w:rFonts w:eastAsia="Calibri"/>
                <w:sz w:val="24"/>
                <w:lang w:val="en-US"/>
              </w:rPr>
              <w:t>:</w:t>
            </w:r>
          </w:p>
        </w:tc>
        <w:tc>
          <w:tcPr>
            <w:tcW w:w="1874" w:type="dxa"/>
            <w:shd w:val="clear" w:color="auto" w:fill="auto"/>
          </w:tcPr>
          <w:p w:rsidR="00F7472C" w:rsidRPr="00D11041" w:rsidRDefault="00F7472C" w:rsidP="00926686">
            <w:pPr>
              <w:rPr>
                <w:rFonts w:eastAsia="Calibri"/>
                <w:sz w:val="24"/>
              </w:rPr>
            </w:pPr>
            <w:r w:rsidRPr="00D11041">
              <w:rPr>
                <w:rFonts w:eastAsia="Calibri"/>
                <w:sz w:val="24"/>
              </w:rPr>
              <w:t>9.920,00€</w:t>
            </w:r>
          </w:p>
        </w:tc>
      </w:tr>
    </w:tbl>
    <w:p w:rsidR="00F7472C" w:rsidRPr="003C169F" w:rsidRDefault="00F7472C" w:rsidP="00F7472C">
      <w:pPr>
        <w:rPr>
          <w:sz w:val="24"/>
        </w:rPr>
      </w:pPr>
    </w:p>
    <w:p w:rsidR="00F7472C" w:rsidRPr="003C169F" w:rsidRDefault="00F7472C" w:rsidP="00F7472C">
      <w:pPr>
        <w:rPr>
          <w:sz w:val="24"/>
          <w:u w:val="single"/>
        </w:rPr>
      </w:pPr>
      <w:r w:rsidRPr="003C169F">
        <w:rPr>
          <w:sz w:val="24"/>
          <w:u w:val="single"/>
        </w:rPr>
        <w:lastRenderedPageBreak/>
        <w:t>Υποχρεώσεις αναδόχου</w:t>
      </w:r>
    </w:p>
    <w:p w:rsidR="00F7472C" w:rsidRPr="003C169F" w:rsidRDefault="00F7472C" w:rsidP="00F7472C">
      <w:pPr>
        <w:spacing w:after="0"/>
        <w:rPr>
          <w:sz w:val="24"/>
        </w:rPr>
      </w:pPr>
      <w:r w:rsidRPr="003C169F">
        <w:rPr>
          <w:sz w:val="24"/>
        </w:rPr>
        <w:t>1. Προληπτική συντήρηση.</w:t>
      </w:r>
    </w:p>
    <w:p w:rsidR="00F7472C" w:rsidRPr="003C169F" w:rsidRDefault="00F7472C" w:rsidP="00F7472C">
      <w:pPr>
        <w:spacing w:after="0"/>
        <w:rPr>
          <w:sz w:val="24"/>
          <w:lang w:val="el-GR"/>
        </w:rPr>
      </w:pPr>
      <w:r w:rsidRPr="003C169F">
        <w:rPr>
          <w:sz w:val="24"/>
          <w:lang w:val="el-GR"/>
        </w:rPr>
        <w:t>Η προληπτική συντήρηση θα περιλαμβάνει τους περιοδικούς ελέγχους ορθής</w:t>
      </w:r>
    </w:p>
    <w:p w:rsidR="00F7472C" w:rsidRPr="003C169F" w:rsidRDefault="00F7472C" w:rsidP="00F7472C">
      <w:pPr>
        <w:spacing w:after="0"/>
        <w:rPr>
          <w:sz w:val="24"/>
          <w:lang w:val="el-GR"/>
        </w:rPr>
      </w:pPr>
      <w:r w:rsidRPr="003C169F">
        <w:rPr>
          <w:sz w:val="24"/>
          <w:lang w:val="el-GR"/>
        </w:rPr>
        <w:t>λειτουργίας και συντήρησης των μηχανημάτων, σύμφωνα με τις προδιαγραφές του</w:t>
      </w:r>
    </w:p>
    <w:p w:rsidR="00F7472C" w:rsidRPr="003C169F" w:rsidRDefault="00F7472C" w:rsidP="00F7472C">
      <w:pPr>
        <w:spacing w:after="0"/>
        <w:rPr>
          <w:sz w:val="24"/>
          <w:lang w:val="el-GR"/>
        </w:rPr>
      </w:pPr>
      <w:r w:rsidRPr="003C169F">
        <w:rPr>
          <w:sz w:val="24"/>
          <w:lang w:val="el-GR"/>
        </w:rPr>
        <w:t>κατασκευαστικού οίκου. Επιπλέον, θα περιλαμβάνει όλες τις αναγκαίες ρυθμίσεις, ευθυγραμμίσεις, τον καθαρισμό των μηχανημάτων και κάθε εργασία που απαιτείται σύμφωνα με τις υποδείξεις του κατασκευαστή, για τη διατήρηση των μηχανημάτων σε άριστη λειτουργική κατάσταση. Μετά από κάθε προληπτική συντήρηση θα πιστοποιείται η καλή και αξιόπιστη λειτουργία του κάθε μηχανήματος σύμφωνα πάντα με τις υποδείξεις του κατασκευαστικού οίκου. Η εταιρεία υποχρεούται να δηλώσει στην προσφορά τον αριθμό των επισκέψεων προληπτικής συντήρησης ανά μηχάνημα κατά τη διάρκεια της σύμβασης, σύμφωνα με όσα προβλέπονται στα εγχειρίδια λειτουργίας του κατασκευαστικού οίκου. Οι εν λόγω επισκέψεις θα λαμβάνουν χώρα κατά την διάρκεια των εργασίμων ωρών και ημερών και θα συμφωνούνται με τα αντίστοιχα τμήματα και με την επίβλεψη του Τμήματος Βιοϊατρικής Τεχνολογίας του Νοσοκομείου.</w:t>
      </w:r>
    </w:p>
    <w:p w:rsidR="00F7472C" w:rsidRPr="003C169F" w:rsidRDefault="00F7472C" w:rsidP="00F7472C">
      <w:pPr>
        <w:spacing w:after="0"/>
        <w:rPr>
          <w:sz w:val="24"/>
          <w:lang w:val="el-GR"/>
        </w:rPr>
      </w:pPr>
    </w:p>
    <w:p w:rsidR="00F7472C" w:rsidRPr="003C169F" w:rsidRDefault="00F7472C" w:rsidP="00F7472C">
      <w:pPr>
        <w:spacing w:after="0"/>
        <w:rPr>
          <w:sz w:val="24"/>
          <w:lang w:val="el-GR"/>
        </w:rPr>
      </w:pPr>
      <w:r w:rsidRPr="003C169F">
        <w:rPr>
          <w:sz w:val="24"/>
          <w:lang w:val="el-GR"/>
        </w:rPr>
        <w:t>2. Αποκατάσταση βλάβης.</w:t>
      </w:r>
    </w:p>
    <w:p w:rsidR="00F7472C" w:rsidRPr="003C169F" w:rsidRDefault="00F7472C" w:rsidP="00F7472C">
      <w:pPr>
        <w:spacing w:after="0"/>
        <w:rPr>
          <w:sz w:val="24"/>
          <w:lang w:val="el-GR"/>
        </w:rPr>
      </w:pPr>
      <w:r w:rsidRPr="003C169F">
        <w:rPr>
          <w:sz w:val="24"/>
          <w:lang w:val="el-GR"/>
        </w:rPr>
        <w:t>Ο συντηρητής υποχρεούται να ανταποκριθεί άμεσα, για αποκατάσταση οποιασδήποτε βλάβης του μηχανήματος, λόγω φυσιολογικής φθοράς από τη συνήθη χρήση. Εξαιρούνται βλάβες που οφείλονται σε κακή χρήση. Υποχρεούται να πραγματοποιεί απεριόριστο αριθμό επισκέψεων για τον εντοπισμό και αποκατάσταση βλαβών. Η βλάβη θα γνωστοποιείται στην εταιρεία- συντηρητή, είτε κατά τη διάρκεια των επισκέψεων προληπτικής συντήρησης, είτε κατά τα μεσολαβούντα διαστήματα μεταξύ των επισκέψεων αυτών.</w:t>
      </w:r>
    </w:p>
    <w:p w:rsidR="00F7472C" w:rsidRPr="003C169F" w:rsidRDefault="00F7472C" w:rsidP="00F7472C">
      <w:pPr>
        <w:spacing w:after="0"/>
        <w:rPr>
          <w:sz w:val="24"/>
          <w:lang w:val="el-GR"/>
        </w:rPr>
      </w:pPr>
      <w:r w:rsidRPr="003C169F">
        <w:rPr>
          <w:sz w:val="24"/>
          <w:lang w:val="el-GR"/>
        </w:rPr>
        <w:t>Ο χρόνος ανταπόκρισης, δεν θα υπερβαίνει τις 48 ώρες. Ο μέγιστος χρόνος ακινητοποίησης λόγω βλαβών δεν θα ξεπερνά σε ετήσια βάση τις δεκαπέντε εργάσιμες ημέρες ανά μηχάνημα. Στο χρόνο ακινητοποίησης δεν προσμετράται ο χρόνος για τη διενέργεια του προγράμματος συντήρησης, την αντικατάσταση αναλωσίμων και την αποκατάσταση βλαβών που οφείλονται σε κακή χρήση ή εφόσον ο συντηρητής προβεί σε προσωρινή αντικατάσταση του μηχανήματος με άλλο, μέχρι αποκατάστασης της βλάβης. Σε περίπτωση υπέρβασης του ετήσιου ορίου ακινητοποίησης, το Νοσοκομείο δικαιούται να επιβάλλει ως ποινική ρήτρα την χωρίς χρέωση παράταση της σύμβασης κατά πέντε ημέρες για κάθε ημέρα υπέρβασης του ορίου.</w:t>
      </w:r>
    </w:p>
    <w:p w:rsidR="00F7472C" w:rsidRPr="003C169F" w:rsidRDefault="00F7472C" w:rsidP="00F7472C">
      <w:pPr>
        <w:spacing w:after="0"/>
        <w:rPr>
          <w:sz w:val="24"/>
          <w:lang w:val="el-GR"/>
        </w:rPr>
      </w:pPr>
    </w:p>
    <w:p w:rsidR="00F7472C" w:rsidRPr="003C169F" w:rsidRDefault="00F7472C" w:rsidP="00F7472C">
      <w:pPr>
        <w:spacing w:after="0"/>
        <w:rPr>
          <w:sz w:val="24"/>
          <w:lang w:val="el-GR"/>
        </w:rPr>
      </w:pPr>
      <w:r w:rsidRPr="003C169F">
        <w:rPr>
          <w:sz w:val="24"/>
          <w:lang w:val="el-GR"/>
        </w:rPr>
        <w:t>3. Υποχρεωτικές βελτιώσεις.</w:t>
      </w:r>
    </w:p>
    <w:p w:rsidR="00F7472C" w:rsidRPr="003C169F" w:rsidRDefault="00F7472C" w:rsidP="00F7472C">
      <w:pPr>
        <w:spacing w:after="0"/>
        <w:rPr>
          <w:sz w:val="24"/>
          <w:lang w:val="el-GR"/>
        </w:rPr>
      </w:pPr>
      <w:r w:rsidRPr="003C169F">
        <w:rPr>
          <w:sz w:val="24"/>
          <w:lang w:val="el-GR"/>
        </w:rPr>
        <w:t>Ο συντηρητής οφείλει να ενημερώνει το Νοσοκομείο σχετικά με τις βελτιώσεις του</w:t>
      </w:r>
    </w:p>
    <w:p w:rsidR="00F7472C" w:rsidRPr="003C169F" w:rsidRDefault="00F7472C" w:rsidP="00F7472C">
      <w:pPr>
        <w:spacing w:after="0"/>
        <w:rPr>
          <w:sz w:val="24"/>
          <w:lang w:val="el-GR"/>
        </w:rPr>
      </w:pPr>
      <w:r w:rsidRPr="003C169F">
        <w:rPr>
          <w:sz w:val="24"/>
          <w:lang w:val="el-GR"/>
        </w:rPr>
        <w:t>μηχανήματος που συνιστά ο κατασκευαστικός οίκος. Στις βελτιώσεις περιλαμβάνονται όλες οι τεχνικές μετατροπές, αναβαθμίσεις, ενημερώσεις λογισμικού, καθώς και όλες οι απαραίτητες ενέργειες, που σύμφωνα με τις γραπτές οδηγίες του κατασκευαστικού οίκου, απαιτούνται για τη βελτίωση της λειτουργίας του κάθε μηχανήματος. Επίσης, ο ανάδοχος να είναι εξουσιοδοτημένος με αντίστοιχη βεβαίωση του κατασκευαστικού οίκου σε περίπτωσης όπου σύμφωνα με το σύστημα διασφάλισης ποιότητας του εργοστασίου κατασκευής και τις αντίστοιχες τυχόν οδηγίες Ελληνικών ή Ευρωπαϊκών κανονιστικών αρχών, υπάρχουν ή απαιτούνται διορθώσεις, τροποποιήσεις, αναβαθμίσεις, των μηχανημάτων που εξασφαλίζουν αρτιότερη και ασφαλέστερη για τους ασθενείς λειτουργία, τότε αυτές θα πραγματοποιούνται εντός εύλογου χρονικού διαστήματος σύμφωνα με τους διεθνείς κανονισμούς διασφάλισης ποιότητας.</w:t>
      </w:r>
    </w:p>
    <w:p w:rsidR="00F7472C" w:rsidRPr="003C169F" w:rsidRDefault="00F7472C" w:rsidP="00F7472C">
      <w:pPr>
        <w:spacing w:after="0"/>
        <w:rPr>
          <w:sz w:val="24"/>
          <w:lang w:val="el-GR"/>
        </w:rPr>
      </w:pPr>
      <w:r w:rsidRPr="003C169F">
        <w:rPr>
          <w:sz w:val="24"/>
          <w:lang w:val="el-GR"/>
        </w:rPr>
        <w:t>Ο ανάδοχος οφείλει να διαθέτει διαρκή πρόσβαση στις τελευταίες ισχύουσες εκδόσεις των τεχνικών εγχειριδίων και λογισμικών του κατασκευαστικού οίκου, γεγονός που θα πιστοποιείται με την κατάθεση αντίστοιχης βεβαίωσης από τον κατασκευαστικό οίκο.</w:t>
      </w:r>
    </w:p>
    <w:p w:rsidR="00F7472C" w:rsidRPr="003C169F" w:rsidRDefault="00F7472C" w:rsidP="00F7472C">
      <w:pPr>
        <w:spacing w:after="0"/>
        <w:rPr>
          <w:sz w:val="24"/>
          <w:lang w:val="el-GR"/>
        </w:rPr>
      </w:pPr>
    </w:p>
    <w:p w:rsidR="00F7472C" w:rsidRPr="003C169F" w:rsidRDefault="00F7472C" w:rsidP="00F7472C">
      <w:pPr>
        <w:spacing w:after="0"/>
        <w:rPr>
          <w:sz w:val="24"/>
          <w:lang w:val="el-GR"/>
        </w:rPr>
      </w:pPr>
      <w:r w:rsidRPr="003C169F">
        <w:rPr>
          <w:sz w:val="24"/>
          <w:lang w:val="el-GR"/>
        </w:rPr>
        <w:t>4. Ημέρες και ώρες συντήρησης και αποκατάστασης βλαβών.</w:t>
      </w:r>
    </w:p>
    <w:p w:rsidR="00F7472C" w:rsidRPr="003C169F" w:rsidRDefault="00F7472C" w:rsidP="00F7472C">
      <w:pPr>
        <w:spacing w:after="0"/>
        <w:rPr>
          <w:sz w:val="24"/>
          <w:lang w:val="el-GR"/>
        </w:rPr>
      </w:pPr>
      <w:r w:rsidRPr="003C169F">
        <w:rPr>
          <w:sz w:val="24"/>
          <w:lang w:val="el-GR"/>
        </w:rPr>
        <w:lastRenderedPageBreak/>
        <w:t>Όλες οι επισκέψεις του συντηρητή είτε πρόκειται για προληπτική συντήρηση είτε για αποκατάσταση κάποιας βλάβης, θα εκτελούνται στο χώρο του Νοσοκομείου, τις εργάσιμες μέρες και ώρες (από Δευτέρα έως Παρασκευή και από 08:00 έως 16:00). Εξαιρούνται οι ημέρες των εορτών και αργιών. Τα έξοδα μετακίνησης και διαμονής του τεχνικού θα καλύπτονται πλήρως από τον συντηρητή.</w:t>
      </w:r>
    </w:p>
    <w:p w:rsidR="00F7472C" w:rsidRPr="003C169F" w:rsidRDefault="00F7472C" w:rsidP="00F7472C">
      <w:pPr>
        <w:spacing w:after="0"/>
        <w:rPr>
          <w:sz w:val="24"/>
          <w:lang w:val="el-GR"/>
        </w:rPr>
      </w:pPr>
      <w:r w:rsidRPr="003C169F">
        <w:rPr>
          <w:sz w:val="24"/>
          <w:lang w:val="el-GR"/>
        </w:rPr>
        <w:t>Επίσης, σε περίπτωση απλής βλάβης που μπορεί να αποκατασταθεί από την τεχνική υπηρεσία του Νοσοκομείου ή τους ίδιους τους χειριστές, ο συντηρητής θα παρέχει τη δυνατότητα τηλεφωνικής υποστήριξης, με την παροχή των απαιτούμενων πληροφοριών, οδηγιών ή διευκρινίσεων.</w:t>
      </w:r>
    </w:p>
    <w:p w:rsidR="00F7472C" w:rsidRPr="003C169F" w:rsidRDefault="00F7472C" w:rsidP="00F7472C">
      <w:pPr>
        <w:spacing w:after="0"/>
        <w:rPr>
          <w:sz w:val="24"/>
          <w:lang w:val="el-GR"/>
        </w:rPr>
      </w:pPr>
    </w:p>
    <w:p w:rsidR="00F7472C" w:rsidRPr="003C169F" w:rsidRDefault="00F7472C" w:rsidP="00F7472C">
      <w:pPr>
        <w:spacing w:after="0"/>
        <w:rPr>
          <w:sz w:val="24"/>
          <w:lang w:val="el-GR"/>
        </w:rPr>
      </w:pPr>
      <w:r w:rsidRPr="003C169F">
        <w:rPr>
          <w:sz w:val="24"/>
          <w:lang w:val="el-GR"/>
        </w:rPr>
        <w:t>5. Συμμόρφωση με τις προδιαγραφές του κατασκευαστικού οίκου.</w:t>
      </w:r>
    </w:p>
    <w:p w:rsidR="00F7472C" w:rsidRPr="003C169F" w:rsidRDefault="00F7472C" w:rsidP="00F7472C">
      <w:pPr>
        <w:spacing w:after="0"/>
        <w:rPr>
          <w:sz w:val="24"/>
          <w:lang w:val="el-GR"/>
        </w:rPr>
      </w:pPr>
      <w:r w:rsidRPr="003C169F">
        <w:rPr>
          <w:sz w:val="24"/>
          <w:lang w:val="el-GR"/>
        </w:rPr>
        <w:t>Όλες οι εργασίες συντήρησης και αποκατάστασης βλαβών θα πρέπει να γίνονται πάντα με γνώμονα τις οδηγίες του κατασκευαστικού οίκου καθώς και τις ισχύουσες προδιαγραφές των αναγνωρισμένων διεθνών προτύπων ασφαλείας και λειτουργίας για μηχανήματα τέτοιου τύπου.</w:t>
      </w:r>
    </w:p>
    <w:p w:rsidR="00F7472C" w:rsidRPr="003C169F" w:rsidRDefault="00F7472C" w:rsidP="00F7472C">
      <w:pPr>
        <w:spacing w:after="0"/>
        <w:rPr>
          <w:sz w:val="24"/>
          <w:lang w:val="el-GR"/>
        </w:rPr>
      </w:pPr>
      <w:r w:rsidRPr="003C169F">
        <w:rPr>
          <w:sz w:val="24"/>
          <w:lang w:val="el-GR"/>
        </w:rPr>
        <w:t>Οι εργασίες αυτές θα διεξάγονται από τους εκπαιδευμένους τεχνικούς του συντηρητή (να κατατεθούν σχετικά πιστοποιητικά εκπαίδευσης από τον κατασκευαστικό οίκο), με τα απαιτούμενα ειδικά εργαλεία και όργανα μέτρησης και ελέγχου κατά τρόπο τεχνικά άρτιο. Οι συμμετέχοντες οφείλουν να υποβάλουν με την προσφορά τους βεβαίωση, από την οποία θα προκύπτει ότι η προσφέρουσα εταιρεία είναι εξουσιοδοτημένη από τον κατασκευαστικό οίκο, για την παροχή τεχνικής και επιστημονικής υποστήριξης του ιατρικού εξοπλισμού.</w:t>
      </w:r>
    </w:p>
    <w:p w:rsidR="00F7472C" w:rsidRPr="003C169F" w:rsidRDefault="00F7472C" w:rsidP="00F7472C">
      <w:pPr>
        <w:spacing w:after="0"/>
        <w:rPr>
          <w:sz w:val="24"/>
          <w:lang w:val="el-GR"/>
        </w:rPr>
      </w:pPr>
    </w:p>
    <w:p w:rsidR="00F7472C" w:rsidRPr="003C169F" w:rsidRDefault="00F7472C" w:rsidP="00F7472C">
      <w:pPr>
        <w:spacing w:after="0"/>
        <w:rPr>
          <w:sz w:val="24"/>
          <w:lang w:val="el-GR"/>
        </w:rPr>
      </w:pPr>
      <w:r w:rsidRPr="003C169F">
        <w:rPr>
          <w:sz w:val="24"/>
          <w:lang w:val="el-GR"/>
        </w:rPr>
        <w:t>6. Αναλώσιμα.</w:t>
      </w:r>
    </w:p>
    <w:p w:rsidR="00F7472C" w:rsidRPr="003C169F" w:rsidRDefault="00F7472C" w:rsidP="00F7472C">
      <w:pPr>
        <w:spacing w:after="0"/>
        <w:rPr>
          <w:sz w:val="24"/>
          <w:lang w:val="el-GR"/>
        </w:rPr>
      </w:pPr>
      <w:r w:rsidRPr="003C169F">
        <w:rPr>
          <w:sz w:val="24"/>
          <w:lang w:val="el-GR"/>
        </w:rPr>
        <w:t>Θεωρούνται διεθνώς τα υλικά των μηχανημάτων, των οποίων ο χρόνος ζωής περιορίζεται από την χρήση τους. Ο προμηθευτής οφείλει να ορίσει ρητώς με την προσφορά του, τα αναλώσιμα του κάθε μηχανήματος που δεν καλύπτονται από τη σύμβαση Συντήρησης, τους κωδικούς και την τιμή έξω-συμβατικής αγοράς τους. Επίσης, να κατατεθεί πιστοποιητικό κατασκευαστικού οίκου, που να αποδεικνύει αν είναι αποκλειστικής προμήθειας.</w:t>
      </w:r>
    </w:p>
    <w:p w:rsidR="00F7472C" w:rsidRPr="003C169F" w:rsidRDefault="00F7472C" w:rsidP="00F7472C">
      <w:pPr>
        <w:spacing w:after="0"/>
        <w:rPr>
          <w:sz w:val="24"/>
          <w:lang w:val="el-GR"/>
        </w:rPr>
      </w:pPr>
    </w:p>
    <w:p w:rsidR="00F7472C" w:rsidRPr="003C169F" w:rsidRDefault="00F7472C" w:rsidP="00F7472C">
      <w:pPr>
        <w:spacing w:after="0"/>
        <w:rPr>
          <w:sz w:val="24"/>
          <w:lang w:val="el-GR"/>
        </w:rPr>
      </w:pPr>
      <w:r w:rsidRPr="003C169F">
        <w:rPr>
          <w:sz w:val="24"/>
          <w:lang w:val="el-GR"/>
        </w:rPr>
        <w:t>7. Δελτίο τεχνικής αναφοράς (</w:t>
      </w:r>
      <w:r w:rsidRPr="003C169F">
        <w:rPr>
          <w:sz w:val="24"/>
        </w:rPr>
        <w:t>service</w:t>
      </w:r>
      <w:r w:rsidRPr="003C169F">
        <w:rPr>
          <w:sz w:val="24"/>
          <w:lang w:val="el-GR"/>
        </w:rPr>
        <w:t xml:space="preserve"> </w:t>
      </w:r>
      <w:r w:rsidRPr="003C169F">
        <w:rPr>
          <w:sz w:val="24"/>
        </w:rPr>
        <w:t>report</w:t>
      </w:r>
      <w:r w:rsidRPr="003C169F">
        <w:rPr>
          <w:sz w:val="24"/>
          <w:lang w:val="el-GR"/>
        </w:rPr>
        <w:t>).</w:t>
      </w:r>
    </w:p>
    <w:p w:rsidR="00F7472C" w:rsidRPr="003C169F" w:rsidRDefault="00F7472C" w:rsidP="00F7472C">
      <w:pPr>
        <w:spacing w:after="0"/>
        <w:rPr>
          <w:sz w:val="24"/>
          <w:lang w:val="el-GR"/>
        </w:rPr>
      </w:pPr>
      <w:r w:rsidRPr="003C169F">
        <w:rPr>
          <w:sz w:val="24"/>
          <w:lang w:val="el-GR"/>
        </w:rPr>
        <w:t>Μετά από κάθε προληπτική συντήρηση η αποκατάσταση βλάβης, τα μηχανήματα θα παραδίδονται προς χρήση μαζί με συμπληρωμένο και υπογεγραμμένο έντυπο τεχνικής αναφοράς (</w:t>
      </w:r>
      <w:r w:rsidRPr="003C169F">
        <w:rPr>
          <w:sz w:val="24"/>
        </w:rPr>
        <w:t>service</w:t>
      </w:r>
      <w:r w:rsidRPr="003C169F">
        <w:rPr>
          <w:sz w:val="24"/>
          <w:lang w:val="el-GR"/>
        </w:rPr>
        <w:t xml:space="preserve"> </w:t>
      </w:r>
      <w:r w:rsidRPr="003C169F">
        <w:rPr>
          <w:sz w:val="24"/>
        </w:rPr>
        <w:t>report</w:t>
      </w:r>
      <w:r w:rsidRPr="003C169F">
        <w:rPr>
          <w:sz w:val="24"/>
          <w:lang w:val="el-GR"/>
        </w:rPr>
        <w:t xml:space="preserve"> ) που θα αναφέρει, το </w:t>
      </w:r>
      <w:r w:rsidRPr="003C169F">
        <w:rPr>
          <w:sz w:val="24"/>
        </w:rPr>
        <w:t>serial</w:t>
      </w:r>
      <w:r w:rsidRPr="003C169F">
        <w:rPr>
          <w:sz w:val="24"/>
          <w:lang w:val="el-GR"/>
        </w:rPr>
        <w:t xml:space="preserve"> </w:t>
      </w:r>
      <w:r w:rsidRPr="003C169F">
        <w:rPr>
          <w:sz w:val="24"/>
        </w:rPr>
        <w:t>number</w:t>
      </w:r>
      <w:r w:rsidRPr="003C169F">
        <w:rPr>
          <w:sz w:val="24"/>
          <w:lang w:val="el-GR"/>
        </w:rPr>
        <w:t xml:space="preserve"> του μηχανήματος, την ώρα έναρξης και τέλους των εργασιών, τις εργασίες που πραγματοποιήθηκαν αναλυτικά, τα ανταλλακτικά που χρησιμοποιήθηκαν, καθώς και τυχόν παρατηρήσεις η προτάσεις για βελτίωση της λειτουργίας και απόδοσης των μηχανημάτων.</w:t>
      </w:r>
    </w:p>
    <w:p w:rsidR="00F7472C" w:rsidRPr="003C169F" w:rsidRDefault="00F7472C" w:rsidP="00F7472C">
      <w:pPr>
        <w:spacing w:after="0"/>
        <w:rPr>
          <w:sz w:val="24"/>
          <w:lang w:val="el-GR"/>
        </w:rPr>
      </w:pPr>
    </w:p>
    <w:p w:rsidR="00F7472C" w:rsidRPr="003C169F" w:rsidRDefault="00F7472C" w:rsidP="00F7472C">
      <w:pPr>
        <w:spacing w:after="0"/>
        <w:rPr>
          <w:sz w:val="24"/>
          <w:lang w:val="el-GR"/>
        </w:rPr>
      </w:pPr>
      <w:r w:rsidRPr="003C169F">
        <w:rPr>
          <w:sz w:val="24"/>
          <w:lang w:val="el-GR"/>
        </w:rPr>
        <w:t>8. Ανταλλακτικά.</w:t>
      </w:r>
    </w:p>
    <w:p w:rsidR="00F7472C" w:rsidRPr="003C169F" w:rsidRDefault="00F7472C" w:rsidP="00F7472C">
      <w:pPr>
        <w:spacing w:after="0"/>
        <w:rPr>
          <w:sz w:val="24"/>
          <w:lang w:val="el-GR"/>
        </w:rPr>
      </w:pPr>
      <w:r w:rsidRPr="003C169F">
        <w:rPr>
          <w:sz w:val="24"/>
          <w:lang w:val="el-GR"/>
        </w:rPr>
        <w:t>Στην περίπτωση που απαιτείται κάποιο ανταλλακτικό εξάρτημα για την αποκατάσταση μίας βλάβης, θα εγκαθίσταται από τον συντηρητή και θα καλύπτονται από τον Ανάδοχο. Τα ανταλλακτικά που ενδεχομένως χρησιμοποιηθούν για την επισκευή θα πρέπει να είναι κατασκευασμένα και πιστοποιημένα για χρήση σε αντίστοιχα μηχανήματα και πιο συγκεκριμένα από τον ίδιο οίκο κατασκευής με αυτόν του ιδίου μηχανήματος, έτσι ώστε να εξασφαλίζεται πλήρως η ασφάλεια και η λειτουργικότητα της συσκευής. Στην περίπτωση που ο κατασκευαστικός οίκος ανακοινώσει την παύση διαθεσιμότητας ανταλλακτικών για κάποιο μηχάνημα ή μέρος αυτού, η εταιρεία που έχει αναλάβει τη συντήρηση, θα ειδοποιήσει εγγράφως το Νοσοκομείο.</w:t>
      </w:r>
    </w:p>
    <w:p w:rsidR="00F7472C" w:rsidRPr="003C169F" w:rsidRDefault="00F7472C" w:rsidP="00F7472C">
      <w:pPr>
        <w:spacing w:after="0"/>
        <w:rPr>
          <w:sz w:val="24"/>
          <w:lang w:val="el-GR"/>
        </w:rPr>
      </w:pPr>
    </w:p>
    <w:p w:rsidR="00F7472C" w:rsidRPr="003C169F" w:rsidRDefault="00F7472C" w:rsidP="00F7472C">
      <w:pPr>
        <w:spacing w:after="0"/>
        <w:rPr>
          <w:sz w:val="24"/>
          <w:lang w:val="el-GR"/>
        </w:rPr>
      </w:pPr>
      <w:r w:rsidRPr="003C169F">
        <w:rPr>
          <w:sz w:val="24"/>
          <w:lang w:val="el-GR"/>
        </w:rPr>
        <w:t>9. Απόσυρση μηχανήματος.</w:t>
      </w:r>
    </w:p>
    <w:p w:rsidR="00F7472C" w:rsidRPr="003C169F" w:rsidRDefault="00F7472C" w:rsidP="00F7472C">
      <w:pPr>
        <w:spacing w:after="0"/>
        <w:rPr>
          <w:sz w:val="24"/>
          <w:lang w:val="el-GR"/>
        </w:rPr>
      </w:pPr>
      <w:r w:rsidRPr="003C169F">
        <w:rPr>
          <w:sz w:val="24"/>
          <w:lang w:val="el-GR"/>
        </w:rPr>
        <w:t xml:space="preserve">Αν κατά την διάρκεια της σύμβασης συντήρησης και επισκευής κάποιο μηχάνημα τεθεί μόνιμα εκτός λειτουργίας και αποσυρθεί μετά από απόφαση του Νοσοκομείου παύουν να ισχύουν οι υποχρεώσεις του συντηρητή γι’ αυτό το μηχάνημα αλλά και οι οικονομικές απαιτήσεις του από το </w:t>
      </w:r>
      <w:r w:rsidRPr="003C169F">
        <w:rPr>
          <w:sz w:val="24"/>
          <w:lang w:val="el-GR"/>
        </w:rPr>
        <w:lastRenderedPageBreak/>
        <w:t>Νοσοκομείο για το υπόλοιπο του χρόνου σύμβασης συντήρησης. Στην περίπτωση αυτή ο συντηρητής θα πρέπει να ενημερωθεί εγγράφως από το Νοσοκομείο, τουλάχιστον ένα μήνα πριν τη διακοπή ή τροποποίηση της σύμβασης. Επιπλέον, για τα συστήματα των οποίων έχουν παρέλθει πάνω από δέκα (10) έτη από την οριστική τους παραλαβή και αποδεδειγμένα η ακινητοποίησή τους οφείλεται στη μη διάθεση ανταλλακτικών από τον κατασκευαστικό οίκο (εκτός εάν ορίζεται διαφορετικά ο χρόνος υποχρεωτικής κάλυψης με ανταλλακτικά από τη σύμβαση προμήθειας του εξοπλισμού) και το σύστημα παραμένει οριστικά εκτός λειτουργίας, το τμήμα της σύμβασης που αφορά στο εν λόγω μηχάνημα θα παύει, αυτομάτως και αζημίως για αμφότερους τους συμβαλλομένους και η σύμβαση θα συνεχίσει να ισχύει για τα υπόλοιπα μηχανήματα. Στην περίπτωση αυτή, η εταιρεία θα ειδοποιήσει εγγράφως το Νοσοκομείο και η εν λόγω σύμβαση θα λύεται σε ότι αφορά το συγκεκριμένο μηχάνημα τη συγκεκριμένη ημερομηνία αποστολής της ειδοποίησης. Η δε τιμολόγηση της σύμβασης θα γίνεται αντίστοιχα σε ότι αφορά το συγκεκριμένο μηχάνημα έως τον προηγούμενο ημερολογιακό μήνα. Παράλληλα θα αφαιρείται από τα τιμολόγια το κατά χρονική αναλογία υπολειπόμενο έως τη λήξη της σύμβασης ποσό για το μηχάνημα αυτό.</w:t>
      </w:r>
    </w:p>
    <w:p w:rsidR="00F7472C" w:rsidRPr="003C169F" w:rsidRDefault="00F7472C" w:rsidP="00F7472C">
      <w:pPr>
        <w:spacing w:after="0"/>
        <w:rPr>
          <w:sz w:val="24"/>
          <w:lang w:val="el-GR"/>
        </w:rPr>
      </w:pPr>
    </w:p>
    <w:p w:rsidR="00F7472C" w:rsidRPr="003C169F" w:rsidRDefault="00F7472C" w:rsidP="00F7472C">
      <w:pPr>
        <w:spacing w:after="0"/>
        <w:rPr>
          <w:sz w:val="24"/>
          <w:lang w:val="el-GR"/>
        </w:rPr>
      </w:pPr>
      <w:r w:rsidRPr="003C169F">
        <w:rPr>
          <w:sz w:val="24"/>
          <w:lang w:val="el-GR"/>
        </w:rPr>
        <w:t>10. Πιστοποιήσεις της εταιρείας και των τεχνικών της.</w:t>
      </w:r>
    </w:p>
    <w:p w:rsidR="00F7472C" w:rsidRPr="003C169F" w:rsidRDefault="00F7472C" w:rsidP="00F7472C">
      <w:pPr>
        <w:spacing w:after="0"/>
        <w:rPr>
          <w:sz w:val="24"/>
          <w:lang w:val="el-GR"/>
        </w:rPr>
      </w:pPr>
      <w:r w:rsidRPr="003C169F">
        <w:rPr>
          <w:sz w:val="24"/>
          <w:lang w:val="el-GR"/>
        </w:rPr>
        <w:t>Ο συντηρητής θα πρέπει να έχει στην διάθεσή του καλά καταρτισμένους τεχνικούς οι οποίοι να διαθέτουν την απαραίτητη τεχνογνωσία στα εν λόγω μηχανήματα. Να κατατεθούν, οι ακόλουθες βεβαιώσεις/πιστοποιητικά:</w:t>
      </w:r>
    </w:p>
    <w:p w:rsidR="00F7472C" w:rsidRPr="003C169F" w:rsidRDefault="00F7472C" w:rsidP="00F7472C">
      <w:pPr>
        <w:spacing w:after="0"/>
        <w:rPr>
          <w:sz w:val="24"/>
          <w:lang w:val="el-GR"/>
        </w:rPr>
      </w:pPr>
      <w:r w:rsidRPr="003C169F">
        <w:rPr>
          <w:sz w:val="24"/>
          <w:lang w:val="el-GR"/>
        </w:rPr>
        <w:t>· Πιστοποιητικά εκπαίδευσης των τεχνικών του συντηρητή για τα εν λόγω</w:t>
      </w:r>
    </w:p>
    <w:p w:rsidR="00F7472C" w:rsidRPr="003C169F" w:rsidRDefault="00F7472C" w:rsidP="00F7472C">
      <w:pPr>
        <w:spacing w:after="0"/>
        <w:rPr>
          <w:sz w:val="24"/>
          <w:lang w:val="el-GR"/>
        </w:rPr>
      </w:pPr>
      <w:r w:rsidRPr="003C169F">
        <w:rPr>
          <w:sz w:val="24"/>
          <w:lang w:val="el-GR"/>
        </w:rPr>
        <w:t>μηχανήματα από τον κατασκευαστικό οίκο.</w:t>
      </w:r>
    </w:p>
    <w:p w:rsidR="00F7472C" w:rsidRPr="003C169F" w:rsidRDefault="00F7472C" w:rsidP="00F7472C">
      <w:pPr>
        <w:spacing w:after="0"/>
        <w:rPr>
          <w:sz w:val="24"/>
          <w:lang w:val="el-GR"/>
        </w:rPr>
      </w:pPr>
      <w:r w:rsidRPr="003C169F">
        <w:rPr>
          <w:sz w:val="24"/>
          <w:lang w:val="el-GR"/>
        </w:rPr>
        <w:t xml:space="preserve">· Πιστοποιητικό της εταιρείας συντήρησης </w:t>
      </w:r>
      <w:r w:rsidRPr="003C169F">
        <w:rPr>
          <w:sz w:val="24"/>
        </w:rPr>
        <w:t>ISO</w:t>
      </w:r>
      <w:r w:rsidRPr="003C169F">
        <w:rPr>
          <w:sz w:val="24"/>
          <w:lang w:val="el-GR"/>
        </w:rPr>
        <w:t xml:space="preserve"> 9001 και </w:t>
      </w:r>
      <w:r w:rsidRPr="003C169F">
        <w:rPr>
          <w:sz w:val="24"/>
        </w:rPr>
        <w:t>ISO</w:t>
      </w:r>
      <w:r w:rsidRPr="003C169F">
        <w:rPr>
          <w:sz w:val="24"/>
          <w:lang w:val="el-GR"/>
        </w:rPr>
        <w:t>13485 για την τεχνική</w:t>
      </w:r>
    </w:p>
    <w:p w:rsidR="00F7472C" w:rsidRPr="003C169F" w:rsidRDefault="00F7472C" w:rsidP="00F7472C">
      <w:pPr>
        <w:spacing w:after="0"/>
        <w:rPr>
          <w:sz w:val="24"/>
          <w:lang w:val="el-GR"/>
        </w:rPr>
      </w:pPr>
      <w:r w:rsidRPr="003C169F">
        <w:rPr>
          <w:sz w:val="24"/>
          <w:lang w:val="el-GR"/>
        </w:rPr>
        <w:t>υποστήριξη ιατροτεχνολογικού εξοπλισμού.</w:t>
      </w:r>
    </w:p>
    <w:p w:rsidR="00F7472C" w:rsidRPr="003C169F" w:rsidRDefault="00F7472C" w:rsidP="00F7472C">
      <w:pPr>
        <w:spacing w:after="0"/>
        <w:rPr>
          <w:sz w:val="24"/>
          <w:lang w:val="el-GR"/>
        </w:rPr>
      </w:pPr>
    </w:p>
    <w:p w:rsidR="00F7472C" w:rsidRPr="003C169F" w:rsidRDefault="00F7472C" w:rsidP="00F7472C">
      <w:pPr>
        <w:spacing w:after="0"/>
        <w:rPr>
          <w:sz w:val="24"/>
          <w:lang w:val="el-GR"/>
        </w:rPr>
      </w:pPr>
      <w:r w:rsidRPr="003C169F">
        <w:rPr>
          <w:sz w:val="24"/>
          <w:lang w:val="el-GR"/>
        </w:rPr>
        <w:t>11. Φύλλα συμμόρφωσης.</w:t>
      </w:r>
    </w:p>
    <w:p w:rsidR="00F7472C" w:rsidRPr="003C169F" w:rsidRDefault="00F7472C" w:rsidP="00F7472C">
      <w:pPr>
        <w:spacing w:after="0"/>
        <w:rPr>
          <w:sz w:val="24"/>
          <w:lang w:val="el-GR"/>
        </w:rPr>
      </w:pPr>
      <w:r w:rsidRPr="003C169F">
        <w:rPr>
          <w:sz w:val="24"/>
          <w:lang w:val="el-GR"/>
        </w:rPr>
        <w:t>Τέλος θα παραδοθούν πλήρη φύλλα συμμόρφωσης τεκμηριωμένα για κάθε ένα</w:t>
      </w:r>
    </w:p>
    <w:p w:rsidR="00F7472C" w:rsidRPr="003C169F" w:rsidRDefault="00F7472C" w:rsidP="00F7472C">
      <w:pPr>
        <w:spacing w:after="0"/>
        <w:rPr>
          <w:sz w:val="24"/>
          <w:lang w:val="el-GR"/>
        </w:rPr>
      </w:pPr>
      <w:r w:rsidRPr="003C169F">
        <w:rPr>
          <w:sz w:val="24"/>
          <w:lang w:val="el-GR"/>
        </w:rPr>
        <w:t>από τα σημεία όπου θα φαίνεται αν συμφωνεί ο συντηρητής με τους όρους όλων</w:t>
      </w:r>
    </w:p>
    <w:p w:rsidR="00F7472C" w:rsidRPr="003C169F" w:rsidRDefault="00F7472C" w:rsidP="00F7472C">
      <w:pPr>
        <w:spacing w:after="0"/>
        <w:rPr>
          <w:sz w:val="24"/>
          <w:lang w:val="el-GR"/>
        </w:rPr>
      </w:pPr>
      <w:r w:rsidRPr="003C169F">
        <w:rPr>
          <w:sz w:val="24"/>
          <w:lang w:val="el-GR"/>
        </w:rPr>
        <w:t>των απαιτήσεων.</w:t>
      </w:r>
    </w:p>
    <w:p w:rsidR="00F7472C" w:rsidRPr="003C169F" w:rsidRDefault="00F7472C" w:rsidP="00F7472C">
      <w:pPr>
        <w:spacing w:after="0"/>
        <w:rPr>
          <w:sz w:val="24"/>
          <w:lang w:val="el-GR"/>
        </w:rPr>
      </w:pPr>
    </w:p>
    <w:p w:rsidR="00F7472C" w:rsidRPr="003C169F" w:rsidRDefault="00F7472C" w:rsidP="00F7472C">
      <w:pPr>
        <w:spacing w:after="0"/>
        <w:rPr>
          <w:sz w:val="24"/>
          <w:u w:val="single"/>
          <w:lang w:val="el-GR"/>
        </w:rPr>
      </w:pPr>
      <w:r w:rsidRPr="003C169F">
        <w:rPr>
          <w:sz w:val="24"/>
          <w:u w:val="single"/>
          <w:lang w:val="el-GR"/>
        </w:rPr>
        <w:t>Υποχρεώσεις νοσοκομείου</w:t>
      </w:r>
    </w:p>
    <w:p w:rsidR="00F7472C" w:rsidRPr="003C169F" w:rsidRDefault="00F7472C" w:rsidP="00F7472C">
      <w:pPr>
        <w:spacing w:after="0"/>
        <w:rPr>
          <w:sz w:val="24"/>
          <w:lang w:val="el-GR"/>
        </w:rPr>
      </w:pPr>
      <w:r w:rsidRPr="003C169F">
        <w:rPr>
          <w:sz w:val="24"/>
          <w:lang w:val="el-GR"/>
        </w:rPr>
        <w:t>Το Νοσοκομείο υποχρεούται να παραδίδει στους τεχνικούς της αναδόχου τα προς συντήρηση ή επισκευή μηχανήματα και συσκευές τελείως καθαρά από ξένες ουσίες, αίματα κ.λ.π., και απολυμασμένα, ώστε να μην εκτίθεται σε οποιοδήποτε κίνδυνο η υγεία αυτών (των Τεχνικών), και να μη δυσχεραίνεται το έργο τους.</w:t>
      </w:r>
    </w:p>
    <w:p w:rsidR="00F7472C" w:rsidRPr="003C169F" w:rsidRDefault="00F7472C" w:rsidP="00F7472C">
      <w:pPr>
        <w:spacing w:after="0"/>
        <w:rPr>
          <w:sz w:val="24"/>
          <w:lang w:val="el-GR"/>
        </w:rPr>
      </w:pPr>
      <w:r w:rsidRPr="003C169F">
        <w:rPr>
          <w:sz w:val="24"/>
          <w:lang w:val="el-GR"/>
        </w:rPr>
        <w:t>Το Νοσοκομείο υποχρεούται να διαφυλάξει τα προαναφερόμενα μηχανήματα από τεχνικές παρεμβάσεις οποιονδήποτε ξένων, προς της αναδόχου τεχνικών.</w:t>
      </w:r>
    </w:p>
    <w:p w:rsidR="00F7472C" w:rsidRPr="003C169F" w:rsidRDefault="00F7472C" w:rsidP="00F7472C">
      <w:pPr>
        <w:spacing w:after="0"/>
        <w:rPr>
          <w:sz w:val="24"/>
          <w:lang w:val="el-GR"/>
        </w:rPr>
      </w:pPr>
      <w:r w:rsidRPr="003C169F">
        <w:rPr>
          <w:sz w:val="24"/>
          <w:lang w:val="el-GR"/>
        </w:rPr>
        <w:t>Το Νοσοκομείο υποχρεούται να διαθέτει κατάλληλο χώρο εργασίας στους τεχνικούς της αναδόχου ώστε να είναι δυνατή η άνετη, ασφαλής και αποδοτική (άνευ εμποδίων) εργασία τους.</w:t>
      </w:r>
    </w:p>
    <w:p w:rsidR="00F7472C" w:rsidRPr="003C169F" w:rsidRDefault="00F7472C" w:rsidP="00F7472C">
      <w:pPr>
        <w:spacing w:after="0"/>
        <w:rPr>
          <w:sz w:val="24"/>
          <w:lang w:val="el-GR"/>
        </w:rPr>
      </w:pPr>
      <w:r w:rsidRPr="003C169F">
        <w:rPr>
          <w:sz w:val="24"/>
          <w:lang w:val="el-GR"/>
        </w:rPr>
        <w:t>Ο ανάδοχος δεν φέρει ευθύνη όταν:</w:t>
      </w:r>
    </w:p>
    <w:p w:rsidR="00F7472C" w:rsidRPr="003C169F" w:rsidRDefault="00F7472C" w:rsidP="00F7472C">
      <w:pPr>
        <w:spacing w:after="0"/>
        <w:rPr>
          <w:sz w:val="24"/>
          <w:lang w:val="el-GR"/>
        </w:rPr>
      </w:pPr>
      <w:r w:rsidRPr="003C169F">
        <w:rPr>
          <w:sz w:val="24"/>
          <w:lang w:val="el-GR"/>
        </w:rPr>
        <w:t>1) Όλα τα αναλώσιμα υλικά που απαιτούνται για την ορθή και ασφαλή λειτουργία του μηχανήματος δεν αντικαθίστανται σύμφωνα με την συνιστώμενη συχνότητα αλλαγής τους, βάσει των εγχειριδίων χρήσης του μηχανήματος ( π.χ.. υδατοπαγίδες στα αναισθησιολογικά μηχανήματα).</w:t>
      </w:r>
    </w:p>
    <w:p w:rsidR="00F7472C" w:rsidRPr="003C169F" w:rsidRDefault="00F7472C" w:rsidP="00F7472C">
      <w:pPr>
        <w:spacing w:after="0"/>
        <w:rPr>
          <w:sz w:val="24"/>
          <w:lang w:val="el-GR"/>
        </w:rPr>
      </w:pPr>
      <w:r w:rsidRPr="003C169F">
        <w:rPr>
          <w:sz w:val="24"/>
          <w:lang w:val="el-GR"/>
        </w:rPr>
        <w:t>2) Γίνεται χρήση μη εγκεκριμένων από τον κατασκευαστικό οίκο του μηχανήματος βασικών αναλωσίμων ( π.χ.. αισθητήρες ροής, αισθητήρες οξυγόνου).</w:t>
      </w:r>
    </w:p>
    <w:p w:rsidR="00F7472C" w:rsidRPr="003C169F" w:rsidRDefault="00F7472C" w:rsidP="00F7472C">
      <w:pPr>
        <w:spacing w:after="0"/>
        <w:rPr>
          <w:sz w:val="24"/>
          <w:lang w:val="el-GR"/>
        </w:rPr>
      </w:pPr>
      <w:r w:rsidRPr="003C169F">
        <w:rPr>
          <w:sz w:val="24"/>
          <w:lang w:val="el-GR"/>
        </w:rPr>
        <w:t>3) Δεν παρέχεται διαρκώς η κατάλληλη με τις προδιαγραφές των μηχανημάτων τροφοδοσία ηλεκτρικού ρεύματος και ιατρικών αερίων, και όταν δεν εξασφαλίζονται οι προβλεπόμενες από το κατασκευαστή συνθήκες θερμοκρασίας, υγρασίας και προστασίας από τη σκόνη στους χώρους του εξοπλισμού.</w:t>
      </w:r>
    </w:p>
    <w:p w:rsidR="00F7472C" w:rsidRPr="003C169F" w:rsidRDefault="00F7472C" w:rsidP="00F7472C">
      <w:pPr>
        <w:spacing w:after="0"/>
        <w:rPr>
          <w:sz w:val="24"/>
          <w:lang w:val="el-GR"/>
        </w:rPr>
      </w:pPr>
      <w:r w:rsidRPr="003C169F">
        <w:rPr>
          <w:sz w:val="24"/>
          <w:lang w:val="el-GR"/>
        </w:rPr>
        <w:lastRenderedPageBreak/>
        <w:t>4) Οι βλάβες προέρχονται από πτώση συσκευής, θραύση και υπαιτιότητα χειριστή ή από προσπάθεια αποκατάστασης της βλάβης από άτομο µη εξουσιοδοτημένο για το σκοπό αυτό.</w:t>
      </w:r>
    </w:p>
    <w:p w:rsidR="00F7472C" w:rsidRPr="003C169F" w:rsidRDefault="00F7472C" w:rsidP="00F7472C">
      <w:pPr>
        <w:spacing w:after="0"/>
        <w:rPr>
          <w:sz w:val="24"/>
          <w:lang w:val="el-GR"/>
        </w:rPr>
      </w:pPr>
      <w:r w:rsidRPr="003C169F">
        <w:rPr>
          <w:sz w:val="24"/>
          <w:lang w:val="el-GR"/>
        </w:rPr>
        <w:t>5) Δεν τηρούνται οι οδηγίες χρήσης του κατασκευαστικού οίκου.</w:t>
      </w:r>
    </w:p>
    <w:p w:rsidR="00F7472C" w:rsidRPr="003C169F" w:rsidRDefault="00F7472C" w:rsidP="00F7472C">
      <w:pPr>
        <w:rPr>
          <w:sz w:val="24"/>
          <w:lang w:val="el-GR"/>
        </w:rPr>
      </w:pPr>
    </w:p>
    <w:p w:rsidR="00F7472C" w:rsidRPr="003C169F" w:rsidRDefault="00F7472C" w:rsidP="00F7472C">
      <w:pPr>
        <w:rPr>
          <w:b/>
          <w:sz w:val="24"/>
          <w:lang w:val="el-GR"/>
        </w:rPr>
      </w:pPr>
      <w:r w:rsidRPr="003C169F">
        <w:rPr>
          <w:b/>
          <w:sz w:val="24"/>
          <w:lang w:val="el-GR"/>
        </w:rPr>
        <w:t>ΤΜΗΜΑ 28</w:t>
      </w:r>
    </w:p>
    <w:p w:rsidR="00F7472C" w:rsidRPr="003C169F" w:rsidRDefault="00F7472C" w:rsidP="00F7472C">
      <w:pPr>
        <w:rPr>
          <w:b/>
          <w:sz w:val="24"/>
          <w:lang w:val="el-GR"/>
        </w:rPr>
      </w:pPr>
      <w:r w:rsidRPr="003C169F">
        <w:rPr>
          <w:b/>
          <w:sz w:val="24"/>
          <w:lang w:val="el-GR"/>
        </w:rPr>
        <w:t>ΕΤΗΣΙΑ ΠΡΟΛ</w:t>
      </w:r>
      <w:r w:rsidRPr="003C169F">
        <w:rPr>
          <w:b/>
          <w:sz w:val="24"/>
        </w:rPr>
        <w:t>H</w:t>
      </w:r>
      <w:r w:rsidRPr="003C169F">
        <w:rPr>
          <w:b/>
          <w:sz w:val="24"/>
          <w:lang w:val="el-GR"/>
        </w:rPr>
        <w:t>ΠΤΙΚΗ ΣΥΝΤΗΡΗΣΗ ΑΚΤΙΝΟΛΟΓΙΚΩΝ –ΑΚΤΙΝΟΣΚΟΠΙΚΩΝ ΜΗΧΑΝΗΜΑΤΩΝ ΜΕ ΑΝΤΑΛΛΑΚΤΙΚΑ ΑΟΜ ΣΗΤΕΙΑΣ</w:t>
      </w:r>
    </w:p>
    <w:p w:rsidR="00F7472C" w:rsidRPr="003C169F" w:rsidRDefault="00F7472C" w:rsidP="00F7472C">
      <w:pPr>
        <w:rPr>
          <w:b/>
          <w:sz w:val="24"/>
          <w:lang w:val="el-GR"/>
        </w:rPr>
      </w:pPr>
      <w:r w:rsidRPr="003C169F">
        <w:rPr>
          <w:b/>
          <w:sz w:val="24"/>
          <w:lang w:val="el-GR"/>
        </w:rPr>
        <w:t>ΕΚΤΙΜΩΜΕΝΗ ΑΞΙΑ 10.887,10 ΕΥΡΩ ΠΛΕΟΝ ΦΠΑ</w:t>
      </w:r>
    </w:p>
    <w:p w:rsidR="00F7472C" w:rsidRPr="003C169F" w:rsidRDefault="00F7472C" w:rsidP="00F7472C">
      <w:pPr>
        <w:rPr>
          <w:b/>
          <w:sz w:val="24"/>
          <w:lang w:val="el-GR"/>
        </w:rPr>
      </w:pPr>
      <w:r w:rsidRPr="003C169F">
        <w:rPr>
          <w:b/>
          <w:sz w:val="24"/>
          <w:lang w:val="el-GR"/>
        </w:rPr>
        <w:t>ΥΠΑΡΧΕΙ ΕΝΕΡΓΗ ΣΥΜΒΑΣΗ ΣΥΝΤΗΡΗΣΗΣ ΜΕΧΡΙ ΤΟΝ 12/2023</w:t>
      </w:r>
    </w:p>
    <w:p w:rsidR="00F7472C" w:rsidRPr="003C169F" w:rsidRDefault="00F7472C" w:rsidP="00F7472C">
      <w:pPr>
        <w:rPr>
          <w:b/>
          <w:sz w:val="24"/>
          <w:lang w:val="el-GR"/>
        </w:rPr>
      </w:pPr>
      <w:r w:rsidRPr="003C169F">
        <w:rPr>
          <w:b/>
          <w:sz w:val="24"/>
          <w:lang w:val="el-GR"/>
        </w:rPr>
        <w:t xml:space="preserve">Σημείωση: θα προχωρήσουμε μέσω ΕΣΠΑ στην προμήθεια νέου </w:t>
      </w:r>
      <w:r w:rsidRPr="003C169F">
        <w:rPr>
          <w:b/>
          <w:sz w:val="24"/>
        </w:rPr>
        <w:t>C</w:t>
      </w:r>
      <w:r w:rsidRPr="003C169F">
        <w:rPr>
          <w:b/>
          <w:sz w:val="24"/>
          <w:lang w:val="el-GR"/>
        </w:rPr>
        <w:t>-</w:t>
      </w:r>
      <w:r w:rsidRPr="003C169F">
        <w:rPr>
          <w:b/>
          <w:sz w:val="24"/>
        </w:rPr>
        <w:t>arm</w:t>
      </w:r>
      <w:r w:rsidRPr="003C169F">
        <w:rPr>
          <w:b/>
          <w:sz w:val="24"/>
          <w:lang w:val="el-GR"/>
        </w:rPr>
        <w:t>.</w:t>
      </w:r>
    </w:p>
    <w:p w:rsidR="00F7472C" w:rsidRPr="003C169F" w:rsidRDefault="00F7472C" w:rsidP="00F7472C">
      <w:pPr>
        <w:rPr>
          <w:sz w:val="24"/>
          <w:lang w:val="el-GR"/>
        </w:rPr>
      </w:pPr>
      <w:r w:rsidRPr="003C169F">
        <w:rPr>
          <w:sz w:val="24"/>
          <w:lang w:val="el-GR"/>
        </w:rPr>
        <w:t>ΓΕΝΙΚΟΙ ΟΡΟΙ</w:t>
      </w:r>
    </w:p>
    <w:p w:rsidR="00F7472C" w:rsidRPr="003C169F" w:rsidRDefault="00F7472C" w:rsidP="00F7472C">
      <w:pPr>
        <w:rPr>
          <w:sz w:val="24"/>
          <w:lang w:val="el-GR"/>
        </w:rPr>
      </w:pPr>
      <w:r w:rsidRPr="003C169F">
        <w:rPr>
          <w:sz w:val="24"/>
          <w:lang w:val="el-GR"/>
        </w:rPr>
        <w:t>1. Η ανάδοχος εταιρεία να διαθέτει προσωπικό με σχετικές νόμιμες άδειες, αποδεδειγμένη εμπειρία και εκπαίδευση από τον κατασκευαστικό οίκο</w:t>
      </w:r>
      <w:r w:rsidRPr="003C169F">
        <w:rPr>
          <w:color w:val="FF0000"/>
          <w:sz w:val="24"/>
          <w:lang w:val="el-GR"/>
        </w:rPr>
        <w:t xml:space="preserve"> </w:t>
      </w:r>
      <w:r w:rsidRPr="003C169F">
        <w:rPr>
          <w:sz w:val="24"/>
          <w:lang w:val="el-GR"/>
        </w:rPr>
        <w:t>στα συγκεκριμένα μηχανήματα ανά κατηγορία που αναφέρονται παρακάτω. Σχετικά πιστοποιητικά πρέπει να κατατεθούν μαζί με την οικονομική προσφορά επί ποινή απόρριψης.</w:t>
      </w:r>
    </w:p>
    <w:p w:rsidR="00F7472C" w:rsidRPr="003C169F" w:rsidRDefault="00F7472C" w:rsidP="00F7472C">
      <w:pPr>
        <w:rPr>
          <w:sz w:val="24"/>
          <w:lang w:val="el-GR"/>
        </w:rPr>
      </w:pPr>
      <w:r w:rsidRPr="003C169F">
        <w:rPr>
          <w:sz w:val="24"/>
          <w:lang w:val="el-GR"/>
        </w:rPr>
        <w:t>2. Η ανάδοχος εταιρεία να καταθέσει βεβαίωση επάρκειας και διάθεσης γνήσιων ανταλλακτικών για τα συγκεκριμένα μοντέλα των μηχανημάτων που περιγράφονται και για όλο το διάστημα ισχύος της σύμβασης επί ποινή απόρριψης.</w:t>
      </w:r>
    </w:p>
    <w:p w:rsidR="00F7472C" w:rsidRPr="003C169F" w:rsidRDefault="00F7472C" w:rsidP="00F7472C">
      <w:pPr>
        <w:rPr>
          <w:sz w:val="24"/>
          <w:lang w:val="el-GR"/>
        </w:rPr>
      </w:pPr>
      <w:r w:rsidRPr="003C169F">
        <w:rPr>
          <w:sz w:val="24"/>
          <w:lang w:val="el-GR"/>
        </w:rPr>
        <w:t xml:space="preserve">3. Η ανάδοχος εταιρεία θα πρέπει να βεβαιώνει ότι διαθέτει όλα τα ειδικά όργανα και εργαλεία που απαιτούνται για τον έλεγχο καλής λειτουργιάς των μηχανημάτων, τις προληπτικές συντηρήσεις και τις επισκευές των μηχανημάτων. Όλες οι συσκευές θα πρέπει να είναι διακριβωμένες και τα σχετικά φύλλα διακρίβωσης να είναι σε ισχύ και να κατατεθούν. </w:t>
      </w:r>
    </w:p>
    <w:p w:rsidR="00F7472C" w:rsidRPr="003C169F" w:rsidRDefault="00F7472C" w:rsidP="00F7472C">
      <w:pPr>
        <w:spacing w:after="0"/>
        <w:rPr>
          <w:color w:val="FF0000"/>
          <w:sz w:val="24"/>
          <w:lang w:val="el-GR" w:eastAsia="el-GR"/>
        </w:rPr>
      </w:pPr>
      <w:r w:rsidRPr="003C169F">
        <w:rPr>
          <w:sz w:val="24"/>
          <w:lang w:val="el-GR"/>
        </w:rPr>
        <w:t xml:space="preserve">4. Η ανάδοχος εταιρεία υποχρεούται να πραγματοποιεί όλες τις εργασίες συντήρησης και επισκευής των ακτινολογικών μηχανημάτων κατά τις διεθνώς ισχύουσες προδιαγραφές του Κατασκευαστικού Οίκου, καθ’ όλη τη διάρκεια της σύμβασης. Ο συντηρητής θα πρέπει να διαθέτει </w:t>
      </w:r>
      <w:r w:rsidRPr="003C169F">
        <w:rPr>
          <w:sz w:val="24"/>
          <w:lang w:val="en-US"/>
        </w:rPr>
        <w:t>ISO</w:t>
      </w:r>
      <w:r w:rsidRPr="003C169F">
        <w:rPr>
          <w:sz w:val="24"/>
          <w:lang w:val="el-GR"/>
        </w:rPr>
        <w:t xml:space="preserve">9001: 2015. </w:t>
      </w:r>
      <w:r w:rsidRPr="003C169F">
        <w:rPr>
          <w:sz w:val="24"/>
          <w:lang w:val="el-GR" w:eastAsia="el-GR"/>
        </w:rPr>
        <w:t xml:space="preserve">Επίσης να διαθέτει </w:t>
      </w:r>
      <w:r w:rsidRPr="003C169F">
        <w:rPr>
          <w:sz w:val="24"/>
          <w:lang w:val="en-US" w:eastAsia="el-GR"/>
        </w:rPr>
        <w:t>EN</w:t>
      </w:r>
      <w:r w:rsidRPr="003C169F">
        <w:rPr>
          <w:sz w:val="24"/>
          <w:lang w:eastAsia="el-GR"/>
        </w:rPr>
        <w:t>ISO</w:t>
      </w:r>
      <w:r w:rsidRPr="003C169F">
        <w:rPr>
          <w:sz w:val="24"/>
          <w:lang w:val="el-GR" w:eastAsia="el-GR"/>
        </w:rPr>
        <w:t>13485/16 (διακίνηση και τεχνική υποστήριξη ιατροτεχνολογικών προϊόντων) και βεβαίωση από κοινοποιημένο οργανισμό ότι εφαρμόζει σύστημα αρχών και κατευθυντηρίων γραμμών ορθής διανομής σύμφωνα με την υπουργική απόφαση ΔΥ8δ/Γ.Π. οικ./1348/2004, καθώς και να είναι ενταγμένος σε πρόγραμμα εναλλακτικής διαχείρισης των κατεστραμμένων ανταλλακτικών. Να κατατεθούν όλα τα παραπάνω πιστοποιητικά.</w:t>
      </w:r>
    </w:p>
    <w:p w:rsidR="00F7472C" w:rsidRPr="003C169F" w:rsidRDefault="00F7472C" w:rsidP="00F7472C">
      <w:pPr>
        <w:spacing w:after="0"/>
        <w:rPr>
          <w:color w:val="FF0000"/>
          <w:sz w:val="24"/>
          <w:lang w:val="el-GR" w:eastAsia="el-GR"/>
        </w:rPr>
      </w:pPr>
    </w:p>
    <w:p w:rsidR="00F7472C" w:rsidRPr="003C169F" w:rsidRDefault="00F7472C" w:rsidP="00F7472C">
      <w:pPr>
        <w:rPr>
          <w:sz w:val="24"/>
          <w:lang w:val="el-GR"/>
        </w:rPr>
      </w:pPr>
      <w:r w:rsidRPr="003C169F">
        <w:rPr>
          <w:sz w:val="24"/>
          <w:lang w:val="el-GR"/>
        </w:rPr>
        <w:t>5. Η ανάδοχος εταιρεία θα πρέπει να διαθέτει προηγούμενη εμπειρία εκτέλεσης παρόμοιου έργου σε δημόσια και ιδιωτικά Νοσοκομεία, βεβαιώσεις καλής εκτέλεσης ή ετήσιες συμβάσεις των τελευταίων 5 ετών, απαιτείται να προσκομίσει και να κατατεθούν επί ποινή αποκλεισμού.</w:t>
      </w:r>
    </w:p>
    <w:p w:rsidR="00F7472C" w:rsidRPr="003C169F" w:rsidRDefault="00F7472C" w:rsidP="00F7472C">
      <w:pPr>
        <w:rPr>
          <w:sz w:val="24"/>
          <w:lang w:val="el-GR"/>
        </w:rPr>
      </w:pPr>
      <w:r w:rsidRPr="003C169F">
        <w:rPr>
          <w:sz w:val="24"/>
          <w:lang w:val="el-GR"/>
        </w:rPr>
        <w:t>6. Οι προσφέροντες υποχρεούται επί ποινή απόρριψης</w:t>
      </w:r>
      <w:r w:rsidRPr="003C169F">
        <w:rPr>
          <w:color w:val="FF0000"/>
          <w:sz w:val="24"/>
          <w:lang w:val="el-GR"/>
        </w:rPr>
        <w:t xml:space="preserve"> </w:t>
      </w:r>
      <w:r w:rsidRPr="003C169F">
        <w:rPr>
          <w:sz w:val="24"/>
          <w:lang w:val="el-GR"/>
        </w:rPr>
        <w:t xml:space="preserve">να συμμετέχουν για </w:t>
      </w:r>
      <w:r w:rsidRPr="003C169F">
        <w:rPr>
          <w:sz w:val="24"/>
          <w:u w:val="single"/>
          <w:lang w:val="el-GR"/>
        </w:rPr>
        <w:t>το σύνολο των μηχανημάτων</w:t>
      </w:r>
      <w:r w:rsidRPr="003C169F">
        <w:rPr>
          <w:sz w:val="24"/>
          <w:lang w:val="el-GR"/>
        </w:rPr>
        <w:t>.</w:t>
      </w:r>
    </w:p>
    <w:p w:rsidR="00F7472C" w:rsidRPr="003C169F" w:rsidRDefault="00F7472C" w:rsidP="00F7472C">
      <w:pPr>
        <w:rPr>
          <w:sz w:val="24"/>
          <w:lang w:val="el-GR"/>
        </w:rPr>
      </w:pPr>
      <w:r w:rsidRPr="003C169F">
        <w:rPr>
          <w:sz w:val="24"/>
          <w:lang w:val="el-GR"/>
        </w:rPr>
        <w:t>7. Η ανάδοχος εταιρεία υποχρεούται στην προσφορά που θα κάνει να συμπεριλαμβάνει αναλυτικό φύλλο συμμόρφωσης για τους παρακάτω όρους επί ποινή αποκλεισμού.</w:t>
      </w:r>
    </w:p>
    <w:p w:rsidR="00F7472C" w:rsidRPr="003C169F" w:rsidRDefault="00F7472C" w:rsidP="00F7472C">
      <w:pPr>
        <w:rPr>
          <w:sz w:val="24"/>
          <w:u w:val="single"/>
          <w:lang w:val="el-GR"/>
        </w:rPr>
      </w:pPr>
      <w:r w:rsidRPr="003C169F">
        <w:rPr>
          <w:sz w:val="24"/>
          <w:lang w:val="el-GR"/>
        </w:rPr>
        <w:t>8. Η ανάδοχος εταιρεία να βεβαιώνει εγγράφως ότι έχει γνώση του εξοπλισμού, της σημερινής κατάστασης του και ότι έχει ενημερωθεί για όλες τις συνθήκες λειτουργίας, που μπορούν να επιδράσουν με οποιονδήποτε τρόπο στην εκτέλεση των εργασιών ή στο κόστος τους.</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977"/>
        <w:gridCol w:w="1276"/>
        <w:gridCol w:w="1843"/>
        <w:gridCol w:w="1842"/>
      </w:tblGrid>
      <w:tr w:rsidR="00F7472C" w:rsidRPr="00DA0DAB" w:rsidTr="00926686">
        <w:trPr>
          <w:trHeight w:val="113"/>
        </w:trPr>
        <w:tc>
          <w:tcPr>
            <w:tcW w:w="675" w:type="dxa"/>
            <w:shd w:val="clear" w:color="auto" w:fill="auto"/>
          </w:tcPr>
          <w:p w:rsidR="00F7472C" w:rsidRPr="00D11041" w:rsidRDefault="00F7472C" w:rsidP="00926686">
            <w:pPr>
              <w:rPr>
                <w:rFonts w:eastAsia="Calibri"/>
                <w:sz w:val="24"/>
              </w:rPr>
            </w:pPr>
            <w:r w:rsidRPr="00D11041">
              <w:rPr>
                <w:rFonts w:eastAsia="Calibri"/>
                <w:sz w:val="24"/>
              </w:rPr>
              <w:lastRenderedPageBreak/>
              <w:t>α/α</w:t>
            </w:r>
          </w:p>
        </w:tc>
        <w:tc>
          <w:tcPr>
            <w:tcW w:w="2977"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843" w:type="dxa"/>
            <w:shd w:val="clear" w:color="auto" w:fill="auto"/>
          </w:tcPr>
          <w:p w:rsidR="00F7472C" w:rsidRPr="00D11041" w:rsidRDefault="00F7472C" w:rsidP="00926686">
            <w:pPr>
              <w:rPr>
                <w:rFonts w:eastAsia="Calibri"/>
                <w:sz w:val="24"/>
              </w:rPr>
            </w:pPr>
            <w:r w:rsidRPr="00D11041">
              <w:rPr>
                <w:rFonts w:eastAsia="Calibri"/>
                <w:sz w:val="24"/>
              </w:rPr>
              <w:t>ΧΩΡΟΣ ΛΕΙΤΟΥΡΓΙΑΣ</w:t>
            </w:r>
          </w:p>
        </w:tc>
        <w:tc>
          <w:tcPr>
            <w:tcW w:w="1842" w:type="dxa"/>
            <w:shd w:val="clear" w:color="auto" w:fill="auto"/>
          </w:tcPr>
          <w:p w:rsidR="00F7472C" w:rsidRPr="00D11041" w:rsidRDefault="00F7472C" w:rsidP="00926686">
            <w:pPr>
              <w:rPr>
                <w:rFonts w:eastAsia="Calibri"/>
                <w:sz w:val="24"/>
              </w:rPr>
            </w:pPr>
            <w:r w:rsidRPr="00D11041">
              <w:rPr>
                <w:rFonts w:eastAsia="Calibri"/>
                <w:sz w:val="24"/>
              </w:rPr>
              <w:t>ΣΥΝΤΗΡΗΣΕΙΣ/ ΕΤΟΣ</w:t>
            </w:r>
          </w:p>
        </w:tc>
      </w:tr>
      <w:tr w:rsidR="00F7472C" w:rsidRPr="00DA0DAB" w:rsidTr="00926686">
        <w:trPr>
          <w:trHeight w:val="113"/>
        </w:trPr>
        <w:tc>
          <w:tcPr>
            <w:tcW w:w="675" w:type="dxa"/>
            <w:shd w:val="clear" w:color="auto" w:fill="auto"/>
          </w:tcPr>
          <w:p w:rsidR="00F7472C" w:rsidRPr="00D11041" w:rsidRDefault="00F7472C" w:rsidP="00926686">
            <w:pPr>
              <w:rPr>
                <w:rFonts w:eastAsia="Calibri"/>
                <w:sz w:val="24"/>
              </w:rPr>
            </w:pPr>
            <w:r w:rsidRPr="00D11041">
              <w:rPr>
                <w:rFonts w:eastAsia="Calibri"/>
                <w:sz w:val="24"/>
              </w:rPr>
              <w:t>1</w:t>
            </w:r>
          </w:p>
        </w:tc>
        <w:tc>
          <w:tcPr>
            <w:tcW w:w="2977" w:type="dxa"/>
            <w:shd w:val="clear" w:color="auto" w:fill="auto"/>
          </w:tcPr>
          <w:p w:rsidR="00F7472C" w:rsidRPr="00D11041" w:rsidRDefault="00F7472C" w:rsidP="00926686">
            <w:pPr>
              <w:spacing w:before="120"/>
              <w:rPr>
                <w:rFonts w:eastAsia="Calibri"/>
                <w:i/>
                <w:sz w:val="24"/>
                <w:lang w:val="el-GR"/>
              </w:rPr>
            </w:pPr>
            <w:r w:rsidRPr="00D11041">
              <w:rPr>
                <w:rFonts w:eastAsia="Calibri"/>
                <w:i/>
                <w:sz w:val="24"/>
                <w:lang w:val="el-GR"/>
              </w:rPr>
              <w:t xml:space="preserve">Ακτινολογικού μηχανήματος </w:t>
            </w:r>
            <w:r w:rsidRPr="00D11041">
              <w:rPr>
                <w:rFonts w:eastAsia="Calibri"/>
                <w:i/>
                <w:sz w:val="24"/>
              </w:rPr>
              <w:t>MOVIPLAN</w:t>
            </w:r>
            <w:r w:rsidRPr="00D11041">
              <w:rPr>
                <w:rFonts w:eastAsia="Calibri"/>
                <w:i/>
                <w:sz w:val="24"/>
                <w:lang w:val="el-GR"/>
              </w:rPr>
              <w:t xml:space="preserve"> </w:t>
            </w:r>
            <w:r w:rsidRPr="00D11041">
              <w:rPr>
                <w:rFonts w:eastAsia="Calibri"/>
                <w:i/>
                <w:sz w:val="24"/>
              </w:rPr>
              <w:t>VILLA</w:t>
            </w:r>
            <w:r w:rsidRPr="00D11041">
              <w:rPr>
                <w:rFonts w:eastAsia="Calibri"/>
                <w:i/>
                <w:sz w:val="24"/>
                <w:lang w:val="el-GR"/>
              </w:rPr>
              <w:t xml:space="preserve"> </w:t>
            </w:r>
            <w:r w:rsidRPr="00D11041">
              <w:rPr>
                <w:rFonts w:eastAsia="Calibri"/>
                <w:sz w:val="24"/>
                <w:lang w:val="el-GR"/>
              </w:rPr>
              <w:t xml:space="preserve">(με </w:t>
            </w:r>
            <w:r w:rsidRPr="00D11041">
              <w:rPr>
                <w:rFonts w:eastAsia="Calibri"/>
                <w:sz w:val="24"/>
                <w:lang w:val="en-US"/>
              </w:rPr>
              <w:t>s</w:t>
            </w:r>
            <w:r w:rsidRPr="00D11041">
              <w:rPr>
                <w:rFonts w:eastAsia="Calibri"/>
                <w:sz w:val="24"/>
                <w:lang w:val="el-GR"/>
              </w:rPr>
              <w:t>/</w:t>
            </w:r>
            <w:r w:rsidRPr="00D11041">
              <w:rPr>
                <w:rFonts w:eastAsia="Calibri"/>
                <w:sz w:val="24"/>
                <w:lang w:val="en-US"/>
              </w:rPr>
              <w:t>n</w:t>
            </w:r>
            <w:r w:rsidRPr="00D11041">
              <w:rPr>
                <w:rFonts w:eastAsia="Calibri"/>
                <w:sz w:val="24"/>
                <w:lang w:val="el-GR"/>
              </w:rPr>
              <w:t xml:space="preserve"> ΑΜ9400507)</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ΕΝΑ</w:t>
            </w:r>
          </w:p>
        </w:tc>
        <w:tc>
          <w:tcPr>
            <w:tcW w:w="1843" w:type="dxa"/>
            <w:shd w:val="clear" w:color="auto" w:fill="auto"/>
          </w:tcPr>
          <w:p w:rsidR="00F7472C" w:rsidRPr="00D11041" w:rsidRDefault="00F7472C" w:rsidP="00926686">
            <w:pPr>
              <w:rPr>
                <w:rFonts w:eastAsia="Calibri"/>
                <w:sz w:val="24"/>
              </w:rPr>
            </w:pPr>
            <w:r w:rsidRPr="00D11041">
              <w:rPr>
                <w:rFonts w:eastAsia="Calibri"/>
                <w:sz w:val="24"/>
              </w:rPr>
              <w:t>ΑΚΤΙΝΟΛΟΓΙΚΟ</w:t>
            </w:r>
          </w:p>
        </w:tc>
        <w:tc>
          <w:tcPr>
            <w:tcW w:w="1842" w:type="dxa"/>
            <w:shd w:val="clear" w:color="auto" w:fill="auto"/>
          </w:tcPr>
          <w:p w:rsidR="00F7472C" w:rsidRPr="00D11041" w:rsidRDefault="00F7472C" w:rsidP="00926686">
            <w:pPr>
              <w:rPr>
                <w:rFonts w:eastAsia="Calibri"/>
                <w:sz w:val="24"/>
              </w:rPr>
            </w:pPr>
            <w:r w:rsidRPr="00D11041">
              <w:rPr>
                <w:rFonts w:eastAsia="Calibri"/>
                <w:sz w:val="24"/>
              </w:rPr>
              <w:t>ΔΥΟ</w:t>
            </w:r>
          </w:p>
        </w:tc>
      </w:tr>
      <w:tr w:rsidR="00F7472C" w:rsidRPr="00DA0DAB" w:rsidTr="00926686">
        <w:trPr>
          <w:trHeight w:val="113"/>
        </w:trPr>
        <w:tc>
          <w:tcPr>
            <w:tcW w:w="675" w:type="dxa"/>
            <w:shd w:val="clear" w:color="auto" w:fill="auto"/>
          </w:tcPr>
          <w:p w:rsidR="00F7472C" w:rsidRPr="00D11041" w:rsidRDefault="00F7472C" w:rsidP="00926686">
            <w:pPr>
              <w:rPr>
                <w:rFonts w:eastAsia="Calibri"/>
                <w:sz w:val="24"/>
              </w:rPr>
            </w:pPr>
            <w:r w:rsidRPr="00D11041">
              <w:rPr>
                <w:rFonts w:eastAsia="Calibri"/>
                <w:sz w:val="24"/>
              </w:rPr>
              <w:t>2</w:t>
            </w:r>
          </w:p>
        </w:tc>
        <w:tc>
          <w:tcPr>
            <w:tcW w:w="2977" w:type="dxa"/>
            <w:shd w:val="clear" w:color="auto" w:fill="auto"/>
          </w:tcPr>
          <w:p w:rsidR="00F7472C" w:rsidRPr="00D11041" w:rsidRDefault="00F7472C" w:rsidP="00926686">
            <w:pPr>
              <w:spacing w:before="240"/>
              <w:rPr>
                <w:rFonts w:eastAsia="Calibri"/>
                <w:sz w:val="24"/>
              </w:rPr>
            </w:pPr>
            <w:r w:rsidRPr="00D11041">
              <w:rPr>
                <w:rFonts w:eastAsia="Calibri"/>
                <w:i/>
                <w:sz w:val="24"/>
              </w:rPr>
              <w:t xml:space="preserve">Ακτινοσκοπικού μηχανήματος </w:t>
            </w:r>
            <w:r w:rsidRPr="00D11041">
              <w:rPr>
                <w:rFonts w:eastAsia="Calibri"/>
                <w:i/>
                <w:sz w:val="24"/>
                <w:lang w:val="en-US"/>
              </w:rPr>
              <w:t>C</w:t>
            </w:r>
            <w:r w:rsidRPr="00D11041">
              <w:rPr>
                <w:rFonts w:eastAsia="Calibri"/>
                <w:i/>
                <w:sz w:val="24"/>
              </w:rPr>
              <w:t>-</w:t>
            </w:r>
            <w:r w:rsidRPr="00D11041">
              <w:rPr>
                <w:rFonts w:eastAsia="Calibri"/>
                <w:i/>
                <w:sz w:val="24"/>
                <w:lang w:val="en-US"/>
              </w:rPr>
              <w:t>arm</w:t>
            </w:r>
            <w:r w:rsidRPr="00D11041">
              <w:rPr>
                <w:rFonts w:eastAsia="Calibri"/>
                <w:i/>
                <w:sz w:val="24"/>
              </w:rPr>
              <w:t xml:space="preserve"> </w:t>
            </w:r>
            <w:r w:rsidRPr="00D11041">
              <w:rPr>
                <w:rFonts w:eastAsia="Calibri"/>
                <w:i/>
                <w:sz w:val="24"/>
                <w:lang w:val="en-US"/>
              </w:rPr>
              <w:t>SIASBOLOGNA</w:t>
            </w:r>
            <w:r w:rsidRPr="00D11041">
              <w:rPr>
                <w:rFonts w:eastAsia="Calibri"/>
                <w:i/>
                <w:sz w:val="24"/>
              </w:rPr>
              <w:t xml:space="preserve"> </w:t>
            </w:r>
            <w:r w:rsidRPr="00D11041">
              <w:rPr>
                <w:rFonts w:eastAsia="Calibri"/>
                <w:i/>
                <w:sz w:val="24"/>
                <w:lang w:val="en-US"/>
              </w:rPr>
              <w:t>OPERDIGIT</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ΕΝΑ</w:t>
            </w:r>
          </w:p>
        </w:tc>
        <w:tc>
          <w:tcPr>
            <w:tcW w:w="1843" w:type="dxa"/>
            <w:shd w:val="clear" w:color="auto" w:fill="auto"/>
          </w:tcPr>
          <w:p w:rsidR="00F7472C" w:rsidRPr="00D11041" w:rsidRDefault="00F7472C" w:rsidP="00926686">
            <w:pPr>
              <w:rPr>
                <w:rFonts w:eastAsia="Calibri"/>
                <w:sz w:val="24"/>
              </w:rPr>
            </w:pPr>
            <w:r w:rsidRPr="00D11041">
              <w:rPr>
                <w:rFonts w:eastAsia="Calibri"/>
                <w:sz w:val="24"/>
              </w:rPr>
              <w:t>ΑΚΤΙΝΟΛΟΓΙΚΟ</w:t>
            </w:r>
          </w:p>
        </w:tc>
        <w:tc>
          <w:tcPr>
            <w:tcW w:w="1842" w:type="dxa"/>
            <w:shd w:val="clear" w:color="auto" w:fill="auto"/>
          </w:tcPr>
          <w:p w:rsidR="00F7472C" w:rsidRPr="00D11041" w:rsidRDefault="00F7472C" w:rsidP="00926686">
            <w:pPr>
              <w:rPr>
                <w:rFonts w:eastAsia="Calibri"/>
                <w:sz w:val="24"/>
              </w:rPr>
            </w:pPr>
            <w:r w:rsidRPr="00D11041">
              <w:rPr>
                <w:rFonts w:eastAsia="Calibri"/>
                <w:sz w:val="24"/>
              </w:rPr>
              <w:t>ΔΥΟ</w:t>
            </w:r>
          </w:p>
        </w:tc>
      </w:tr>
    </w:tbl>
    <w:p w:rsidR="00F7472C" w:rsidRPr="003C169F" w:rsidRDefault="00F7472C" w:rsidP="00F7472C">
      <w:pPr>
        <w:rPr>
          <w:sz w:val="24"/>
          <w:u w:val="single"/>
        </w:rPr>
      </w:pPr>
    </w:p>
    <w:p w:rsidR="00F7472C" w:rsidRPr="003C169F" w:rsidRDefault="00F7472C" w:rsidP="00F7472C">
      <w:pPr>
        <w:rPr>
          <w:sz w:val="24"/>
        </w:rPr>
      </w:pPr>
      <w:r w:rsidRPr="00DA0DAB">
        <w:rPr>
          <w:rFonts w:ascii="Arial" w:hAnsi="Arial" w:cs="Arial"/>
          <w:sz w:val="24"/>
        </w:rPr>
        <w:t>■</w:t>
      </w:r>
      <w:r w:rsidRPr="003C169F">
        <w:rPr>
          <w:sz w:val="24"/>
        </w:rPr>
        <w:t xml:space="preserve"> ΟΡΙΣΜΟΙ </w:t>
      </w:r>
    </w:p>
    <w:p w:rsidR="00F7472C" w:rsidRPr="003C169F" w:rsidRDefault="00F7472C" w:rsidP="00F7472C">
      <w:pPr>
        <w:spacing w:after="0"/>
        <w:rPr>
          <w:sz w:val="24"/>
          <w:lang w:val="el-GR"/>
        </w:rPr>
      </w:pPr>
      <w:r w:rsidRPr="003C169F">
        <w:rPr>
          <w:sz w:val="24"/>
          <w:lang w:val="el-GR"/>
        </w:rPr>
        <w:t>«Προγραμματισμένη συντήρηση» είναι ο προληπτικός έλεγχος ως προς την ορθή λειτουργία των μηχανημάτων, περιοδικά σύμφωνα με τις προδιαγραφές του κατασκευαστικού οίκου και την ένταση χρήσης του εξοπλισμού εντός της χρονικής ισχύος της σύμβασης. Περιλαμβάνει τις αναγκαίες ρυθμίσεις, καθαρισμούς, ευθυγραμμίσεις, επαναφορά τιμών, παραμέτρων ποιοτικής απεικόνισης στις προδιαγεγραμμένες ανοχές και δοκιμές των μηχανημάτων σε κατάσταση λειτουργίας.</w:t>
      </w:r>
    </w:p>
    <w:p w:rsidR="00F7472C" w:rsidRPr="003C169F" w:rsidRDefault="00F7472C" w:rsidP="00F7472C">
      <w:pPr>
        <w:spacing w:after="0"/>
        <w:rPr>
          <w:sz w:val="24"/>
          <w:lang w:val="el-GR"/>
        </w:rPr>
      </w:pPr>
    </w:p>
    <w:p w:rsidR="00F7472C" w:rsidRPr="003C169F" w:rsidRDefault="00F7472C" w:rsidP="00F7472C">
      <w:pPr>
        <w:spacing w:after="0"/>
        <w:rPr>
          <w:sz w:val="24"/>
          <w:lang w:val="el-GR"/>
        </w:rPr>
      </w:pPr>
      <w:r w:rsidRPr="003C169F">
        <w:rPr>
          <w:sz w:val="24"/>
          <w:lang w:val="el-GR"/>
        </w:rPr>
        <w:t xml:space="preserve">«Επανορθωτική συντήρηση» είναι το σύνολο των ενεργειών της εταιρείας για την αποκατάσταση βλάβης στα μηχανήματα. Βλάβες μπορούν να εμφανίζονται και να γνωστοποιούνται στην εταιρεία στο διάστημα μεταξύ των προγραμματισμένων συντηρήσεων αλλά και κατά την διάρκεια των επισκέψεων αυτών όποτε η εταιρεία αναλαμβάνει την υποχρέωση της αποκατάστασης της βλάβης. </w:t>
      </w:r>
    </w:p>
    <w:p w:rsidR="00F7472C" w:rsidRPr="003C169F" w:rsidRDefault="00F7472C" w:rsidP="00F7472C">
      <w:pPr>
        <w:spacing w:after="0"/>
        <w:rPr>
          <w:sz w:val="24"/>
          <w:lang w:val="el-GR"/>
        </w:rPr>
      </w:pPr>
    </w:p>
    <w:p w:rsidR="00F7472C" w:rsidRPr="003C169F" w:rsidRDefault="00F7472C" w:rsidP="00F7472C">
      <w:pPr>
        <w:spacing w:after="0"/>
        <w:rPr>
          <w:sz w:val="24"/>
          <w:lang w:val="el-GR"/>
        </w:rPr>
      </w:pPr>
      <w:r w:rsidRPr="003C169F">
        <w:rPr>
          <w:sz w:val="24"/>
          <w:lang w:val="el-GR"/>
        </w:rPr>
        <w:t xml:space="preserve">«Αναλώσιμα» θεωρούνται διεθνώς τα υλικά των οποίων η διάρκεια ζωής περιορίζεται με την πάροδο του χρόνου και από την χρήση τους (λυχνίες κενού, λυχνίες ακτινών Χ, ενισχυτών εικόνας </w:t>
      </w:r>
      <w:r w:rsidRPr="003C169F">
        <w:rPr>
          <w:sz w:val="24"/>
          <w:lang w:val="en-US"/>
        </w:rPr>
        <w:t>monitors</w:t>
      </w:r>
      <w:r w:rsidRPr="003C169F">
        <w:rPr>
          <w:sz w:val="24"/>
          <w:lang w:val="el-GR"/>
        </w:rPr>
        <w:t xml:space="preserve">, εικονολήπτες, κρυογόνα κλπ) </w:t>
      </w:r>
    </w:p>
    <w:p w:rsidR="00F7472C" w:rsidRPr="003C169F" w:rsidRDefault="00F7472C" w:rsidP="00F7472C">
      <w:pPr>
        <w:shd w:val="clear" w:color="auto" w:fill="FFFFFF"/>
        <w:rPr>
          <w:sz w:val="24"/>
          <w:lang w:val="el-GR"/>
        </w:rPr>
      </w:pPr>
    </w:p>
    <w:p w:rsidR="00F7472C" w:rsidRPr="003C169F" w:rsidRDefault="00F7472C" w:rsidP="00F7472C">
      <w:pPr>
        <w:shd w:val="clear" w:color="auto" w:fill="FFFFFF"/>
        <w:rPr>
          <w:sz w:val="24"/>
          <w:lang w:val="el-GR"/>
        </w:rPr>
      </w:pPr>
      <w:r w:rsidRPr="003C169F">
        <w:rPr>
          <w:sz w:val="24"/>
          <w:lang w:val="el-GR"/>
        </w:rPr>
        <w:t xml:space="preserve">ΥΠΟΧΡΕΩΣΕΙΣ ΕΤΑΙΡΕΙΑΣ </w:t>
      </w:r>
    </w:p>
    <w:p w:rsidR="00F7472C" w:rsidRPr="003C169F" w:rsidRDefault="00F7472C" w:rsidP="00F7472C">
      <w:pPr>
        <w:shd w:val="clear" w:color="auto" w:fill="FFFFFF"/>
        <w:rPr>
          <w:sz w:val="24"/>
          <w:lang w:val="el-GR"/>
        </w:rPr>
      </w:pPr>
      <w:r w:rsidRPr="003C169F">
        <w:rPr>
          <w:sz w:val="24"/>
          <w:lang w:val="el-GR"/>
        </w:rPr>
        <w:t>Η ανάδοχος εταιρεία υποχρεούται να παρέχει καθ’ όλη τη διάρκεια της σύμβασης συντήρησης τα κάτωθι:</w:t>
      </w:r>
    </w:p>
    <w:p w:rsidR="00F7472C" w:rsidRPr="003C169F" w:rsidRDefault="00F7472C" w:rsidP="00F7472C">
      <w:pPr>
        <w:numPr>
          <w:ilvl w:val="0"/>
          <w:numId w:val="28"/>
        </w:numPr>
        <w:suppressAutoHyphens w:val="0"/>
        <w:spacing w:after="0"/>
        <w:ind w:left="0"/>
        <w:contextualSpacing/>
        <w:rPr>
          <w:rFonts w:eastAsia="Times New Roman"/>
          <w:sz w:val="24"/>
          <w:lang w:val="el-GR" w:eastAsia="el-GR"/>
        </w:rPr>
      </w:pPr>
      <w:r w:rsidRPr="003C169F">
        <w:rPr>
          <w:sz w:val="24"/>
          <w:lang w:val="el-GR"/>
        </w:rPr>
        <w:t>Η σύμβαση που θα υπογραφεί θα είναι ετήσιας διάρκειας, αρχόμενη από την ημερομηνία υπογραφής της και θα αφορά την προληπτική προγραμματισμένη και επανορθωτική συντήρηση του ακτινογραφικού και ακτινοσκοπικού εξοπλισμού που είναι εγκατεστημένος στο Ακτινολογικό Τμήμα και Χειρουργείων του Νοσοκομείου μας.</w:t>
      </w:r>
    </w:p>
    <w:p w:rsidR="00F7472C" w:rsidRPr="003C169F" w:rsidRDefault="00F7472C" w:rsidP="00F7472C">
      <w:pPr>
        <w:spacing w:after="0"/>
        <w:contextualSpacing/>
        <w:rPr>
          <w:rFonts w:eastAsia="Times New Roman"/>
          <w:sz w:val="24"/>
          <w:lang w:val="el-GR" w:eastAsia="el-GR"/>
        </w:rPr>
      </w:pPr>
    </w:p>
    <w:p w:rsidR="00F7472C" w:rsidRPr="003C169F" w:rsidRDefault="00F7472C" w:rsidP="00F7472C">
      <w:pPr>
        <w:numPr>
          <w:ilvl w:val="0"/>
          <w:numId w:val="28"/>
        </w:numPr>
        <w:suppressAutoHyphens w:val="0"/>
        <w:spacing w:after="0"/>
        <w:ind w:left="0"/>
        <w:contextualSpacing/>
        <w:rPr>
          <w:rFonts w:eastAsia="Times New Roman"/>
          <w:sz w:val="24"/>
          <w:lang w:val="el-GR" w:eastAsia="el-GR"/>
        </w:rPr>
      </w:pPr>
      <w:r w:rsidRPr="003C169F">
        <w:rPr>
          <w:rFonts w:eastAsia="Times New Roman"/>
          <w:sz w:val="24"/>
          <w:lang w:val="el-GR" w:eastAsia="el-GR"/>
        </w:rPr>
        <w:t xml:space="preserve">Η ανάδοχος εταιρεία υποχρεούται να πραγματοποιεί προγραμματισμένες συντηρήσεις τουλάχιστον μια (1) φορά ανά εξάμηνο. Αν και εφόσον προβλέπεται, από τον κατασκευαστικό οίκο, μεγαλύτερος αριθμός επισκέψεων προληπτικών συντηρήσεων τότε απαραίτητα να ακολουθηθεί. Οι εργασίες συντήρησης να είναι πάντα σύμφωνες με τις οδηγίες του κατασκευαστικού οίκου. Οι εν λόγω επισκέψεις να λαμβάνουν χώρα κατά την διάρκεια των εργάσιμων ωρών και ημερών ύστερα από συνεννόηση με τα αντίστοιχα Τμήματα παρουσία αρμόδιου Τεχνικού του Νοσοκομείου. </w:t>
      </w:r>
    </w:p>
    <w:p w:rsidR="00F7472C" w:rsidRPr="003C169F" w:rsidRDefault="00F7472C" w:rsidP="00F7472C">
      <w:pPr>
        <w:spacing w:after="0"/>
        <w:rPr>
          <w:rFonts w:eastAsia="Times New Roman"/>
          <w:sz w:val="24"/>
          <w:lang w:val="el-GR" w:eastAsia="el-GR"/>
        </w:rPr>
      </w:pPr>
    </w:p>
    <w:p w:rsidR="00F7472C" w:rsidRPr="003C169F" w:rsidRDefault="00F7472C" w:rsidP="00F7472C">
      <w:pPr>
        <w:numPr>
          <w:ilvl w:val="0"/>
          <w:numId w:val="28"/>
        </w:numPr>
        <w:suppressAutoHyphens w:val="0"/>
        <w:spacing w:after="0"/>
        <w:ind w:left="0"/>
        <w:contextualSpacing/>
        <w:rPr>
          <w:i/>
          <w:strike/>
          <w:sz w:val="24"/>
          <w:lang w:eastAsia="el-GR"/>
        </w:rPr>
      </w:pPr>
      <w:r w:rsidRPr="003C169F">
        <w:rPr>
          <w:rFonts w:eastAsia="Times New Roman"/>
          <w:sz w:val="24"/>
          <w:lang w:val="el-GR" w:eastAsia="el-GR"/>
        </w:rPr>
        <w:t xml:space="preserve">Η ανάδοχος εταιρεία υποχρεούται να πραγματοποιεί πλήρη συντήρηση με παροχή εργατικών, ανταλλακτικών και λοιπών εξαρτημάτων ή υλικών. </w:t>
      </w:r>
      <w:r w:rsidRPr="003C169F">
        <w:rPr>
          <w:rFonts w:eastAsia="Times New Roman"/>
          <w:i/>
          <w:sz w:val="24"/>
          <w:lang w:eastAsia="el-GR"/>
        </w:rPr>
        <w:t>Εξαιρουμένης της Ακτινολογικής Λυχνίας.</w:t>
      </w:r>
    </w:p>
    <w:p w:rsidR="00F7472C" w:rsidRPr="003C169F" w:rsidRDefault="00F7472C" w:rsidP="00F7472C">
      <w:pPr>
        <w:spacing w:after="0"/>
        <w:contextualSpacing/>
        <w:rPr>
          <w:rFonts w:eastAsia="Times New Roman"/>
          <w:sz w:val="24"/>
          <w:lang w:eastAsia="el-GR"/>
        </w:rPr>
      </w:pPr>
    </w:p>
    <w:p w:rsidR="00F7472C" w:rsidRPr="003C169F" w:rsidRDefault="00F7472C" w:rsidP="00F7472C">
      <w:pPr>
        <w:spacing w:after="0"/>
        <w:contextualSpacing/>
        <w:rPr>
          <w:rFonts w:eastAsia="Times New Roman"/>
          <w:sz w:val="24"/>
          <w:lang w:val="el-GR" w:eastAsia="el-GR"/>
        </w:rPr>
      </w:pPr>
      <w:r w:rsidRPr="003C169F">
        <w:rPr>
          <w:rFonts w:eastAsia="Times New Roman"/>
          <w:sz w:val="24"/>
          <w:lang w:val="el-GR" w:eastAsia="el-GR"/>
        </w:rPr>
        <w:t>Οι εργασίες της ως άνω πλήρους συντήρησης απαραίτητα θα περιλαμβάνουν :</w:t>
      </w:r>
    </w:p>
    <w:p w:rsidR="00F7472C" w:rsidRPr="003C169F" w:rsidRDefault="00F7472C" w:rsidP="00F7472C">
      <w:pPr>
        <w:spacing w:after="0"/>
        <w:contextualSpacing/>
        <w:rPr>
          <w:rFonts w:eastAsia="Times New Roman"/>
          <w:sz w:val="24"/>
          <w:lang w:val="el-GR" w:eastAsia="el-GR"/>
        </w:rPr>
      </w:pPr>
    </w:p>
    <w:p w:rsidR="00F7472C" w:rsidRPr="003C169F" w:rsidRDefault="00F7472C" w:rsidP="00F7472C">
      <w:pPr>
        <w:numPr>
          <w:ilvl w:val="0"/>
          <w:numId w:val="29"/>
        </w:numPr>
        <w:suppressAutoHyphens w:val="0"/>
        <w:spacing w:after="0"/>
        <w:ind w:left="0"/>
        <w:contextualSpacing/>
        <w:rPr>
          <w:rFonts w:eastAsia="Times New Roman"/>
          <w:sz w:val="24"/>
          <w:lang w:val="el-GR" w:eastAsia="el-GR"/>
        </w:rPr>
      </w:pPr>
      <w:r w:rsidRPr="003C169F">
        <w:rPr>
          <w:rFonts w:eastAsia="Times New Roman"/>
          <w:sz w:val="24"/>
          <w:lang w:val="el-GR" w:eastAsia="el-GR"/>
        </w:rPr>
        <w:t>Εσωτερικό και εξωτερικό καθαρισμό του μηχανήματος.</w:t>
      </w:r>
    </w:p>
    <w:p w:rsidR="00F7472C" w:rsidRPr="003C169F" w:rsidRDefault="00F7472C" w:rsidP="00F7472C">
      <w:pPr>
        <w:numPr>
          <w:ilvl w:val="0"/>
          <w:numId w:val="29"/>
        </w:numPr>
        <w:suppressAutoHyphens w:val="0"/>
        <w:spacing w:after="0"/>
        <w:ind w:left="0"/>
        <w:contextualSpacing/>
        <w:rPr>
          <w:rFonts w:eastAsia="Times New Roman"/>
          <w:sz w:val="24"/>
          <w:lang w:val="el-GR" w:eastAsia="el-GR"/>
        </w:rPr>
      </w:pPr>
      <w:r w:rsidRPr="003C169F">
        <w:rPr>
          <w:rFonts w:eastAsia="Times New Roman"/>
          <w:sz w:val="24"/>
          <w:lang w:val="el-GR" w:eastAsia="el-GR"/>
        </w:rPr>
        <w:t xml:space="preserve">Μηχανικό έλεγχο κινουμένων και σταθερών μερών του, λιπάνσεις, ρυθμίσεις, δοκιμές, κ.λ.π. </w:t>
      </w:r>
    </w:p>
    <w:p w:rsidR="00F7472C" w:rsidRPr="003C169F" w:rsidRDefault="00F7472C" w:rsidP="00F7472C">
      <w:pPr>
        <w:numPr>
          <w:ilvl w:val="0"/>
          <w:numId w:val="29"/>
        </w:numPr>
        <w:suppressAutoHyphens w:val="0"/>
        <w:spacing w:after="0"/>
        <w:ind w:left="0"/>
        <w:contextualSpacing/>
        <w:rPr>
          <w:rFonts w:eastAsia="Times New Roman"/>
          <w:sz w:val="24"/>
          <w:lang w:val="el-GR" w:eastAsia="el-GR"/>
        </w:rPr>
      </w:pPr>
      <w:r w:rsidRPr="003C169F">
        <w:rPr>
          <w:rFonts w:eastAsia="Times New Roman"/>
          <w:sz w:val="24"/>
          <w:lang w:val="el-GR" w:eastAsia="el-GR"/>
        </w:rPr>
        <w:t>Τη συμπλήρωση ή ενδεχομένως αντικατάσταση των βοηθητικών αναλωσίμων υλικών.</w:t>
      </w:r>
    </w:p>
    <w:p w:rsidR="00F7472C" w:rsidRPr="003C169F" w:rsidRDefault="00F7472C" w:rsidP="00F7472C">
      <w:pPr>
        <w:numPr>
          <w:ilvl w:val="0"/>
          <w:numId w:val="29"/>
        </w:numPr>
        <w:suppressAutoHyphens w:val="0"/>
        <w:spacing w:after="0"/>
        <w:ind w:left="0"/>
        <w:contextualSpacing/>
        <w:rPr>
          <w:rFonts w:eastAsia="Times New Roman"/>
          <w:sz w:val="24"/>
          <w:lang w:val="el-GR" w:eastAsia="el-GR"/>
        </w:rPr>
      </w:pPr>
      <w:r w:rsidRPr="003C169F">
        <w:rPr>
          <w:rFonts w:eastAsia="Times New Roman"/>
          <w:sz w:val="24"/>
          <w:lang w:val="el-GR" w:eastAsia="el-GR"/>
        </w:rPr>
        <w:t>Έλεγχο, μετρήσεις τάσεων, παλμών, Αμπέρ, ρυθμίσεις κ.λ.π.</w:t>
      </w:r>
    </w:p>
    <w:p w:rsidR="00F7472C" w:rsidRPr="003C169F" w:rsidRDefault="00F7472C" w:rsidP="00F7472C">
      <w:pPr>
        <w:numPr>
          <w:ilvl w:val="0"/>
          <w:numId w:val="29"/>
        </w:numPr>
        <w:suppressAutoHyphens w:val="0"/>
        <w:spacing w:after="0"/>
        <w:ind w:left="0"/>
        <w:contextualSpacing/>
        <w:rPr>
          <w:rFonts w:eastAsia="Times New Roman"/>
          <w:sz w:val="24"/>
          <w:lang w:eastAsia="el-GR"/>
        </w:rPr>
      </w:pPr>
      <w:r w:rsidRPr="003C169F">
        <w:rPr>
          <w:rFonts w:eastAsia="Times New Roman"/>
          <w:sz w:val="24"/>
          <w:lang w:eastAsia="el-GR"/>
        </w:rPr>
        <w:t>Έλεγχος ασφαλούς λειτουργίας των φρένων</w:t>
      </w:r>
    </w:p>
    <w:p w:rsidR="00F7472C" w:rsidRPr="003C169F" w:rsidRDefault="00F7472C" w:rsidP="00F7472C">
      <w:pPr>
        <w:numPr>
          <w:ilvl w:val="0"/>
          <w:numId w:val="29"/>
        </w:numPr>
        <w:suppressAutoHyphens w:val="0"/>
        <w:spacing w:after="0"/>
        <w:ind w:left="0"/>
        <w:contextualSpacing/>
        <w:rPr>
          <w:rFonts w:eastAsia="Times New Roman"/>
          <w:sz w:val="24"/>
          <w:lang w:val="el-GR" w:eastAsia="el-GR"/>
        </w:rPr>
      </w:pPr>
      <w:r w:rsidRPr="003C169F">
        <w:rPr>
          <w:rFonts w:eastAsia="Times New Roman"/>
          <w:sz w:val="24"/>
          <w:lang w:val="el-GR" w:eastAsia="el-GR"/>
        </w:rPr>
        <w:t xml:space="preserve">Τον έλεγχο ικανότητας λειτουργίας και καλής απόδοσης </w:t>
      </w:r>
    </w:p>
    <w:p w:rsidR="00F7472C" w:rsidRPr="003C169F" w:rsidRDefault="00F7472C" w:rsidP="00F7472C">
      <w:pPr>
        <w:numPr>
          <w:ilvl w:val="0"/>
          <w:numId w:val="29"/>
        </w:numPr>
        <w:suppressAutoHyphens w:val="0"/>
        <w:spacing w:after="0"/>
        <w:ind w:left="0"/>
        <w:contextualSpacing/>
        <w:rPr>
          <w:rFonts w:eastAsia="Times New Roman"/>
          <w:sz w:val="24"/>
          <w:lang w:val="el-GR" w:eastAsia="el-GR"/>
        </w:rPr>
      </w:pPr>
      <w:r w:rsidRPr="003C169F">
        <w:rPr>
          <w:rFonts w:eastAsia="Times New Roman"/>
          <w:sz w:val="24"/>
          <w:lang w:val="el-GR" w:eastAsia="el-GR"/>
        </w:rPr>
        <w:t>Πλήρης έλεγχος όλων των καρτών του συστήματος.</w:t>
      </w:r>
    </w:p>
    <w:p w:rsidR="00F7472C" w:rsidRPr="003C169F" w:rsidRDefault="00F7472C" w:rsidP="00F7472C">
      <w:pPr>
        <w:numPr>
          <w:ilvl w:val="0"/>
          <w:numId w:val="29"/>
        </w:numPr>
        <w:suppressAutoHyphens w:val="0"/>
        <w:spacing w:after="0"/>
        <w:ind w:left="0"/>
        <w:contextualSpacing/>
        <w:rPr>
          <w:rFonts w:eastAsia="Times New Roman"/>
          <w:sz w:val="24"/>
          <w:lang w:val="el-GR" w:eastAsia="el-GR"/>
        </w:rPr>
      </w:pPr>
      <w:r w:rsidRPr="003C169F">
        <w:rPr>
          <w:rFonts w:eastAsia="Times New Roman"/>
          <w:sz w:val="24"/>
          <w:lang w:val="el-GR" w:eastAsia="el-GR"/>
        </w:rPr>
        <w:t>Έλεγχος – ρύθμιση τροφοδοτικών υψηλής και χαμηλής τάσης.</w:t>
      </w:r>
    </w:p>
    <w:p w:rsidR="00F7472C" w:rsidRPr="003C169F" w:rsidRDefault="00F7472C" w:rsidP="00F7472C">
      <w:pPr>
        <w:numPr>
          <w:ilvl w:val="0"/>
          <w:numId w:val="29"/>
        </w:numPr>
        <w:suppressAutoHyphens w:val="0"/>
        <w:spacing w:after="0"/>
        <w:ind w:left="0"/>
        <w:contextualSpacing/>
        <w:rPr>
          <w:rFonts w:eastAsia="Times New Roman"/>
          <w:sz w:val="24"/>
          <w:lang w:val="el-GR" w:eastAsia="el-GR"/>
        </w:rPr>
      </w:pPr>
      <w:r w:rsidRPr="003C169F">
        <w:rPr>
          <w:rFonts w:eastAsia="Times New Roman"/>
          <w:sz w:val="24"/>
          <w:lang w:val="el-GR" w:eastAsia="el-GR"/>
        </w:rPr>
        <w:t>Έλεγχος και ρύθμιση των τάσεων των τροφοδοτικών των συστημάτων</w:t>
      </w:r>
    </w:p>
    <w:p w:rsidR="00F7472C" w:rsidRPr="003C169F" w:rsidRDefault="00F7472C" w:rsidP="00F7472C">
      <w:pPr>
        <w:numPr>
          <w:ilvl w:val="0"/>
          <w:numId w:val="29"/>
        </w:numPr>
        <w:suppressAutoHyphens w:val="0"/>
        <w:spacing w:after="0"/>
        <w:ind w:left="0"/>
        <w:contextualSpacing/>
        <w:rPr>
          <w:rFonts w:eastAsia="Times New Roman"/>
          <w:sz w:val="24"/>
          <w:lang w:eastAsia="el-GR"/>
        </w:rPr>
      </w:pPr>
      <w:r w:rsidRPr="003C169F">
        <w:rPr>
          <w:rFonts w:eastAsia="Times New Roman"/>
          <w:sz w:val="24"/>
          <w:lang w:eastAsia="el-GR"/>
        </w:rPr>
        <w:t>Έλεγχος της ποιότητας εικόνας.</w:t>
      </w:r>
    </w:p>
    <w:p w:rsidR="00F7472C" w:rsidRPr="003C169F" w:rsidRDefault="00F7472C" w:rsidP="00F7472C">
      <w:pPr>
        <w:numPr>
          <w:ilvl w:val="0"/>
          <w:numId w:val="29"/>
        </w:numPr>
        <w:suppressAutoHyphens w:val="0"/>
        <w:spacing w:after="0"/>
        <w:ind w:left="0"/>
        <w:contextualSpacing/>
        <w:rPr>
          <w:rFonts w:eastAsia="Times New Roman"/>
          <w:sz w:val="24"/>
          <w:lang w:val="el-GR" w:eastAsia="el-GR"/>
        </w:rPr>
      </w:pPr>
      <w:r w:rsidRPr="003C169F">
        <w:rPr>
          <w:rFonts w:eastAsia="Times New Roman"/>
          <w:sz w:val="24"/>
          <w:lang w:val="el-GR" w:eastAsia="el-GR"/>
        </w:rPr>
        <w:t>Έλεγχος επικέντρωσης και καθετότητας ακτινοβολίας.</w:t>
      </w:r>
    </w:p>
    <w:p w:rsidR="00F7472C" w:rsidRPr="003C169F" w:rsidRDefault="00F7472C" w:rsidP="00F7472C">
      <w:pPr>
        <w:numPr>
          <w:ilvl w:val="0"/>
          <w:numId w:val="29"/>
        </w:numPr>
        <w:suppressAutoHyphens w:val="0"/>
        <w:spacing w:after="0"/>
        <w:ind w:left="0"/>
        <w:contextualSpacing/>
        <w:rPr>
          <w:rFonts w:eastAsia="Times New Roman"/>
          <w:sz w:val="24"/>
          <w:lang w:val="el-GR" w:eastAsia="el-GR"/>
        </w:rPr>
      </w:pPr>
      <w:r w:rsidRPr="003C169F">
        <w:rPr>
          <w:rFonts w:eastAsia="Times New Roman"/>
          <w:sz w:val="24"/>
          <w:lang w:val="el-GR" w:eastAsia="el-GR"/>
        </w:rPr>
        <w:t xml:space="preserve">Τον ποιοτικό έλεγχο ( ρύθμιση </w:t>
      </w:r>
      <w:r w:rsidRPr="003C169F">
        <w:rPr>
          <w:rFonts w:eastAsia="Times New Roman"/>
          <w:sz w:val="24"/>
          <w:lang w:val="en-US" w:eastAsia="el-GR"/>
        </w:rPr>
        <w:t>KV</w:t>
      </w:r>
      <w:r w:rsidRPr="003C169F">
        <w:rPr>
          <w:rFonts w:eastAsia="Times New Roman"/>
          <w:sz w:val="24"/>
          <w:lang w:val="el-GR" w:eastAsia="el-GR"/>
        </w:rPr>
        <w:t xml:space="preserve">, </w:t>
      </w:r>
      <w:r w:rsidRPr="003C169F">
        <w:rPr>
          <w:rFonts w:eastAsia="Times New Roman"/>
          <w:sz w:val="24"/>
          <w:lang w:val="en-US" w:eastAsia="el-GR"/>
        </w:rPr>
        <w:t>mA</w:t>
      </w:r>
      <w:r w:rsidRPr="003C169F">
        <w:rPr>
          <w:rFonts w:eastAsia="Times New Roman"/>
          <w:sz w:val="24"/>
          <w:lang w:val="el-GR" w:eastAsia="el-GR"/>
        </w:rPr>
        <w:t>, δόση ακτινοβολίας κ.τ.λ.)</w:t>
      </w:r>
    </w:p>
    <w:p w:rsidR="00F7472C" w:rsidRPr="003C169F" w:rsidRDefault="00F7472C" w:rsidP="00F7472C">
      <w:pPr>
        <w:numPr>
          <w:ilvl w:val="0"/>
          <w:numId w:val="29"/>
        </w:numPr>
        <w:suppressAutoHyphens w:val="0"/>
        <w:spacing w:after="0"/>
        <w:ind w:left="0"/>
        <w:contextualSpacing/>
        <w:rPr>
          <w:rFonts w:eastAsia="Times New Roman"/>
          <w:sz w:val="24"/>
          <w:lang w:val="el-GR" w:eastAsia="el-GR"/>
        </w:rPr>
      </w:pPr>
      <w:r w:rsidRPr="003C169F">
        <w:rPr>
          <w:rFonts w:eastAsia="Times New Roman"/>
          <w:sz w:val="24"/>
          <w:lang w:val="el-GR" w:eastAsia="el-GR"/>
        </w:rPr>
        <w:t>Έλεγχος λογισμικού και ρυθμίσεις εάν απαιτηθούν.</w:t>
      </w:r>
    </w:p>
    <w:p w:rsidR="00F7472C" w:rsidRPr="003C169F" w:rsidRDefault="00F7472C" w:rsidP="00F7472C">
      <w:pPr>
        <w:numPr>
          <w:ilvl w:val="0"/>
          <w:numId w:val="29"/>
        </w:numPr>
        <w:suppressAutoHyphens w:val="0"/>
        <w:spacing w:after="0"/>
        <w:ind w:left="0"/>
        <w:contextualSpacing/>
        <w:rPr>
          <w:rFonts w:eastAsia="Times New Roman"/>
          <w:sz w:val="24"/>
          <w:lang w:val="el-GR" w:eastAsia="el-GR"/>
        </w:rPr>
      </w:pPr>
      <w:r w:rsidRPr="003C169F">
        <w:rPr>
          <w:rFonts w:eastAsia="Times New Roman"/>
          <w:sz w:val="24"/>
          <w:lang w:val="el-GR" w:eastAsia="el-GR"/>
        </w:rPr>
        <w:t>Επαναφορά των εργοστασιακών παραμέτρων, εντός των προδιαγεγραμμένων ανοχών, όπου αυτό απαιτείται.</w:t>
      </w:r>
    </w:p>
    <w:p w:rsidR="00F7472C" w:rsidRPr="003C169F" w:rsidRDefault="00F7472C" w:rsidP="00F7472C">
      <w:pPr>
        <w:numPr>
          <w:ilvl w:val="0"/>
          <w:numId w:val="29"/>
        </w:numPr>
        <w:suppressAutoHyphens w:val="0"/>
        <w:spacing w:after="0"/>
        <w:ind w:left="0"/>
        <w:contextualSpacing/>
        <w:rPr>
          <w:rFonts w:eastAsia="Times New Roman"/>
          <w:sz w:val="24"/>
          <w:lang w:val="el-GR" w:eastAsia="el-GR"/>
        </w:rPr>
      </w:pPr>
      <w:r w:rsidRPr="003C169F">
        <w:rPr>
          <w:rFonts w:eastAsia="Times New Roman"/>
          <w:sz w:val="24"/>
          <w:lang w:val="el-GR" w:eastAsia="el-GR"/>
        </w:rPr>
        <w:t>Τον έλεγχο ικανότητας λειτουργίας και καλής απόδοσης των μερών και του όλου του συγκροτήματος.</w:t>
      </w:r>
    </w:p>
    <w:p w:rsidR="00F7472C" w:rsidRPr="003C169F" w:rsidRDefault="00F7472C" w:rsidP="00F7472C">
      <w:pPr>
        <w:numPr>
          <w:ilvl w:val="0"/>
          <w:numId w:val="29"/>
        </w:numPr>
        <w:suppressAutoHyphens w:val="0"/>
        <w:spacing w:after="0"/>
        <w:ind w:left="0"/>
        <w:contextualSpacing/>
        <w:rPr>
          <w:rFonts w:eastAsia="Times New Roman"/>
          <w:sz w:val="24"/>
          <w:lang w:val="el-GR" w:eastAsia="el-GR"/>
        </w:rPr>
      </w:pPr>
      <w:r w:rsidRPr="003C169F">
        <w:rPr>
          <w:rFonts w:eastAsia="Times New Roman"/>
          <w:sz w:val="24"/>
          <w:lang w:val="el-GR" w:eastAsia="el-GR"/>
        </w:rPr>
        <w:t>Δοκιμή του συγκροτήματος σε κατάσταση λειτουργίας.</w:t>
      </w:r>
    </w:p>
    <w:p w:rsidR="00F7472C" w:rsidRPr="003C169F" w:rsidRDefault="00F7472C" w:rsidP="00F7472C">
      <w:pPr>
        <w:numPr>
          <w:ilvl w:val="0"/>
          <w:numId w:val="29"/>
        </w:numPr>
        <w:suppressAutoHyphens w:val="0"/>
        <w:spacing w:after="0"/>
        <w:ind w:left="0"/>
        <w:contextualSpacing/>
        <w:rPr>
          <w:rFonts w:eastAsia="Times New Roman"/>
          <w:sz w:val="24"/>
          <w:lang w:val="el-GR" w:eastAsia="el-GR"/>
        </w:rPr>
      </w:pPr>
      <w:r w:rsidRPr="003C169F">
        <w:rPr>
          <w:rFonts w:eastAsia="Times New Roman"/>
          <w:sz w:val="24"/>
          <w:lang w:val="el-GR" w:eastAsia="el-GR"/>
        </w:rPr>
        <w:t>Την αποκατάσταση συνήθων βλαβών και ζημιών οφειλομένων σε φυσιολογική φθορά από συνήθη χρήση.</w:t>
      </w:r>
    </w:p>
    <w:p w:rsidR="00F7472C" w:rsidRPr="003C169F" w:rsidRDefault="00F7472C" w:rsidP="00F7472C">
      <w:pPr>
        <w:numPr>
          <w:ilvl w:val="0"/>
          <w:numId w:val="29"/>
        </w:numPr>
        <w:suppressAutoHyphens w:val="0"/>
        <w:spacing w:after="0"/>
        <w:ind w:left="0"/>
        <w:contextualSpacing/>
        <w:rPr>
          <w:rFonts w:eastAsia="Times New Roman"/>
          <w:sz w:val="24"/>
          <w:lang w:val="el-GR" w:eastAsia="el-GR"/>
        </w:rPr>
      </w:pPr>
      <w:r w:rsidRPr="003C169F">
        <w:rPr>
          <w:rFonts w:eastAsia="Times New Roman"/>
          <w:sz w:val="24"/>
          <w:lang w:val="el-GR" w:eastAsia="el-GR"/>
        </w:rPr>
        <w:t>Την αντικατάσταση των φθαρμένων ανταλλακτικών από συνήθη χρήση, εξαιρουμένων των αναλωσίμων υλικών (κασέτες, φιλμ, σκιαγραφικά, σύριγγες) που η προμήθειά τους βαρύνει το Νοσοκομείο.</w:t>
      </w:r>
    </w:p>
    <w:p w:rsidR="00F7472C" w:rsidRPr="003C169F" w:rsidRDefault="00F7472C" w:rsidP="00F7472C">
      <w:pPr>
        <w:numPr>
          <w:ilvl w:val="0"/>
          <w:numId w:val="29"/>
        </w:numPr>
        <w:suppressAutoHyphens w:val="0"/>
        <w:spacing w:after="0"/>
        <w:ind w:left="0"/>
        <w:contextualSpacing/>
        <w:rPr>
          <w:rFonts w:eastAsia="Times New Roman"/>
          <w:sz w:val="24"/>
          <w:lang w:val="el-GR" w:eastAsia="el-GR"/>
        </w:rPr>
      </w:pPr>
      <w:r w:rsidRPr="003C169F">
        <w:rPr>
          <w:rFonts w:eastAsia="Times New Roman"/>
          <w:sz w:val="24"/>
          <w:lang w:val="el-GR" w:eastAsia="el-GR"/>
        </w:rPr>
        <w:t>Την λήψη κάθε προληπτικού μέτρου για την αποφυγή τυχόν ανωμαλιών ή ζημιών.</w:t>
      </w:r>
    </w:p>
    <w:p w:rsidR="00F7472C" w:rsidRPr="003C169F" w:rsidRDefault="00F7472C" w:rsidP="00F7472C">
      <w:pPr>
        <w:numPr>
          <w:ilvl w:val="0"/>
          <w:numId w:val="29"/>
        </w:numPr>
        <w:suppressAutoHyphens w:val="0"/>
        <w:spacing w:after="0"/>
        <w:ind w:left="0"/>
        <w:contextualSpacing/>
        <w:rPr>
          <w:rFonts w:eastAsia="Times New Roman"/>
          <w:sz w:val="24"/>
          <w:lang w:val="el-GR" w:eastAsia="el-GR"/>
        </w:rPr>
      </w:pPr>
      <w:r w:rsidRPr="003C169F">
        <w:rPr>
          <w:rFonts w:eastAsia="Times New Roman"/>
          <w:sz w:val="24"/>
          <w:lang w:val="el-GR" w:eastAsia="el-GR"/>
        </w:rPr>
        <w:t>Τυχόν αναβαθμίσεις ασφαλείας του κατασκευαστή Οίκου σε υπάρχοντα προγράμματα (</w:t>
      </w:r>
      <w:r w:rsidRPr="003C169F">
        <w:rPr>
          <w:rFonts w:eastAsia="Times New Roman"/>
          <w:sz w:val="24"/>
          <w:lang w:eastAsia="el-GR"/>
        </w:rPr>
        <w:t>software</w:t>
      </w:r>
      <w:r w:rsidRPr="003C169F">
        <w:rPr>
          <w:rFonts w:eastAsia="Times New Roman"/>
          <w:sz w:val="24"/>
          <w:lang w:val="el-GR" w:eastAsia="el-GR"/>
        </w:rPr>
        <w:t xml:space="preserve">, </w:t>
      </w:r>
      <w:r w:rsidRPr="003C169F">
        <w:rPr>
          <w:rFonts w:eastAsia="Times New Roman"/>
          <w:sz w:val="24"/>
          <w:lang w:eastAsia="el-GR"/>
        </w:rPr>
        <w:t>hardware</w:t>
      </w:r>
      <w:r w:rsidRPr="003C169F">
        <w:rPr>
          <w:rFonts w:eastAsia="Times New Roman"/>
          <w:sz w:val="24"/>
          <w:lang w:val="el-GR" w:eastAsia="el-GR"/>
        </w:rPr>
        <w:t xml:space="preserve"> κλπ.).</w:t>
      </w:r>
    </w:p>
    <w:p w:rsidR="00F7472C" w:rsidRPr="003C169F" w:rsidRDefault="00F7472C" w:rsidP="00F7472C">
      <w:pPr>
        <w:spacing w:after="0"/>
        <w:rPr>
          <w:rFonts w:eastAsia="Times New Roman"/>
          <w:sz w:val="24"/>
          <w:lang w:val="el-GR" w:eastAsia="el-GR"/>
        </w:rPr>
      </w:pPr>
    </w:p>
    <w:p w:rsidR="00F7472C" w:rsidRPr="003C169F" w:rsidRDefault="00F7472C" w:rsidP="00F7472C">
      <w:pPr>
        <w:numPr>
          <w:ilvl w:val="0"/>
          <w:numId w:val="28"/>
        </w:numPr>
        <w:suppressAutoHyphens w:val="0"/>
        <w:spacing w:after="200" w:line="276" w:lineRule="auto"/>
        <w:ind w:left="0"/>
        <w:contextualSpacing/>
        <w:rPr>
          <w:rFonts w:eastAsia="Times New Roman"/>
          <w:sz w:val="24"/>
          <w:lang w:val="el-GR" w:eastAsia="el-GR"/>
        </w:rPr>
      </w:pPr>
      <w:r w:rsidRPr="003C169F">
        <w:rPr>
          <w:rFonts w:eastAsia="Times New Roman"/>
          <w:sz w:val="24"/>
          <w:lang w:val="el-GR" w:eastAsia="el-GR"/>
        </w:rPr>
        <w:t xml:space="preserve">Η ανάδοχος εταιρεία υποχρεούται να πραγματοποιεί </w:t>
      </w:r>
      <w:r w:rsidRPr="003C169F">
        <w:rPr>
          <w:rFonts w:eastAsia="Times New Roman"/>
          <w:sz w:val="24"/>
          <w:u w:val="single"/>
          <w:lang w:val="el-GR" w:eastAsia="el-GR"/>
        </w:rPr>
        <w:t>απεριόριστο αριθμό επισκέψεων</w:t>
      </w:r>
      <w:r w:rsidRPr="003C169F">
        <w:rPr>
          <w:rFonts w:eastAsia="Times New Roman"/>
          <w:sz w:val="24"/>
          <w:lang w:val="el-GR" w:eastAsia="el-GR"/>
        </w:rPr>
        <w:t xml:space="preserve"> για τον εντοπισμό και αποκατάσταση βλαβών (επανορθωτικών συντηρήσεων)</w:t>
      </w:r>
      <w:r w:rsidRPr="003C169F">
        <w:rPr>
          <w:sz w:val="24"/>
          <w:lang w:val="el-GR"/>
        </w:rPr>
        <w:t xml:space="preserve"> χωρίς καμία επιβάρυνση για το Νοσοκομείο</w:t>
      </w:r>
      <w:r w:rsidRPr="003C169F">
        <w:rPr>
          <w:rFonts w:eastAsia="Times New Roman"/>
          <w:sz w:val="24"/>
          <w:lang w:val="el-GR" w:eastAsia="el-GR"/>
        </w:rPr>
        <w:t xml:space="preserve"> μετά από γραπτή ή απλά τηλεφωνική </w:t>
      </w:r>
      <w:r w:rsidRPr="003C169F">
        <w:rPr>
          <w:sz w:val="24"/>
          <w:lang w:val="el-GR"/>
        </w:rPr>
        <w:t>ειδοποίηση και εντός( 48 )ωρών το αργότερο για την αποστολή τεχνικού της όταν απαιτείται</w:t>
      </w:r>
      <w:r w:rsidRPr="003C169F">
        <w:rPr>
          <w:rFonts w:eastAsia="Times New Roman"/>
          <w:sz w:val="24"/>
          <w:lang w:val="el-GR" w:eastAsia="el-GR"/>
        </w:rPr>
        <w:t xml:space="preserve"> από αρμοδίους του ΝΟΣΟΚΟΜΕΙΟΥ.</w:t>
      </w:r>
    </w:p>
    <w:p w:rsidR="00F7472C" w:rsidRPr="003C169F" w:rsidRDefault="00F7472C" w:rsidP="00F7472C">
      <w:pPr>
        <w:contextualSpacing/>
        <w:rPr>
          <w:sz w:val="24"/>
          <w:lang w:val="el-GR"/>
        </w:rPr>
      </w:pPr>
    </w:p>
    <w:p w:rsidR="00F7472C" w:rsidRPr="003C169F" w:rsidRDefault="00F7472C" w:rsidP="00F7472C">
      <w:pPr>
        <w:numPr>
          <w:ilvl w:val="0"/>
          <w:numId w:val="28"/>
        </w:numPr>
        <w:suppressAutoHyphens w:val="0"/>
        <w:spacing w:after="200" w:line="276" w:lineRule="auto"/>
        <w:ind w:left="0"/>
        <w:contextualSpacing/>
        <w:rPr>
          <w:rFonts w:eastAsia="Times New Roman"/>
          <w:sz w:val="24"/>
          <w:lang w:val="el-GR" w:eastAsia="el-GR"/>
        </w:rPr>
      </w:pPr>
      <w:r w:rsidRPr="003C169F">
        <w:rPr>
          <w:sz w:val="24"/>
          <w:lang w:val="el-GR"/>
        </w:rPr>
        <w:t>Οι εργασίες προληπτικής συντήρησης θα διενεργούνται μόνο στους χώρους του Νοσοκομείου ενώ οι εργασίες επισκευής σε περίπτωση που δεν μπορούν να πραγματοποιηθούν στους χώρους του Νοσοκομείου, θα διενεργούνται όπου κρίνει η συντηρήτρια εταιρία με δαπάνη μεταφοράς και ευθύνη της ίδιας.</w:t>
      </w:r>
    </w:p>
    <w:p w:rsidR="00F7472C" w:rsidRPr="003C169F" w:rsidRDefault="00F7472C" w:rsidP="00F7472C">
      <w:pPr>
        <w:contextualSpacing/>
        <w:rPr>
          <w:sz w:val="24"/>
          <w:lang w:val="el-GR"/>
        </w:rPr>
      </w:pPr>
    </w:p>
    <w:p w:rsidR="00F7472C" w:rsidRPr="003C169F" w:rsidRDefault="00F7472C" w:rsidP="00F7472C">
      <w:pPr>
        <w:numPr>
          <w:ilvl w:val="0"/>
          <w:numId w:val="28"/>
        </w:numPr>
        <w:suppressAutoHyphens w:val="0"/>
        <w:spacing w:after="200" w:line="276" w:lineRule="auto"/>
        <w:ind w:left="0"/>
        <w:contextualSpacing/>
        <w:rPr>
          <w:rFonts w:eastAsia="Times New Roman"/>
          <w:color w:val="FF0000"/>
          <w:sz w:val="24"/>
          <w:u w:val="single"/>
          <w:lang w:val="el-GR" w:eastAsia="el-GR"/>
        </w:rPr>
      </w:pPr>
      <w:r w:rsidRPr="003C169F">
        <w:rPr>
          <w:sz w:val="24"/>
          <w:lang w:val="el-GR"/>
        </w:rPr>
        <w:t xml:space="preserve">Ο χρόνος ακινητοποίησης για κάθε ένα από τα προαναφερόμενα μηχανήματα </w:t>
      </w:r>
      <w:r w:rsidRPr="003C169F">
        <w:rPr>
          <w:sz w:val="24"/>
          <w:lang w:val="en-US"/>
        </w:rPr>
        <w:t>DOWNTIME</w:t>
      </w:r>
      <w:r w:rsidRPr="003C169F">
        <w:rPr>
          <w:sz w:val="24"/>
          <w:lang w:val="el-GR"/>
        </w:rPr>
        <w:t xml:space="preserve"> ορίζεται σε δέκα πέντε (15)</w:t>
      </w:r>
      <w:r w:rsidRPr="003C169F">
        <w:rPr>
          <w:color w:val="FF0000"/>
          <w:sz w:val="24"/>
          <w:lang w:val="el-GR"/>
        </w:rPr>
        <w:t xml:space="preserve"> </w:t>
      </w:r>
      <w:r w:rsidRPr="003C169F">
        <w:rPr>
          <w:sz w:val="24"/>
          <w:lang w:val="el-GR"/>
        </w:rPr>
        <w:t xml:space="preserve">εργάσιμες μέρες στην διάρκεια της ετησίας σύμβασης. Σε περίπτωση που η συντηρήτρια εταιρεία υπερβεί το σύνολο των ημερών του χρόνου ακινητοποίησης η σύμβαση θα παρατείνετε για κάθε μια εργάσιμη μέρα μη λειτουργίας του μηχανήματος πέραν του </w:t>
      </w:r>
      <w:r w:rsidRPr="003C169F">
        <w:rPr>
          <w:sz w:val="24"/>
          <w:lang w:val="en-US"/>
        </w:rPr>
        <w:t>DOWNTIME</w:t>
      </w:r>
      <w:r w:rsidRPr="003C169F">
        <w:rPr>
          <w:sz w:val="24"/>
          <w:lang w:val="el-GR"/>
        </w:rPr>
        <w:t xml:space="preserve"> για τρείς (3)ημέρες επί πλέον χωρίς επιβάρυνση στο Νοσοκομείο. </w:t>
      </w:r>
    </w:p>
    <w:p w:rsidR="00F7472C" w:rsidRPr="003C169F" w:rsidRDefault="00F7472C" w:rsidP="00F7472C">
      <w:pPr>
        <w:contextualSpacing/>
        <w:rPr>
          <w:rFonts w:eastAsia="Times New Roman"/>
          <w:color w:val="FF0000"/>
          <w:sz w:val="24"/>
          <w:lang w:val="el-GR" w:eastAsia="el-GR"/>
        </w:rPr>
      </w:pPr>
    </w:p>
    <w:p w:rsidR="00F7472C" w:rsidRPr="003C169F" w:rsidRDefault="00F7472C" w:rsidP="00F7472C">
      <w:pPr>
        <w:contextualSpacing/>
        <w:rPr>
          <w:rFonts w:eastAsia="Times New Roman"/>
          <w:sz w:val="24"/>
          <w:u w:val="single"/>
          <w:lang w:val="el-GR" w:eastAsia="el-GR"/>
        </w:rPr>
      </w:pPr>
      <w:r w:rsidRPr="003C169F">
        <w:rPr>
          <w:rFonts w:eastAsia="Times New Roman"/>
          <w:sz w:val="24"/>
          <w:lang w:val="el-GR" w:eastAsia="el-GR"/>
        </w:rPr>
        <w:lastRenderedPageBreak/>
        <w:t xml:space="preserve">Οι ημέρες ακινητοποίησης για την προγραμματισμένη συντήρηση καθώς και οι ημέρες για την εγκατάσταση των εργοστασιακών μετατροπών και αναβαθμίσεων, δεν προσμετρούνται στον χρόνο </w:t>
      </w:r>
      <w:r w:rsidRPr="003C169F">
        <w:rPr>
          <w:rFonts w:eastAsia="Times New Roman"/>
          <w:sz w:val="24"/>
          <w:lang w:val="en-US" w:eastAsia="el-GR"/>
        </w:rPr>
        <w:t>DOWNTIME</w:t>
      </w:r>
      <w:r w:rsidRPr="003C169F">
        <w:rPr>
          <w:rFonts w:eastAsia="Times New Roman"/>
          <w:sz w:val="24"/>
          <w:lang w:val="el-GR" w:eastAsia="el-GR"/>
        </w:rPr>
        <w:t xml:space="preserve">. Επίσης δεν θα προσμετράται στον χρόνο </w:t>
      </w:r>
      <w:r w:rsidRPr="003C169F">
        <w:rPr>
          <w:rFonts w:eastAsia="Times New Roman"/>
          <w:sz w:val="24"/>
          <w:lang w:val="en-US" w:eastAsia="el-GR"/>
        </w:rPr>
        <w:t>DOWNTIME</w:t>
      </w:r>
      <w:r w:rsidRPr="003C169F">
        <w:rPr>
          <w:rFonts w:eastAsia="Times New Roman"/>
          <w:sz w:val="24"/>
          <w:lang w:val="el-GR" w:eastAsia="el-GR"/>
        </w:rPr>
        <w:t xml:space="preserve"> το χρονικό διάστημα για το οποίο:</w:t>
      </w:r>
    </w:p>
    <w:p w:rsidR="00F7472C" w:rsidRPr="003C169F" w:rsidRDefault="00F7472C" w:rsidP="00F7472C">
      <w:pPr>
        <w:contextualSpacing/>
        <w:rPr>
          <w:rFonts w:eastAsia="Times New Roman"/>
          <w:sz w:val="24"/>
          <w:u w:val="single"/>
          <w:lang w:val="el-GR" w:eastAsia="el-GR"/>
        </w:rPr>
      </w:pPr>
      <w:r w:rsidRPr="003C169F">
        <w:rPr>
          <w:sz w:val="24"/>
          <w:lang w:val="el-GR"/>
        </w:rPr>
        <w:t>α) απαιτείται η αντικαταστάτη της Ακτινολογικής Λυχνίας όπου εκεί θα μετράει από την ημέρα έγκρισης της οικονομικής προσφοράς.</w:t>
      </w:r>
    </w:p>
    <w:p w:rsidR="00F7472C" w:rsidRPr="003C169F" w:rsidRDefault="00F7472C" w:rsidP="00F7472C">
      <w:pPr>
        <w:contextualSpacing/>
        <w:rPr>
          <w:sz w:val="24"/>
          <w:lang w:val="el-GR"/>
        </w:rPr>
      </w:pPr>
      <w:r w:rsidRPr="003C169F">
        <w:rPr>
          <w:rFonts w:eastAsia="Times New Roman"/>
          <w:sz w:val="24"/>
          <w:lang w:val="el-GR" w:eastAsia="el-GR"/>
        </w:rPr>
        <w:t xml:space="preserve">β) υφίστανται λόγοι </w:t>
      </w:r>
      <w:r w:rsidRPr="003C169F">
        <w:rPr>
          <w:sz w:val="24"/>
          <w:lang w:val="el-GR"/>
        </w:rPr>
        <w:t>που αντικειμενικά συνιστούν ανωτέρα βία*</w:t>
      </w:r>
    </w:p>
    <w:p w:rsidR="00F7472C" w:rsidRPr="003C169F" w:rsidRDefault="00F7472C" w:rsidP="00F7472C">
      <w:pPr>
        <w:contextualSpacing/>
        <w:rPr>
          <w:sz w:val="24"/>
          <w:lang w:val="el-GR"/>
        </w:rPr>
      </w:pPr>
    </w:p>
    <w:p w:rsidR="00F7472C" w:rsidRPr="003C169F" w:rsidRDefault="00F7472C" w:rsidP="00F7472C">
      <w:pPr>
        <w:contextualSpacing/>
        <w:rPr>
          <w:sz w:val="24"/>
          <w:lang w:val="el-GR"/>
        </w:rPr>
      </w:pPr>
      <w:r w:rsidRPr="003C169F">
        <w:rPr>
          <w:sz w:val="24"/>
          <w:lang w:val="el-GR"/>
        </w:rPr>
        <w:t>*</w:t>
      </w:r>
      <w:r w:rsidRPr="003C169F">
        <w:rPr>
          <w:sz w:val="24"/>
          <w:u w:val="single"/>
          <w:lang w:val="el-GR"/>
        </w:rPr>
        <w:t>ΑΝΩΤΕΡΑ ΒΙΑ</w:t>
      </w:r>
    </w:p>
    <w:p w:rsidR="00F7472C" w:rsidRPr="003C169F" w:rsidRDefault="00F7472C" w:rsidP="00F7472C">
      <w:pPr>
        <w:contextualSpacing/>
        <w:rPr>
          <w:sz w:val="24"/>
          <w:lang w:val="el-GR"/>
        </w:rPr>
      </w:pPr>
      <w:r w:rsidRPr="003C169F">
        <w:rPr>
          <w:sz w:val="24"/>
          <w:lang w:val="el-GR"/>
        </w:rPr>
        <w:t xml:space="preserve">Σε περίπτωση επελεύσεως ανωτέρας βίας το θιγόμενο συμβαλλόμενο μέρος θα έχει δικαίωμα να αναστέλλει την εκτέλεση της σύμβασης όσο διαρκεί η παρακώλυση ή καθυστέρηση λόγω ανωτέρας βίας, χωρίς να θεωρείται υπεύθυνο για οποιαδήποτε από αυτή προκύπτουσα ζημία. Το ανωτέρω συμβαλλόμενο μέρος οφείλει να γνωστοποιεί προς το έτερο συμβαλλόμενο, το ταχύτερο δυνατόν, τα γεγονότα που προκαλούν την ανωτέρα βία. </w:t>
      </w:r>
    </w:p>
    <w:p w:rsidR="00F7472C" w:rsidRPr="003C169F" w:rsidRDefault="00F7472C" w:rsidP="00F7472C">
      <w:pPr>
        <w:contextualSpacing/>
        <w:rPr>
          <w:sz w:val="24"/>
          <w:lang w:val="el-GR"/>
        </w:rPr>
      </w:pPr>
    </w:p>
    <w:p w:rsidR="00F7472C" w:rsidRPr="003C169F" w:rsidRDefault="00F7472C" w:rsidP="00F7472C">
      <w:pPr>
        <w:numPr>
          <w:ilvl w:val="0"/>
          <w:numId w:val="28"/>
        </w:numPr>
        <w:suppressAutoHyphens w:val="0"/>
        <w:spacing w:after="0"/>
        <w:ind w:left="0"/>
        <w:contextualSpacing/>
        <w:rPr>
          <w:rFonts w:eastAsia="Times New Roman"/>
          <w:sz w:val="24"/>
          <w:lang w:val="el-GR" w:eastAsia="el-GR"/>
        </w:rPr>
      </w:pPr>
      <w:r w:rsidRPr="003C169F">
        <w:rPr>
          <w:rFonts w:eastAsia="Times New Roman"/>
          <w:sz w:val="24"/>
          <w:lang w:val="el-GR" w:eastAsia="el-GR"/>
        </w:rPr>
        <w:t>Όλες οι ως άνω εργασίες θα εκτελούνται υπό την εποπτεία αρμόδιου τεχνικού του Τμήματος Βιοϊατρικής Τεχνολογίας του Νοσοκομείου κατά την διάρκεια των εργάσιμων ωρών και ημερών εξαιρουμένων εορτών και αργιών.</w:t>
      </w:r>
    </w:p>
    <w:p w:rsidR="00F7472C" w:rsidRPr="003C169F" w:rsidRDefault="00F7472C" w:rsidP="00F7472C">
      <w:pPr>
        <w:spacing w:after="0"/>
        <w:rPr>
          <w:rFonts w:eastAsia="Times New Roman"/>
          <w:sz w:val="24"/>
          <w:lang w:val="el-GR" w:eastAsia="el-GR"/>
        </w:rPr>
      </w:pPr>
    </w:p>
    <w:p w:rsidR="00F7472C" w:rsidRPr="003C169F" w:rsidRDefault="00F7472C" w:rsidP="00F7472C">
      <w:pPr>
        <w:numPr>
          <w:ilvl w:val="0"/>
          <w:numId w:val="28"/>
        </w:numPr>
        <w:suppressAutoHyphens w:val="0"/>
        <w:spacing w:after="0"/>
        <w:ind w:left="0"/>
        <w:contextualSpacing/>
        <w:rPr>
          <w:rFonts w:eastAsia="Times New Roman"/>
          <w:sz w:val="24"/>
          <w:lang w:val="el-GR" w:eastAsia="el-GR"/>
        </w:rPr>
      </w:pPr>
      <w:r w:rsidRPr="003C169F">
        <w:rPr>
          <w:rFonts w:eastAsia="Times New Roman"/>
          <w:sz w:val="24"/>
          <w:lang w:val="el-GR" w:eastAsia="el-GR"/>
        </w:rPr>
        <w:t xml:space="preserve">Η ανάδοχος εταιρεία μετά από το πέρας κάθε εργασίας θα παρέχει στο ΝΟΣΟΚΟΜΕΙΟ αντίγραφο Δελτίων Εργασίας, στα οποία θα αναφέρονται οι εργασίες που έχουν εκτελεστεί, τα ανταλλακτικά που έχουν αντικατασταθεί καθώς και αυτά που χρήζουν αντικαταστάσεως. </w:t>
      </w:r>
    </w:p>
    <w:p w:rsidR="00F7472C" w:rsidRPr="003C169F" w:rsidRDefault="00F7472C" w:rsidP="00F7472C">
      <w:pPr>
        <w:spacing w:after="0"/>
        <w:contextualSpacing/>
        <w:rPr>
          <w:rFonts w:eastAsia="Times New Roman"/>
          <w:sz w:val="24"/>
          <w:lang w:val="el-GR" w:eastAsia="el-GR"/>
        </w:rPr>
      </w:pPr>
    </w:p>
    <w:p w:rsidR="00F7472C" w:rsidRPr="003C169F" w:rsidRDefault="00F7472C" w:rsidP="00F7472C">
      <w:pPr>
        <w:numPr>
          <w:ilvl w:val="0"/>
          <w:numId w:val="28"/>
        </w:numPr>
        <w:suppressAutoHyphens w:val="0"/>
        <w:spacing w:after="0"/>
        <w:ind w:left="0"/>
        <w:contextualSpacing/>
        <w:rPr>
          <w:rFonts w:eastAsia="Times New Roman"/>
          <w:sz w:val="24"/>
          <w:lang w:val="el-GR" w:eastAsia="el-GR"/>
        </w:rPr>
      </w:pPr>
      <w:r w:rsidRPr="003C169F">
        <w:rPr>
          <w:rFonts w:eastAsia="Times New Roman"/>
          <w:sz w:val="24"/>
          <w:lang w:val="el-GR" w:eastAsia="el-GR"/>
        </w:rPr>
        <w:t>Η ανάδοχος εταιρεία αναλαμβάνει την διατήρηση και ενημέρωση αρχείου παρακολούθησης της λειτουργικής κατάστασης των Μηχανημάτων (ημερολόγιο), στο οποίο θα αναγράφονται οι βλάβες, τα αίτιά τους καθώς και ο χρόνος ακινητοποίησης των μηχανημάτων. Το ημερολόγιο αυτό θα παραμένει στο χώρο του μηχ/τος.</w:t>
      </w:r>
    </w:p>
    <w:p w:rsidR="00F7472C" w:rsidRPr="003C169F" w:rsidRDefault="00F7472C" w:rsidP="00F7472C">
      <w:pPr>
        <w:spacing w:after="0"/>
        <w:rPr>
          <w:rFonts w:eastAsia="Times New Roman"/>
          <w:i/>
          <w:sz w:val="24"/>
          <w:lang w:val="el-GR" w:eastAsia="el-GR"/>
        </w:rPr>
      </w:pPr>
    </w:p>
    <w:p w:rsidR="00F7472C" w:rsidRPr="003C169F" w:rsidRDefault="00F7472C" w:rsidP="00F7472C">
      <w:pPr>
        <w:numPr>
          <w:ilvl w:val="0"/>
          <w:numId w:val="28"/>
        </w:numPr>
        <w:suppressAutoHyphens w:val="0"/>
        <w:spacing w:after="0"/>
        <w:ind w:left="0"/>
        <w:contextualSpacing/>
        <w:rPr>
          <w:rFonts w:eastAsia="Times New Roman"/>
          <w:sz w:val="24"/>
          <w:lang w:val="el-GR" w:eastAsia="el-GR"/>
        </w:rPr>
      </w:pPr>
      <w:r w:rsidRPr="003C169F">
        <w:rPr>
          <w:rFonts w:eastAsia="Times New Roman"/>
          <w:sz w:val="24"/>
          <w:lang w:val="el-GR" w:eastAsia="el-GR"/>
        </w:rPr>
        <w:t>Ο συντηρητής είναι αποκλειστικά υπεύθυνος για οποιοδήποτε ατύχημα ή σωματική βλάβη ήθελε προκύψει από ελαττωματική συντήρηση ή επισκευή των μηχανημάτων, στο προσωπικό του Νοσοκομείου, στο υπ’ αυτόν ή τους ασθενείς, καθώς επίσης και για οποιαδήποτε βλάβη ή ζημιά στα παρελκόμενα των μηχανημάτων και γενικά στις εγκαταστάσεις του Νοσοκομείου από υπαιτιότητα του ή δόλο.</w:t>
      </w:r>
    </w:p>
    <w:p w:rsidR="00F7472C" w:rsidRPr="003C169F" w:rsidRDefault="00F7472C" w:rsidP="00F7472C">
      <w:pPr>
        <w:spacing w:after="0"/>
        <w:rPr>
          <w:rFonts w:eastAsia="Times New Roman"/>
          <w:sz w:val="24"/>
          <w:lang w:val="el-GR" w:eastAsia="el-GR"/>
        </w:rPr>
      </w:pPr>
    </w:p>
    <w:p w:rsidR="00F7472C" w:rsidRPr="003C169F" w:rsidRDefault="00F7472C" w:rsidP="00F7472C">
      <w:pPr>
        <w:numPr>
          <w:ilvl w:val="0"/>
          <w:numId w:val="28"/>
        </w:numPr>
        <w:suppressAutoHyphens w:val="0"/>
        <w:spacing w:after="0"/>
        <w:ind w:left="0"/>
        <w:contextualSpacing/>
        <w:rPr>
          <w:rFonts w:eastAsia="Times New Roman"/>
          <w:sz w:val="24"/>
          <w:lang w:val="el-GR" w:eastAsia="el-GR"/>
        </w:rPr>
      </w:pPr>
      <w:r w:rsidRPr="003C169F">
        <w:rPr>
          <w:sz w:val="24"/>
          <w:lang w:val="el-GR"/>
        </w:rPr>
        <w:t>Η συντηρήτρια εταιρεία υποχρεούται να παραδίδει στην αποθήκη του Νοσοκομείου τα κατεστραμμένα ανταλλακτικά.</w:t>
      </w:r>
    </w:p>
    <w:p w:rsidR="00F7472C" w:rsidRPr="003C169F" w:rsidRDefault="00F7472C" w:rsidP="00F7472C">
      <w:pPr>
        <w:contextualSpacing/>
        <w:rPr>
          <w:rFonts w:eastAsia="Times New Roman"/>
          <w:sz w:val="24"/>
          <w:lang w:val="el-GR" w:eastAsia="el-GR"/>
        </w:rPr>
      </w:pPr>
    </w:p>
    <w:p w:rsidR="00F7472C" w:rsidRPr="003C169F" w:rsidRDefault="00F7472C" w:rsidP="00F7472C">
      <w:pPr>
        <w:numPr>
          <w:ilvl w:val="0"/>
          <w:numId w:val="28"/>
        </w:numPr>
        <w:suppressAutoHyphens w:val="0"/>
        <w:spacing w:after="0"/>
        <w:ind w:left="0"/>
        <w:contextualSpacing/>
        <w:rPr>
          <w:rFonts w:eastAsia="Times New Roman"/>
          <w:sz w:val="24"/>
          <w:lang w:val="el-GR" w:eastAsia="el-GR"/>
        </w:rPr>
      </w:pPr>
      <w:r w:rsidRPr="003C169F">
        <w:rPr>
          <w:rFonts w:eastAsia="Times New Roman"/>
          <w:sz w:val="24"/>
          <w:lang w:val="el-GR" w:eastAsia="el-GR"/>
        </w:rPr>
        <w:t>Η σύμβαση θα λύνεται αυτοδίκαια σε περίπτωση αντικατάστασης του προς συντήρηση ιατροτεχνολογικού εξοπλισμού με νέο μηχάνημα σύγχρονης τεχνολογίας.</w:t>
      </w:r>
    </w:p>
    <w:p w:rsidR="00F7472C" w:rsidRPr="003C169F" w:rsidRDefault="00F7472C" w:rsidP="00F7472C">
      <w:pPr>
        <w:spacing w:after="0"/>
        <w:rPr>
          <w:rFonts w:eastAsia="Times New Roman"/>
          <w:sz w:val="24"/>
          <w:lang w:val="el-GR" w:eastAsia="el-GR"/>
        </w:rPr>
      </w:pPr>
    </w:p>
    <w:p w:rsidR="00F7472C" w:rsidRPr="003C169F" w:rsidRDefault="00F7472C" w:rsidP="00F7472C">
      <w:pPr>
        <w:spacing w:after="0"/>
        <w:contextualSpacing/>
        <w:rPr>
          <w:rFonts w:eastAsia="Times New Roman"/>
          <w:sz w:val="24"/>
          <w:lang w:val="el-GR" w:eastAsia="el-GR"/>
        </w:rPr>
      </w:pPr>
    </w:p>
    <w:p w:rsidR="00F7472C" w:rsidRPr="003C169F" w:rsidRDefault="00F7472C" w:rsidP="00F7472C">
      <w:pPr>
        <w:shd w:val="clear" w:color="auto" w:fill="FFFFFF"/>
        <w:ind w:left="644" w:hanging="1004"/>
        <w:contextualSpacing/>
        <w:rPr>
          <w:sz w:val="24"/>
          <w:lang w:val="el-GR"/>
        </w:rPr>
      </w:pPr>
      <w:r w:rsidRPr="003C169F">
        <w:rPr>
          <w:sz w:val="24"/>
          <w:lang w:val="el-GR"/>
        </w:rPr>
        <w:t>ΜΗ ΣΥΜΠΕΡΙΛΗΦΘΕΙΣΕΣ ΥΠΗΡΕΣΙΕΣ ΣΤΗΝ ΠΑΡΟΥΣΑ ΣΥΜΒΑΣΗ</w:t>
      </w:r>
    </w:p>
    <w:p w:rsidR="00F7472C" w:rsidRPr="003C169F" w:rsidRDefault="00F7472C" w:rsidP="00F7472C">
      <w:pPr>
        <w:shd w:val="clear" w:color="auto" w:fill="FFFFFF"/>
        <w:ind w:hanging="1004"/>
        <w:contextualSpacing/>
        <w:rPr>
          <w:sz w:val="24"/>
          <w:lang w:val="el-GR"/>
        </w:rPr>
      </w:pPr>
    </w:p>
    <w:p w:rsidR="00F7472C" w:rsidRPr="003C169F" w:rsidRDefault="00F7472C" w:rsidP="00F7472C">
      <w:pPr>
        <w:shd w:val="clear" w:color="auto" w:fill="FFFFFF"/>
        <w:contextualSpacing/>
        <w:rPr>
          <w:sz w:val="24"/>
          <w:lang w:val="el-GR"/>
        </w:rPr>
      </w:pPr>
      <w:r w:rsidRPr="003C169F">
        <w:rPr>
          <w:sz w:val="24"/>
          <w:lang w:val="el-GR"/>
        </w:rPr>
        <w:t>Οι ακόλουθες περίπτωσης δεν συμπεριλαμβάνονται στις υπηρεσίες της παρούσας σύμβασης. Σε περίπτωση που το ΝΟΣΟΚΟΜΕΙΟ ζητήσει από την εταιρεία να αναλάβει τέτοιες ενέργειες η εξ αυτών προκύπτουσα δαπάνη συμπεριλαμβανομένων των ωρών εργασίας και των ανταλλακτικών θα χρεώνεται χωριστά κατόπιν ιδιαίτερης συμφωνίας των συμβαλλομένων.</w:t>
      </w:r>
    </w:p>
    <w:p w:rsidR="00F7472C" w:rsidRPr="003C169F" w:rsidRDefault="00F7472C" w:rsidP="00F7472C">
      <w:pPr>
        <w:numPr>
          <w:ilvl w:val="0"/>
          <w:numId w:val="30"/>
        </w:numPr>
        <w:shd w:val="clear" w:color="auto" w:fill="FFFFFF"/>
        <w:suppressAutoHyphens w:val="0"/>
        <w:spacing w:after="200" w:line="276" w:lineRule="auto"/>
        <w:ind w:left="0"/>
        <w:contextualSpacing/>
        <w:rPr>
          <w:sz w:val="24"/>
          <w:lang w:val="el-GR"/>
        </w:rPr>
      </w:pPr>
      <w:r w:rsidRPr="003C169F">
        <w:rPr>
          <w:sz w:val="24"/>
          <w:lang w:val="el-GR"/>
        </w:rPr>
        <w:t>Σε περίπτωση ζημίας ή καταστροφής των Μηχανημάτων προκαλούμενης από θεομηνίες (σεισμοί, θύελλες κλπ.) ή από ανθρώπινες ενέργειες (πυρκαγιές, εκρήξεις κλπ.).</w:t>
      </w:r>
    </w:p>
    <w:p w:rsidR="00F7472C" w:rsidRPr="003C169F" w:rsidRDefault="00F7472C" w:rsidP="00F7472C">
      <w:pPr>
        <w:numPr>
          <w:ilvl w:val="0"/>
          <w:numId w:val="30"/>
        </w:numPr>
        <w:shd w:val="clear" w:color="auto" w:fill="FFFFFF"/>
        <w:suppressAutoHyphens w:val="0"/>
        <w:spacing w:after="200" w:line="276" w:lineRule="auto"/>
        <w:ind w:left="0"/>
        <w:contextualSpacing/>
        <w:rPr>
          <w:sz w:val="24"/>
          <w:lang w:val="el-GR"/>
        </w:rPr>
      </w:pPr>
      <w:r w:rsidRPr="003C169F">
        <w:rPr>
          <w:sz w:val="24"/>
          <w:lang w:val="el-GR"/>
        </w:rPr>
        <w:lastRenderedPageBreak/>
        <w:t>Σε περίπτωση μη ενδεδειγμένης ή κακής χρήσης των Μηχανημάτων από το ΝΟΣΟΚΟΜΕΙΟ ή τρίτους ή την χρησιμοποίηση των Μηχανημάτων από μη εκπαιδευμένο προσωπικό.</w:t>
      </w:r>
    </w:p>
    <w:p w:rsidR="00F7472C" w:rsidRPr="003C169F" w:rsidRDefault="00F7472C" w:rsidP="00F7472C">
      <w:pPr>
        <w:numPr>
          <w:ilvl w:val="0"/>
          <w:numId w:val="30"/>
        </w:numPr>
        <w:shd w:val="clear" w:color="auto" w:fill="FFFFFF"/>
        <w:suppressAutoHyphens w:val="0"/>
        <w:spacing w:after="200" w:line="276" w:lineRule="auto"/>
        <w:ind w:left="0"/>
        <w:contextualSpacing/>
        <w:rPr>
          <w:sz w:val="24"/>
          <w:lang w:val="el-GR"/>
        </w:rPr>
      </w:pPr>
      <w:r w:rsidRPr="003C169F">
        <w:rPr>
          <w:sz w:val="24"/>
          <w:lang w:val="el-GR"/>
        </w:rPr>
        <w:t>Σε περίπτωση επεμβάσεων στα Μηχανήματα από προσωπικό του ΝΟΣΟΚΟΜΕΙΟΥ μη εξουσιοδοτημένο από την εταιρεία ή τρίτους.</w:t>
      </w:r>
    </w:p>
    <w:p w:rsidR="00F7472C" w:rsidRPr="003C169F" w:rsidRDefault="00F7472C" w:rsidP="00F7472C">
      <w:pPr>
        <w:numPr>
          <w:ilvl w:val="0"/>
          <w:numId w:val="30"/>
        </w:numPr>
        <w:shd w:val="clear" w:color="auto" w:fill="FFFFFF"/>
        <w:suppressAutoHyphens w:val="0"/>
        <w:spacing w:after="200" w:line="276" w:lineRule="auto"/>
        <w:ind w:left="0"/>
        <w:contextualSpacing/>
        <w:rPr>
          <w:sz w:val="24"/>
          <w:lang w:val="el-GR"/>
        </w:rPr>
      </w:pPr>
      <w:r w:rsidRPr="003C169F">
        <w:rPr>
          <w:sz w:val="24"/>
          <w:lang w:val="el-GR"/>
        </w:rPr>
        <w:t>Εργασίες αποσυναρμολόγησης και συναρμολόγησης αυτών σε νέους χώρους.</w:t>
      </w:r>
    </w:p>
    <w:p w:rsidR="00F7472C" w:rsidRPr="003C169F" w:rsidRDefault="00F7472C" w:rsidP="00F7472C">
      <w:pPr>
        <w:rPr>
          <w:sz w:val="24"/>
          <w:u w:val="single"/>
          <w:lang w:val="el-GR"/>
        </w:rPr>
      </w:pPr>
    </w:p>
    <w:p w:rsidR="00F7472C" w:rsidRPr="003C169F" w:rsidRDefault="00F7472C" w:rsidP="00F7472C">
      <w:pPr>
        <w:tabs>
          <w:tab w:val="left" w:pos="1500"/>
        </w:tabs>
        <w:rPr>
          <w:b/>
          <w:sz w:val="24"/>
          <w:lang w:val="el-GR"/>
        </w:rPr>
      </w:pPr>
      <w:r w:rsidRPr="003C169F">
        <w:rPr>
          <w:b/>
          <w:sz w:val="24"/>
          <w:lang w:val="el-GR"/>
        </w:rPr>
        <w:t>ΤΜΗΜΑ 29</w:t>
      </w:r>
      <w:r w:rsidRPr="003C169F">
        <w:rPr>
          <w:b/>
          <w:sz w:val="24"/>
          <w:lang w:val="el-GR"/>
        </w:rPr>
        <w:tab/>
      </w:r>
    </w:p>
    <w:p w:rsidR="00F7472C" w:rsidRPr="003C169F" w:rsidRDefault="00F7472C" w:rsidP="00F7472C">
      <w:pPr>
        <w:rPr>
          <w:b/>
          <w:sz w:val="24"/>
          <w:lang w:val="el-GR"/>
        </w:rPr>
      </w:pPr>
      <w:r w:rsidRPr="003C169F">
        <w:rPr>
          <w:b/>
          <w:sz w:val="24"/>
          <w:lang w:val="el-GR"/>
        </w:rPr>
        <w:t>ΕΦΑΠΑΞ ΠΡΟΛ</w:t>
      </w:r>
      <w:r w:rsidRPr="003C169F">
        <w:rPr>
          <w:b/>
          <w:sz w:val="24"/>
          <w:lang w:val="en-US"/>
        </w:rPr>
        <w:t>H</w:t>
      </w:r>
      <w:r w:rsidRPr="003C169F">
        <w:rPr>
          <w:b/>
          <w:sz w:val="24"/>
          <w:lang w:val="el-GR"/>
        </w:rPr>
        <w:t>ΠΤΙΚΗ ΣΥΝΤΗΡΗΣΗ ΥΠΕΡΗΧΩΝ ΑΟΜ ΣΗΤΕΙΑΣ</w:t>
      </w:r>
    </w:p>
    <w:p w:rsidR="00F7472C" w:rsidRPr="003C169F" w:rsidRDefault="00F7472C" w:rsidP="00F7472C">
      <w:pPr>
        <w:rPr>
          <w:sz w:val="24"/>
        </w:rPr>
      </w:pPr>
      <w:r w:rsidRPr="003C169F">
        <w:rPr>
          <w:sz w:val="24"/>
        </w:rPr>
        <w:t>ΕΚΤΙΜΩΜΕΝΗ ΑΞΙΑ 1.000,00 ΕΥΡΩ ΠΛΕΟΝ ΦΠΑ</w:t>
      </w:r>
    </w:p>
    <w:tbl>
      <w:tblPr>
        <w:tblW w:w="8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1971"/>
        <w:gridCol w:w="1316"/>
        <w:gridCol w:w="1811"/>
        <w:gridCol w:w="1232"/>
        <w:gridCol w:w="2025"/>
      </w:tblGrid>
      <w:tr w:rsidR="00F7472C" w:rsidRPr="00DA0DAB" w:rsidTr="00926686">
        <w:tc>
          <w:tcPr>
            <w:tcW w:w="582" w:type="dxa"/>
            <w:shd w:val="clear" w:color="auto" w:fill="auto"/>
          </w:tcPr>
          <w:p w:rsidR="00F7472C" w:rsidRPr="00D11041" w:rsidRDefault="00F7472C" w:rsidP="00926686">
            <w:pPr>
              <w:rPr>
                <w:rFonts w:eastAsia="Calibri"/>
                <w:sz w:val="24"/>
              </w:rPr>
            </w:pPr>
            <w:r w:rsidRPr="00D11041">
              <w:rPr>
                <w:rFonts w:eastAsia="Calibri"/>
                <w:sz w:val="24"/>
              </w:rPr>
              <w:t>α/α</w:t>
            </w:r>
          </w:p>
        </w:tc>
        <w:tc>
          <w:tcPr>
            <w:tcW w:w="1971"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316" w:type="dxa"/>
            <w:shd w:val="clear" w:color="auto" w:fill="auto"/>
          </w:tcPr>
          <w:p w:rsidR="00F7472C" w:rsidRPr="00D11041" w:rsidRDefault="00F7472C" w:rsidP="00926686">
            <w:pPr>
              <w:rPr>
                <w:rFonts w:eastAsia="Calibri"/>
                <w:sz w:val="24"/>
                <w:lang w:val="en-US"/>
              </w:rPr>
            </w:pPr>
            <w:r w:rsidRPr="00D11041">
              <w:rPr>
                <w:rFonts w:eastAsia="Calibri"/>
                <w:sz w:val="24"/>
              </w:rPr>
              <w:t>ΠΟΣΟΤΗΤΑ</w:t>
            </w:r>
          </w:p>
        </w:tc>
        <w:tc>
          <w:tcPr>
            <w:tcW w:w="1811" w:type="dxa"/>
            <w:shd w:val="clear" w:color="auto" w:fill="auto"/>
          </w:tcPr>
          <w:p w:rsidR="00F7472C" w:rsidRPr="00D11041" w:rsidRDefault="00F7472C" w:rsidP="00926686">
            <w:pPr>
              <w:rPr>
                <w:rFonts w:eastAsia="Calibri"/>
                <w:sz w:val="24"/>
              </w:rPr>
            </w:pPr>
            <w:r w:rsidRPr="00D11041">
              <w:rPr>
                <w:rFonts w:eastAsia="Calibri"/>
                <w:sz w:val="24"/>
              </w:rPr>
              <w:t>ΧΩΡΟΣ ΛΕΙΤΟΥΡΓΕΙΑΣ</w:t>
            </w:r>
          </w:p>
        </w:tc>
        <w:tc>
          <w:tcPr>
            <w:tcW w:w="1232"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2025"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582" w:type="dxa"/>
            <w:shd w:val="clear" w:color="auto" w:fill="auto"/>
          </w:tcPr>
          <w:p w:rsidR="00F7472C" w:rsidRPr="00D11041" w:rsidRDefault="00F7472C" w:rsidP="00926686">
            <w:pPr>
              <w:rPr>
                <w:rFonts w:eastAsia="Calibri"/>
                <w:sz w:val="24"/>
              </w:rPr>
            </w:pPr>
            <w:r w:rsidRPr="00D11041">
              <w:rPr>
                <w:rFonts w:eastAsia="Calibri"/>
                <w:sz w:val="24"/>
              </w:rPr>
              <w:t>1</w:t>
            </w:r>
          </w:p>
        </w:tc>
        <w:tc>
          <w:tcPr>
            <w:tcW w:w="1971" w:type="dxa"/>
            <w:shd w:val="clear" w:color="auto" w:fill="auto"/>
          </w:tcPr>
          <w:p w:rsidR="00F7472C" w:rsidRPr="00D11041" w:rsidRDefault="00F7472C" w:rsidP="00926686">
            <w:pPr>
              <w:rPr>
                <w:rFonts w:eastAsia="Calibri"/>
                <w:sz w:val="24"/>
                <w:lang w:val="en-US"/>
              </w:rPr>
            </w:pPr>
            <w:r w:rsidRPr="00D11041">
              <w:rPr>
                <w:rFonts w:eastAsia="Calibri"/>
                <w:sz w:val="24"/>
              </w:rPr>
              <w:t xml:space="preserve">ΓΥΝΑΙΚΟΛΟΓΙΚΟΣ ΥΠΕΡΗΧΟΣ </w:t>
            </w:r>
            <w:r w:rsidRPr="00D11041">
              <w:rPr>
                <w:rFonts w:eastAsia="Calibri"/>
                <w:sz w:val="24"/>
                <w:lang w:val="en-US"/>
              </w:rPr>
              <w:t>SONOACE 8000 PRIME</w:t>
            </w:r>
          </w:p>
        </w:tc>
        <w:tc>
          <w:tcPr>
            <w:tcW w:w="1316" w:type="dxa"/>
            <w:shd w:val="clear" w:color="auto" w:fill="auto"/>
          </w:tcPr>
          <w:p w:rsidR="00F7472C" w:rsidRPr="00D11041" w:rsidRDefault="00F7472C" w:rsidP="00926686">
            <w:pPr>
              <w:rPr>
                <w:rFonts w:eastAsia="Calibri"/>
                <w:sz w:val="24"/>
                <w:lang w:val="en-US"/>
              </w:rPr>
            </w:pPr>
            <w:r w:rsidRPr="00D11041">
              <w:rPr>
                <w:rFonts w:eastAsia="Calibri"/>
                <w:sz w:val="24"/>
                <w:lang w:val="en-US"/>
              </w:rPr>
              <w:t>ENA</w:t>
            </w:r>
          </w:p>
        </w:tc>
        <w:tc>
          <w:tcPr>
            <w:tcW w:w="1811" w:type="dxa"/>
            <w:shd w:val="clear" w:color="auto" w:fill="auto"/>
          </w:tcPr>
          <w:p w:rsidR="00F7472C" w:rsidRPr="00D11041" w:rsidRDefault="00F7472C" w:rsidP="00926686">
            <w:pPr>
              <w:rPr>
                <w:rFonts w:eastAsia="Calibri"/>
                <w:sz w:val="24"/>
              </w:rPr>
            </w:pPr>
            <w:r w:rsidRPr="00D11041">
              <w:rPr>
                <w:rFonts w:eastAsia="Calibri"/>
                <w:sz w:val="24"/>
              </w:rPr>
              <w:t>ΓΥΝΑΙΚΟΛΟΓΙΚΟ</w:t>
            </w:r>
          </w:p>
          <w:p w:rsidR="00F7472C" w:rsidRPr="00D11041" w:rsidRDefault="00F7472C" w:rsidP="00926686">
            <w:pPr>
              <w:rPr>
                <w:rFonts w:eastAsia="Calibri"/>
                <w:sz w:val="24"/>
              </w:rPr>
            </w:pPr>
            <w:r w:rsidRPr="00D11041">
              <w:rPr>
                <w:rFonts w:eastAsia="Calibri"/>
                <w:sz w:val="24"/>
              </w:rPr>
              <w:t>ΤΜΗΜΑ</w:t>
            </w:r>
          </w:p>
        </w:tc>
        <w:tc>
          <w:tcPr>
            <w:tcW w:w="1232" w:type="dxa"/>
            <w:shd w:val="clear" w:color="auto" w:fill="auto"/>
          </w:tcPr>
          <w:p w:rsidR="00F7472C" w:rsidRPr="00D11041" w:rsidRDefault="00F7472C" w:rsidP="00926686">
            <w:pPr>
              <w:rPr>
                <w:rFonts w:eastAsia="Calibri"/>
                <w:sz w:val="24"/>
                <w:lang w:val="en-US"/>
              </w:rPr>
            </w:pPr>
            <w:r w:rsidRPr="00D11041">
              <w:rPr>
                <w:rFonts w:eastAsia="Calibri"/>
                <w:sz w:val="24"/>
                <w:lang w:val="en-US"/>
              </w:rPr>
              <w:t>1</w:t>
            </w:r>
          </w:p>
        </w:tc>
        <w:tc>
          <w:tcPr>
            <w:tcW w:w="2025" w:type="dxa"/>
            <w:shd w:val="clear" w:color="auto" w:fill="auto"/>
          </w:tcPr>
          <w:p w:rsidR="00F7472C" w:rsidRPr="00D11041" w:rsidRDefault="00F7472C" w:rsidP="00926686">
            <w:pPr>
              <w:rPr>
                <w:rFonts w:eastAsia="Calibri"/>
                <w:sz w:val="24"/>
              </w:rPr>
            </w:pPr>
            <w:r w:rsidRPr="00D11041">
              <w:rPr>
                <w:rFonts w:eastAsia="Calibri"/>
                <w:sz w:val="24"/>
                <w:lang w:val="en-US"/>
              </w:rPr>
              <w:t>MEDISON</w:t>
            </w:r>
          </w:p>
        </w:tc>
      </w:tr>
      <w:tr w:rsidR="00F7472C" w:rsidRPr="00DA0DAB" w:rsidTr="00926686">
        <w:tc>
          <w:tcPr>
            <w:tcW w:w="582" w:type="dxa"/>
            <w:shd w:val="clear" w:color="auto" w:fill="auto"/>
          </w:tcPr>
          <w:p w:rsidR="00F7472C" w:rsidRPr="00D11041" w:rsidRDefault="00F7472C" w:rsidP="00926686">
            <w:pPr>
              <w:rPr>
                <w:rFonts w:eastAsia="Calibri"/>
                <w:sz w:val="24"/>
              </w:rPr>
            </w:pPr>
            <w:r w:rsidRPr="00D11041">
              <w:rPr>
                <w:rFonts w:eastAsia="Calibri"/>
                <w:sz w:val="24"/>
              </w:rPr>
              <w:t>2</w:t>
            </w:r>
          </w:p>
        </w:tc>
        <w:tc>
          <w:tcPr>
            <w:tcW w:w="1971" w:type="dxa"/>
            <w:shd w:val="clear" w:color="auto" w:fill="auto"/>
          </w:tcPr>
          <w:p w:rsidR="00F7472C" w:rsidRPr="00D11041" w:rsidRDefault="00F7472C" w:rsidP="00926686">
            <w:pPr>
              <w:rPr>
                <w:rFonts w:eastAsia="Calibri"/>
                <w:sz w:val="24"/>
                <w:lang w:val="en-US"/>
              </w:rPr>
            </w:pPr>
            <w:r w:rsidRPr="00D11041">
              <w:rPr>
                <w:rFonts w:eastAsia="Calibri"/>
                <w:sz w:val="24"/>
              </w:rPr>
              <w:t xml:space="preserve">ΚΑΡΔΙΟΛΟΓΙΚΟΣ ΥΠΕΡΗΧΟΓΡΑΦΟΣ </w:t>
            </w:r>
            <w:r w:rsidRPr="00D11041">
              <w:rPr>
                <w:rFonts w:eastAsia="Calibri"/>
                <w:sz w:val="24"/>
                <w:lang w:val="en-US"/>
              </w:rPr>
              <w:t>HD7-XE</w:t>
            </w:r>
          </w:p>
        </w:tc>
        <w:tc>
          <w:tcPr>
            <w:tcW w:w="1316" w:type="dxa"/>
            <w:shd w:val="clear" w:color="auto" w:fill="auto"/>
          </w:tcPr>
          <w:p w:rsidR="00F7472C" w:rsidRPr="00D11041" w:rsidRDefault="00F7472C" w:rsidP="00926686">
            <w:pPr>
              <w:rPr>
                <w:rFonts w:eastAsia="Calibri"/>
                <w:sz w:val="24"/>
              </w:rPr>
            </w:pPr>
            <w:r w:rsidRPr="00D11041">
              <w:rPr>
                <w:rFonts w:eastAsia="Calibri"/>
                <w:sz w:val="24"/>
              </w:rPr>
              <w:t>ΕΝΑ</w:t>
            </w:r>
          </w:p>
        </w:tc>
        <w:tc>
          <w:tcPr>
            <w:tcW w:w="1811" w:type="dxa"/>
            <w:shd w:val="clear" w:color="auto" w:fill="auto"/>
          </w:tcPr>
          <w:p w:rsidR="00F7472C" w:rsidRPr="00D11041" w:rsidRDefault="00F7472C" w:rsidP="00926686">
            <w:pPr>
              <w:rPr>
                <w:rFonts w:eastAsia="Calibri"/>
                <w:sz w:val="24"/>
              </w:rPr>
            </w:pPr>
            <w:r w:rsidRPr="00D11041">
              <w:rPr>
                <w:rFonts w:eastAsia="Calibri"/>
                <w:sz w:val="24"/>
              </w:rPr>
              <w:t>ΚΑΡΔΙΟΛΟΓΙΚΟ ΤΜΗΜΑ</w:t>
            </w:r>
          </w:p>
        </w:tc>
        <w:tc>
          <w:tcPr>
            <w:tcW w:w="1232" w:type="dxa"/>
            <w:shd w:val="clear" w:color="auto" w:fill="auto"/>
          </w:tcPr>
          <w:p w:rsidR="00F7472C" w:rsidRPr="00D11041" w:rsidRDefault="00F7472C" w:rsidP="00926686">
            <w:pPr>
              <w:rPr>
                <w:rFonts w:eastAsia="Calibri"/>
                <w:sz w:val="24"/>
              </w:rPr>
            </w:pPr>
            <w:r w:rsidRPr="00D11041">
              <w:rPr>
                <w:rFonts w:eastAsia="Calibri"/>
                <w:sz w:val="24"/>
              </w:rPr>
              <w:t>1</w:t>
            </w:r>
          </w:p>
        </w:tc>
        <w:tc>
          <w:tcPr>
            <w:tcW w:w="2025" w:type="dxa"/>
            <w:shd w:val="clear" w:color="auto" w:fill="auto"/>
          </w:tcPr>
          <w:p w:rsidR="00F7472C" w:rsidRPr="00D11041" w:rsidRDefault="00F7472C" w:rsidP="00926686">
            <w:pPr>
              <w:rPr>
                <w:rFonts w:eastAsia="Calibri"/>
                <w:sz w:val="24"/>
                <w:lang w:val="en-US"/>
              </w:rPr>
            </w:pPr>
            <w:r w:rsidRPr="00D11041">
              <w:rPr>
                <w:rFonts w:eastAsia="Calibri"/>
                <w:sz w:val="24"/>
                <w:lang w:val="en-US"/>
              </w:rPr>
              <w:t>PHILIPS</w:t>
            </w:r>
          </w:p>
        </w:tc>
      </w:tr>
    </w:tbl>
    <w:p w:rsidR="00F7472C" w:rsidRPr="003C169F" w:rsidRDefault="00F7472C" w:rsidP="00F7472C">
      <w:pPr>
        <w:rPr>
          <w:sz w:val="24"/>
          <w:u w:val="single"/>
        </w:rPr>
      </w:pPr>
    </w:p>
    <w:p w:rsidR="00F7472C" w:rsidRPr="003C169F" w:rsidRDefault="00F7472C" w:rsidP="00F7472C">
      <w:pPr>
        <w:spacing w:after="0" w:line="320" w:lineRule="exact"/>
        <w:rPr>
          <w:sz w:val="24"/>
          <w:lang w:val="el-GR"/>
        </w:rPr>
      </w:pPr>
      <w:r w:rsidRPr="003C169F">
        <w:rPr>
          <w:sz w:val="24"/>
          <w:lang w:val="el-GR"/>
        </w:rPr>
        <w:t>Για τον έλεγχο –εφάπαξ προληπτική συντήρηση των 2 υπερήχων :</w:t>
      </w:r>
    </w:p>
    <w:p w:rsidR="00F7472C" w:rsidRPr="003C169F" w:rsidRDefault="00F7472C" w:rsidP="00F7472C">
      <w:pPr>
        <w:spacing w:after="0" w:line="320" w:lineRule="exact"/>
        <w:rPr>
          <w:sz w:val="24"/>
          <w:lang w:val="el-GR"/>
        </w:rPr>
      </w:pPr>
    </w:p>
    <w:p w:rsidR="00F7472C" w:rsidRPr="003C169F" w:rsidRDefault="00F7472C" w:rsidP="00F7472C">
      <w:pPr>
        <w:numPr>
          <w:ilvl w:val="0"/>
          <w:numId w:val="31"/>
        </w:numPr>
        <w:spacing w:after="0" w:line="360" w:lineRule="auto"/>
        <w:ind w:left="0"/>
        <w:rPr>
          <w:i/>
          <w:sz w:val="24"/>
          <w:lang w:val="el-GR"/>
        </w:rPr>
      </w:pPr>
      <w:r w:rsidRPr="003C169F">
        <w:rPr>
          <w:i/>
          <w:sz w:val="24"/>
          <w:lang w:val="el-GR"/>
        </w:rPr>
        <w:t>Έλεγχος ασφάλειας, μετρήσεις τάσεων παλμών, κλπ.</w:t>
      </w:r>
    </w:p>
    <w:p w:rsidR="00F7472C" w:rsidRPr="003C169F" w:rsidRDefault="00F7472C" w:rsidP="00F7472C">
      <w:pPr>
        <w:numPr>
          <w:ilvl w:val="0"/>
          <w:numId w:val="31"/>
        </w:numPr>
        <w:spacing w:after="0" w:line="360" w:lineRule="auto"/>
        <w:ind w:left="0"/>
        <w:rPr>
          <w:i/>
          <w:sz w:val="24"/>
        </w:rPr>
      </w:pPr>
      <w:r w:rsidRPr="003C169F">
        <w:rPr>
          <w:i/>
          <w:sz w:val="24"/>
        </w:rPr>
        <w:t>Έλεγχος κεντρικών καλωδίων παροχής ρεύματος</w:t>
      </w:r>
    </w:p>
    <w:p w:rsidR="00F7472C" w:rsidRPr="003C169F" w:rsidRDefault="00F7472C" w:rsidP="00F7472C">
      <w:pPr>
        <w:numPr>
          <w:ilvl w:val="0"/>
          <w:numId w:val="31"/>
        </w:numPr>
        <w:spacing w:after="0" w:line="320" w:lineRule="exact"/>
        <w:ind w:left="0"/>
        <w:rPr>
          <w:i/>
          <w:sz w:val="24"/>
          <w:lang w:val="el-GR"/>
        </w:rPr>
      </w:pPr>
      <w:r w:rsidRPr="003C169F">
        <w:rPr>
          <w:i/>
          <w:sz w:val="24"/>
          <w:lang w:val="el-GR"/>
        </w:rPr>
        <w:t>Έλεγχο ικανότητας καλής λειτουργίας/καλής απόδοσης</w:t>
      </w:r>
    </w:p>
    <w:p w:rsidR="00F7472C" w:rsidRPr="003C169F" w:rsidRDefault="00F7472C" w:rsidP="00F7472C">
      <w:pPr>
        <w:numPr>
          <w:ilvl w:val="0"/>
          <w:numId w:val="31"/>
        </w:numPr>
        <w:spacing w:after="0" w:line="320" w:lineRule="exact"/>
        <w:ind w:left="0"/>
        <w:rPr>
          <w:i/>
          <w:sz w:val="24"/>
          <w:lang w:val="el-GR"/>
        </w:rPr>
      </w:pPr>
      <w:r w:rsidRPr="003C169F">
        <w:rPr>
          <w:i/>
          <w:sz w:val="24"/>
          <w:lang w:val="el-GR"/>
        </w:rPr>
        <w:t>Πλήρης έλεγχος όλων των καρτών των συστημάτων</w:t>
      </w:r>
    </w:p>
    <w:p w:rsidR="00F7472C" w:rsidRPr="003C169F" w:rsidRDefault="00F7472C" w:rsidP="00F7472C">
      <w:pPr>
        <w:numPr>
          <w:ilvl w:val="0"/>
          <w:numId w:val="31"/>
        </w:numPr>
        <w:spacing w:after="0" w:line="320" w:lineRule="exact"/>
        <w:ind w:left="0"/>
        <w:rPr>
          <w:i/>
          <w:sz w:val="24"/>
          <w:lang w:val="el-GR"/>
        </w:rPr>
      </w:pPr>
      <w:r w:rsidRPr="003C169F">
        <w:rPr>
          <w:i/>
          <w:sz w:val="24"/>
          <w:lang w:val="el-GR"/>
        </w:rPr>
        <w:t>Έλεγχος και ρύθμιση των τάσεων των τροφοδοτικών των συστημάτων</w:t>
      </w:r>
    </w:p>
    <w:p w:rsidR="00F7472C" w:rsidRPr="003C169F" w:rsidRDefault="00F7472C" w:rsidP="00F7472C">
      <w:pPr>
        <w:numPr>
          <w:ilvl w:val="0"/>
          <w:numId w:val="31"/>
        </w:numPr>
        <w:spacing w:after="0" w:line="360" w:lineRule="auto"/>
        <w:ind w:left="0"/>
        <w:rPr>
          <w:i/>
          <w:sz w:val="24"/>
          <w:lang w:val="el-GR"/>
        </w:rPr>
      </w:pPr>
      <w:r w:rsidRPr="003C169F">
        <w:rPr>
          <w:i/>
          <w:sz w:val="24"/>
          <w:lang w:val="el-GR"/>
        </w:rPr>
        <w:t>Καθαρισμός των μηχανημάτων (απομάκρυνση σκόνης σε εσωτερικά και εξωτερικά μέρη )</w:t>
      </w:r>
    </w:p>
    <w:p w:rsidR="00F7472C" w:rsidRPr="003C169F" w:rsidRDefault="00F7472C" w:rsidP="00F7472C">
      <w:pPr>
        <w:numPr>
          <w:ilvl w:val="0"/>
          <w:numId w:val="31"/>
        </w:numPr>
        <w:spacing w:after="0" w:line="320" w:lineRule="exact"/>
        <w:ind w:left="0"/>
        <w:rPr>
          <w:i/>
          <w:sz w:val="24"/>
          <w:lang w:val="el-GR"/>
        </w:rPr>
      </w:pPr>
      <w:r w:rsidRPr="003C169F">
        <w:rPr>
          <w:i/>
          <w:sz w:val="24"/>
          <w:lang w:val="el-GR"/>
        </w:rPr>
        <w:t>Έλεγχος γεωμετρίας οθόνης καθώς και της ποιότητας της εικόνας</w:t>
      </w:r>
    </w:p>
    <w:p w:rsidR="00F7472C" w:rsidRPr="003C169F" w:rsidRDefault="00F7472C" w:rsidP="00F7472C">
      <w:pPr>
        <w:numPr>
          <w:ilvl w:val="0"/>
          <w:numId w:val="31"/>
        </w:numPr>
        <w:spacing w:after="0" w:line="320" w:lineRule="exact"/>
        <w:ind w:left="0"/>
        <w:rPr>
          <w:i/>
          <w:sz w:val="24"/>
          <w:lang w:val="el-GR"/>
        </w:rPr>
      </w:pPr>
      <w:r w:rsidRPr="003C169F">
        <w:rPr>
          <w:i/>
          <w:sz w:val="24"/>
          <w:lang w:val="el-GR"/>
        </w:rPr>
        <w:t>Καθαρισμός φίλτρων αέρα, κονσόλας, οθόνης, κεφαλών</w:t>
      </w:r>
    </w:p>
    <w:p w:rsidR="00F7472C" w:rsidRPr="003C169F" w:rsidRDefault="00F7472C" w:rsidP="00F7472C">
      <w:pPr>
        <w:numPr>
          <w:ilvl w:val="0"/>
          <w:numId w:val="31"/>
        </w:numPr>
        <w:spacing w:after="0" w:line="320" w:lineRule="exact"/>
        <w:ind w:left="0"/>
        <w:rPr>
          <w:i/>
          <w:sz w:val="24"/>
        </w:rPr>
      </w:pPr>
      <w:r w:rsidRPr="003C169F">
        <w:rPr>
          <w:i/>
          <w:sz w:val="24"/>
        </w:rPr>
        <w:t>Έλεγχος καλωδιώσεων και βυσμάτων</w:t>
      </w:r>
    </w:p>
    <w:p w:rsidR="00F7472C" w:rsidRPr="003C169F" w:rsidRDefault="00F7472C" w:rsidP="00F7472C">
      <w:pPr>
        <w:numPr>
          <w:ilvl w:val="0"/>
          <w:numId w:val="31"/>
        </w:numPr>
        <w:spacing w:after="0" w:line="320" w:lineRule="exact"/>
        <w:ind w:left="0"/>
        <w:rPr>
          <w:i/>
          <w:sz w:val="24"/>
          <w:lang w:val="el-GR"/>
        </w:rPr>
      </w:pPr>
      <w:r w:rsidRPr="003C169F">
        <w:rPr>
          <w:i/>
          <w:sz w:val="24"/>
          <w:lang w:val="el-GR"/>
        </w:rPr>
        <w:t>Έλεγχος στο λογισμικό και απαιτούμενες ρυθμίσεις</w:t>
      </w:r>
    </w:p>
    <w:p w:rsidR="00F7472C" w:rsidRPr="003C169F" w:rsidRDefault="00F7472C" w:rsidP="00F7472C">
      <w:pPr>
        <w:numPr>
          <w:ilvl w:val="0"/>
          <w:numId w:val="31"/>
        </w:numPr>
        <w:suppressAutoHyphens w:val="0"/>
        <w:spacing w:after="0"/>
        <w:ind w:left="0"/>
        <w:contextualSpacing/>
        <w:rPr>
          <w:i/>
          <w:sz w:val="24"/>
        </w:rPr>
      </w:pPr>
      <w:r w:rsidRPr="003C169F">
        <w:rPr>
          <w:i/>
          <w:sz w:val="24"/>
        </w:rPr>
        <w:t>Έλεγχος διαρροής ρεύματος κονσόλας</w:t>
      </w:r>
    </w:p>
    <w:p w:rsidR="00F7472C" w:rsidRPr="003C169F" w:rsidRDefault="00F7472C" w:rsidP="00F7472C">
      <w:pPr>
        <w:numPr>
          <w:ilvl w:val="0"/>
          <w:numId w:val="31"/>
        </w:numPr>
        <w:spacing w:after="0" w:line="320" w:lineRule="exact"/>
        <w:ind w:left="0"/>
        <w:rPr>
          <w:i/>
          <w:sz w:val="24"/>
        </w:rPr>
      </w:pPr>
      <w:r w:rsidRPr="003C169F">
        <w:rPr>
          <w:i/>
          <w:sz w:val="24"/>
        </w:rPr>
        <w:t>Έλεγχος διαρροής ρεύματος περιφερειακών</w:t>
      </w:r>
    </w:p>
    <w:p w:rsidR="00F7472C" w:rsidRPr="003C169F" w:rsidRDefault="00F7472C" w:rsidP="00F7472C">
      <w:pPr>
        <w:numPr>
          <w:ilvl w:val="0"/>
          <w:numId w:val="31"/>
        </w:numPr>
        <w:spacing w:after="0" w:line="320" w:lineRule="exact"/>
        <w:ind w:left="0"/>
        <w:rPr>
          <w:i/>
          <w:sz w:val="24"/>
        </w:rPr>
      </w:pPr>
      <w:r w:rsidRPr="003C169F">
        <w:rPr>
          <w:i/>
          <w:sz w:val="24"/>
        </w:rPr>
        <w:t>Έλεγχος διαρροής ρεύματος επιφανειών κεφαλών</w:t>
      </w:r>
    </w:p>
    <w:p w:rsidR="00F7472C" w:rsidRPr="003C169F" w:rsidRDefault="00F7472C" w:rsidP="00F7472C">
      <w:pPr>
        <w:numPr>
          <w:ilvl w:val="0"/>
          <w:numId w:val="31"/>
        </w:numPr>
        <w:spacing w:after="0" w:line="320" w:lineRule="exact"/>
        <w:ind w:left="0"/>
        <w:rPr>
          <w:i/>
          <w:sz w:val="24"/>
        </w:rPr>
      </w:pPr>
      <w:r w:rsidRPr="003C169F">
        <w:rPr>
          <w:i/>
          <w:sz w:val="24"/>
        </w:rPr>
        <w:t>Έλεγχος διαρροής ρεύματος κεφαλών ενδοκοιλοτήτων</w:t>
      </w:r>
    </w:p>
    <w:p w:rsidR="00F7472C" w:rsidRPr="003C169F" w:rsidRDefault="00F7472C" w:rsidP="00F7472C">
      <w:pPr>
        <w:numPr>
          <w:ilvl w:val="0"/>
          <w:numId w:val="31"/>
        </w:numPr>
        <w:spacing w:after="0" w:line="320" w:lineRule="exact"/>
        <w:ind w:left="0"/>
        <w:rPr>
          <w:i/>
          <w:sz w:val="24"/>
          <w:lang w:val="el-GR"/>
        </w:rPr>
      </w:pPr>
      <w:r w:rsidRPr="003C169F">
        <w:rPr>
          <w:i/>
          <w:sz w:val="24"/>
          <w:lang w:val="el-GR"/>
        </w:rPr>
        <w:t>Έλεγχος διαρροής ρεύματος ενδο-οισοφαγικών (ΤΕΕ) κεφαλών</w:t>
      </w:r>
    </w:p>
    <w:p w:rsidR="00F7472C" w:rsidRPr="003C169F" w:rsidRDefault="00F7472C" w:rsidP="00F7472C">
      <w:pPr>
        <w:numPr>
          <w:ilvl w:val="0"/>
          <w:numId w:val="31"/>
        </w:numPr>
        <w:spacing w:after="0" w:line="320" w:lineRule="exact"/>
        <w:ind w:left="0"/>
        <w:rPr>
          <w:i/>
          <w:sz w:val="24"/>
        </w:rPr>
      </w:pPr>
      <w:r w:rsidRPr="003C169F">
        <w:rPr>
          <w:i/>
          <w:sz w:val="24"/>
        </w:rPr>
        <w:t>Έλεγχος διαρροής ρεύματος χειρουργικών κεφαλών</w:t>
      </w:r>
    </w:p>
    <w:p w:rsidR="00F7472C" w:rsidRPr="003C169F" w:rsidRDefault="00F7472C" w:rsidP="00F7472C">
      <w:pPr>
        <w:numPr>
          <w:ilvl w:val="0"/>
          <w:numId w:val="31"/>
        </w:numPr>
        <w:spacing w:after="0" w:line="320" w:lineRule="exact"/>
        <w:ind w:left="0"/>
        <w:rPr>
          <w:i/>
          <w:sz w:val="24"/>
        </w:rPr>
      </w:pPr>
      <w:r w:rsidRPr="003C169F">
        <w:rPr>
          <w:i/>
          <w:sz w:val="24"/>
        </w:rPr>
        <w:t>Έλεγχος κεφαλής/ομοιώματος</w:t>
      </w:r>
    </w:p>
    <w:p w:rsidR="00F7472C" w:rsidRPr="003C169F" w:rsidRDefault="00F7472C" w:rsidP="00F7472C">
      <w:pPr>
        <w:spacing w:after="0" w:line="360" w:lineRule="auto"/>
        <w:rPr>
          <w:sz w:val="24"/>
        </w:rPr>
      </w:pPr>
    </w:p>
    <w:p w:rsidR="00F7472C" w:rsidRPr="003C169F" w:rsidRDefault="00F7472C" w:rsidP="00F7472C">
      <w:pPr>
        <w:spacing w:after="0" w:line="360" w:lineRule="auto"/>
        <w:rPr>
          <w:i/>
          <w:sz w:val="24"/>
          <w:u w:val="single"/>
        </w:rPr>
      </w:pPr>
      <w:r w:rsidRPr="003C169F">
        <w:rPr>
          <w:i/>
          <w:sz w:val="24"/>
          <w:u w:val="single"/>
        </w:rPr>
        <w:t>Γενικοί Όροι</w:t>
      </w:r>
    </w:p>
    <w:p w:rsidR="00F7472C" w:rsidRPr="003C169F" w:rsidRDefault="00F7472C" w:rsidP="00F7472C">
      <w:pPr>
        <w:numPr>
          <w:ilvl w:val="0"/>
          <w:numId w:val="32"/>
        </w:numPr>
        <w:suppressAutoHyphens w:val="0"/>
        <w:spacing w:after="0" w:line="360" w:lineRule="auto"/>
        <w:ind w:left="0"/>
        <w:rPr>
          <w:sz w:val="24"/>
          <w:lang w:val="el-GR"/>
        </w:rPr>
      </w:pPr>
      <w:r w:rsidRPr="003C169F">
        <w:rPr>
          <w:sz w:val="24"/>
          <w:lang w:val="el-GR"/>
        </w:rPr>
        <w:lastRenderedPageBreak/>
        <w:t>Ο ανάδοχος/Συντηρητής πρέπει αποδεδειγμένα να διαθέτει εμπειρία εκτέλεσης παρόμοιου έργου σε δημόσια και ιδιωτικά Νοσοκομεία για αυτό απαιτείται να προσκομίσει μαζί με την τεχνική προσφορά επί ποινή αποκλεισμού, βεβαιώσεις καλής εκτέλεσης ή ετήσιες συμβάσεις των τελευταίων 5ετών.</w:t>
      </w:r>
    </w:p>
    <w:p w:rsidR="00F7472C" w:rsidRPr="003C169F" w:rsidRDefault="00F7472C" w:rsidP="00F7472C">
      <w:pPr>
        <w:spacing w:after="0" w:line="360" w:lineRule="auto"/>
        <w:rPr>
          <w:sz w:val="24"/>
          <w:lang w:val="el-GR"/>
        </w:rPr>
      </w:pPr>
    </w:p>
    <w:p w:rsidR="00F7472C" w:rsidRPr="003C169F" w:rsidRDefault="00F7472C" w:rsidP="00F7472C">
      <w:pPr>
        <w:numPr>
          <w:ilvl w:val="0"/>
          <w:numId w:val="32"/>
        </w:numPr>
        <w:suppressAutoHyphens w:val="0"/>
        <w:spacing w:after="0" w:line="360" w:lineRule="auto"/>
        <w:ind w:left="0"/>
        <w:rPr>
          <w:sz w:val="24"/>
          <w:lang w:val="el-GR"/>
        </w:rPr>
      </w:pPr>
      <w:r w:rsidRPr="003C169F">
        <w:rPr>
          <w:sz w:val="24"/>
          <w:lang w:val="el-GR"/>
        </w:rPr>
        <w:t>Ο Ανάδοχος/Συντηρητής να διαθέτει προσωπικό με σχετικές νόμιμες άδειες, αποδεδειγμένη εμπειρία και εκπαίδευση από τον κατασκευαστικό οίκο στα συγκεκριμένα μηχανήματα. Πιστοποιητικά για τα παραπάνω θα πρέπει να κατατεθούν μαζί με την τεχνική προσφορά του επί ποινή απόρριψης.</w:t>
      </w:r>
    </w:p>
    <w:p w:rsidR="00F7472C" w:rsidRPr="003C169F" w:rsidRDefault="00F7472C" w:rsidP="00F7472C">
      <w:pPr>
        <w:spacing w:after="0" w:line="360" w:lineRule="auto"/>
        <w:rPr>
          <w:sz w:val="24"/>
          <w:lang w:val="el-GR"/>
        </w:rPr>
      </w:pPr>
    </w:p>
    <w:p w:rsidR="00F7472C" w:rsidRPr="003C169F" w:rsidRDefault="00F7472C" w:rsidP="00F7472C">
      <w:pPr>
        <w:numPr>
          <w:ilvl w:val="0"/>
          <w:numId w:val="32"/>
        </w:numPr>
        <w:suppressAutoHyphens w:val="0"/>
        <w:spacing w:after="0" w:line="360" w:lineRule="auto"/>
        <w:ind w:left="0"/>
        <w:rPr>
          <w:sz w:val="24"/>
          <w:lang w:val="el-GR"/>
        </w:rPr>
      </w:pPr>
      <w:r w:rsidRPr="003C169F">
        <w:rPr>
          <w:sz w:val="24"/>
          <w:lang w:val="el-GR"/>
        </w:rPr>
        <w:t>Ο ανάδοχος πρέπει να διαθέτει όλα τα απαραίτητα όργανα και εργαλεία για τον ποιοτικό έλεγχο και παράδοση του εξοπλισμού σε πλήρη λειτουργία. Θα πρέπει να προσκομιστεί ενδεικτικός κατάλογος των εν λόγω οργάνων και εργαλείων.</w:t>
      </w:r>
    </w:p>
    <w:p w:rsidR="00F7472C" w:rsidRPr="003C169F" w:rsidRDefault="00F7472C" w:rsidP="00F7472C">
      <w:pPr>
        <w:spacing w:after="0" w:line="360" w:lineRule="auto"/>
        <w:rPr>
          <w:sz w:val="24"/>
          <w:lang w:val="el-GR"/>
        </w:rPr>
      </w:pPr>
    </w:p>
    <w:p w:rsidR="00F7472C" w:rsidRPr="003C169F" w:rsidRDefault="00F7472C" w:rsidP="00F7472C">
      <w:pPr>
        <w:numPr>
          <w:ilvl w:val="0"/>
          <w:numId w:val="32"/>
        </w:numPr>
        <w:suppressAutoHyphens w:val="0"/>
        <w:spacing w:after="0" w:line="360" w:lineRule="auto"/>
        <w:ind w:left="0"/>
        <w:rPr>
          <w:sz w:val="24"/>
        </w:rPr>
      </w:pPr>
      <w:r w:rsidRPr="003C169F">
        <w:rPr>
          <w:sz w:val="24"/>
          <w:lang w:val="el-GR"/>
        </w:rPr>
        <w:t xml:space="preserve">Ο Ανάδοχος/Συντηρητής υποχρεούται να πραγματοποιήσει όλες τις εργασίες συντήρησης των μηχανημάτων κατά τις διεθνώς ισχύουσες προδιαγραφές του Κατασκευαστικού Οίκου. Ο συντηρητής θα πρέπει να διαθέτει </w:t>
      </w:r>
      <w:r w:rsidRPr="003C169F">
        <w:rPr>
          <w:sz w:val="24"/>
          <w:lang w:val="en-US"/>
        </w:rPr>
        <w:t>ISO</w:t>
      </w:r>
      <w:r w:rsidRPr="003C169F">
        <w:rPr>
          <w:sz w:val="24"/>
          <w:lang w:val="el-GR"/>
        </w:rPr>
        <w:t xml:space="preserve"> 9001: 2015. Επίσης να διαθέτει </w:t>
      </w:r>
      <w:r w:rsidRPr="003C169F">
        <w:rPr>
          <w:sz w:val="24"/>
          <w:lang w:val="en-US"/>
        </w:rPr>
        <w:t>EN</w:t>
      </w:r>
      <w:r w:rsidRPr="003C169F">
        <w:rPr>
          <w:sz w:val="24"/>
          <w:lang w:val="el-GR"/>
        </w:rPr>
        <w:t xml:space="preserve"> </w:t>
      </w:r>
      <w:r w:rsidRPr="003C169F">
        <w:rPr>
          <w:sz w:val="24"/>
        </w:rPr>
        <w:t>ISO</w:t>
      </w:r>
      <w:r w:rsidRPr="003C169F">
        <w:rPr>
          <w:sz w:val="24"/>
          <w:lang w:val="el-GR"/>
        </w:rPr>
        <w:t xml:space="preserve"> 13485/16 (διακίνηση και τεχνική υποστήριξη ιατροτεχνολογικών προϊόντων) και βεβαίωση από κοινοποιημένο οργανισμό ότι εφαρμόζει σύστημα αρχών και κατευθυντηρίων γραμμών ορθής διανομής σύμφωνα με την υπουργική απόφαση ΔΥ8δ/Γ.Π. οικ./1348/2004 καθώς και να είναι ενταγμένος σε πρόγραμμα εναλλακτικής διαχείρισης των κατεστραμμένων ανταλλακτικών. </w:t>
      </w:r>
      <w:r w:rsidRPr="003C169F">
        <w:rPr>
          <w:sz w:val="24"/>
        </w:rPr>
        <w:t>Να κατατεθούν όλα τα παραπάνω πιστοποιητικά.</w:t>
      </w:r>
    </w:p>
    <w:p w:rsidR="00F7472C" w:rsidRPr="003C169F" w:rsidRDefault="00F7472C" w:rsidP="00F7472C">
      <w:pPr>
        <w:spacing w:after="0"/>
        <w:rPr>
          <w:sz w:val="24"/>
          <w:u w:val="single"/>
          <w:lang w:val="el-GR"/>
        </w:rPr>
      </w:pPr>
      <w:r w:rsidRPr="003C169F">
        <w:rPr>
          <w:sz w:val="24"/>
          <w:lang w:val="el-GR"/>
        </w:rPr>
        <w:t>Ο Ανάδοχος/ Συντηρητής να βεβαιώνει εγγράφως ότι έχει γνώση του εξοπλισμού, της σημερινής κατάστασής του και ότι έχει ενημερωθεί για όλες τις συνθήκες λειτουργίας του.</w:t>
      </w:r>
    </w:p>
    <w:p w:rsidR="00F7472C" w:rsidRPr="003C169F" w:rsidRDefault="00F7472C" w:rsidP="00F7472C">
      <w:pPr>
        <w:rPr>
          <w:sz w:val="24"/>
          <w:u w:val="single"/>
          <w:lang w:val="el-GR"/>
        </w:rPr>
      </w:pPr>
    </w:p>
    <w:p w:rsidR="00F7472C" w:rsidRPr="003C169F" w:rsidRDefault="00F7472C" w:rsidP="00F7472C">
      <w:pPr>
        <w:rPr>
          <w:b/>
          <w:sz w:val="24"/>
          <w:u w:val="single"/>
          <w:lang w:val="el-GR"/>
        </w:rPr>
      </w:pPr>
      <w:r w:rsidRPr="003C169F">
        <w:rPr>
          <w:b/>
          <w:sz w:val="24"/>
          <w:lang w:val="el-GR"/>
        </w:rPr>
        <w:t>ΤΜΗΜΑ 30</w:t>
      </w:r>
    </w:p>
    <w:p w:rsidR="00F7472C" w:rsidRPr="003C169F" w:rsidRDefault="00F7472C" w:rsidP="00F7472C">
      <w:pPr>
        <w:rPr>
          <w:b/>
          <w:sz w:val="24"/>
          <w:lang w:val="el-GR"/>
        </w:rPr>
      </w:pPr>
      <w:r w:rsidRPr="003C169F">
        <w:rPr>
          <w:b/>
          <w:sz w:val="24"/>
          <w:lang w:val="el-GR"/>
        </w:rPr>
        <w:t>ΕΤΗΣΙΑ ΠΡΟΛ</w:t>
      </w:r>
      <w:r w:rsidRPr="003C169F">
        <w:rPr>
          <w:b/>
          <w:sz w:val="24"/>
        </w:rPr>
        <w:t>H</w:t>
      </w:r>
      <w:r w:rsidRPr="003C169F">
        <w:rPr>
          <w:b/>
          <w:sz w:val="24"/>
          <w:lang w:val="el-GR"/>
        </w:rPr>
        <w:t xml:space="preserve">ΠΤΙΚΗ ΣΥΝΤΗΡΗΣΗ ΦΟΡΗΤΟΥ ΑΚΤΙΝΟΛΟΓΙΚΟΥ ΜΗΧΑΝΗΜΑΤΟΣ ΟΙΚΟΥ </w:t>
      </w:r>
      <w:r w:rsidRPr="003C169F">
        <w:rPr>
          <w:b/>
          <w:sz w:val="24"/>
        </w:rPr>
        <w:t>SIEMENS</w:t>
      </w:r>
      <w:r w:rsidRPr="003C169F">
        <w:rPr>
          <w:b/>
          <w:sz w:val="24"/>
          <w:lang w:val="el-GR"/>
        </w:rPr>
        <w:t xml:space="preserve"> ΑΟΜ ΣΗΤΕΙΑΣ</w:t>
      </w:r>
    </w:p>
    <w:p w:rsidR="00F7472C" w:rsidRPr="003C169F" w:rsidRDefault="00F7472C" w:rsidP="00F7472C">
      <w:pPr>
        <w:rPr>
          <w:b/>
          <w:sz w:val="24"/>
          <w:lang w:val="el-GR"/>
        </w:rPr>
      </w:pPr>
      <w:r w:rsidRPr="003C169F">
        <w:rPr>
          <w:b/>
          <w:sz w:val="24"/>
          <w:lang w:val="el-GR"/>
        </w:rPr>
        <w:t>ΕΚΤΙΜΩΜΕΝΗ ΑΞΙΑ 2.177,42 ΕΥΡΩ ΠΛΕΟΝ ΦΠΑ</w:t>
      </w:r>
    </w:p>
    <w:p w:rsidR="00F7472C" w:rsidRPr="003C169F" w:rsidRDefault="00F7472C" w:rsidP="00F7472C">
      <w:pPr>
        <w:rPr>
          <w:sz w:val="24"/>
          <w:u w:val="single"/>
          <w:lang w:val="el-GR"/>
        </w:rPr>
      </w:pPr>
      <w:r w:rsidRPr="003C169F">
        <w:rPr>
          <w:b/>
          <w:sz w:val="24"/>
          <w:lang w:val="el-GR"/>
        </w:rPr>
        <w:t>ΥΠΑΡΧΕΙ ΕΝΕΡΓΗ ΣΥΜΒΑΣΗ ΣΥΝΤΗΡΗΣΗΣ ΜΕΧΡΙ ΤΟΝ 12/2023</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1860"/>
        <w:gridCol w:w="1316"/>
        <w:gridCol w:w="1785"/>
        <w:gridCol w:w="1653"/>
        <w:gridCol w:w="1559"/>
      </w:tblGrid>
      <w:tr w:rsidR="00F7472C" w:rsidRPr="00DA0DAB" w:rsidTr="00926686">
        <w:tc>
          <w:tcPr>
            <w:tcW w:w="582" w:type="dxa"/>
            <w:shd w:val="clear" w:color="auto" w:fill="auto"/>
          </w:tcPr>
          <w:p w:rsidR="00F7472C" w:rsidRPr="00D11041" w:rsidRDefault="00F7472C" w:rsidP="00926686">
            <w:pPr>
              <w:rPr>
                <w:rFonts w:eastAsia="Calibri"/>
                <w:sz w:val="24"/>
              </w:rPr>
            </w:pPr>
            <w:r w:rsidRPr="00D11041">
              <w:rPr>
                <w:rFonts w:eastAsia="Calibri"/>
                <w:sz w:val="24"/>
              </w:rPr>
              <w:t>α/α</w:t>
            </w:r>
          </w:p>
        </w:tc>
        <w:tc>
          <w:tcPr>
            <w:tcW w:w="1860"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316"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785" w:type="dxa"/>
            <w:shd w:val="clear" w:color="auto" w:fill="auto"/>
          </w:tcPr>
          <w:p w:rsidR="00F7472C" w:rsidRPr="00D11041" w:rsidRDefault="00F7472C" w:rsidP="00926686">
            <w:pPr>
              <w:rPr>
                <w:rFonts w:eastAsia="Calibri"/>
                <w:sz w:val="24"/>
              </w:rPr>
            </w:pPr>
            <w:r w:rsidRPr="00D11041">
              <w:rPr>
                <w:rFonts w:eastAsia="Calibri"/>
                <w:sz w:val="24"/>
              </w:rPr>
              <w:t>ΧΩΡΟΣ ΛΕΙΤΟΥΡΓΙΑΣ</w:t>
            </w:r>
          </w:p>
        </w:tc>
        <w:tc>
          <w:tcPr>
            <w:tcW w:w="1653"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559"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582" w:type="dxa"/>
            <w:shd w:val="clear" w:color="auto" w:fill="auto"/>
          </w:tcPr>
          <w:p w:rsidR="00F7472C" w:rsidRPr="00D11041" w:rsidRDefault="00F7472C" w:rsidP="00926686">
            <w:pPr>
              <w:rPr>
                <w:rFonts w:eastAsia="Calibri"/>
                <w:sz w:val="24"/>
              </w:rPr>
            </w:pPr>
            <w:r w:rsidRPr="00D11041">
              <w:rPr>
                <w:rFonts w:eastAsia="Calibri"/>
                <w:sz w:val="24"/>
              </w:rPr>
              <w:t>1</w:t>
            </w:r>
          </w:p>
        </w:tc>
        <w:tc>
          <w:tcPr>
            <w:tcW w:w="1860" w:type="dxa"/>
            <w:shd w:val="clear" w:color="auto" w:fill="auto"/>
          </w:tcPr>
          <w:p w:rsidR="00F7472C" w:rsidRPr="00D11041" w:rsidRDefault="00F7472C" w:rsidP="00926686">
            <w:pPr>
              <w:rPr>
                <w:rFonts w:eastAsia="Calibri"/>
                <w:sz w:val="24"/>
                <w:lang w:val="en-US"/>
              </w:rPr>
            </w:pPr>
            <w:r w:rsidRPr="00D11041">
              <w:rPr>
                <w:rFonts w:eastAsia="Calibri"/>
                <w:sz w:val="24"/>
              </w:rPr>
              <w:t>ΦΟΡΗΤΟ</w:t>
            </w:r>
            <w:r w:rsidRPr="00D11041">
              <w:rPr>
                <w:rFonts w:eastAsia="Calibri"/>
                <w:sz w:val="24"/>
                <w:lang w:val="en-US"/>
              </w:rPr>
              <w:t xml:space="preserve"> </w:t>
            </w:r>
            <w:r w:rsidRPr="00D11041">
              <w:rPr>
                <w:rFonts w:eastAsia="Calibri"/>
                <w:sz w:val="24"/>
              </w:rPr>
              <w:t>ΑΚΤΙΝΟΓΡΑΦΙΚΟ</w:t>
            </w:r>
            <w:r w:rsidRPr="00D11041">
              <w:rPr>
                <w:rFonts w:eastAsia="Calibri"/>
                <w:sz w:val="24"/>
                <w:lang w:val="en-US"/>
              </w:rPr>
              <w:t xml:space="preserve"> </w:t>
            </w:r>
            <w:r w:rsidRPr="00D11041">
              <w:rPr>
                <w:rFonts w:eastAsia="Calibri"/>
                <w:sz w:val="24"/>
                <w:lang w:val="en-US"/>
              </w:rPr>
              <w:lastRenderedPageBreak/>
              <w:t>POLYMOBIL PLUS S/N:53349</w:t>
            </w:r>
          </w:p>
        </w:tc>
        <w:tc>
          <w:tcPr>
            <w:tcW w:w="1316" w:type="dxa"/>
            <w:shd w:val="clear" w:color="auto" w:fill="auto"/>
          </w:tcPr>
          <w:p w:rsidR="00F7472C" w:rsidRPr="00D11041" w:rsidRDefault="00F7472C" w:rsidP="00926686">
            <w:pPr>
              <w:rPr>
                <w:rFonts w:eastAsia="Calibri"/>
                <w:sz w:val="24"/>
                <w:lang w:val="en-US"/>
              </w:rPr>
            </w:pPr>
            <w:r w:rsidRPr="00D11041">
              <w:rPr>
                <w:rFonts w:eastAsia="Calibri"/>
                <w:sz w:val="24"/>
                <w:lang w:val="en-US"/>
              </w:rPr>
              <w:lastRenderedPageBreak/>
              <w:t>ENA</w:t>
            </w:r>
          </w:p>
        </w:tc>
        <w:tc>
          <w:tcPr>
            <w:tcW w:w="1785" w:type="dxa"/>
            <w:shd w:val="clear" w:color="auto" w:fill="auto"/>
          </w:tcPr>
          <w:p w:rsidR="00F7472C" w:rsidRPr="00D11041" w:rsidRDefault="00F7472C" w:rsidP="00926686">
            <w:pPr>
              <w:rPr>
                <w:rFonts w:eastAsia="Calibri"/>
                <w:sz w:val="24"/>
                <w:lang w:val="en-US"/>
              </w:rPr>
            </w:pPr>
            <w:r w:rsidRPr="00D11041">
              <w:rPr>
                <w:rFonts w:eastAsia="Calibri"/>
                <w:sz w:val="24"/>
              </w:rPr>
              <w:t>ΑΚΤΙΝΟΛΟΓΙΚΟ</w:t>
            </w:r>
            <w:r w:rsidRPr="00D11041">
              <w:rPr>
                <w:rFonts w:eastAsia="Calibri"/>
                <w:sz w:val="24"/>
                <w:lang w:val="en-US"/>
              </w:rPr>
              <w:t xml:space="preserve">- </w:t>
            </w:r>
            <w:r w:rsidRPr="00D11041">
              <w:rPr>
                <w:rFonts w:eastAsia="Calibri"/>
                <w:sz w:val="24"/>
              </w:rPr>
              <w:t xml:space="preserve">ΚΛΙΝΙΚΗ </w:t>
            </w:r>
            <w:r w:rsidRPr="00D11041">
              <w:rPr>
                <w:rFonts w:eastAsia="Calibri"/>
                <w:sz w:val="24"/>
                <w:lang w:val="en-US"/>
              </w:rPr>
              <w:t>COVID 19</w:t>
            </w:r>
          </w:p>
        </w:tc>
        <w:tc>
          <w:tcPr>
            <w:tcW w:w="1653" w:type="dxa"/>
            <w:shd w:val="clear" w:color="auto" w:fill="auto"/>
          </w:tcPr>
          <w:p w:rsidR="00F7472C" w:rsidRPr="00D11041" w:rsidRDefault="00F7472C" w:rsidP="00926686">
            <w:pPr>
              <w:rPr>
                <w:rFonts w:eastAsia="Calibri"/>
                <w:sz w:val="24"/>
              </w:rPr>
            </w:pPr>
            <w:r w:rsidRPr="00D11041">
              <w:rPr>
                <w:rFonts w:eastAsia="Calibri"/>
                <w:sz w:val="24"/>
              </w:rPr>
              <w:t>ΔΥΟ</w:t>
            </w:r>
          </w:p>
        </w:tc>
        <w:tc>
          <w:tcPr>
            <w:tcW w:w="1559" w:type="dxa"/>
            <w:shd w:val="clear" w:color="auto" w:fill="auto"/>
          </w:tcPr>
          <w:p w:rsidR="00F7472C" w:rsidRPr="00D11041" w:rsidRDefault="00F7472C" w:rsidP="00926686">
            <w:pPr>
              <w:rPr>
                <w:rFonts w:eastAsia="Calibri"/>
                <w:sz w:val="24"/>
                <w:lang w:val="en-US"/>
              </w:rPr>
            </w:pPr>
            <w:r w:rsidRPr="00D11041">
              <w:rPr>
                <w:rFonts w:eastAsia="Calibri"/>
                <w:sz w:val="24"/>
                <w:lang w:val="en-US"/>
              </w:rPr>
              <w:t>SIEMENS</w:t>
            </w:r>
          </w:p>
        </w:tc>
      </w:tr>
    </w:tbl>
    <w:p w:rsidR="00F7472C" w:rsidRPr="003C169F" w:rsidRDefault="00F7472C" w:rsidP="00F7472C">
      <w:pPr>
        <w:rPr>
          <w:sz w:val="24"/>
          <w:u w:val="single"/>
        </w:rPr>
      </w:pPr>
    </w:p>
    <w:p w:rsidR="00F7472C" w:rsidRPr="003C169F" w:rsidRDefault="00F7472C" w:rsidP="00F7472C">
      <w:pPr>
        <w:rPr>
          <w:sz w:val="24"/>
        </w:rPr>
      </w:pPr>
      <w:r w:rsidRPr="003C169F">
        <w:rPr>
          <w:sz w:val="24"/>
        </w:rPr>
        <w:t xml:space="preserve"> </w:t>
      </w:r>
      <w:r w:rsidRPr="00DA0DAB">
        <w:rPr>
          <w:rFonts w:ascii="Arial" w:hAnsi="Arial" w:cs="Arial"/>
          <w:sz w:val="24"/>
        </w:rPr>
        <w:t>■</w:t>
      </w:r>
      <w:r w:rsidRPr="003C169F">
        <w:rPr>
          <w:sz w:val="24"/>
        </w:rPr>
        <w:t xml:space="preserve"> ΟΡΙΣΜΟΙ </w:t>
      </w:r>
    </w:p>
    <w:p w:rsidR="00F7472C" w:rsidRPr="003C169F" w:rsidRDefault="00F7472C" w:rsidP="00F7472C">
      <w:pPr>
        <w:rPr>
          <w:sz w:val="24"/>
          <w:lang w:val="el-GR"/>
        </w:rPr>
      </w:pPr>
      <w:r w:rsidRPr="003C169F">
        <w:rPr>
          <w:sz w:val="24"/>
          <w:lang w:val="el-GR"/>
        </w:rPr>
        <w:t>«Προγραμματισμένη συντήρηση» είναι ο προληπτικός έλεγχος ως προς την ορθή λειτουργία των μηχανημάτων, περιοδικά σύμφωνα με τις προδιαγραφές του κατασκευαστικού οίκου και την ένταση χρήσης του εξοπλισμού εντός της χρονικής ισχύος της σύμβασης. Περιλαμβάνει τις αναγκαίες ρυθμίσεις, καθαρισμούς, ευθυγραμμίσεις, επαναφορά τιμών, παραμέτρων ποιοτικής απεικόνισης στις προδιαγεγραμμένες ανοχές και δοκιμές των μηχανημάτων σε κατάσταση λειτουργίας.</w:t>
      </w:r>
    </w:p>
    <w:p w:rsidR="00F7472C" w:rsidRPr="003C169F" w:rsidRDefault="00F7472C" w:rsidP="00F7472C">
      <w:pPr>
        <w:rPr>
          <w:sz w:val="24"/>
          <w:lang w:val="el-GR"/>
        </w:rPr>
      </w:pPr>
      <w:r w:rsidRPr="003C169F">
        <w:rPr>
          <w:sz w:val="24"/>
          <w:lang w:val="el-GR"/>
        </w:rPr>
        <w:t xml:space="preserve">«Επανορθωτική συντήρηση» είναι το σύνολο των ενεργειών της εταιρείας για την αποκατάσταση βλάβης στα μηχανήματα. Βλάβες μπορούν να εμφανίζονται και να γνωστοποιούνται στην εταιρεία στο διάστημα μεταξύ των προγραμματισμένων συντηρήσεων αλλά και κατά την διάρκεια των επισκέψεων αυτών όποτε η εταιρεία αναλαμβάνει την υποχρέωση της αποκατάστασης της βλάβης. </w:t>
      </w:r>
    </w:p>
    <w:p w:rsidR="00F7472C" w:rsidRPr="003C169F" w:rsidRDefault="00F7472C" w:rsidP="00F7472C">
      <w:pPr>
        <w:rPr>
          <w:sz w:val="24"/>
          <w:lang w:val="el-GR"/>
        </w:rPr>
      </w:pPr>
      <w:r w:rsidRPr="003C169F">
        <w:rPr>
          <w:sz w:val="24"/>
          <w:lang w:val="el-GR"/>
        </w:rPr>
        <w:t xml:space="preserve">«Αναλώσιμα» θεωρούνται διεθνώς τα υλικά των οποίων η διάρκεια ζωής περιορίζεται με την πάροδο του χρόνου και από την χρήση τους(λυχνίες κενού, λυχνίες ακτινών Χ, ενισχυτών εικόνας </w:t>
      </w:r>
      <w:r w:rsidRPr="003C169F">
        <w:rPr>
          <w:sz w:val="24"/>
          <w:lang w:val="en-US"/>
        </w:rPr>
        <w:t>monitors</w:t>
      </w:r>
      <w:r w:rsidRPr="003C169F">
        <w:rPr>
          <w:sz w:val="24"/>
          <w:lang w:val="el-GR"/>
        </w:rPr>
        <w:t xml:space="preserve">, εικονολήπτες, κρυογόνα κλπ.). </w:t>
      </w:r>
    </w:p>
    <w:p w:rsidR="00F7472C" w:rsidRPr="003C169F" w:rsidRDefault="00F7472C" w:rsidP="00F7472C">
      <w:pPr>
        <w:rPr>
          <w:sz w:val="24"/>
          <w:lang w:val="el-GR"/>
        </w:rPr>
      </w:pPr>
      <w:r w:rsidRPr="003C169F">
        <w:rPr>
          <w:sz w:val="24"/>
          <w:lang w:val="el-GR"/>
        </w:rPr>
        <w:t>- ΥΠΟΧΡΕΩΣΕΙΣ ΕΤΑΙΡ</w:t>
      </w:r>
      <w:r w:rsidRPr="003C169F">
        <w:rPr>
          <w:sz w:val="24"/>
          <w:lang w:val="en-US"/>
        </w:rPr>
        <w:t>E</w:t>
      </w:r>
      <w:r w:rsidRPr="003C169F">
        <w:rPr>
          <w:sz w:val="24"/>
          <w:lang w:val="el-GR"/>
        </w:rPr>
        <w:t>ΙΑΣ</w:t>
      </w:r>
    </w:p>
    <w:p w:rsidR="00F7472C" w:rsidRPr="003C169F" w:rsidRDefault="00F7472C" w:rsidP="00F7472C">
      <w:pPr>
        <w:rPr>
          <w:sz w:val="24"/>
          <w:lang w:val="el-GR"/>
        </w:rPr>
      </w:pPr>
      <w:r w:rsidRPr="003C169F">
        <w:rPr>
          <w:sz w:val="24"/>
          <w:lang w:val="el-GR"/>
        </w:rPr>
        <w:t>1) Η σύμβαση που θα υπογραφεί θα είναι ετήσιας διάρκειας, αρχόμενη από την ημερομηνία υπογραφής της και θα αφορά την προληπτική προγραμματισμένη συντήρηση του ακτινογραφικού-ακτινοσκοπικού εξοπλισμού που είναι εγκατεστημένος στο Ακτινολογικό τμήμα του Νοσοκομείου μας και στο χειρουργείο ορθοπεδικών επεμβάσεων όπως αναφέρονται στους παραπάνω πίνακες</w:t>
      </w:r>
    </w:p>
    <w:p w:rsidR="00F7472C" w:rsidRPr="003C169F" w:rsidRDefault="00F7472C" w:rsidP="00F7472C">
      <w:pPr>
        <w:rPr>
          <w:sz w:val="24"/>
          <w:lang w:val="el-GR"/>
        </w:rPr>
      </w:pPr>
      <w:r w:rsidRPr="003C169F">
        <w:rPr>
          <w:sz w:val="24"/>
          <w:lang w:val="el-GR"/>
        </w:rPr>
        <w:t xml:space="preserve">2) Η σύμβαση της προγραμματισμένης προληπτικής συντήρησης θα περιλαμβάνει (2) δυο προληπτικές συντηρήσεις τον χρόνο όπως αναφέρονται στον παραπάνω πίνακα σύμφωνα με τις οδηγίες του κατασκευαστικού οίκου και απεριόριστο αριθμό κλήσεων για αποκατάσταση βλάβης. </w:t>
      </w:r>
    </w:p>
    <w:p w:rsidR="00F7472C" w:rsidRPr="003C169F" w:rsidRDefault="00F7472C" w:rsidP="00F7472C">
      <w:pPr>
        <w:rPr>
          <w:sz w:val="24"/>
          <w:lang w:val="el-GR"/>
        </w:rPr>
      </w:pPr>
      <w:r w:rsidRPr="003C169F">
        <w:rPr>
          <w:sz w:val="24"/>
          <w:lang w:val="el-GR"/>
        </w:rPr>
        <w:t xml:space="preserve">3) Στην προληπτική συντήρηση θα περιλαμβάνονται όλα τα υλικά και τα ανταλλακτικά που απαιτούνται για την πραγματοποίηση των προληπτικών συντηρήσεων εκτός των αναλώσιμων υλικών που βαρύνουν αποκλειστικά το Νοσοκομείο και που θεωρούνται διεθνώς τα υλικά του μηχανήματος των οποίων ο χρόνος ζωής περιορίζεται από την χρήση τους (λυχνίες κενού, ακτινολογικές λυχνίες, λυχνίες ενισχυτή εικόνας, λυχνίες </w:t>
      </w:r>
      <w:r w:rsidRPr="003C169F">
        <w:rPr>
          <w:sz w:val="24"/>
          <w:lang w:val="en-US"/>
        </w:rPr>
        <w:t>monitors</w:t>
      </w:r>
      <w:r w:rsidRPr="003C169F">
        <w:rPr>
          <w:sz w:val="24"/>
          <w:lang w:val="el-GR"/>
        </w:rPr>
        <w:t xml:space="preserve">). Εάν τα προαναφερόμενα ανταλλακτικά κριθούν αναγκαία για την επισκευή των μηχανημάτων η προμήθεια τους θα γίνεται μετά την υποβολή οικονομικής προσφοράς της συντηρήτριας εταιρείας και την έγκριση της από το Νοσοκομείο. </w:t>
      </w:r>
    </w:p>
    <w:p w:rsidR="00F7472C" w:rsidRPr="003C169F" w:rsidRDefault="00F7472C" w:rsidP="00F7472C">
      <w:pPr>
        <w:rPr>
          <w:sz w:val="24"/>
          <w:lang w:val="el-GR"/>
        </w:rPr>
      </w:pPr>
      <w:r w:rsidRPr="003C169F">
        <w:rPr>
          <w:sz w:val="24"/>
          <w:lang w:val="el-GR"/>
        </w:rPr>
        <w:t>- Οι εργασίες προληπτικής συντήρησης θα διενεργούνται μόνο στους χώρους του Νοσοκομείου ενώ οι εργασίες επισκευής σε περίπτωση που δεν μπορούν να πραγματοποιηθούν στους χώρους του Νοσοκομείου, θα διενεργούνται όπου κρίνει η συντηρήτρια εταιρία με δαπανάς μεταφοράς και ευθύνη της ίδιας.</w:t>
      </w:r>
    </w:p>
    <w:p w:rsidR="00F7472C" w:rsidRPr="003C169F" w:rsidRDefault="00F7472C" w:rsidP="00F7472C">
      <w:pPr>
        <w:rPr>
          <w:sz w:val="24"/>
          <w:lang w:val="el-GR"/>
        </w:rPr>
      </w:pPr>
      <w:r w:rsidRPr="003C169F">
        <w:rPr>
          <w:sz w:val="24"/>
          <w:lang w:val="el-GR"/>
        </w:rPr>
        <w:t>- Η συντηρήτρια εταιρεία πρέπει να ανταποκρίνεται χωρίς καμία επιβάρυνση για το Νοσοκομείο, για έλεγχο τυχών βλαβών το ταχύτερο δυνατόν από την λήψη γραπτής ή τηλεφωνικής ειδοποίησης και εντός (48) ωρών το αργότερο για την αποστολή τεχνικού της όταν απαιτείται.</w:t>
      </w:r>
    </w:p>
    <w:p w:rsidR="00F7472C" w:rsidRPr="003C169F" w:rsidRDefault="00F7472C" w:rsidP="00F7472C">
      <w:pPr>
        <w:rPr>
          <w:sz w:val="24"/>
          <w:lang w:val="el-GR"/>
        </w:rPr>
      </w:pPr>
      <w:r w:rsidRPr="003C169F">
        <w:rPr>
          <w:sz w:val="24"/>
          <w:lang w:val="el-GR"/>
        </w:rPr>
        <w:t xml:space="preserve">- Ο χρόνος ακινητοποίησης συνολικά για όλα τα προαναφερόμενα μηχανήματα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ορίζεται σε δέκα (10) εργάσιμες μέρες στην διάρκεια της ετησίας σύμβασης. Σε περίπτωση που η συντηρήτρια εταιρεία υπερβεί το σύνολο των ημερών του χρόνου ακινητοποίησης η σύμβασης θα </w:t>
      </w:r>
      <w:r w:rsidRPr="003C169F">
        <w:rPr>
          <w:sz w:val="24"/>
          <w:lang w:val="el-GR"/>
        </w:rPr>
        <w:lastRenderedPageBreak/>
        <w:t xml:space="preserve">παρατείνετε για κάθε μια εργάσιμη μέρα μη λειτουργίας του μηχανήματος πέραν του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για επτά (7) ημέρες επί πλέον χωρίς επιβάρυνση στο Νοσοκομείο. Διευκρινίζεται ότι από την στιγμή που θα αναφερθεί η βλάβη πρέπει ο συντηρητής εντός 48ωρου να αξιολογήσει την βλάβη και να κατατεθεί η σχετική οικονομική προσφορά για την αγορά κάποιου ανταλλακτικού. Ο χρόνος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θα μετράει από την ημέρα που θα πάρει την σχετική έγκριση από το Νοσοκομείο, με δυνατότητα παράτασης των ημερών αυτών όταν συντρέχουν λόγοι ανωτέρας βίας  π.χ. απεργία, απαγορευτικό συγκοινωνιών, παραγγελία από το εξωτερικό κλπ.</w:t>
      </w:r>
    </w:p>
    <w:p w:rsidR="00F7472C" w:rsidRPr="003C169F" w:rsidRDefault="00F7472C" w:rsidP="00F7472C">
      <w:pPr>
        <w:rPr>
          <w:sz w:val="24"/>
          <w:lang w:val="el-GR"/>
        </w:rPr>
      </w:pPr>
      <w:r w:rsidRPr="003C169F">
        <w:rPr>
          <w:sz w:val="24"/>
          <w:lang w:val="el-GR"/>
        </w:rPr>
        <w:t xml:space="preserve">-Στην επανορθωτική συντήρηση περιλαμβάνονται τα ανταλλακτικά που απαιτούνται για την αποκατάσταση βλαβών και η εργασία. Εάν τα προαναφερόμενα ανταλλακτικά κριθούν αναγκαία για την επισκευή των μηχανημάτων η προμήθεια τους θα γίνεται μετά την υποβολή οικονομικής προσφοράς των ανταλλακτικών και της εργασίας για έγκριση από το Νοσοκομείο. Τα ανταλλακτικά θα πρέπει να συνοδεύονται με εξάμηνη (6) ελάχιστη εγγύηση ακόμη και μετά το πέρας ισχύος της σύμβασης. </w:t>
      </w:r>
    </w:p>
    <w:p w:rsidR="00F7472C" w:rsidRPr="003C169F" w:rsidRDefault="00F7472C" w:rsidP="00F7472C">
      <w:pPr>
        <w:rPr>
          <w:sz w:val="24"/>
          <w:lang w:val="el-GR"/>
        </w:rPr>
      </w:pPr>
      <w:r w:rsidRPr="003C169F">
        <w:rPr>
          <w:sz w:val="24"/>
          <w:lang w:val="el-GR"/>
        </w:rPr>
        <w:t>4)Η συντηρήτρια εταιρεία θα πρέπει να καταθέσει λίστα των αναγκαίων αναλώσιμων υλικών και των βασικών ανταλλακτικών με τις τιμές τους, οι οποίες θα είναι δεσμευτικές για το χρονικό διάστημα της σύμβασης και οι οποίες θα αξιολογηθούν στην τελική απόφαση ανάθεσης.</w:t>
      </w:r>
    </w:p>
    <w:p w:rsidR="00F7472C" w:rsidRPr="003C169F" w:rsidRDefault="00F7472C" w:rsidP="00F7472C">
      <w:pPr>
        <w:rPr>
          <w:sz w:val="24"/>
          <w:lang w:val="el-GR"/>
        </w:rPr>
      </w:pPr>
      <w:r w:rsidRPr="003C169F">
        <w:rPr>
          <w:sz w:val="24"/>
          <w:lang w:val="el-GR"/>
        </w:rPr>
        <w:t>5)Σε περίπτωση βλάβης μηχανήματος για την επισκευή του οποίου απαιτείται ανταλλακτικό το οποίο δεν διατίθεται πλέον λόγω παλαιότητας του μηχανήματος και δεν υπάρχει η δυνατότητα επισκευής του, το μηχάνημα θα εξαιρείται από την σύμβαση και θα μειώνεται αντίστοιχα το τίμημα του.</w:t>
      </w:r>
    </w:p>
    <w:p w:rsidR="00F7472C" w:rsidRPr="003C169F" w:rsidRDefault="00F7472C" w:rsidP="00F7472C">
      <w:pPr>
        <w:rPr>
          <w:sz w:val="24"/>
          <w:lang w:val="el-GR"/>
        </w:rPr>
      </w:pPr>
      <w:r w:rsidRPr="003C169F">
        <w:rPr>
          <w:sz w:val="24"/>
          <w:lang w:val="el-GR"/>
        </w:rPr>
        <w:t>6)Η συντηρήτρια εταιρεία υποχρεούται να εκδίδει Δελτίο Εργασίας Τεχνικού μετά από κάθε επίσκεψη προληπτικής συντήρησης η διόρθωση βλάβης στο οποίο θα αναφέρονται αναλυτικά οι εργασίες που έχουν εκτελεστεί, τα ανταλλακτικά που χρησιμοποιήθηκαν και αυτά που πρέπει να αντικατασταθούν, και να το παραδίδει στο τμήμα Βιοϊατρικής Τεχνολογίας του Νοσοκομείου. Επίσης οφείλει όταν αυτό προβλέπεται από τον κατασκευαστή να παραδίδει το προβλεπόμενο πρωτόκολλο ελέγχου στα μηχανήματα (</w:t>
      </w:r>
      <w:r w:rsidRPr="003C169F">
        <w:rPr>
          <w:sz w:val="24"/>
          <w:lang w:val="en-US"/>
        </w:rPr>
        <w:t>checklist</w:t>
      </w:r>
      <w:r w:rsidRPr="003C169F">
        <w:rPr>
          <w:sz w:val="24"/>
          <w:lang w:val="el-GR"/>
        </w:rPr>
        <w:t>)</w:t>
      </w:r>
    </w:p>
    <w:p w:rsidR="00F7472C" w:rsidRPr="003C169F" w:rsidRDefault="00F7472C" w:rsidP="00F7472C">
      <w:pPr>
        <w:rPr>
          <w:sz w:val="24"/>
          <w:lang w:val="el-GR"/>
        </w:rPr>
      </w:pPr>
      <w:r w:rsidRPr="003C169F">
        <w:rPr>
          <w:sz w:val="24"/>
          <w:lang w:val="el-GR"/>
        </w:rPr>
        <w:t>7)Όλα τα ανταλλακτικά των μηχανημάτων να είναι γνήσια, όπως αυτά ορίζονται από τα εγχειρίδια συντήρησης των μηχανημάτων και τις οδηγίες του κατασκευαστικού οίκου.</w:t>
      </w:r>
    </w:p>
    <w:p w:rsidR="00F7472C" w:rsidRPr="003C169F" w:rsidRDefault="00F7472C" w:rsidP="00F7472C">
      <w:pPr>
        <w:rPr>
          <w:sz w:val="24"/>
          <w:lang w:val="el-GR"/>
        </w:rPr>
      </w:pPr>
      <w:r w:rsidRPr="003C169F">
        <w:rPr>
          <w:sz w:val="24"/>
          <w:lang w:val="el-GR"/>
        </w:rPr>
        <w:t>8)Η συντηρήτρια εταιρεία υποχρεούται να διατηρεί επαρκές απόθεμα ανταλλακτικών</w:t>
      </w:r>
    </w:p>
    <w:p w:rsidR="00F7472C" w:rsidRPr="003C169F" w:rsidRDefault="00F7472C" w:rsidP="00F7472C">
      <w:pPr>
        <w:rPr>
          <w:sz w:val="24"/>
          <w:lang w:val="el-GR"/>
        </w:rPr>
      </w:pPr>
      <w:r w:rsidRPr="003C169F">
        <w:rPr>
          <w:sz w:val="24"/>
          <w:lang w:val="el-GR"/>
        </w:rPr>
        <w:t xml:space="preserve">9) Η συντηρήτρια εταιρεία υποχρεούται να παρέχει γραπτή αναφορά της κατάστασης των μηχανημάτων μετά από κάθε συντήρηση και για τον σκοπό αυτό θα τηρεί βιβλίο συντήρησης </w:t>
      </w:r>
    </w:p>
    <w:p w:rsidR="00F7472C" w:rsidRPr="003C169F" w:rsidRDefault="00F7472C" w:rsidP="00F7472C">
      <w:pPr>
        <w:rPr>
          <w:sz w:val="24"/>
          <w:lang w:val="el-GR"/>
        </w:rPr>
      </w:pPr>
      <w:r w:rsidRPr="003C169F">
        <w:rPr>
          <w:sz w:val="24"/>
          <w:lang w:val="el-GR"/>
        </w:rPr>
        <w:t>10) Η συντηρήτρια εταιρεία δεν υποχρεούται να παραδίδει στην αποθήκη του Νοσοκομείου τα κατεστραμμένα ανταλλακτικά</w:t>
      </w:r>
    </w:p>
    <w:p w:rsidR="00F7472C" w:rsidRPr="003C169F" w:rsidRDefault="00F7472C" w:rsidP="00F7472C">
      <w:pPr>
        <w:rPr>
          <w:sz w:val="24"/>
          <w:lang w:val="el-GR"/>
        </w:rPr>
      </w:pPr>
      <w:r w:rsidRPr="003C169F">
        <w:rPr>
          <w:sz w:val="24"/>
          <w:lang w:val="el-GR"/>
        </w:rPr>
        <w:t xml:space="preserve">11) Οι μέρες εκτέλεσης της προληπτικής συντήρησης θα συμφωνούνται με τα τμήματα που είναι εγκατεστημένα μηχανήματα και με το τμήμα Βιοϊατρικής του Νοσοκομείου. </w:t>
      </w:r>
    </w:p>
    <w:p w:rsidR="00F7472C" w:rsidRPr="003C169F" w:rsidRDefault="00F7472C" w:rsidP="00F7472C">
      <w:pPr>
        <w:rPr>
          <w:sz w:val="24"/>
          <w:lang w:val="el-GR"/>
        </w:rPr>
      </w:pPr>
      <w:r w:rsidRPr="003C169F">
        <w:rPr>
          <w:sz w:val="24"/>
          <w:lang w:val="el-GR"/>
        </w:rPr>
        <w:t>12) Η συντηρήτρια εταιρεία ευθύνεται για κάθε ζημία που τυχόν προξενήσει στο μηχάνημα στο προσωπικό του Νοσοκομείου ή σε ασθενή από το προσωπικό που απασχολεί για τις εργασίες συντήρησης και επισκευής</w:t>
      </w:r>
    </w:p>
    <w:p w:rsidR="00F7472C" w:rsidRPr="003C169F" w:rsidRDefault="00F7472C" w:rsidP="00F7472C">
      <w:pPr>
        <w:rPr>
          <w:sz w:val="24"/>
          <w:lang w:val="el-GR"/>
        </w:rPr>
      </w:pPr>
      <w:r w:rsidRPr="003C169F">
        <w:rPr>
          <w:sz w:val="24"/>
          <w:lang w:val="el-GR"/>
        </w:rPr>
        <w:t>ΕΙΔΙΚΟΙ ΟΡΟΙ</w:t>
      </w:r>
    </w:p>
    <w:p w:rsidR="00F7472C" w:rsidRPr="003C169F" w:rsidRDefault="00F7472C" w:rsidP="00F7472C">
      <w:pPr>
        <w:rPr>
          <w:sz w:val="24"/>
          <w:lang w:val="el-GR"/>
        </w:rPr>
      </w:pPr>
      <w:r w:rsidRPr="003C169F">
        <w:rPr>
          <w:sz w:val="24"/>
          <w:lang w:val="el-GR"/>
        </w:rPr>
        <w:t>Η συντήρηση θα περιλαμβάνει όλες τις απαιτούμενες εργασίες σύμφωνα με τις προδιαγραφές των κατασκευαστικών οίκων και ειδικότερα:</w:t>
      </w:r>
    </w:p>
    <w:p w:rsidR="00F7472C" w:rsidRPr="003C169F" w:rsidRDefault="00F7472C" w:rsidP="00F7472C">
      <w:pPr>
        <w:rPr>
          <w:sz w:val="24"/>
          <w:lang w:val="el-GR"/>
        </w:rPr>
      </w:pPr>
      <w:r w:rsidRPr="003C169F">
        <w:rPr>
          <w:sz w:val="24"/>
          <w:lang w:val="el-GR"/>
        </w:rPr>
        <w:t xml:space="preserve">1.Για το φορητό ακτινολογικό μηχάνημα </w:t>
      </w:r>
      <w:r w:rsidRPr="003C169F">
        <w:rPr>
          <w:sz w:val="24"/>
          <w:lang w:val="en-US"/>
        </w:rPr>
        <w:t>POLYMOBIL</w:t>
      </w:r>
      <w:r w:rsidRPr="003C169F">
        <w:rPr>
          <w:sz w:val="24"/>
          <w:lang w:val="el-GR"/>
        </w:rPr>
        <w:t xml:space="preserve"> </w:t>
      </w:r>
      <w:r w:rsidRPr="003C169F">
        <w:rPr>
          <w:sz w:val="24"/>
          <w:lang w:val="en-US"/>
        </w:rPr>
        <w:t>PLUS</w:t>
      </w:r>
      <w:r w:rsidRPr="003C169F">
        <w:rPr>
          <w:sz w:val="24"/>
          <w:lang w:val="el-GR"/>
        </w:rPr>
        <w:t xml:space="preserve"> του οίκου της </w:t>
      </w:r>
      <w:r w:rsidRPr="003C169F">
        <w:rPr>
          <w:sz w:val="24"/>
          <w:lang w:val="en-US"/>
        </w:rPr>
        <w:t>Siemens</w:t>
      </w:r>
      <w:r w:rsidRPr="003C169F">
        <w:rPr>
          <w:sz w:val="24"/>
          <w:lang w:val="el-GR"/>
        </w:rPr>
        <w:t xml:space="preserve"> θα πραγματοποιηθούν:</w:t>
      </w:r>
    </w:p>
    <w:p w:rsidR="00F7472C" w:rsidRPr="003C169F" w:rsidRDefault="00F7472C" w:rsidP="00F7472C">
      <w:pPr>
        <w:numPr>
          <w:ilvl w:val="0"/>
          <w:numId w:val="33"/>
        </w:numPr>
        <w:suppressAutoHyphens w:val="0"/>
        <w:spacing w:after="200" w:line="276" w:lineRule="auto"/>
        <w:ind w:left="0"/>
        <w:contextualSpacing/>
        <w:rPr>
          <w:sz w:val="24"/>
          <w:lang w:val="el-GR"/>
        </w:rPr>
      </w:pPr>
      <w:r w:rsidRPr="003C169F">
        <w:rPr>
          <w:sz w:val="24"/>
          <w:lang w:val="el-GR"/>
        </w:rPr>
        <w:lastRenderedPageBreak/>
        <w:t>Πλήρης κάλυψη εργασιών και των από τη συνήθη χρήση φθαρμένων ανταλλακτικών συμπεριλαμβανομένης της ακτινολογικής λυχνίας.</w:t>
      </w:r>
    </w:p>
    <w:p w:rsidR="00F7472C" w:rsidRPr="003C169F" w:rsidRDefault="00F7472C" w:rsidP="00F7472C">
      <w:pPr>
        <w:numPr>
          <w:ilvl w:val="0"/>
          <w:numId w:val="33"/>
        </w:numPr>
        <w:suppressAutoHyphens w:val="0"/>
        <w:spacing w:after="200" w:line="276" w:lineRule="auto"/>
        <w:ind w:left="0"/>
        <w:contextualSpacing/>
        <w:rPr>
          <w:sz w:val="24"/>
        </w:rPr>
      </w:pPr>
      <w:r w:rsidRPr="003C169F">
        <w:rPr>
          <w:sz w:val="24"/>
          <w:lang w:val="el-GR"/>
        </w:rPr>
        <w:t xml:space="preserve">Εξαιρούνται τα αναλώσιμα υλικά όπως  π.χ.. </w:t>
      </w:r>
      <w:r w:rsidRPr="003C169F">
        <w:rPr>
          <w:sz w:val="24"/>
        </w:rPr>
        <w:t>φιλμ, υγρά σκιαγραφικού κλπ.</w:t>
      </w:r>
    </w:p>
    <w:p w:rsidR="00F7472C" w:rsidRPr="003C169F" w:rsidRDefault="00F7472C" w:rsidP="00F7472C">
      <w:pPr>
        <w:numPr>
          <w:ilvl w:val="0"/>
          <w:numId w:val="33"/>
        </w:numPr>
        <w:suppressAutoHyphens w:val="0"/>
        <w:spacing w:after="200" w:line="276" w:lineRule="auto"/>
        <w:ind w:left="0"/>
        <w:contextualSpacing/>
        <w:rPr>
          <w:sz w:val="24"/>
          <w:lang w:val="el-GR"/>
        </w:rPr>
      </w:pPr>
      <w:r w:rsidRPr="003C169F">
        <w:rPr>
          <w:sz w:val="24"/>
          <w:lang w:val="el-GR"/>
        </w:rPr>
        <w:t>Δύο (2) περιοδικές προληπτικές συντηρήσεις ετησίως, που θα περιλαμβάνουν:</w:t>
      </w:r>
    </w:p>
    <w:p w:rsidR="00F7472C" w:rsidRPr="003C169F" w:rsidRDefault="00F7472C" w:rsidP="00F7472C">
      <w:pPr>
        <w:numPr>
          <w:ilvl w:val="1"/>
          <w:numId w:val="34"/>
        </w:numPr>
        <w:suppressAutoHyphens w:val="0"/>
        <w:spacing w:after="200" w:line="276" w:lineRule="auto"/>
        <w:ind w:left="0"/>
        <w:contextualSpacing/>
        <w:rPr>
          <w:sz w:val="24"/>
        </w:rPr>
      </w:pPr>
      <w:r w:rsidRPr="003C169F">
        <w:rPr>
          <w:sz w:val="24"/>
        </w:rPr>
        <w:t>τον έλεγχο ασφάλειας.</w:t>
      </w:r>
    </w:p>
    <w:p w:rsidR="00F7472C" w:rsidRPr="003C169F" w:rsidRDefault="00F7472C" w:rsidP="00F7472C">
      <w:pPr>
        <w:numPr>
          <w:ilvl w:val="1"/>
          <w:numId w:val="34"/>
        </w:numPr>
        <w:suppressAutoHyphens w:val="0"/>
        <w:spacing w:after="200" w:line="276" w:lineRule="auto"/>
        <w:ind w:left="0"/>
        <w:contextualSpacing/>
        <w:rPr>
          <w:sz w:val="24"/>
          <w:lang w:val="el-GR"/>
        </w:rPr>
      </w:pPr>
      <w:r w:rsidRPr="003C169F">
        <w:rPr>
          <w:sz w:val="24"/>
          <w:lang w:val="el-GR"/>
        </w:rPr>
        <w:t>τον ποιοτικό έλεγχο και τις αναγκαίες ρυθμίσεις ώστε ο εξοπλισμός να πληροί τις εργοστασιακές προδιαγραφές.</w:t>
      </w:r>
    </w:p>
    <w:p w:rsidR="00F7472C" w:rsidRPr="003C169F" w:rsidRDefault="00F7472C" w:rsidP="00F7472C">
      <w:pPr>
        <w:numPr>
          <w:ilvl w:val="1"/>
          <w:numId w:val="34"/>
        </w:numPr>
        <w:suppressAutoHyphens w:val="0"/>
        <w:spacing w:after="200" w:line="276" w:lineRule="auto"/>
        <w:ind w:left="0"/>
        <w:contextualSpacing/>
        <w:rPr>
          <w:sz w:val="24"/>
          <w:lang w:val="el-GR"/>
        </w:rPr>
      </w:pPr>
      <w:r w:rsidRPr="003C169F">
        <w:rPr>
          <w:sz w:val="24"/>
          <w:lang w:val="el-GR"/>
        </w:rPr>
        <w:t>τις αναγκαίες ρυθμίσεις, λιπάνσεις, καθαρισμούς κλπ.</w:t>
      </w:r>
    </w:p>
    <w:p w:rsidR="00F7472C" w:rsidRPr="003C169F" w:rsidRDefault="00F7472C" w:rsidP="00F7472C">
      <w:pPr>
        <w:numPr>
          <w:ilvl w:val="1"/>
          <w:numId w:val="34"/>
        </w:numPr>
        <w:suppressAutoHyphens w:val="0"/>
        <w:spacing w:after="200" w:line="276" w:lineRule="auto"/>
        <w:ind w:left="0"/>
        <w:contextualSpacing/>
        <w:rPr>
          <w:sz w:val="24"/>
          <w:lang w:val="el-GR"/>
        </w:rPr>
      </w:pPr>
      <w:r w:rsidRPr="003C169F">
        <w:rPr>
          <w:sz w:val="24"/>
          <w:lang w:val="el-GR"/>
        </w:rPr>
        <w:t>τη συμπλήρωση ή ενδεχομένως αντικατάσταση των απαραιτήτων υλικών που προβλέπονται από τις διαδικασίες της προληπτικής συντήρησης.</w:t>
      </w:r>
    </w:p>
    <w:p w:rsidR="00F7472C" w:rsidRPr="003C169F" w:rsidRDefault="00F7472C" w:rsidP="00F7472C">
      <w:pPr>
        <w:contextualSpacing/>
        <w:rPr>
          <w:sz w:val="24"/>
          <w:lang w:val="el-GR"/>
        </w:rPr>
      </w:pPr>
    </w:p>
    <w:p w:rsidR="00F7472C" w:rsidRPr="003C169F" w:rsidRDefault="00F7472C" w:rsidP="00F7472C">
      <w:pPr>
        <w:numPr>
          <w:ilvl w:val="0"/>
          <w:numId w:val="33"/>
        </w:numPr>
        <w:suppressAutoHyphens w:val="0"/>
        <w:spacing w:after="200" w:line="276" w:lineRule="auto"/>
        <w:ind w:left="0"/>
        <w:contextualSpacing/>
        <w:rPr>
          <w:sz w:val="24"/>
          <w:lang w:val="el-GR"/>
        </w:rPr>
      </w:pPr>
      <w:r w:rsidRPr="003C169F">
        <w:rPr>
          <w:sz w:val="24"/>
          <w:lang w:val="el-GR"/>
        </w:rPr>
        <w:t>Σε περίπτωση βλάβης θα παρέχονται εργασίες διερεύνησης και αποκατάστασης αυτής μέσω:</w:t>
      </w:r>
    </w:p>
    <w:p w:rsidR="00F7472C" w:rsidRPr="003C169F" w:rsidRDefault="00F7472C" w:rsidP="00F7472C">
      <w:pPr>
        <w:numPr>
          <w:ilvl w:val="0"/>
          <w:numId w:val="35"/>
        </w:numPr>
        <w:suppressAutoHyphens w:val="0"/>
        <w:spacing w:after="200" w:line="276" w:lineRule="auto"/>
        <w:ind w:left="0"/>
        <w:contextualSpacing/>
        <w:rPr>
          <w:sz w:val="24"/>
        </w:rPr>
      </w:pPr>
      <w:r w:rsidRPr="003C169F">
        <w:rPr>
          <w:sz w:val="24"/>
        </w:rPr>
        <w:t>Άμεσης τηλεφωνικής τεχνικής υποστήριξης.</w:t>
      </w:r>
    </w:p>
    <w:p w:rsidR="00F7472C" w:rsidRPr="003C169F" w:rsidRDefault="00F7472C" w:rsidP="00F7472C">
      <w:pPr>
        <w:numPr>
          <w:ilvl w:val="0"/>
          <w:numId w:val="35"/>
        </w:numPr>
        <w:suppressAutoHyphens w:val="0"/>
        <w:spacing w:after="200" w:line="276" w:lineRule="auto"/>
        <w:ind w:left="0"/>
        <w:contextualSpacing/>
        <w:rPr>
          <w:sz w:val="24"/>
        </w:rPr>
      </w:pPr>
      <w:r w:rsidRPr="003C169F">
        <w:rPr>
          <w:sz w:val="24"/>
          <w:lang w:val="el-GR"/>
        </w:rPr>
        <w:t xml:space="preserve">Απομακρυσμένης επέμβασης </w:t>
      </w:r>
      <w:r w:rsidRPr="003C169F">
        <w:rPr>
          <w:sz w:val="24"/>
        </w:rPr>
        <w:t>Smart</w:t>
      </w:r>
      <w:r w:rsidRPr="003C169F">
        <w:rPr>
          <w:sz w:val="24"/>
          <w:lang w:val="el-GR"/>
        </w:rPr>
        <w:t xml:space="preserve"> </w:t>
      </w:r>
      <w:r w:rsidRPr="003C169F">
        <w:rPr>
          <w:sz w:val="24"/>
        </w:rPr>
        <w:t>Remote</w:t>
      </w:r>
      <w:r w:rsidRPr="003C169F">
        <w:rPr>
          <w:sz w:val="24"/>
          <w:lang w:val="el-GR"/>
        </w:rPr>
        <w:t xml:space="preserve"> </w:t>
      </w:r>
      <w:r w:rsidRPr="003C169F">
        <w:rPr>
          <w:sz w:val="24"/>
        </w:rPr>
        <w:t>Services</w:t>
      </w:r>
      <w:r w:rsidRPr="003C169F">
        <w:rPr>
          <w:sz w:val="24"/>
          <w:lang w:val="el-GR"/>
        </w:rPr>
        <w:t xml:space="preserve"> (</w:t>
      </w:r>
      <w:r w:rsidRPr="003C169F">
        <w:rPr>
          <w:sz w:val="24"/>
        </w:rPr>
        <w:t>S</w:t>
      </w:r>
      <w:r w:rsidRPr="003C169F">
        <w:rPr>
          <w:sz w:val="24"/>
          <w:lang w:val="el-GR"/>
        </w:rPr>
        <w:t>.</w:t>
      </w:r>
      <w:r w:rsidRPr="003C169F">
        <w:rPr>
          <w:sz w:val="24"/>
        </w:rPr>
        <w:t>R</w:t>
      </w:r>
      <w:r w:rsidRPr="003C169F">
        <w:rPr>
          <w:sz w:val="24"/>
          <w:lang w:val="el-GR"/>
        </w:rPr>
        <w:t>.</w:t>
      </w:r>
      <w:r w:rsidRPr="003C169F">
        <w:rPr>
          <w:sz w:val="24"/>
        </w:rPr>
        <w:t>S</w:t>
      </w:r>
      <w:r w:rsidRPr="003C169F">
        <w:rPr>
          <w:sz w:val="24"/>
          <w:lang w:val="el-GR"/>
        </w:rPr>
        <w:t xml:space="preserve">.) των μηχανικών της εταιρείας στον εξοπλισμό που έχει ως αποτέλεσμα την προληπτική επέμβαση για την αποφυγή πιθανών δυσλειτουργιών. Απαραίτητη προϋπόθεση είναι η ύπαρξη δικτυακής υποδομής σας ( π.χ.. </w:t>
      </w:r>
      <w:r w:rsidRPr="003C169F">
        <w:rPr>
          <w:sz w:val="24"/>
        </w:rPr>
        <w:t xml:space="preserve">γραμμή σύνδεσης ADSL). </w:t>
      </w:r>
    </w:p>
    <w:p w:rsidR="00F7472C" w:rsidRPr="003C169F" w:rsidRDefault="00F7472C" w:rsidP="00F7472C">
      <w:pPr>
        <w:numPr>
          <w:ilvl w:val="0"/>
          <w:numId w:val="35"/>
        </w:numPr>
        <w:suppressAutoHyphens w:val="0"/>
        <w:spacing w:after="200" w:line="276" w:lineRule="auto"/>
        <w:ind w:left="0"/>
        <w:contextualSpacing/>
        <w:rPr>
          <w:sz w:val="24"/>
          <w:lang w:val="el-GR"/>
        </w:rPr>
      </w:pPr>
      <w:r w:rsidRPr="003C169F">
        <w:rPr>
          <w:sz w:val="24"/>
          <w:lang w:val="el-GR"/>
        </w:rPr>
        <w:t xml:space="preserve">Απεριόριστου αριθμού επιτόπιων επεμβάσεων από τους μηχανικούς της εταιρείας. </w:t>
      </w:r>
    </w:p>
    <w:p w:rsidR="00F7472C" w:rsidRPr="003C169F" w:rsidRDefault="00F7472C" w:rsidP="00F7472C">
      <w:pPr>
        <w:numPr>
          <w:ilvl w:val="0"/>
          <w:numId w:val="33"/>
        </w:numPr>
        <w:suppressAutoHyphens w:val="0"/>
        <w:spacing w:after="200" w:line="276" w:lineRule="auto"/>
        <w:ind w:left="0"/>
        <w:contextualSpacing/>
        <w:rPr>
          <w:sz w:val="24"/>
          <w:lang w:val="el-GR"/>
        </w:rPr>
      </w:pPr>
      <w:r w:rsidRPr="003C169F">
        <w:rPr>
          <w:sz w:val="24"/>
          <w:lang w:val="el-GR"/>
        </w:rPr>
        <w:t xml:space="preserve">Παροχή εργοστασιακών αναβαθμίσεων ασφαλείας, υποστήριξης και απόδοσης του Συγκροτήματος που υποστηρίζονται από το υφιστάμενο μηχανικό μέρος. </w:t>
      </w:r>
    </w:p>
    <w:p w:rsidR="00F7472C" w:rsidRPr="003C169F" w:rsidRDefault="00F7472C" w:rsidP="00F7472C">
      <w:pPr>
        <w:contextualSpacing/>
        <w:rPr>
          <w:sz w:val="24"/>
          <w:lang w:val="el-GR"/>
        </w:rPr>
      </w:pPr>
    </w:p>
    <w:p w:rsidR="00F7472C" w:rsidRPr="003C169F" w:rsidRDefault="00F7472C" w:rsidP="00F7472C">
      <w:pPr>
        <w:rPr>
          <w:b/>
          <w:sz w:val="24"/>
          <w:lang w:val="el-GR"/>
        </w:rPr>
      </w:pPr>
      <w:r w:rsidRPr="003C169F">
        <w:rPr>
          <w:b/>
          <w:sz w:val="24"/>
          <w:lang w:val="el-GR"/>
        </w:rPr>
        <w:t>ΤΜΗΜΑ 31</w:t>
      </w:r>
    </w:p>
    <w:p w:rsidR="00F7472C" w:rsidRPr="003C169F" w:rsidRDefault="00F7472C" w:rsidP="00F7472C">
      <w:pPr>
        <w:rPr>
          <w:b/>
          <w:sz w:val="24"/>
          <w:lang w:val="el-GR"/>
        </w:rPr>
      </w:pPr>
      <w:r w:rsidRPr="003C169F">
        <w:rPr>
          <w:b/>
          <w:sz w:val="24"/>
          <w:lang w:val="el-GR"/>
        </w:rPr>
        <w:t>ΠΡΟΛ</w:t>
      </w:r>
      <w:r w:rsidRPr="003C169F">
        <w:rPr>
          <w:b/>
          <w:sz w:val="24"/>
        </w:rPr>
        <w:t>H</w:t>
      </w:r>
      <w:r w:rsidRPr="003C169F">
        <w:rPr>
          <w:b/>
          <w:sz w:val="24"/>
          <w:lang w:val="el-GR"/>
        </w:rPr>
        <w:t xml:space="preserve">ΠΤΙΚΗ ΣΥΝΤΗΡΗΣΗ ΚΛΙΒΑΝΟΥ ΑΤΜΟΥ ΑΠΟΣΤΕΙΡΩΣΗΣ ΚΑΤΑΣΚΕΥΑΣΤΙΚΟΥ ΟΙΚΟΥ </w:t>
      </w:r>
      <w:r w:rsidRPr="003C169F">
        <w:rPr>
          <w:b/>
          <w:sz w:val="24"/>
        </w:rPr>
        <w:t>MMM</w:t>
      </w:r>
      <w:r w:rsidRPr="003C169F">
        <w:rPr>
          <w:b/>
          <w:sz w:val="24"/>
          <w:lang w:val="el-GR"/>
        </w:rPr>
        <w:t xml:space="preserve"> ΑΟΜ ΣΗΤΕΙΑΣ</w:t>
      </w:r>
    </w:p>
    <w:p w:rsidR="00F7472C" w:rsidRPr="003C169F" w:rsidRDefault="00F7472C" w:rsidP="00F7472C">
      <w:pPr>
        <w:rPr>
          <w:b/>
          <w:sz w:val="24"/>
          <w:lang w:val="el-GR"/>
        </w:rPr>
      </w:pPr>
      <w:r w:rsidRPr="003C169F">
        <w:rPr>
          <w:b/>
          <w:sz w:val="24"/>
          <w:lang w:val="el-GR"/>
        </w:rPr>
        <w:t>ΕΚΤΙΜΩΜΕΝΗ ΑΞΙΑ 4.000,00 ΕΥΡΩ ΠΛΕΟΝ Φ.Π.Α.</w:t>
      </w:r>
    </w:p>
    <w:p w:rsidR="00F7472C" w:rsidRPr="003C169F" w:rsidRDefault="00F7472C" w:rsidP="00F7472C">
      <w:pPr>
        <w:rPr>
          <w:b/>
          <w:sz w:val="24"/>
          <w:lang w:val="el-GR"/>
        </w:rPr>
      </w:pPr>
      <w:r w:rsidRPr="003C169F">
        <w:rPr>
          <w:b/>
          <w:sz w:val="24"/>
          <w:lang w:val="el-GR"/>
        </w:rPr>
        <w:t>ΥΠΑΡΧΕΙ ΕΝΕΡΓΗ ΣΥΜΒΑΣΗ ΣΥΝΤΗΡΗΣΗΣ ΜΕΧΡΙ ΤΟΝ 12/2023</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560"/>
        <w:gridCol w:w="1275"/>
        <w:gridCol w:w="1701"/>
        <w:gridCol w:w="1418"/>
        <w:gridCol w:w="1843"/>
      </w:tblGrid>
      <w:tr w:rsidR="00F7472C" w:rsidRPr="00DA0DAB" w:rsidTr="00926686">
        <w:tc>
          <w:tcPr>
            <w:tcW w:w="675" w:type="dxa"/>
            <w:shd w:val="clear" w:color="auto" w:fill="auto"/>
          </w:tcPr>
          <w:p w:rsidR="00F7472C" w:rsidRPr="00D11041" w:rsidRDefault="00F7472C" w:rsidP="00926686">
            <w:pPr>
              <w:rPr>
                <w:rFonts w:eastAsia="Calibri"/>
                <w:sz w:val="24"/>
              </w:rPr>
            </w:pPr>
            <w:r w:rsidRPr="00D11041">
              <w:rPr>
                <w:rFonts w:eastAsia="Calibri"/>
                <w:sz w:val="24"/>
              </w:rPr>
              <w:t>α/α</w:t>
            </w:r>
          </w:p>
        </w:tc>
        <w:tc>
          <w:tcPr>
            <w:tcW w:w="1560"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275"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ΧΩΡΟΣ ΛΕΙΤΟΥΡΓΙΑΣ</w:t>
            </w:r>
          </w:p>
        </w:tc>
        <w:tc>
          <w:tcPr>
            <w:tcW w:w="1418"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843"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675" w:type="dxa"/>
            <w:shd w:val="clear" w:color="auto" w:fill="auto"/>
          </w:tcPr>
          <w:p w:rsidR="00F7472C" w:rsidRPr="00D11041" w:rsidRDefault="00F7472C" w:rsidP="00926686">
            <w:pPr>
              <w:rPr>
                <w:rFonts w:eastAsia="Calibri"/>
                <w:sz w:val="24"/>
              </w:rPr>
            </w:pPr>
            <w:r w:rsidRPr="00D11041">
              <w:rPr>
                <w:rFonts w:eastAsia="Calibri"/>
                <w:sz w:val="24"/>
              </w:rPr>
              <w:t>1</w:t>
            </w:r>
          </w:p>
        </w:tc>
        <w:tc>
          <w:tcPr>
            <w:tcW w:w="1560" w:type="dxa"/>
            <w:shd w:val="clear" w:color="auto" w:fill="auto"/>
          </w:tcPr>
          <w:p w:rsidR="00F7472C" w:rsidRPr="00D11041" w:rsidRDefault="00F7472C" w:rsidP="00926686">
            <w:pPr>
              <w:rPr>
                <w:rFonts w:eastAsia="Calibri"/>
                <w:sz w:val="24"/>
              </w:rPr>
            </w:pPr>
            <w:r w:rsidRPr="00D11041">
              <w:rPr>
                <w:rFonts w:eastAsia="Calibri"/>
                <w:sz w:val="24"/>
              </w:rPr>
              <w:t xml:space="preserve">ΚΛΙΒΑΝΟΣ ΑΠΟΣΤΕΙΡΩΣΗΣ ΑΤΜΟΥ </w:t>
            </w:r>
            <w:r w:rsidRPr="00D11041">
              <w:rPr>
                <w:rFonts w:eastAsia="Calibri"/>
                <w:sz w:val="24"/>
                <w:lang w:val="en-US"/>
              </w:rPr>
              <w:t>UNISTERI</w:t>
            </w:r>
            <w:r w:rsidRPr="00D11041">
              <w:rPr>
                <w:rFonts w:eastAsia="Calibri"/>
                <w:sz w:val="24"/>
              </w:rPr>
              <w:t xml:space="preserve"> </w:t>
            </w:r>
            <w:r w:rsidRPr="00D11041">
              <w:rPr>
                <w:rFonts w:eastAsia="Calibri"/>
                <w:sz w:val="24"/>
                <w:lang w:val="en-US"/>
              </w:rPr>
              <w:t>SL</w:t>
            </w:r>
            <w:r w:rsidRPr="00D11041">
              <w:rPr>
                <w:rFonts w:eastAsia="Calibri"/>
                <w:sz w:val="24"/>
              </w:rPr>
              <w:t xml:space="preserve"> 636-1 </w:t>
            </w:r>
            <w:r w:rsidRPr="00D11041">
              <w:rPr>
                <w:rFonts w:eastAsia="Calibri"/>
                <w:i/>
                <w:iCs/>
                <w:sz w:val="24"/>
                <w:lang w:val="en-US"/>
              </w:rPr>
              <w:t>SN</w:t>
            </w:r>
            <w:r w:rsidRPr="00D11041">
              <w:rPr>
                <w:rFonts w:eastAsia="Calibri"/>
                <w:i/>
                <w:iCs/>
                <w:sz w:val="24"/>
              </w:rPr>
              <w:t xml:space="preserve"> : B180727 / B180728K</w:t>
            </w:r>
          </w:p>
        </w:tc>
        <w:tc>
          <w:tcPr>
            <w:tcW w:w="1275" w:type="dxa"/>
            <w:shd w:val="clear" w:color="auto" w:fill="auto"/>
          </w:tcPr>
          <w:p w:rsidR="00F7472C" w:rsidRPr="00D11041" w:rsidRDefault="00F7472C" w:rsidP="00926686">
            <w:pPr>
              <w:rPr>
                <w:rFonts w:eastAsia="Calibri"/>
                <w:sz w:val="24"/>
              </w:rPr>
            </w:pPr>
            <w:r w:rsidRPr="00D11041">
              <w:rPr>
                <w:rFonts w:eastAsia="Calibri"/>
                <w:sz w:val="24"/>
              </w:rPr>
              <w:t>ΕΝΑ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ΚΕΝΤΡΙΚΗ ΑΠΟΣΤΕΙΡΩΣΗ</w:t>
            </w:r>
          </w:p>
        </w:tc>
        <w:tc>
          <w:tcPr>
            <w:tcW w:w="1418"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843" w:type="dxa"/>
            <w:shd w:val="clear" w:color="auto" w:fill="auto"/>
          </w:tcPr>
          <w:p w:rsidR="00F7472C" w:rsidRPr="00D11041" w:rsidRDefault="00F7472C" w:rsidP="00926686">
            <w:pPr>
              <w:rPr>
                <w:rFonts w:eastAsia="Calibri"/>
                <w:sz w:val="24"/>
              </w:rPr>
            </w:pPr>
            <w:r w:rsidRPr="00D11041">
              <w:rPr>
                <w:rFonts w:eastAsia="Calibri"/>
                <w:sz w:val="24"/>
              </w:rPr>
              <w:t>ΜΜΜ</w:t>
            </w:r>
          </w:p>
        </w:tc>
      </w:tr>
    </w:tbl>
    <w:p w:rsidR="00F7472C" w:rsidRPr="003C169F" w:rsidRDefault="00F7472C" w:rsidP="00F7472C">
      <w:pPr>
        <w:rPr>
          <w:sz w:val="24"/>
        </w:rPr>
      </w:pPr>
    </w:p>
    <w:p w:rsidR="00F7472C" w:rsidRPr="003C169F" w:rsidRDefault="00F7472C" w:rsidP="00F7472C">
      <w:pPr>
        <w:rPr>
          <w:sz w:val="24"/>
        </w:rPr>
      </w:pPr>
      <w:r w:rsidRPr="00DA0DAB">
        <w:rPr>
          <w:rFonts w:ascii="Arial" w:hAnsi="Arial" w:cs="Arial"/>
          <w:sz w:val="24"/>
        </w:rPr>
        <w:t>■</w:t>
      </w:r>
      <w:r w:rsidRPr="003C169F">
        <w:rPr>
          <w:sz w:val="24"/>
        </w:rPr>
        <w:t xml:space="preserve"> ΟΡΙΣΜΟΙ </w:t>
      </w:r>
    </w:p>
    <w:p w:rsidR="00F7472C" w:rsidRPr="003C169F" w:rsidRDefault="00F7472C" w:rsidP="00F7472C">
      <w:pPr>
        <w:rPr>
          <w:sz w:val="24"/>
          <w:lang w:val="el-GR"/>
        </w:rPr>
      </w:pPr>
      <w:r w:rsidRPr="003C169F">
        <w:rPr>
          <w:sz w:val="24"/>
          <w:lang w:val="el-GR"/>
        </w:rPr>
        <w:t>«Προγραμματισμένη συντήρηση» είναι ο προληπτικός έλεγχος ως προς την ορθή λειτουργία των μηχανημάτων περιοδικά σύμφωνα με τις προδιαγραφές του κατασκευαστικού οίκου και την ένταση χρήσης του εξοπλισμού, εντός της χρονικής ισχύος της σύμβασης. Περιλαμβάνει τις αναγκαίες ρυθμίσεις, καθαρισμούς, και δοκιμές των μηχανημάτων σε κατάσταση λειτουργίας.</w:t>
      </w:r>
    </w:p>
    <w:p w:rsidR="00F7472C" w:rsidRPr="003C169F" w:rsidRDefault="00F7472C" w:rsidP="00F7472C">
      <w:pPr>
        <w:rPr>
          <w:sz w:val="24"/>
          <w:u w:val="single"/>
          <w:lang w:val="el-GR"/>
        </w:rPr>
      </w:pPr>
      <w:r w:rsidRPr="003C169F">
        <w:rPr>
          <w:sz w:val="24"/>
          <w:lang w:val="el-GR"/>
        </w:rPr>
        <w:t xml:space="preserve">«Επανορθωτική συντήρηση» είναι το σύνολο των ενεργειών της εταιρείας για την αποκατάσταση βλάβης στα μηχανήματα. Βλάβες μπορούν να εμφανίζονται και να γνωστοποιούνται στην εταιρεία </w:t>
      </w:r>
      <w:r w:rsidRPr="003C169F">
        <w:rPr>
          <w:sz w:val="24"/>
          <w:lang w:val="el-GR"/>
        </w:rPr>
        <w:lastRenderedPageBreak/>
        <w:t xml:space="preserve">στο διάστημα μεταξύ των προγραμματισμένων συντηρήσεων αλλά και κατά την διάρκεια των επισκέψεων αυτών όποτε η εταιρεία αναλαμβάνει την υποχρέωση της αποκατάστασης της βλάβης. </w:t>
      </w:r>
    </w:p>
    <w:p w:rsidR="00F7472C" w:rsidRPr="003C169F" w:rsidRDefault="00F7472C" w:rsidP="00F7472C">
      <w:pPr>
        <w:rPr>
          <w:sz w:val="24"/>
          <w:lang w:val="el-GR"/>
        </w:rPr>
      </w:pPr>
      <w:r w:rsidRPr="003C169F">
        <w:rPr>
          <w:sz w:val="24"/>
          <w:lang w:val="el-GR"/>
        </w:rPr>
        <w:t>Β) ΥΠΟΧΡΕΩΣΕΙΣ ΕΤΑΙΡΕΙΑΣ</w:t>
      </w:r>
    </w:p>
    <w:p w:rsidR="00F7472C" w:rsidRPr="003C169F" w:rsidRDefault="00F7472C" w:rsidP="00F7472C">
      <w:pPr>
        <w:rPr>
          <w:sz w:val="24"/>
          <w:lang w:val="el-GR"/>
        </w:rPr>
      </w:pPr>
      <w:r w:rsidRPr="003C169F">
        <w:rPr>
          <w:sz w:val="24"/>
          <w:lang w:val="el-GR"/>
        </w:rPr>
        <w:t>1 ) Η σύμβαση που θα υπογραφεί θα είναι ετήσιας διάρκειας, αρχόμενη από την ημερομηνία υπογραφής της και θα αφορά την προληπτική και επανορθωτική συντήρηση του ιατροτεχνολογικού εξοπλισμού που είναι εγκατεστημένος στο τμήμα αποστείρωσης του Νοσοκομείου όπως αναφέρονται στον παραπάνω πίνακα.</w:t>
      </w:r>
    </w:p>
    <w:p w:rsidR="00F7472C" w:rsidRPr="003C169F" w:rsidRDefault="00F7472C" w:rsidP="00F7472C">
      <w:pPr>
        <w:rPr>
          <w:sz w:val="24"/>
          <w:lang w:val="el-GR"/>
        </w:rPr>
      </w:pPr>
      <w:r w:rsidRPr="003C169F">
        <w:rPr>
          <w:sz w:val="24"/>
          <w:lang w:val="el-GR"/>
        </w:rPr>
        <w:t>2) Η προγραμματισμένη προληπτική συντήρηση περιλαμβάνει : τ</w:t>
      </w:r>
      <w:r w:rsidRPr="003C169F">
        <w:rPr>
          <w:sz w:val="24"/>
          <w:lang w:val="en-US"/>
        </w:rPr>
        <w:t>o</w:t>
      </w:r>
      <w:r w:rsidRPr="003C169F">
        <w:rPr>
          <w:sz w:val="24"/>
          <w:lang w:val="el-GR"/>
        </w:rPr>
        <w:t xml:space="preserve">ν περιοδικό έλεγχο καλής λειτουργίας του κλιβάνου και την αντικατάσταση των κιτ συντήρησης (εργασία και ανταλλακτικά κιτ πχ. Λάστιχο πόρτας, φίλτρο αέρα, γράσο λάστιχου πόρτας, κιτ εσωτερικών στοιχείων παγίδας συμπυκνωμάτων, </w:t>
      </w:r>
      <w:r w:rsidRPr="003C169F">
        <w:rPr>
          <w:sz w:val="24"/>
          <w:lang w:val="en-US"/>
        </w:rPr>
        <w:t>O</w:t>
      </w:r>
      <w:r w:rsidRPr="003C169F">
        <w:rPr>
          <w:sz w:val="24"/>
          <w:lang w:val="el-GR"/>
        </w:rPr>
        <w:t>-</w:t>
      </w:r>
      <w:r w:rsidRPr="003C169F">
        <w:rPr>
          <w:sz w:val="24"/>
          <w:lang w:val="en-US"/>
        </w:rPr>
        <w:t>rings</w:t>
      </w:r>
      <w:r w:rsidRPr="003C169F">
        <w:rPr>
          <w:sz w:val="24"/>
          <w:lang w:val="el-GR"/>
        </w:rPr>
        <w:t xml:space="preserve"> για ρακόρ σωληνώσεων κλπ.) όπως αυτά ορίζονται από τα εγχειρίδια λειτουργίας και τις οδηγίες του κατασκευαστικού οίκου, και απεριόριστο αριθμό κλήσεων για επανορθωτική συντήρηση και αποκατάσταση βλάβης.</w:t>
      </w:r>
    </w:p>
    <w:p w:rsidR="00F7472C" w:rsidRPr="003C169F" w:rsidRDefault="00F7472C" w:rsidP="00F7472C">
      <w:pPr>
        <w:rPr>
          <w:sz w:val="24"/>
          <w:lang w:val="el-GR"/>
        </w:rPr>
      </w:pPr>
      <w:r w:rsidRPr="003C169F">
        <w:rPr>
          <w:sz w:val="24"/>
          <w:lang w:val="el-GR"/>
        </w:rPr>
        <w:t>- Οι εργασίες προληπτικής συντήρησης θα διενεργούνται μόνο στους χώρους του Νοσοκομείου ενώ οι εργασίες επισκευής σε περίπτωση που δεν μπορούν να πραγματοποιηθούν στους χώρους του Νοσοκομείου, θα διενεργούνται όπου κρίνει η συντηρήτρια εταιρία με δαπανάς μεταφοράς και ευθύνη της ίδιας.</w:t>
      </w:r>
    </w:p>
    <w:p w:rsidR="00F7472C" w:rsidRPr="003C169F" w:rsidRDefault="00F7472C" w:rsidP="00F7472C">
      <w:pPr>
        <w:rPr>
          <w:sz w:val="24"/>
          <w:lang w:val="el-GR"/>
        </w:rPr>
      </w:pPr>
      <w:r w:rsidRPr="003C169F">
        <w:rPr>
          <w:sz w:val="24"/>
          <w:lang w:val="el-GR"/>
        </w:rPr>
        <w:t>- Η συντηρήτρια εταιρεία πρέπει να ανταποκρίνεται χωρίς καμία επιβάρυνση για το Νοσοκομείο, για έλεγχο τυχών βλαβών το ταχύτερο δυνατόν από την λήψη γραπτής ή τηλεφωνικής ειδοποίησης και εντός( 48)ωρών το αργότερο για την αποστολή τεχνικού της όταν απαιτείται.</w:t>
      </w:r>
    </w:p>
    <w:p w:rsidR="00F7472C" w:rsidRPr="003C169F" w:rsidRDefault="00F7472C" w:rsidP="00F7472C">
      <w:pPr>
        <w:rPr>
          <w:sz w:val="24"/>
          <w:lang w:val="el-GR"/>
        </w:rPr>
      </w:pPr>
      <w:r w:rsidRPr="003C169F">
        <w:rPr>
          <w:sz w:val="24"/>
          <w:lang w:val="el-GR"/>
        </w:rPr>
        <w:t xml:space="preserve">- Ο χρόνος ακινητοποίησης συνολικά για όλα τα προαναφερόμενα μηχανήματα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ορίζεται σε δέκα (10) εργάσιμες μέρες στην διάρκεια της ετησίας σύμβασης. Σε περίπτωση που η συντηρήτρια εταιρεία υπερβεί το σύνολο των ημερών του χρόνου ακινητοποίησης η σύμβασης θα παρατείνετε για κάθε μια εργάσιμη μέρα μη λειτουργίας του μηχανήματος πέραν του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για επτά (7) ημέρες επί πλέον χωρίς επιβάρυνση στο Νοσοκομείο. Διευκρινίζεται ότι από την στιγμή που θα αναφερθεί η βλάβη πρέπει ο συντηρητής εντός 48ωρου να αξιολογήσει την βλάβη και να κατατεθεί η σχετική οικονομική προσφορά για την αγορά κάποιου ανταλλακτικού και της εργασίας. Ο χρόνος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θα μετράει από την ημέρα που θα πάρει την σχετική έγκριση από το νοσοκομείο, με δυνατότητα παράτασης των ημερών αυτών όταν συντρέχουν λόγοι ανωτέρας βίας  π.χ.. απεργία, απαγορευτικό συγκοινωνιών, παραγγελία από εξωτερικό κλπ.</w:t>
      </w:r>
    </w:p>
    <w:p w:rsidR="00F7472C" w:rsidRPr="003C169F" w:rsidRDefault="00F7472C" w:rsidP="00F7472C">
      <w:pPr>
        <w:rPr>
          <w:sz w:val="24"/>
          <w:lang w:val="el-GR"/>
        </w:rPr>
      </w:pPr>
      <w:r w:rsidRPr="003C169F">
        <w:rPr>
          <w:sz w:val="24"/>
          <w:lang w:val="el-GR"/>
        </w:rPr>
        <w:t xml:space="preserve">3) Η σύμβαση της προληπτικής συντήρησης για τον κλίβανο θα περιλαμβάνει (1) μία προγραμματισμένη προληπτική συντήρηση τον χρόνο όπως αναφέρονται στον παραπάνω πίνακα σύμφωνα με τις οδηγίες του κατασκευαστικού οίκου και απεριόριστο αριθμό κλήσεων για αποκατάσταση βλάβης. </w:t>
      </w:r>
    </w:p>
    <w:p w:rsidR="00F7472C" w:rsidRPr="003C169F" w:rsidRDefault="00F7472C" w:rsidP="00F7472C">
      <w:pPr>
        <w:rPr>
          <w:sz w:val="24"/>
          <w:lang w:val="el-GR"/>
        </w:rPr>
      </w:pPr>
      <w:r w:rsidRPr="003C169F">
        <w:rPr>
          <w:sz w:val="24"/>
          <w:lang w:val="el-GR"/>
        </w:rPr>
        <w:t xml:space="preserve">Ειδικότερα οι εργασίες που θα εκτελούνται για τον κλίβανο αποστείρωσης </w:t>
      </w:r>
      <w:r w:rsidRPr="003C169F">
        <w:rPr>
          <w:sz w:val="24"/>
          <w:lang w:val="en-US"/>
        </w:rPr>
        <w:t>MMM</w:t>
      </w:r>
      <w:r w:rsidRPr="003C169F">
        <w:rPr>
          <w:sz w:val="24"/>
          <w:lang w:val="el-GR"/>
        </w:rPr>
        <w:t xml:space="preserve"> θα είναι:</w:t>
      </w:r>
    </w:p>
    <w:p w:rsidR="00F7472C" w:rsidRPr="003C169F" w:rsidRDefault="00F7472C" w:rsidP="00F7472C">
      <w:pPr>
        <w:rPr>
          <w:sz w:val="24"/>
          <w:lang w:val="el-GR"/>
        </w:rPr>
      </w:pPr>
      <w:r w:rsidRPr="003C169F">
        <w:rPr>
          <w:sz w:val="24"/>
          <w:lang w:val="el-GR"/>
        </w:rPr>
        <w:t>-Αντικατάσταση και γρασάρισμα λάστιχου πόρτας.</w:t>
      </w:r>
    </w:p>
    <w:p w:rsidR="00F7472C" w:rsidRPr="003C169F" w:rsidRDefault="00F7472C" w:rsidP="00F7472C">
      <w:pPr>
        <w:rPr>
          <w:sz w:val="24"/>
          <w:lang w:val="el-GR"/>
        </w:rPr>
      </w:pPr>
      <w:r w:rsidRPr="003C169F">
        <w:rPr>
          <w:sz w:val="24"/>
          <w:lang w:val="el-GR"/>
        </w:rPr>
        <w:t>- Αντικατάσταση φίλτρου αέρα.</w:t>
      </w:r>
    </w:p>
    <w:p w:rsidR="00F7472C" w:rsidRPr="003C169F" w:rsidRDefault="00F7472C" w:rsidP="00F7472C">
      <w:pPr>
        <w:rPr>
          <w:sz w:val="24"/>
          <w:lang w:val="el-GR"/>
        </w:rPr>
      </w:pPr>
      <w:r w:rsidRPr="003C169F">
        <w:rPr>
          <w:sz w:val="24"/>
          <w:lang w:val="el-GR"/>
        </w:rPr>
        <w:t>- Αντικατάσταση εσωτερικών στοιχείων παγίδας συμπυκνωμάτων.</w:t>
      </w:r>
    </w:p>
    <w:p w:rsidR="00F7472C" w:rsidRPr="003C169F" w:rsidRDefault="00F7472C" w:rsidP="00F7472C">
      <w:pPr>
        <w:rPr>
          <w:sz w:val="24"/>
          <w:lang w:val="el-GR"/>
        </w:rPr>
      </w:pPr>
      <w:r w:rsidRPr="003C169F">
        <w:rPr>
          <w:sz w:val="24"/>
          <w:lang w:val="el-GR"/>
        </w:rPr>
        <w:t>- Καθαρισμός μεταλλικών φίλτρων ακαθαρσιών.</w:t>
      </w:r>
    </w:p>
    <w:p w:rsidR="00F7472C" w:rsidRPr="003C169F" w:rsidRDefault="00F7472C" w:rsidP="00F7472C">
      <w:pPr>
        <w:rPr>
          <w:sz w:val="24"/>
          <w:lang w:val="el-GR"/>
        </w:rPr>
      </w:pPr>
      <w:r w:rsidRPr="003C169F">
        <w:rPr>
          <w:sz w:val="24"/>
          <w:lang w:val="el-GR"/>
        </w:rPr>
        <w:t>- Καθαρισμός αντεπίστροφων βαλβίδων.</w:t>
      </w:r>
    </w:p>
    <w:p w:rsidR="00F7472C" w:rsidRPr="003C169F" w:rsidRDefault="00F7472C" w:rsidP="00F7472C">
      <w:pPr>
        <w:rPr>
          <w:sz w:val="24"/>
          <w:lang w:val="el-GR"/>
        </w:rPr>
      </w:pPr>
      <w:r w:rsidRPr="003C169F">
        <w:rPr>
          <w:sz w:val="24"/>
          <w:lang w:val="el-GR"/>
        </w:rPr>
        <w:t>- Έλεγχος / ρύθμιση βαλβίδας αέρα της αντλίας κενού.</w:t>
      </w:r>
    </w:p>
    <w:p w:rsidR="00F7472C" w:rsidRPr="003C169F" w:rsidRDefault="00F7472C" w:rsidP="00F7472C">
      <w:pPr>
        <w:rPr>
          <w:sz w:val="24"/>
          <w:lang w:val="el-GR"/>
        </w:rPr>
      </w:pPr>
      <w:r w:rsidRPr="003C169F">
        <w:rPr>
          <w:sz w:val="24"/>
          <w:lang w:val="el-GR"/>
        </w:rPr>
        <w:t>- Έλεγχος / ρύθμιση λειτουργίας πόρτας.</w:t>
      </w:r>
    </w:p>
    <w:p w:rsidR="00F7472C" w:rsidRPr="003C169F" w:rsidRDefault="00F7472C" w:rsidP="00F7472C">
      <w:pPr>
        <w:rPr>
          <w:sz w:val="24"/>
          <w:lang w:val="el-GR"/>
        </w:rPr>
      </w:pPr>
      <w:r w:rsidRPr="003C169F">
        <w:rPr>
          <w:sz w:val="24"/>
          <w:lang w:val="el-GR"/>
        </w:rPr>
        <w:lastRenderedPageBreak/>
        <w:t>- Έλεγχος λειτουργίας συστήματος ατμογεννήτριας (ηλεκτρόδια στάθμης, αντιστάσεις κλπ.).</w:t>
      </w:r>
    </w:p>
    <w:p w:rsidR="00F7472C" w:rsidRPr="003C169F" w:rsidRDefault="00F7472C" w:rsidP="00F7472C">
      <w:pPr>
        <w:rPr>
          <w:sz w:val="24"/>
          <w:lang w:val="el-GR"/>
        </w:rPr>
      </w:pPr>
      <w:r w:rsidRPr="003C169F">
        <w:rPr>
          <w:sz w:val="24"/>
          <w:lang w:val="el-GR"/>
        </w:rPr>
        <w:t>- Έλεγχος παροχών κρύου νερού, απιονισμένου νερού.</w:t>
      </w:r>
    </w:p>
    <w:p w:rsidR="00F7472C" w:rsidRPr="003C169F" w:rsidRDefault="00F7472C" w:rsidP="00F7472C">
      <w:pPr>
        <w:rPr>
          <w:sz w:val="24"/>
          <w:lang w:val="el-GR"/>
        </w:rPr>
      </w:pPr>
      <w:r w:rsidRPr="003C169F">
        <w:rPr>
          <w:sz w:val="24"/>
          <w:lang w:val="el-GR"/>
        </w:rPr>
        <w:t>- Έλεγχος λειτουργίας ηλεκτρομαγνητικών βαλβίδων.</w:t>
      </w:r>
    </w:p>
    <w:p w:rsidR="00F7472C" w:rsidRPr="003C169F" w:rsidRDefault="00F7472C" w:rsidP="00F7472C">
      <w:pPr>
        <w:rPr>
          <w:sz w:val="24"/>
          <w:lang w:val="el-GR"/>
        </w:rPr>
      </w:pPr>
      <w:r w:rsidRPr="003C169F">
        <w:rPr>
          <w:sz w:val="24"/>
          <w:lang w:val="el-GR"/>
        </w:rPr>
        <w:t>- Έλεγχος και αποκατάσταση διαρροών σε σωληνώσεις, φλάντζες, ρακόρ κλπ.</w:t>
      </w:r>
    </w:p>
    <w:p w:rsidR="00F7472C" w:rsidRPr="003C169F" w:rsidRDefault="00F7472C" w:rsidP="00F7472C">
      <w:pPr>
        <w:rPr>
          <w:sz w:val="24"/>
          <w:lang w:val="el-GR"/>
        </w:rPr>
      </w:pPr>
      <w:r w:rsidRPr="003C169F">
        <w:rPr>
          <w:sz w:val="24"/>
          <w:lang w:val="el-GR"/>
        </w:rPr>
        <w:t xml:space="preserve">- Δοκιμαστικές λειτουργίες στα προγράμματα </w:t>
      </w:r>
      <w:r w:rsidRPr="003C169F">
        <w:rPr>
          <w:sz w:val="24"/>
        </w:rPr>
        <w:t>Vacuum</w:t>
      </w:r>
      <w:r w:rsidRPr="003C169F">
        <w:rPr>
          <w:sz w:val="24"/>
          <w:lang w:val="el-GR"/>
        </w:rPr>
        <w:t xml:space="preserve"> </w:t>
      </w:r>
      <w:r w:rsidRPr="003C169F">
        <w:rPr>
          <w:sz w:val="24"/>
        </w:rPr>
        <w:t>test</w:t>
      </w:r>
      <w:r w:rsidRPr="003C169F">
        <w:rPr>
          <w:sz w:val="24"/>
          <w:lang w:val="el-GR"/>
        </w:rPr>
        <w:t xml:space="preserve">, </w:t>
      </w:r>
      <w:r w:rsidRPr="003C169F">
        <w:rPr>
          <w:sz w:val="24"/>
        </w:rPr>
        <w:t>Bowie</w:t>
      </w:r>
      <w:r w:rsidRPr="003C169F">
        <w:rPr>
          <w:sz w:val="24"/>
          <w:lang w:val="el-GR"/>
        </w:rPr>
        <w:t>/</w:t>
      </w:r>
      <w:r w:rsidRPr="003C169F">
        <w:rPr>
          <w:sz w:val="24"/>
        </w:rPr>
        <w:t>Dick</w:t>
      </w:r>
      <w:r w:rsidRPr="003C169F">
        <w:rPr>
          <w:sz w:val="24"/>
          <w:lang w:val="el-GR"/>
        </w:rPr>
        <w:t xml:space="preserve"> </w:t>
      </w:r>
      <w:r w:rsidRPr="003C169F">
        <w:rPr>
          <w:sz w:val="24"/>
        </w:rPr>
        <w:t>test</w:t>
      </w:r>
      <w:r w:rsidRPr="003C169F">
        <w:rPr>
          <w:sz w:val="24"/>
          <w:lang w:val="el-GR"/>
        </w:rPr>
        <w:t xml:space="preserve">, </w:t>
      </w:r>
      <w:r w:rsidRPr="003C169F">
        <w:rPr>
          <w:sz w:val="24"/>
        </w:rPr>
        <w:t>P</w:t>
      </w:r>
      <w:r w:rsidRPr="003C169F">
        <w:rPr>
          <w:sz w:val="24"/>
          <w:lang w:val="el-GR"/>
        </w:rPr>
        <w:t>1.</w:t>
      </w:r>
    </w:p>
    <w:p w:rsidR="00F7472C" w:rsidRPr="003C169F" w:rsidRDefault="00F7472C" w:rsidP="00F7472C">
      <w:pPr>
        <w:rPr>
          <w:sz w:val="24"/>
          <w:lang w:val="el-GR"/>
        </w:rPr>
      </w:pPr>
      <w:r w:rsidRPr="003C169F">
        <w:rPr>
          <w:sz w:val="24"/>
          <w:lang w:val="el-GR"/>
        </w:rPr>
        <w:t>4) Στην προληπτική συντήρηση θα περιλαμβάνονται χωρίς κόστος για το Νοσοκομείο όλες οι αναβαθμίσεις των μηχανημάτων που εκδίδει ο οίκος κατασκευής.</w:t>
      </w:r>
    </w:p>
    <w:p w:rsidR="00F7472C" w:rsidRPr="003C169F" w:rsidRDefault="00F7472C" w:rsidP="00F7472C">
      <w:pPr>
        <w:rPr>
          <w:sz w:val="24"/>
          <w:lang w:val="el-GR"/>
        </w:rPr>
      </w:pPr>
      <w:r w:rsidRPr="003C169F">
        <w:rPr>
          <w:sz w:val="24"/>
          <w:lang w:val="el-GR"/>
        </w:rPr>
        <w:t xml:space="preserve">5) Στην επανορθωτική συντήρηση περιλαμβάνονται τα ανταλλακτικά που απαιτούνται για την αποκατάσταση βλαβών. Δεν περιλαμβάνεται η αντλία κενού. Τα ανταλλακτικά θα πρέπει να συνοδεύονται με εξάμηνη (6) ελάχιστη εγγύηση ακόμη και μετά το πέρας ισχύος της σύμβασης. </w:t>
      </w:r>
    </w:p>
    <w:p w:rsidR="00F7472C" w:rsidRPr="003C169F" w:rsidRDefault="00F7472C" w:rsidP="00F7472C">
      <w:pPr>
        <w:rPr>
          <w:sz w:val="24"/>
          <w:lang w:val="el-GR"/>
        </w:rPr>
      </w:pPr>
      <w:r w:rsidRPr="003C169F">
        <w:rPr>
          <w:sz w:val="24"/>
          <w:lang w:val="el-GR"/>
        </w:rPr>
        <w:t>6) Η συντηρήτρια εταιρεία υποχρεούται να εκδίδει Δελτίο Εργασίας Τεχνικού μετά από κάθε επίσκεψη προληπτικής συντήρησης η διόρθωση βλάβης στο οποίο θα αναφέρονται αναλυτικά οι εργασίες που έχουν εκτελεστεί, τα ανταλλακτικά που χρησιμοποιήθηκαν και αυτά που πρέπει να αντικατασταθούν, και να το παραδίδει στο τμήμα Βιοϊατρικής Τεχνολογίας του Νοσοκομείου. Επίσης οφείλει όταν αυτό προβλέπεται από τον κατασκευαστή να παραδίδει το προβλεπόμενο πρωτόκολλο ελέγχου στα μηχανήματα (</w:t>
      </w:r>
      <w:r w:rsidRPr="003C169F">
        <w:rPr>
          <w:sz w:val="24"/>
          <w:lang w:val="en-US"/>
        </w:rPr>
        <w:t>checklist</w:t>
      </w:r>
      <w:r w:rsidRPr="003C169F">
        <w:rPr>
          <w:sz w:val="24"/>
          <w:lang w:val="el-GR"/>
        </w:rPr>
        <w:t>).</w:t>
      </w:r>
    </w:p>
    <w:p w:rsidR="00F7472C" w:rsidRPr="003C169F" w:rsidRDefault="00F7472C" w:rsidP="00F7472C">
      <w:pPr>
        <w:rPr>
          <w:sz w:val="24"/>
          <w:lang w:val="el-GR"/>
        </w:rPr>
      </w:pPr>
      <w:r w:rsidRPr="003C169F">
        <w:rPr>
          <w:sz w:val="24"/>
          <w:lang w:val="el-GR"/>
        </w:rPr>
        <w:t>7) Όλα τα σέρβις κιτς των μηχανημάτων να είναι γνήσια, όπως αυτά ορίζονται από τα εγχειρίδια συντήρησης των μηχανημάτων και τις οδηγίες του κατασκευαστικού οίκου.</w:t>
      </w:r>
    </w:p>
    <w:p w:rsidR="00F7472C" w:rsidRPr="003C169F" w:rsidRDefault="00F7472C" w:rsidP="00F7472C">
      <w:pPr>
        <w:rPr>
          <w:sz w:val="24"/>
          <w:lang w:val="el-GR"/>
        </w:rPr>
      </w:pPr>
      <w:r w:rsidRPr="003C169F">
        <w:rPr>
          <w:sz w:val="24"/>
          <w:lang w:val="el-GR"/>
        </w:rPr>
        <w:t>8) Η συντηρήτρια εταιρεία υποχρεούται να διατηρεί επαρκές απόθεμα ανταλλακτικών.</w:t>
      </w:r>
    </w:p>
    <w:p w:rsidR="00F7472C" w:rsidRPr="003C169F" w:rsidRDefault="00F7472C" w:rsidP="00F7472C">
      <w:pPr>
        <w:rPr>
          <w:sz w:val="24"/>
          <w:lang w:val="el-GR"/>
        </w:rPr>
      </w:pPr>
      <w:r w:rsidRPr="003C169F">
        <w:rPr>
          <w:sz w:val="24"/>
          <w:lang w:val="el-GR"/>
        </w:rPr>
        <w:t xml:space="preserve">9) Η συντηρήτρια εταιρεία υποχρεούται να παρέχει γραπτή αναφορά της κατάστασης του μηχανήματος μετά από κάθε συντήρηση και για τον σκοπό αυτό θα τηρεί βιβλίο συντήρησης. </w:t>
      </w:r>
    </w:p>
    <w:p w:rsidR="00F7472C" w:rsidRPr="003C169F" w:rsidRDefault="00F7472C" w:rsidP="00F7472C">
      <w:pPr>
        <w:rPr>
          <w:sz w:val="24"/>
          <w:lang w:val="el-GR"/>
        </w:rPr>
      </w:pPr>
      <w:r w:rsidRPr="003C169F">
        <w:rPr>
          <w:sz w:val="24"/>
          <w:lang w:val="el-GR"/>
        </w:rPr>
        <w:t>10) Η συντηρήτρια εταιρεία υποχρεούται να παραδίδει στην αποθήκη του Νοσοκομείου τα κατεστραμμένα ανταλλακτικά.</w:t>
      </w:r>
    </w:p>
    <w:p w:rsidR="00F7472C" w:rsidRPr="003C169F" w:rsidRDefault="00F7472C" w:rsidP="00F7472C">
      <w:pPr>
        <w:rPr>
          <w:sz w:val="24"/>
          <w:lang w:val="el-GR"/>
        </w:rPr>
      </w:pPr>
      <w:r w:rsidRPr="003C169F">
        <w:rPr>
          <w:sz w:val="24"/>
          <w:lang w:val="el-GR"/>
        </w:rPr>
        <w:t xml:space="preserve">11) Οι μέρες εκτέλεσης της προληπτικής συντήρησης θα συμφωνούνται με το τμήμα Βιοϊατρικής του Νοσοκομείου. </w:t>
      </w:r>
    </w:p>
    <w:p w:rsidR="00F7472C" w:rsidRPr="003C169F" w:rsidRDefault="00F7472C" w:rsidP="00F7472C">
      <w:pPr>
        <w:rPr>
          <w:sz w:val="24"/>
          <w:lang w:val="el-GR"/>
        </w:rPr>
      </w:pPr>
      <w:r w:rsidRPr="003C169F">
        <w:rPr>
          <w:sz w:val="24"/>
          <w:lang w:val="el-GR"/>
        </w:rPr>
        <w:t>12) Η συντηρήτρια εταιρεία ευθύνεται για κάθε ζημία που τυχόν προξενήσει στο μηχάνημα στο προσωπικό του Νοσοκομείου ή σε ασθενή από το προσωπικό που απασχολεί για τις εργασίες συντήρησης και επισκευής.</w:t>
      </w:r>
    </w:p>
    <w:p w:rsidR="00F7472C" w:rsidRPr="003C169F" w:rsidRDefault="00F7472C" w:rsidP="00F7472C">
      <w:pPr>
        <w:rPr>
          <w:sz w:val="24"/>
          <w:lang w:val="el-GR"/>
        </w:rPr>
      </w:pPr>
      <w:r w:rsidRPr="003C169F">
        <w:rPr>
          <w:sz w:val="24"/>
          <w:lang w:val="el-GR"/>
        </w:rPr>
        <w:t>13) Η συντηρήτρια εταιρεία θα πρέπει να καταθέτει λίστα των αναγκαίων αναλώσιμων υλικών και των βασικότερων και ποιο συχνά χρησιμοποιούμενων ανταλλακτικών με τις τιμές τους, οι οποίες θα είναι δεσμευτικές για το χρονικό διάστημα της σύμβασης και οι οποίες θα αξιολογηθούν στην τελική απόφαση ανάθεσης.</w:t>
      </w:r>
    </w:p>
    <w:p w:rsidR="00F7472C" w:rsidRPr="003C169F" w:rsidRDefault="00F7472C" w:rsidP="00F7472C">
      <w:pPr>
        <w:rPr>
          <w:b/>
          <w:sz w:val="24"/>
          <w:lang w:val="el-GR"/>
        </w:rPr>
      </w:pPr>
      <w:r w:rsidRPr="003C169F">
        <w:rPr>
          <w:b/>
          <w:sz w:val="24"/>
          <w:lang w:val="el-GR"/>
        </w:rPr>
        <w:t>ΤΜΗΜΑ 32</w:t>
      </w:r>
    </w:p>
    <w:p w:rsidR="00F7472C" w:rsidRPr="003C169F" w:rsidRDefault="00F7472C" w:rsidP="00F7472C">
      <w:pPr>
        <w:rPr>
          <w:b/>
          <w:sz w:val="24"/>
          <w:lang w:val="el-GR"/>
        </w:rPr>
      </w:pPr>
      <w:r w:rsidRPr="003C169F">
        <w:rPr>
          <w:b/>
          <w:sz w:val="24"/>
          <w:lang w:val="el-GR"/>
        </w:rPr>
        <w:t>ΠΡΟΛ</w:t>
      </w:r>
      <w:r w:rsidRPr="003C169F">
        <w:rPr>
          <w:b/>
          <w:sz w:val="24"/>
        </w:rPr>
        <w:t>H</w:t>
      </w:r>
      <w:r w:rsidRPr="003C169F">
        <w:rPr>
          <w:b/>
          <w:sz w:val="24"/>
          <w:lang w:val="el-GR"/>
        </w:rPr>
        <w:t xml:space="preserve">ΠΤΙΚΗ ΣΥΝΤΗΡΗΣΗ ΨΗΦΙΑΚΩΝ ΕΜΦΑΝΙΣΤΗΡΙΩΝ ΤΟΥ ΟΙΚΟΥ </w:t>
      </w:r>
      <w:r w:rsidRPr="003C169F">
        <w:rPr>
          <w:b/>
          <w:sz w:val="24"/>
        </w:rPr>
        <w:t>CARESTREAM</w:t>
      </w:r>
      <w:r w:rsidRPr="003C169F">
        <w:rPr>
          <w:b/>
          <w:sz w:val="24"/>
          <w:lang w:val="el-GR"/>
        </w:rPr>
        <w:t xml:space="preserve"> ΑΟΜ ΣΗΤΕΙΑΣ</w:t>
      </w:r>
    </w:p>
    <w:p w:rsidR="00F7472C" w:rsidRPr="003C169F" w:rsidRDefault="00F7472C" w:rsidP="00F7472C">
      <w:pPr>
        <w:rPr>
          <w:b/>
          <w:sz w:val="24"/>
          <w:lang w:val="el-GR"/>
        </w:rPr>
      </w:pPr>
      <w:r w:rsidRPr="003C169F">
        <w:rPr>
          <w:b/>
          <w:sz w:val="24"/>
          <w:lang w:val="el-GR"/>
        </w:rPr>
        <w:t>ΕΚΤΙΜΩΜΕΝΗ ΑΞΙΑ 4.511,29 ΕΥΡΩ ΠΛΕΟΝ ΦΠΑ</w:t>
      </w:r>
    </w:p>
    <w:p w:rsidR="00F7472C" w:rsidRPr="003C169F" w:rsidRDefault="00F7472C" w:rsidP="00F7472C">
      <w:pPr>
        <w:rPr>
          <w:b/>
          <w:sz w:val="24"/>
          <w:lang w:val="el-GR"/>
        </w:rPr>
      </w:pPr>
      <w:r w:rsidRPr="003C169F">
        <w:rPr>
          <w:b/>
          <w:sz w:val="24"/>
          <w:lang w:val="el-GR"/>
        </w:rPr>
        <w:t>ΥΠΑΡΧΕΙ ΕΝΕΡΓΗ ΣΥΜΒΑΣΗ ΣΥΝΤΗΡΗΣΗΣ ΜΕΧΡΙ ΤΟΝ 5/2023</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699"/>
        <w:gridCol w:w="1275"/>
        <w:gridCol w:w="1701"/>
        <w:gridCol w:w="1418"/>
        <w:gridCol w:w="1984"/>
      </w:tblGrid>
      <w:tr w:rsidR="00F7472C" w:rsidRPr="00DA0DAB" w:rsidTr="00926686">
        <w:tc>
          <w:tcPr>
            <w:tcW w:w="712" w:type="dxa"/>
            <w:shd w:val="clear" w:color="auto" w:fill="auto"/>
          </w:tcPr>
          <w:p w:rsidR="00F7472C" w:rsidRPr="00D11041" w:rsidRDefault="00F7472C" w:rsidP="00926686">
            <w:pPr>
              <w:rPr>
                <w:rFonts w:eastAsia="Calibri"/>
                <w:sz w:val="24"/>
              </w:rPr>
            </w:pPr>
            <w:r w:rsidRPr="00D11041">
              <w:rPr>
                <w:rFonts w:eastAsia="Calibri"/>
                <w:sz w:val="24"/>
              </w:rPr>
              <w:t>α/α</w:t>
            </w:r>
          </w:p>
        </w:tc>
        <w:tc>
          <w:tcPr>
            <w:tcW w:w="1699"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275"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ΧΩΡΟΣ ΛΕΙΤΟΥΡΓΙΑΣ</w:t>
            </w:r>
          </w:p>
        </w:tc>
        <w:tc>
          <w:tcPr>
            <w:tcW w:w="1418"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984"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712" w:type="dxa"/>
            <w:shd w:val="clear" w:color="auto" w:fill="auto"/>
          </w:tcPr>
          <w:p w:rsidR="00F7472C" w:rsidRPr="00D11041" w:rsidRDefault="00F7472C" w:rsidP="00926686">
            <w:pPr>
              <w:rPr>
                <w:rFonts w:eastAsia="Calibri"/>
                <w:sz w:val="24"/>
                <w:lang w:val="en-US"/>
              </w:rPr>
            </w:pPr>
            <w:r w:rsidRPr="00D11041">
              <w:rPr>
                <w:rFonts w:eastAsia="Calibri"/>
                <w:sz w:val="24"/>
                <w:lang w:val="en-US"/>
              </w:rPr>
              <w:t>1</w:t>
            </w:r>
          </w:p>
        </w:tc>
        <w:tc>
          <w:tcPr>
            <w:tcW w:w="1699" w:type="dxa"/>
            <w:shd w:val="clear" w:color="auto" w:fill="auto"/>
          </w:tcPr>
          <w:p w:rsidR="00F7472C" w:rsidRPr="00D11041" w:rsidRDefault="00F7472C" w:rsidP="00926686">
            <w:pPr>
              <w:rPr>
                <w:rFonts w:eastAsia="Calibri"/>
                <w:sz w:val="24"/>
                <w:lang w:val="el-GR"/>
              </w:rPr>
            </w:pPr>
            <w:r w:rsidRPr="00D11041">
              <w:rPr>
                <w:rFonts w:eastAsia="Calibri"/>
                <w:sz w:val="24"/>
                <w:lang w:val="el-GR"/>
              </w:rPr>
              <w:t xml:space="preserve">ΕΜΦΑΝΙΣΤΗΡΙΟ ΨΗΦΙΑΚΟ </w:t>
            </w:r>
            <w:r w:rsidRPr="00D11041">
              <w:rPr>
                <w:rFonts w:eastAsia="Calibri"/>
                <w:sz w:val="24"/>
                <w:lang w:val="en-US"/>
              </w:rPr>
              <w:t>CR</w:t>
            </w:r>
            <w:r w:rsidRPr="00D11041">
              <w:rPr>
                <w:rFonts w:eastAsia="Calibri"/>
                <w:sz w:val="24"/>
                <w:lang w:val="el-GR"/>
              </w:rPr>
              <w:t xml:space="preserve"> </w:t>
            </w:r>
            <w:r w:rsidRPr="00D11041">
              <w:rPr>
                <w:rFonts w:eastAsia="Calibri"/>
                <w:sz w:val="24"/>
                <w:lang w:val="en-US"/>
              </w:rPr>
              <w:t>VITA</w:t>
            </w:r>
            <w:r w:rsidRPr="00D11041">
              <w:rPr>
                <w:rFonts w:eastAsia="Calibri"/>
                <w:sz w:val="24"/>
                <w:lang w:val="el-GR"/>
              </w:rPr>
              <w:t xml:space="preserve"> </w:t>
            </w:r>
            <w:r w:rsidRPr="00D11041">
              <w:rPr>
                <w:rFonts w:eastAsia="Calibri"/>
                <w:sz w:val="24"/>
                <w:lang w:val="en-US"/>
              </w:rPr>
              <w:t>XE</w:t>
            </w:r>
          </w:p>
          <w:p w:rsidR="00F7472C" w:rsidRPr="00D11041" w:rsidRDefault="00F7472C" w:rsidP="00926686">
            <w:pPr>
              <w:rPr>
                <w:rFonts w:eastAsia="Calibri"/>
                <w:sz w:val="24"/>
                <w:lang w:val="el-GR"/>
              </w:rPr>
            </w:pPr>
            <w:r w:rsidRPr="00D11041">
              <w:rPr>
                <w:rFonts w:eastAsia="Calibri"/>
                <w:sz w:val="24"/>
                <w:lang w:val="el-GR"/>
              </w:rPr>
              <w:lastRenderedPageBreak/>
              <w:t>ΚΩΔΙΚΟΣ: 85016076</w:t>
            </w:r>
          </w:p>
        </w:tc>
        <w:tc>
          <w:tcPr>
            <w:tcW w:w="1275" w:type="dxa"/>
            <w:shd w:val="clear" w:color="auto" w:fill="auto"/>
          </w:tcPr>
          <w:p w:rsidR="00F7472C" w:rsidRPr="00D11041" w:rsidRDefault="00F7472C" w:rsidP="00926686">
            <w:pPr>
              <w:rPr>
                <w:rFonts w:eastAsia="Calibri"/>
                <w:sz w:val="24"/>
                <w:lang w:val="en-US"/>
              </w:rPr>
            </w:pPr>
            <w:r w:rsidRPr="00D11041">
              <w:rPr>
                <w:rFonts w:eastAsia="Calibri"/>
                <w:sz w:val="24"/>
                <w:lang w:val="en-US"/>
              </w:rPr>
              <w:lastRenderedPageBreak/>
              <w:t>ENA</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ΑΚΤΙΝΟΛΟΓΙΚΟ</w:t>
            </w:r>
          </w:p>
        </w:tc>
        <w:tc>
          <w:tcPr>
            <w:tcW w:w="1418" w:type="dxa"/>
            <w:shd w:val="clear" w:color="auto" w:fill="auto"/>
          </w:tcPr>
          <w:p w:rsidR="00F7472C" w:rsidRPr="00D11041" w:rsidRDefault="00F7472C" w:rsidP="00926686">
            <w:pPr>
              <w:rPr>
                <w:rFonts w:eastAsia="Calibri"/>
                <w:sz w:val="24"/>
              </w:rPr>
            </w:pPr>
            <w:r w:rsidRPr="00D11041">
              <w:rPr>
                <w:rFonts w:eastAsia="Calibri"/>
                <w:sz w:val="24"/>
              </w:rPr>
              <w:t>ΔΥΟ</w:t>
            </w:r>
          </w:p>
        </w:tc>
        <w:tc>
          <w:tcPr>
            <w:tcW w:w="1984" w:type="dxa"/>
            <w:shd w:val="clear" w:color="auto" w:fill="auto"/>
          </w:tcPr>
          <w:p w:rsidR="00F7472C" w:rsidRPr="00D11041" w:rsidRDefault="00F7472C" w:rsidP="00926686">
            <w:pPr>
              <w:rPr>
                <w:rFonts w:eastAsia="Calibri"/>
                <w:sz w:val="24"/>
                <w:lang w:val="en-US"/>
              </w:rPr>
            </w:pPr>
            <w:r w:rsidRPr="00D11041">
              <w:rPr>
                <w:rFonts w:eastAsia="Calibri"/>
                <w:sz w:val="24"/>
                <w:lang w:val="en-US"/>
              </w:rPr>
              <w:t>CARESTREAM</w:t>
            </w:r>
          </w:p>
        </w:tc>
      </w:tr>
      <w:tr w:rsidR="00F7472C" w:rsidRPr="00DA0DAB" w:rsidTr="00926686">
        <w:trPr>
          <w:trHeight w:val="1157"/>
        </w:trPr>
        <w:tc>
          <w:tcPr>
            <w:tcW w:w="712" w:type="dxa"/>
            <w:shd w:val="clear" w:color="auto" w:fill="auto"/>
          </w:tcPr>
          <w:p w:rsidR="00F7472C" w:rsidRPr="00D11041" w:rsidRDefault="00F7472C" w:rsidP="00926686">
            <w:pPr>
              <w:rPr>
                <w:rFonts w:eastAsia="Calibri"/>
                <w:sz w:val="24"/>
                <w:lang w:val="en-US"/>
              </w:rPr>
            </w:pPr>
            <w:r w:rsidRPr="00D11041">
              <w:rPr>
                <w:rFonts w:eastAsia="Calibri"/>
                <w:sz w:val="24"/>
                <w:lang w:val="en-US"/>
              </w:rPr>
              <w:lastRenderedPageBreak/>
              <w:t>2</w:t>
            </w:r>
          </w:p>
        </w:tc>
        <w:tc>
          <w:tcPr>
            <w:tcW w:w="1699" w:type="dxa"/>
            <w:shd w:val="clear" w:color="auto" w:fill="auto"/>
          </w:tcPr>
          <w:p w:rsidR="00F7472C" w:rsidRPr="00D11041" w:rsidRDefault="00F7472C" w:rsidP="00926686">
            <w:pPr>
              <w:rPr>
                <w:rFonts w:eastAsia="Calibri"/>
                <w:sz w:val="24"/>
              </w:rPr>
            </w:pPr>
            <w:r w:rsidRPr="00D11041">
              <w:rPr>
                <w:rFonts w:eastAsia="Calibri"/>
                <w:sz w:val="24"/>
              </w:rPr>
              <w:t>ΨΗΦΙΑΚΟΣ ΕΚΤΥΠΩΤΗΣ</w:t>
            </w:r>
          </w:p>
          <w:p w:rsidR="00F7472C" w:rsidRPr="00D11041" w:rsidRDefault="00F7472C" w:rsidP="00926686">
            <w:pPr>
              <w:rPr>
                <w:rFonts w:eastAsia="Calibri"/>
                <w:sz w:val="24"/>
              </w:rPr>
            </w:pPr>
            <w:r w:rsidRPr="00D11041">
              <w:rPr>
                <w:rFonts w:eastAsia="Calibri"/>
                <w:sz w:val="24"/>
                <w:lang w:val="en-US"/>
              </w:rPr>
              <w:t>DV</w:t>
            </w:r>
            <w:r w:rsidRPr="00D11041">
              <w:rPr>
                <w:rFonts w:eastAsia="Calibri"/>
                <w:sz w:val="24"/>
              </w:rPr>
              <w:t xml:space="preserve"> 5950</w:t>
            </w:r>
          </w:p>
          <w:p w:rsidR="00F7472C" w:rsidRPr="00D11041" w:rsidRDefault="00F7472C" w:rsidP="00926686">
            <w:pPr>
              <w:rPr>
                <w:rFonts w:eastAsia="Calibri"/>
                <w:sz w:val="24"/>
                <w:lang w:val="en-US"/>
              </w:rPr>
            </w:pPr>
            <w:r w:rsidRPr="00D11041">
              <w:rPr>
                <w:rFonts w:eastAsia="Calibri"/>
                <w:sz w:val="24"/>
              </w:rPr>
              <w:t>ΚΩΔΙΚΟΣ</w:t>
            </w:r>
            <w:r w:rsidRPr="00D11041">
              <w:rPr>
                <w:rFonts w:eastAsia="Calibri"/>
                <w:sz w:val="24"/>
                <w:lang w:val="en-US"/>
              </w:rPr>
              <w:t>:</w:t>
            </w:r>
            <w:r w:rsidRPr="00D11041">
              <w:rPr>
                <w:rFonts w:eastAsia="Calibri"/>
                <w:sz w:val="24"/>
              </w:rPr>
              <w:t xml:space="preserve"> 5</w:t>
            </w:r>
            <w:r w:rsidRPr="00D11041">
              <w:rPr>
                <w:rFonts w:eastAsia="Calibri"/>
                <w:sz w:val="24"/>
                <w:lang w:val="en-US"/>
              </w:rPr>
              <w:t>4798554</w:t>
            </w:r>
          </w:p>
        </w:tc>
        <w:tc>
          <w:tcPr>
            <w:tcW w:w="1275" w:type="dxa"/>
            <w:shd w:val="clear" w:color="auto" w:fill="auto"/>
          </w:tcPr>
          <w:p w:rsidR="00F7472C" w:rsidRPr="00D11041" w:rsidRDefault="00F7472C" w:rsidP="00926686">
            <w:pPr>
              <w:rPr>
                <w:rFonts w:eastAsia="Calibri"/>
                <w:sz w:val="24"/>
              </w:rPr>
            </w:pPr>
            <w:r w:rsidRPr="00D11041">
              <w:rPr>
                <w:rFonts w:eastAsia="Calibri"/>
                <w:sz w:val="24"/>
                <w:lang w:val="en-US"/>
              </w:rPr>
              <w:t>ENA</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ΑΚΤΙΝΟΛΟΓΙΚΟ</w:t>
            </w:r>
          </w:p>
        </w:tc>
        <w:tc>
          <w:tcPr>
            <w:tcW w:w="1418" w:type="dxa"/>
            <w:shd w:val="clear" w:color="auto" w:fill="auto"/>
          </w:tcPr>
          <w:p w:rsidR="00F7472C" w:rsidRPr="00D11041" w:rsidRDefault="00F7472C" w:rsidP="00926686">
            <w:pPr>
              <w:rPr>
                <w:rFonts w:eastAsia="Calibri"/>
                <w:sz w:val="24"/>
              </w:rPr>
            </w:pPr>
            <w:r w:rsidRPr="00D11041">
              <w:rPr>
                <w:rFonts w:eastAsia="Calibri"/>
                <w:sz w:val="24"/>
              </w:rPr>
              <w:t>ΔΥΟ</w:t>
            </w:r>
          </w:p>
        </w:tc>
        <w:tc>
          <w:tcPr>
            <w:tcW w:w="1984" w:type="dxa"/>
            <w:shd w:val="clear" w:color="auto" w:fill="auto"/>
          </w:tcPr>
          <w:p w:rsidR="00F7472C" w:rsidRPr="00D11041" w:rsidRDefault="00F7472C" w:rsidP="00926686">
            <w:pPr>
              <w:rPr>
                <w:rFonts w:eastAsia="Calibri"/>
                <w:sz w:val="24"/>
              </w:rPr>
            </w:pPr>
            <w:r w:rsidRPr="00D11041">
              <w:rPr>
                <w:rFonts w:eastAsia="Calibri"/>
                <w:sz w:val="24"/>
                <w:lang w:val="en-US"/>
              </w:rPr>
              <w:t>CARESTREAM</w:t>
            </w:r>
          </w:p>
        </w:tc>
      </w:tr>
    </w:tbl>
    <w:p w:rsidR="00F7472C" w:rsidRPr="003C169F" w:rsidRDefault="00F7472C" w:rsidP="00F7472C">
      <w:pPr>
        <w:rPr>
          <w:sz w:val="24"/>
        </w:rPr>
      </w:pPr>
    </w:p>
    <w:p w:rsidR="00F7472C" w:rsidRPr="003C169F" w:rsidRDefault="00F7472C" w:rsidP="00F7472C">
      <w:pPr>
        <w:rPr>
          <w:sz w:val="24"/>
        </w:rPr>
      </w:pPr>
      <w:r w:rsidRPr="00DA0DAB">
        <w:rPr>
          <w:rFonts w:ascii="Arial" w:hAnsi="Arial" w:cs="Arial"/>
          <w:sz w:val="24"/>
        </w:rPr>
        <w:t>■</w:t>
      </w:r>
      <w:r w:rsidRPr="003C169F">
        <w:rPr>
          <w:sz w:val="24"/>
        </w:rPr>
        <w:t xml:space="preserve"> ΟΡΙΣΜΟΙ </w:t>
      </w:r>
    </w:p>
    <w:p w:rsidR="00F7472C" w:rsidRPr="003C169F" w:rsidRDefault="00F7472C" w:rsidP="00F7472C">
      <w:pPr>
        <w:rPr>
          <w:sz w:val="24"/>
          <w:lang w:val="el-GR"/>
        </w:rPr>
      </w:pPr>
      <w:r w:rsidRPr="003C169F">
        <w:rPr>
          <w:sz w:val="24"/>
          <w:lang w:val="el-GR"/>
        </w:rPr>
        <w:t>«Προγραμματισμένη συντήρηση» είναι ο προληπτικός έλεγχος ως προς την ορθή λειτουργία των μηχανημάτων περιοδικά σύμφωνα με τις προδιαγραφές του κατασκευαστικού οίκου και την ένταση χρήσης του εξοπλισμού, εντός της χρονικής ισχύος της σύμβασης. Περιλαμβάνει τις αναγκαίες ρυθμίσεις, καθαρισμούς, και δοκιμές των μηχανημάτων σε κατάσταση λειτουργίας.</w:t>
      </w:r>
    </w:p>
    <w:p w:rsidR="00F7472C" w:rsidRPr="003C169F" w:rsidRDefault="00F7472C" w:rsidP="00F7472C">
      <w:pPr>
        <w:rPr>
          <w:sz w:val="24"/>
          <w:u w:val="single"/>
          <w:lang w:val="el-GR"/>
        </w:rPr>
      </w:pPr>
      <w:r w:rsidRPr="003C169F">
        <w:rPr>
          <w:sz w:val="24"/>
          <w:lang w:val="el-GR"/>
        </w:rPr>
        <w:t xml:space="preserve">«Επανορθωτική συντήρηση» είναι το σύνολο των ενεργειών της εταιρείας για την αποκατάσταση βλάβης στα μηχανήματα. Βλάβες μπορούν να εμφανίζονται και να γνωστοποιούνται στην εταιρεία στο διάστημα μεταξύ των προγραμματισμένων συντηρήσεων αλλά και κατά την διάρκεια των επισκέψεων αυτών όποτε η εταιρεία αναλαμβάνει την υποχρέωση της αποκατάστασης της βλάβης. </w:t>
      </w:r>
    </w:p>
    <w:p w:rsidR="00F7472C" w:rsidRPr="003C169F" w:rsidRDefault="00F7472C" w:rsidP="00F7472C">
      <w:pPr>
        <w:rPr>
          <w:sz w:val="24"/>
          <w:lang w:val="el-GR"/>
        </w:rPr>
      </w:pPr>
      <w:r w:rsidRPr="003C169F">
        <w:rPr>
          <w:sz w:val="24"/>
          <w:lang w:val="el-GR"/>
        </w:rPr>
        <w:t>Β) ΥΠΟΧΡΕΩΣΕΙΣ ΕΤΑΙΡΕΙΑΣ</w:t>
      </w:r>
    </w:p>
    <w:p w:rsidR="00F7472C" w:rsidRPr="003C169F" w:rsidRDefault="00F7472C" w:rsidP="00F7472C">
      <w:pPr>
        <w:rPr>
          <w:sz w:val="24"/>
          <w:lang w:val="el-GR"/>
        </w:rPr>
      </w:pPr>
      <w:r w:rsidRPr="003C169F">
        <w:rPr>
          <w:sz w:val="24"/>
          <w:lang w:val="el-GR"/>
        </w:rPr>
        <w:t>1) Η σύμβαση που θα υπογραφεί θα είναι ετήσιας διάρκειας, αρχόμενη από την ημερομηνία υπογραφής της και θα αφορά την προληπτική συντήρηση του ιατροτεχνολογικού εξοπλισμού που είναι εγκατεστημένος στο ακτινολογικό τμήμα του Νοσοκομείου όπως αναφέρονται στον παραπάνω πίνακα.</w:t>
      </w:r>
    </w:p>
    <w:p w:rsidR="00F7472C" w:rsidRPr="003C169F" w:rsidRDefault="00F7472C" w:rsidP="00F7472C">
      <w:pPr>
        <w:rPr>
          <w:sz w:val="24"/>
          <w:lang w:val="el-GR"/>
        </w:rPr>
      </w:pPr>
      <w:r w:rsidRPr="003C169F">
        <w:rPr>
          <w:sz w:val="24"/>
          <w:lang w:val="el-GR"/>
        </w:rPr>
        <w:t>2) Η προγραμματισμένη προληπτική συντήρηση περιλαμβάνει : τ</w:t>
      </w:r>
      <w:r w:rsidRPr="003C169F">
        <w:rPr>
          <w:sz w:val="24"/>
          <w:lang w:val="en-US"/>
        </w:rPr>
        <w:t>o</w:t>
      </w:r>
      <w:r w:rsidRPr="003C169F">
        <w:rPr>
          <w:sz w:val="24"/>
          <w:lang w:val="el-GR"/>
        </w:rPr>
        <w:t>ν περιοδικό έλεγχο καλής λειτουργίας των μηχανημάτων και την αντικατάσταση των κιτ συντήρησης (εργασία και ανταλλακτικά κιτ) όπως αυτά ορίζονται ανά μηχάνημα από τα εγχειρίδια λειτουργίας και τις οδηγίες του κατασκευαστικού οίκου, και απεριόριστο αριθμό κλήσεων για επανορθωτική συντήρηση και αποκατάσταση βλάβης.</w:t>
      </w:r>
    </w:p>
    <w:p w:rsidR="00F7472C" w:rsidRPr="003C169F" w:rsidRDefault="00F7472C" w:rsidP="00F7472C">
      <w:pPr>
        <w:rPr>
          <w:sz w:val="24"/>
          <w:lang w:val="el-GR"/>
        </w:rPr>
      </w:pPr>
      <w:r w:rsidRPr="003C169F">
        <w:rPr>
          <w:sz w:val="24"/>
          <w:lang w:val="el-GR"/>
        </w:rPr>
        <w:t>- Οι εργασίες προληπτικής συντήρησης θα διενεργούνται μόνο στους χώρους του Νοσοκομείου ενώ οι εργασίες επισκευής σε περίπτωση που δεν μπορούν να πραγματοποιηθούν στους χώρους του Νοσοκομείου, θα διενεργούνται όπου κρίνει η συντηρήτρια εταιρία με δαπανάς μεταφοράς και ευθύνη της ίδιας.</w:t>
      </w:r>
    </w:p>
    <w:p w:rsidR="00F7472C" w:rsidRPr="003C169F" w:rsidRDefault="00F7472C" w:rsidP="00F7472C">
      <w:pPr>
        <w:rPr>
          <w:sz w:val="24"/>
          <w:lang w:val="el-GR"/>
        </w:rPr>
      </w:pPr>
      <w:r w:rsidRPr="003C169F">
        <w:rPr>
          <w:sz w:val="24"/>
          <w:lang w:val="el-GR"/>
        </w:rPr>
        <w:t>- Η συντηρήτρια εταιρεία πρέπει να ανταποκρίνεται χωρίς καμία επιβάρυνση για το Νοσοκομείο, για έλεγχο τυχών βλαβών το ταχύτερο δυνατόν από την λήψη γραπτής ή τηλεφωνικής ειδοποίησης και εντός( 24)ωρών το αργότερο για την αποστολή τεχνικού της όταν απαιτείται.</w:t>
      </w:r>
    </w:p>
    <w:p w:rsidR="00F7472C" w:rsidRPr="003C169F" w:rsidRDefault="00F7472C" w:rsidP="00F7472C">
      <w:pPr>
        <w:rPr>
          <w:sz w:val="24"/>
          <w:lang w:val="el-GR"/>
        </w:rPr>
      </w:pPr>
      <w:r w:rsidRPr="003C169F">
        <w:rPr>
          <w:sz w:val="24"/>
          <w:lang w:val="el-GR"/>
        </w:rPr>
        <w:t xml:space="preserve">- Ο χρόνος ακινητοποίησης συνολικά για όλα τα προαναφερόμενα μηχανήματα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ορίζεται σε δέκα (10) εργάσιμες μέρες στην διάρκεια της ετησίας σύμβασης. Σε περίπτωση που η συντηρήτρια εταιρεία υπερβεί το σύνολο των ημερών του χρόνου ακινητοποίησης η σύμβασης θα παρατείνετε για κάθε μια εργάσιμη μέρα μη λειτουργίας του μηχανήματος πέραν του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για επτά (7) ημέρες επί πλέον χωρίς επιβάρυνση στο Νοσοκομείο. Διευκρινίζεται ότι από την στιγμή που θα αναφερθεί η βλάβη πρέπει ο συντηρητής εντός 24ωρου να αξιολογήσει την βλάβη και να κατατεθεί η σχετική οικονομική προσφορά για την αγορά κάποιου ανταλλακτικού. Ο χρόνος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θα μετράει από την ημέρα που θα πάρει την σχετική έγκριση από το νοσοκομείο, με </w:t>
      </w:r>
      <w:r w:rsidRPr="003C169F">
        <w:rPr>
          <w:sz w:val="24"/>
          <w:lang w:val="el-GR"/>
        </w:rPr>
        <w:lastRenderedPageBreak/>
        <w:t>δυνατότητα παράτασης των ημερών αυτών όταν συντρέχουν λόγοι ανωτέρας βίας  π.χ.. απεργία, απαγορευτικό συγκοινωνιών κλπ.</w:t>
      </w:r>
    </w:p>
    <w:p w:rsidR="00F7472C" w:rsidRPr="003C169F" w:rsidRDefault="00F7472C" w:rsidP="00F7472C">
      <w:pPr>
        <w:rPr>
          <w:sz w:val="24"/>
          <w:lang w:val="el-GR"/>
        </w:rPr>
      </w:pPr>
      <w:r w:rsidRPr="003C169F">
        <w:rPr>
          <w:sz w:val="24"/>
          <w:lang w:val="el-GR"/>
        </w:rPr>
        <w:t xml:space="preserve">3) Η σύμβαση της προληπτικής συντήρησης για το ψηφιακό σύστημα εμφάνισης ακτινογραφιών θα περιλαμβάνει (2) δύο προγραμματισμένες προληπτικές συντηρήσεις τον χρόνο όπως αναφέρονται στον παραπάνω πίνακα σύμφωνα με τις οδηγίες του κατασκευαστικού οίκου και απεριόριστο αριθμό κλήσεων για επανορθωτική συντήρηση και αποκατάσταση βλάβης. </w:t>
      </w:r>
    </w:p>
    <w:p w:rsidR="00F7472C" w:rsidRPr="003C169F" w:rsidRDefault="00F7472C" w:rsidP="00F7472C">
      <w:pPr>
        <w:rPr>
          <w:sz w:val="24"/>
          <w:lang w:val="el-GR"/>
        </w:rPr>
      </w:pPr>
      <w:r w:rsidRPr="003C169F">
        <w:rPr>
          <w:sz w:val="24"/>
          <w:lang w:val="el-GR"/>
        </w:rPr>
        <w:t xml:space="preserve">Ειδικότερα οι εργασίες που θα εκτελούνται για το σύστημα εμφάνισης </w:t>
      </w:r>
      <w:r w:rsidRPr="003C169F">
        <w:rPr>
          <w:sz w:val="24"/>
          <w:lang w:val="en-US"/>
        </w:rPr>
        <w:t>CR</w:t>
      </w:r>
      <w:r w:rsidRPr="003C169F">
        <w:rPr>
          <w:sz w:val="24"/>
          <w:lang w:val="el-GR"/>
        </w:rPr>
        <w:t xml:space="preserve"> </w:t>
      </w:r>
      <w:r w:rsidRPr="003C169F">
        <w:rPr>
          <w:sz w:val="24"/>
          <w:lang w:val="en-US"/>
        </w:rPr>
        <w:t>VITA</w:t>
      </w:r>
      <w:r w:rsidRPr="003C169F">
        <w:rPr>
          <w:sz w:val="24"/>
          <w:lang w:val="el-GR"/>
        </w:rPr>
        <w:t xml:space="preserve"> </w:t>
      </w:r>
      <w:r w:rsidRPr="003C169F">
        <w:rPr>
          <w:sz w:val="24"/>
          <w:lang w:val="en-US"/>
        </w:rPr>
        <w:t>XE</w:t>
      </w:r>
      <w:r w:rsidRPr="003C169F">
        <w:rPr>
          <w:sz w:val="24"/>
          <w:lang w:val="el-GR"/>
        </w:rPr>
        <w:t xml:space="preserve"> (</w:t>
      </w:r>
      <w:r w:rsidRPr="003C169F">
        <w:rPr>
          <w:sz w:val="24"/>
          <w:lang w:val="en-US"/>
        </w:rPr>
        <w:t>scanner</w:t>
      </w:r>
      <w:r w:rsidRPr="003C169F">
        <w:rPr>
          <w:sz w:val="24"/>
          <w:lang w:val="el-GR"/>
        </w:rPr>
        <w:t xml:space="preserve"> ) θα είναι:</w:t>
      </w:r>
    </w:p>
    <w:p w:rsidR="00F7472C" w:rsidRPr="003C169F" w:rsidRDefault="00F7472C" w:rsidP="00F7472C">
      <w:pPr>
        <w:rPr>
          <w:sz w:val="24"/>
          <w:lang w:val="el-GR"/>
        </w:rPr>
      </w:pPr>
      <w:r w:rsidRPr="003C169F">
        <w:rPr>
          <w:sz w:val="24"/>
          <w:lang w:val="el-GR"/>
        </w:rPr>
        <w:t xml:space="preserve">-Έλεγχος των αρχείων καταγραφής και της λειτουργίας του </w:t>
      </w:r>
      <w:r w:rsidRPr="003C169F">
        <w:rPr>
          <w:sz w:val="24"/>
          <w:lang w:val="en-US"/>
        </w:rPr>
        <w:t>scanner</w:t>
      </w:r>
      <w:r w:rsidRPr="003C169F">
        <w:rPr>
          <w:sz w:val="24"/>
          <w:lang w:val="el-GR"/>
        </w:rPr>
        <w:t>.</w:t>
      </w:r>
    </w:p>
    <w:p w:rsidR="00F7472C" w:rsidRPr="003C169F" w:rsidRDefault="00F7472C" w:rsidP="00F7472C">
      <w:pPr>
        <w:rPr>
          <w:sz w:val="24"/>
          <w:lang w:val="el-GR"/>
        </w:rPr>
      </w:pPr>
      <w:r w:rsidRPr="003C169F">
        <w:rPr>
          <w:sz w:val="24"/>
          <w:lang w:val="el-GR"/>
        </w:rPr>
        <w:t xml:space="preserve">-Καθαρισμός του άνω συστήματος χειρισμού κασετών. </w:t>
      </w:r>
    </w:p>
    <w:p w:rsidR="00F7472C" w:rsidRPr="003C169F" w:rsidRDefault="00F7472C" w:rsidP="00F7472C">
      <w:pPr>
        <w:rPr>
          <w:sz w:val="24"/>
          <w:lang w:val="el-GR"/>
        </w:rPr>
      </w:pPr>
      <w:r w:rsidRPr="003C169F">
        <w:rPr>
          <w:sz w:val="24"/>
          <w:lang w:val="el-GR"/>
        </w:rPr>
        <w:t>-Καθαρισμός του συστήματος φωτοπολλαπλασιαστών και συστήματος καθρεπτών συλλογής.</w:t>
      </w:r>
    </w:p>
    <w:p w:rsidR="00F7472C" w:rsidRPr="003C169F" w:rsidRDefault="00F7472C" w:rsidP="00F7472C">
      <w:pPr>
        <w:rPr>
          <w:sz w:val="24"/>
          <w:lang w:val="en-US"/>
        </w:rPr>
      </w:pPr>
      <w:r w:rsidRPr="003C169F">
        <w:rPr>
          <w:sz w:val="24"/>
          <w:lang w:val="en-US"/>
        </w:rPr>
        <w:t>-</w:t>
      </w:r>
      <w:r w:rsidRPr="003C169F">
        <w:rPr>
          <w:sz w:val="24"/>
        </w:rPr>
        <w:t>Καθαρισμός</w:t>
      </w:r>
      <w:r w:rsidRPr="003C169F">
        <w:rPr>
          <w:sz w:val="24"/>
          <w:lang w:val="en-US"/>
        </w:rPr>
        <w:t xml:space="preserve"> slow scan </w:t>
      </w:r>
      <w:r w:rsidRPr="003C169F">
        <w:rPr>
          <w:sz w:val="24"/>
        </w:rPr>
        <w:t>και</w:t>
      </w:r>
      <w:r w:rsidRPr="003C169F">
        <w:rPr>
          <w:sz w:val="24"/>
          <w:lang w:val="en-US"/>
        </w:rPr>
        <w:t xml:space="preserve"> extraction bar.</w:t>
      </w:r>
    </w:p>
    <w:p w:rsidR="00F7472C" w:rsidRPr="003C169F" w:rsidRDefault="00F7472C" w:rsidP="00F7472C">
      <w:pPr>
        <w:rPr>
          <w:sz w:val="24"/>
          <w:lang w:val="el-GR"/>
        </w:rPr>
      </w:pPr>
      <w:r w:rsidRPr="003C169F">
        <w:rPr>
          <w:sz w:val="24"/>
          <w:lang w:val="el-GR"/>
        </w:rPr>
        <w:t xml:space="preserve">-Καθαρισμός συστήματα διαγράφης κασετών. </w:t>
      </w:r>
    </w:p>
    <w:p w:rsidR="00F7472C" w:rsidRPr="003C169F" w:rsidRDefault="00F7472C" w:rsidP="00F7472C">
      <w:pPr>
        <w:rPr>
          <w:sz w:val="24"/>
          <w:lang w:val="el-GR"/>
        </w:rPr>
      </w:pPr>
      <w:r w:rsidRPr="003C169F">
        <w:rPr>
          <w:sz w:val="24"/>
          <w:lang w:val="el-GR"/>
        </w:rPr>
        <w:t>-Έλεγχος της μπαταρίας του υπολογιστή</w:t>
      </w:r>
    </w:p>
    <w:p w:rsidR="00F7472C" w:rsidRPr="003C169F" w:rsidRDefault="00F7472C" w:rsidP="00F7472C">
      <w:pPr>
        <w:rPr>
          <w:sz w:val="24"/>
          <w:lang w:val="el-GR"/>
        </w:rPr>
      </w:pPr>
      <w:r w:rsidRPr="003C169F">
        <w:rPr>
          <w:sz w:val="24"/>
          <w:lang w:val="el-GR"/>
        </w:rPr>
        <w:t>-Καθαρισμός του φίλτρου του υπολογιστή και των εσωτερικών μερών του.</w:t>
      </w:r>
    </w:p>
    <w:p w:rsidR="00F7472C" w:rsidRPr="003C169F" w:rsidRDefault="00F7472C" w:rsidP="00F7472C">
      <w:pPr>
        <w:rPr>
          <w:sz w:val="24"/>
          <w:lang w:val="el-GR"/>
        </w:rPr>
      </w:pPr>
      <w:r w:rsidRPr="003C169F">
        <w:rPr>
          <w:sz w:val="24"/>
          <w:lang w:val="el-GR"/>
        </w:rPr>
        <w:t>-Έλεγχος καλής λειτουργίας του συστήματος.</w:t>
      </w:r>
    </w:p>
    <w:p w:rsidR="00F7472C" w:rsidRPr="003C169F" w:rsidRDefault="00F7472C" w:rsidP="00F7472C">
      <w:pPr>
        <w:rPr>
          <w:sz w:val="24"/>
          <w:lang w:val="el-GR"/>
        </w:rPr>
      </w:pPr>
      <w:r w:rsidRPr="003C169F">
        <w:rPr>
          <w:sz w:val="24"/>
          <w:lang w:val="el-GR"/>
        </w:rPr>
        <w:t xml:space="preserve">Οι εργασίες που θα εκτελούνται για το σύστημα εκτύπωσης </w:t>
      </w:r>
      <w:r w:rsidRPr="003C169F">
        <w:rPr>
          <w:sz w:val="24"/>
          <w:lang w:val="en-US"/>
        </w:rPr>
        <w:t>DV</w:t>
      </w:r>
      <w:r w:rsidRPr="003C169F">
        <w:rPr>
          <w:sz w:val="24"/>
          <w:lang w:val="el-GR"/>
        </w:rPr>
        <w:t>5950 θα είναι:</w:t>
      </w:r>
    </w:p>
    <w:p w:rsidR="00F7472C" w:rsidRPr="003C169F" w:rsidRDefault="00F7472C" w:rsidP="00F7472C">
      <w:pPr>
        <w:rPr>
          <w:sz w:val="24"/>
          <w:lang w:val="el-GR"/>
        </w:rPr>
      </w:pPr>
      <w:r w:rsidRPr="003C169F">
        <w:rPr>
          <w:sz w:val="24"/>
          <w:lang w:val="el-GR"/>
        </w:rPr>
        <w:t>-Αντικατάσταση του φίλτρου κάθε 20.000 εκτυπώσεις.</w:t>
      </w:r>
    </w:p>
    <w:p w:rsidR="00F7472C" w:rsidRPr="003C169F" w:rsidRDefault="00F7472C" w:rsidP="00F7472C">
      <w:pPr>
        <w:rPr>
          <w:sz w:val="24"/>
          <w:lang w:val="el-GR"/>
        </w:rPr>
      </w:pPr>
      <w:r w:rsidRPr="003C169F">
        <w:rPr>
          <w:sz w:val="24"/>
          <w:lang w:val="el-GR"/>
        </w:rPr>
        <w:t>-Καθαρισμό τυμπάνου και κυλίνδρων κίνησης με εγκεκριμένα από τον κατασκευαστή ειδικά καθαριστικά.</w:t>
      </w:r>
    </w:p>
    <w:p w:rsidR="00F7472C" w:rsidRPr="003C169F" w:rsidRDefault="00F7472C" w:rsidP="00F7472C">
      <w:pPr>
        <w:rPr>
          <w:sz w:val="24"/>
          <w:lang w:val="el-GR"/>
        </w:rPr>
      </w:pPr>
      <w:r w:rsidRPr="003C169F">
        <w:rPr>
          <w:sz w:val="24"/>
          <w:lang w:val="el-GR"/>
        </w:rPr>
        <w:t xml:space="preserve">-Καθαρισμό όλων των ηλεκτρικών και ηλεκτρονικών μονάδων </w:t>
      </w:r>
    </w:p>
    <w:p w:rsidR="00F7472C" w:rsidRPr="003C169F" w:rsidRDefault="00F7472C" w:rsidP="00F7472C">
      <w:pPr>
        <w:rPr>
          <w:sz w:val="24"/>
          <w:lang w:val="el-GR"/>
        </w:rPr>
      </w:pPr>
      <w:r w:rsidRPr="003C169F">
        <w:rPr>
          <w:sz w:val="24"/>
          <w:lang w:val="el-GR"/>
        </w:rPr>
        <w:t xml:space="preserve">-Λίπανση όλων των σημείων κίνησης. </w:t>
      </w:r>
    </w:p>
    <w:p w:rsidR="00F7472C" w:rsidRPr="003C169F" w:rsidRDefault="00F7472C" w:rsidP="00F7472C">
      <w:pPr>
        <w:rPr>
          <w:sz w:val="24"/>
          <w:lang w:val="el-GR"/>
        </w:rPr>
      </w:pPr>
      <w:r w:rsidRPr="003C169F">
        <w:rPr>
          <w:sz w:val="24"/>
          <w:lang w:val="el-GR"/>
        </w:rPr>
        <w:t>-Έλεγχο και ρύθμιση της θερμοκρασίας του τυμπάνου.</w:t>
      </w:r>
    </w:p>
    <w:p w:rsidR="00F7472C" w:rsidRPr="003C169F" w:rsidRDefault="00F7472C" w:rsidP="00F7472C">
      <w:pPr>
        <w:rPr>
          <w:sz w:val="24"/>
          <w:lang w:val="el-GR"/>
        </w:rPr>
      </w:pPr>
      <w:r w:rsidRPr="003C169F">
        <w:rPr>
          <w:sz w:val="24"/>
          <w:lang w:val="el-GR"/>
        </w:rPr>
        <w:t xml:space="preserve">-Επαναφορά του μετρητή εκτυπώσεων. </w:t>
      </w:r>
    </w:p>
    <w:p w:rsidR="00F7472C" w:rsidRPr="003C169F" w:rsidRDefault="00F7472C" w:rsidP="00F7472C">
      <w:pPr>
        <w:rPr>
          <w:sz w:val="24"/>
          <w:lang w:val="el-GR"/>
        </w:rPr>
      </w:pPr>
      <w:r w:rsidRPr="003C169F">
        <w:rPr>
          <w:sz w:val="24"/>
          <w:lang w:val="el-GR"/>
        </w:rPr>
        <w:t>-Έλεγχο ομαλής κίνησης του φιλμ.</w:t>
      </w:r>
    </w:p>
    <w:p w:rsidR="00F7472C" w:rsidRPr="003C169F" w:rsidRDefault="00F7472C" w:rsidP="00F7472C">
      <w:pPr>
        <w:rPr>
          <w:sz w:val="24"/>
          <w:lang w:val="el-GR"/>
        </w:rPr>
      </w:pPr>
      <w:r w:rsidRPr="003C169F">
        <w:rPr>
          <w:sz w:val="24"/>
          <w:lang w:val="el-GR"/>
        </w:rPr>
        <w:t>4) Στην προληπτική συντήρηση θα περιλαμβάνονται χωρίς κόστος για το Νοσοκομείο όλες οι αναβαθμίσεις των μηχανημάτων που εκδίδει ο οίκος κατασκευής.</w:t>
      </w:r>
    </w:p>
    <w:p w:rsidR="00F7472C" w:rsidRPr="003C169F" w:rsidRDefault="00F7472C" w:rsidP="00F7472C">
      <w:pPr>
        <w:rPr>
          <w:sz w:val="24"/>
          <w:lang w:val="el-GR"/>
        </w:rPr>
      </w:pPr>
      <w:r w:rsidRPr="003C169F">
        <w:rPr>
          <w:sz w:val="24"/>
          <w:lang w:val="el-GR"/>
        </w:rPr>
        <w:t>5) Στην σύμβαση δεν περιλαμβάνονται τα αναλώσιμα υλικά και τα ανταλλακτικά που απαιτούνται για την αποκατάσταση βλαβών. Εάν τα προαναφερόμενα ανταλλακτικά κριθούν αναγκαία για την επισκευή των μηχανημάτων η προμήθεια τους θα γίνεται μετά την υποβολή οικονομικής προσφοράς της συντηρήτριας εταιρείας και την έγκριση της από το Νοσοκομείο μας. Η εργασία για την τοποθέτηση των ανταλλακτικών αυτών θα είναι χωρίς κόστος (Δωρεάν) για το Νοσοκομείο. Τα ανταλλακτικά θα πρέπει να συνοδεύονται με εξάμηνη (6) ελάχιστη εγγύηση ακόμη και μετά το πέρας ισχύος της σύμβασης, το δε κόστος εργασίας εκτός σύμβασης θα βαρύνει το Νοσοκομείο.</w:t>
      </w:r>
    </w:p>
    <w:p w:rsidR="00F7472C" w:rsidRPr="003C169F" w:rsidRDefault="00F7472C" w:rsidP="00F7472C">
      <w:pPr>
        <w:rPr>
          <w:sz w:val="24"/>
          <w:lang w:val="el-GR"/>
        </w:rPr>
      </w:pPr>
      <w:r w:rsidRPr="003C169F">
        <w:rPr>
          <w:sz w:val="24"/>
          <w:lang w:val="el-GR"/>
        </w:rPr>
        <w:t>6) Σε περίπτωση βλάβης μηχανήματος για την επισκευή του οποίου απαιτείται ανταλλακτικό το οποίο δεν διατίθεται πλέον λόγω παλαιότητας του μηχανήματος και δεν υπάρχει η δυνατότητα επισκευής του, το μηχάνημα θα εξαιρείται από την σύμβαση και θα μειώνεται αντίστοιχα το τίμημα του.</w:t>
      </w:r>
    </w:p>
    <w:p w:rsidR="00F7472C" w:rsidRPr="003C169F" w:rsidRDefault="00F7472C" w:rsidP="00F7472C">
      <w:pPr>
        <w:rPr>
          <w:sz w:val="24"/>
          <w:lang w:val="el-GR"/>
        </w:rPr>
      </w:pPr>
      <w:r w:rsidRPr="003C169F">
        <w:rPr>
          <w:sz w:val="24"/>
          <w:lang w:val="el-GR"/>
        </w:rPr>
        <w:t xml:space="preserve">7) Η συντηρήτρια εταιρεία υποχρεούται να εκδίδει Δελτίο Εργασίας Τεχνικού μετά από κάθε επίσκεψη προληπτικής συντήρησης η διόρθωση βλάβης στο οποίο θα αναφέρονται αναλυτικά οι </w:t>
      </w:r>
      <w:r w:rsidRPr="003C169F">
        <w:rPr>
          <w:sz w:val="24"/>
          <w:lang w:val="el-GR"/>
        </w:rPr>
        <w:lastRenderedPageBreak/>
        <w:t>εργασίες που έχουν εκτελεστεί, τα ανταλλακτικά που χρησιμοποιήθηκαν και αυτά που πρέπει να αντικατασταθούν, και να το παραδίδει στο τμήμα Βιοϊατρικής Τεχνολογίας του Νοσοκομείου. Επίσης οφείλει όταν αυτό προβλέπεται από τον κατασκευαστή να παραδίδει το προβλεπόμενο πρωτόκολλο ελέγχου στα μηχανήματα (</w:t>
      </w:r>
      <w:r w:rsidRPr="003C169F">
        <w:rPr>
          <w:sz w:val="24"/>
          <w:lang w:val="en-US"/>
        </w:rPr>
        <w:t>checklist</w:t>
      </w:r>
      <w:r w:rsidRPr="003C169F">
        <w:rPr>
          <w:sz w:val="24"/>
          <w:lang w:val="el-GR"/>
        </w:rPr>
        <w:t>).</w:t>
      </w:r>
    </w:p>
    <w:p w:rsidR="00F7472C" w:rsidRPr="003C169F" w:rsidRDefault="00F7472C" w:rsidP="00F7472C">
      <w:pPr>
        <w:rPr>
          <w:sz w:val="24"/>
          <w:lang w:val="el-GR"/>
        </w:rPr>
      </w:pPr>
      <w:r w:rsidRPr="003C169F">
        <w:rPr>
          <w:sz w:val="24"/>
          <w:lang w:val="el-GR"/>
        </w:rPr>
        <w:t>8) Όλα τα σέρβις κιτς των μηχανημάτων να είναι γνήσια, όπως αυτά ορίζονται από τα εγχειρίδια συντήρησης των μηχανημάτων και τις οδηγίες του κατασκευαστικού οίκου.</w:t>
      </w:r>
    </w:p>
    <w:p w:rsidR="00F7472C" w:rsidRPr="003C169F" w:rsidRDefault="00F7472C" w:rsidP="00F7472C">
      <w:pPr>
        <w:rPr>
          <w:sz w:val="24"/>
          <w:lang w:val="el-GR"/>
        </w:rPr>
      </w:pPr>
      <w:r w:rsidRPr="003C169F">
        <w:rPr>
          <w:sz w:val="24"/>
          <w:lang w:val="el-GR"/>
        </w:rPr>
        <w:t>9) Η συντηρήτρια εταιρεία υποχρεούται να διατηρεί επαρκές απόθεμα ανταλλακτικών.</w:t>
      </w:r>
    </w:p>
    <w:p w:rsidR="00F7472C" w:rsidRPr="003C169F" w:rsidRDefault="00F7472C" w:rsidP="00F7472C">
      <w:pPr>
        <w:rPr>
          <w:sz w:val="24"/>
          <w:lang w:val="el-GR"/>
        </w:rPr>
      </w:pPr>
      <w:r w:rsidRPr="003C169F">
        <w:rPr>
          <w:sz w:val="24"/>
          <w:lang w:val="el-GR"/>
        </w:rPr>
        <w:t xml:space="preserve">10) Η συντηρήτρια εταιρεία υποχρεούται να παρέχει γραπτή αναφορά της κατάστασης των μηχανημάτων μετά από κάθε συντήρηση και για τον σκοπό αυτό θα τηρεί βιβλίο συντήρησης. </w:t>
      </w:r>
    </w:p>
    <w:p w:rsidR="00F7472C" w:rsidRPr="003C169F" w:rsidRDefault="00F7472C" w:rsidP="00F7472C">
      <w:pPr>
        <w:rPr>
          <w:sz w:val="24"/>
          <w:lang w:val="el-GR"/>
        </w:rPr>
      </w:pPr>
      <w:r w:rsidRPr="003C169F">
        <w:rPr>
          <w:sz w:val="24"/>
          <w:lang w:val="el-GR"/>
        </w:rPr>
        <w:t xml:space="preserve">11) Οι μέρες εκτέλεσης της προληπτικής συντήρησης θα συμφωνούνται με τα τμήματα που είναι εγκατεστημένα μηχανήματα και με το τμήμα Βιοϊατρικής του Νοσοκομείου. </w:t>
      </w:r>
    </w:p>
    <w:p w:rsidR="00F7472C" w:rsidRPr="003C169F" w:rsidRDefault="00F7472C" w:rsidP="00F7472C">
      <w:pPr>
        <w:rPr>
          <w:sz w:val="24"/>
          <w:lang w:val="el-GR"/>
        </w:rPr>
      </w:pPr>
      <w:r w:rsidRPr="003C169F">
        <w:rPr>
          <w:sz w:val="24"/>
          <w:lang w:val="el-GR"/>
        </w:rPr>
        <w:t>12) Η συντηρήτρια εταιρεία ευθύνεται για κάθε ζημία που τυχόν προξενήσει στο μηχάνημα στο προσωπικό του Νοσοκομείου ή σε ασθενή από το προσωπικό που απασχολεί για τις εργασίες συντήρησης και επισκευής.</w:t>
      </w:r>
    </w:p>
    <w:p w:rsidR="00F7472C" w:rsidRPr="003C169F" w:rsidRDefault="00F7472C" w:rsidP="00F7472C">
      <w:pPr>
        <w:rPr>
          <w:sz w:val="24"/>
          <w:lang w:val="el-GR"/>
        </w:rPr>
      </w:pPr>
      <w:r w:rsidRPr="003C169F">
        <w:rPr>
          <w:sz w:val="24"/>
          <w:lang w:val="el-GR"/>
        </w:rPr>
        <w:t>13) Η συντηρήτρια εταιρεία θα πρέπει να καταθέτει λίστα των αναγκαίων αναλώσιμων υλικών και των βασικότερων και ποιο συχνά χρησιμοποιούμενων ανταλλακτικών με τις τιμές τους, οι οποίες θα είναι δεσμευτικές για το χρονικό διάστημα της σύμβασης και οι οποίες θα αξιολογηθούν στην τελική απόφαση ανάθεσης.</w:t>
      </w:r>
    </w:p>
    <w:p w:rsidR="00F7472C" w:rsidRPr="003C169F" w:rsidRDefault="00F7472C" w:rsidP="00F7472C">
      <w:pPr>
        <w:rPr>
          <w:b/>
          <w:sz w:val="24"/>
          <w:lang w:val="el-GR"/>
        </w:rPr>
      </w:pPr>
      <w:r w:rsidRPr="003C169F">
        <w:rPr>
          <w:b/>
          <w:sz w:val="24"/>
          <w:lang w:val="el-GR"/>
        </w:rPr>
        <w:t>ΤΜΗΜΑ 33</w:t>
      </w:r>
    </w:p>
    <w:p w:rsidR="00F7472C" w:rsidRPr="003C169F" w:rsidRDefault="00F7472C" w:rsidP="00F7472C">
      <w:pPr>
        <w:rPr>
          <w:b/>
          <w:sz w:val="24"/>
          <w:lang w:val="el-GR"/>
        </w:rPr>
      </w:pPr>
      <w:r w:rsidRPr="003C169F">
        <w:rPr>
          <w:b/>
          <w:sz w:val="24"/>
          <w:lang w:val="el-GR"/>
        </w:rPr>
        <w:t>ΠΡΟΛ</w:t>
      </w:r>
      <w:r w:rsidRPr="003C169F">
        <w:rPr>
          <w:b/>
          <w:sz w:val="24"/>
        </w:rPr>
        <w:t>H</w:t>
      </w:r>
      <w:r w:rsidRPr="003C169F">
        <w:rPr>
          <w:b/>
          <w:sz w:val="24"/>
          <w:lang w:val="el-GR"/>
        </w:rPr>
        <w:t xml:space="preserve">ΠΤΙΚΗ ΣΥΝΤΗΡΗΣΗ ΟΔΟΝΤΙΑΤΡΙΚΩΝ ΕΔΡΩΝ ΚΑΤΑΣΚΕΥΑΣΤΙΚΟΥ ΟΙΚΟΥ </w:t>
      </w:r>
      <w:r w:rsidRPr="003C169F">
        <w:rPr>
          <w:b/>
          <w:sz w:val="24"/>
        </w:rPr>
        <w:t>DETES</w:t>
      </w:r>
      <w:r w:rsidRPr="003C169F">
        <w:rPr>
          <w:b/>
          <w:sz w:val="24"/>
          <w:lang w:val="el-GR"/>
        </w:rPr>
        <w:t xml:space="preserve"> ΑΟΜ ΣΗΤΕΙΑΣ</w:t>
      </w:r>
    </w:p>
    <w:p w:rsidR="00F7472C" w:rsidRPr="003C169F" w:rsidRDefault="00F7472C" w:rsidP="00F7472C">
      <w:pPr>
        <w:rPr>
          <w:b/>
          <w:sz w:val="24"/>
          <w:lang w:val="el-GR"/>
        </w:rPr>
      </w:pPr>
      <w:r w:rsidRPr="003C169F">
        <w:rPr>
          <w:b/>
          <w:sz w:val="24"/>
          <w:lang w:val="el-GR"/>
        </w:rPr>
        <w:t xml:space="preserve">ΕΚΤΙΜΩΜΕΝΗ ΑΞΙΑ 2.500,00 ΕΥΡΩ ΠΛΕΟΝ ΦΠΑ </w:t>
      </w:r>
    </w:p>
    <w:p w:rsidR="00F7472C" w:rsidRPr="003C169F" w:rsidRDefault="00F7472C" w:rsidP="00F7472C">
      <w:pPr>
        <w:rPr>
          <w:b/>
          <w:sz w:val="24"/>
          <w:lang w:val="el-GR"/>
        </w:rPr>
      </w:pPr>
      <w:r w:rsidRPr="003C169F">
        <w:rPr>
          <w:b/>
          <w:sz w:val="24"/>
          <w:lang w:val="el-GR"/>
        </w:rPr>
        <w:t>ΥΠΑΡΧΕΙ ΕΝΕΡΓΗ ΣΥΜΒΑΣΗ ΣΥΝΤΗΡΗΣΗΣ ΜΕΧΡΙ ΤΟΝ 12/2023</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1982"/>
        <w:gridCol w:w="1276"/>
        <w:gridCol w:w="1701"/>
        <w:gridCol w:w="1417"/>
        <w:gridCol w:w="1985"/>
      </w:tblGrid>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t>α/α</w:t>
            </w:r>
          </w:p>
        </w:tc>
        <w:tc>
          <w:tcPr>
            <w:tcW w:w="1982"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ΧΩΡΟΣ ΛΕΙΤΟΥΡΓΕΙΑΣ</w:t>
            </w:r>
          </w:p>
        </w:tc>
        <w:tc>
          <w:tcPr>
            <w:tcW w:w="1417"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985"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t>1</w:t>
            </w:r>
          </w:p>
        </w:tc>
        <w:tc>
          <w:tcPr>
            <w:tcW w:w="1982" w:type="dxa"/>
            <w:shd w:val="clear" w:color="auto" w:fill="auto"/>
          </w:tcPr>
          <w:p w:rsidR="00F7472C" w:rsidRPr="00D11041" w:rsidRDefault="00F7472C" w:rsidP="00926686">
            <w:pPr>
              <w:rPr>
                <w:rFonts w:eastAsia="Calibri"/>
                <w:sz w:val="24"/>
              </w:rPr>
            </w:pPr>
            <w:r w:rsidRPr="00D11041">
              <w:rPr>
                <w:rFonts w:eastAsia="Calibri"/>
                <w:sz w:val="24"/>
              </w:rPr>
              <w:t xml:space="preserve">ΟΔΟΝΤΙΑΤΡΙΚΗ ΕΔΡΑ </w:t>
            </w:r>
            <w:r w:rsidRPr="00D11041">
              <w:rPr>
                <w:rFonts w:eastAsia="Calibri"/>
                <w:sz w:val="24"/>
                <w:lang w:val="en-US"/>
              </w:rPr>
              <w:t>DETES</w:t>
            </w:r>
            <w:r w:rsidRPr="00D11041">
              <w:rPr>
                <w:rFonts w:eastAsia="Calibri"/>
                <w:sz w:val="24"/>
              </w:rPr>
              <w:t xml:space="preserve"> </w:t>
            </w:r>
            <w:r w:rsidRPr="00D11041">
              <w:rPr>
                <w:rFonts w:eastAsia="Calibri"/>
                <w:sz w:val="24"/>
                <w:lang w:val="en-US"/>
              </w:rPr>
              <w:t>TOP</w:t>
            </w:r>
            <w:r w:rsidRPr="00D11041">
              <w:rPr>
                <w:rFonts w:eastAsia="Calibri"/>
                <w:sz w:val="24"/>
              </w:rPr>
              <w:t xml:space="preserve"> 308</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ΟΔΟΝΤΙΑΤΡΙΚΟ ΙΑΤΡΕΙΟ</w:t>
            </w:r>
          </w:p>
        </w:tc>
        <w:tc>
          <w:tcPr>
            <w:tcW w:w="1417"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985" w:type="dxa"/>
            <w:shd w:val="clear" w:color="auto" w:fill="auto"/>
          </w:tcPr>
          <w:p w:rsidR="00F7472C" w:rsidRPr="00D11041" w:rsidRDefault="00F7472C" w:rsidP="00926686">
            <w:pPr>
              <w:rPr>
                <w:rFonts w:eastAsia="Calibri"/>
                <w:sz w:val="24"/>
                <w:lang w:val="en-US"/>
              </w:rPr>
            </w:pPr>
            <w:r w:rsidRPr="00D11041">
              <w:rPr>
                <w:rFonts w:eastAsia="Calibri"/>
                <w:sz w:val="24"/>
                <w:lang w:val="en-US"/>
              </w:rPr>
              <w:t>DETES</w:t>
            </w:r>
          </w:p>
        </w:tc>
      </w:tr>
    </w:tbl>
    <w:p w:rsidR="00F7472C" w:rsidRPr="003C169F" w:rsidRDefault="00F7472C" w:rsidP="00F7472C">
      <w:pPr>
        <w:rPr>
          <w:sz w:val="24"/>
        </w:rPr>
      </w:pPr>
    </w:p>
    <w:p w:rsidR="00F7472C" w:rsidRPr="003C169F" w:rsidRDefault="00F7472C" w:rsidP="00F7472C">
      <w:pPr>
        <w:rPr>
          <w:sz w:val="24"/>
          <w:lang w:val="el-GR"/>
        </w:rPr>
      </w:pPr>
      <w:r w:rsidRPr="003C169F">
        <w:rPr>
          <w:sz w:val="24"/>
          <w:lang w:val="el-GR"/>
        </w:rPr>
        <w:t>«Προγραμματισμένη συντήρηση» είναι ο προληπτικός έλεγχος ως προς την ορθή λειτουργία των μηχανημάτων περιοδικά σύμφωνα με τις προδιαγραφές του κατασκευαστικού οίκου και την ένταση χρήσης του εξοπλισμού, εντός της χρονικής ισχύος της σύμβασης. Περιλαμβάνει τις αναγκαίες ρυθμίσεις, καθαρισμούς, και δοκιμές των μηχανημάτων σε κατάσταση λειτουργίας.</w:t>
      </w:r>
    </w:p>
    <w:p w:rsidR="00F7472C" w:rsidRPr="003C169F" w:rsidRDefault="00F7472C" w:rsidP="00F7472C">
      <w:pPr>
        <w:rPr>
          <w:sz w:val="24"/>
          <w:lang w:val="el-GR"/>
        </w:rPr>
      </w:pPr>
      <w:r w:rsidRPr="003C169F">
        <w:rPr>
          <w:sz w:val="24"/>
          <w:lang w:val="el-GR"/>
        </w:rPr>
        <w:t xml:space="preserve">«Επανορθωτική συντήρηση» είναι το σύνολο των ενεργειών της εταιρείας για την αποκατάσταση βλάβης στα μηχανήματα. Βλάβες μπορούν να εμφανίζονται και να γνωστοποιούνται στην εταιρεία στο διάστημα μεταξύ των προγραμματισμένων συντηρήσεων αλλά και κατά την διάρκεια των επισκέψεων αυτών όποτε η εταιρεία αναλαμβάνει την υποχρέωση της αποκατάστασης της βλάβης. </w:t>
      </w:r>
    </w:p>
    <w:p w:rsidR="00F7472C" w:rsidRPr="003C169F" w:rsidRDefault="00F7472C" w:rsidP="00F7472C">
      <w:pPr>
        <w:rPr>
          <w:sz w:val="24"/>
          <w:lang w:val="el-GR"/>
        </w:rPr>
      </w:pPr>
      <w:r w:rsidRPr="003C169F">
        <w:rPr>
          <w:sz w:val="24"/>
          <w:lang w:val="el-GR"/>
        </w:rPr>
        <w:t>1. Η συντηρήτρια εταιρεία θα πρέπει να διαθέτει προσωπικό με αποδεδειγμένη εμπειρία και εκπαίδευση στα συγκεκριμένα μηχανήματα ανά κατηγορία που αναφέρονται παρακάτω. Σχετικά πιστοποιητικά πρέπει να κατατεθούν επί ποινή απόρριψης.</w:t>
      </w:r>
    </w:p>
    <w:p w:rsidR="00F7472C" w:rsidRPr="003C169F" w:rsidRDefault="00F7472C" w:rsidP="00F7472C">
      <w:pPr>
        <w:rPr>
          <w:sz w:val="24"/>
          <w:lang w:val="el-GR"/>
        </w:rPr>
      </w:pPr>
      <w:r w:rsidRPr="003C169F">
        <w:rPr>
          <w:sz w:val="24"/>
          <w:lang w:val="el-GR"/>
        </w:rPr>
        <w:lastRenderedPageBreak/>
        <w:t>2. Η συντηρήτρια εταιρεία θα πρέπει να καταθέσει βεβαίωση επάρκειας και διάθεσης γνήσιων ανταλλακτικών για τα συγκεκριμένα μοντέλα των μηχανημάτων που περιγράφονται ανά κατηγορία και για όλο το διάστημα ισχύος της σύμβασης επί ποινή απόρριψης</w:t>
      </w:r>
    </w:p>
    <w:p w:rsidR="00F7472C" w:rsidRPr="003C169F" w:rsidRDefault="00F7472C" w:rsidP="00F7472C">
      <w:pPr>
        <w:rPr>
          <w:sz w:val="24"/>
          <w:lang w:val="el-GR"/>
        </w:rPr>
      </w:pPr>
      <w:r w:rsidRPr="003C169F">
        <w:rPr>
          <w:sz w:val="24"/>
          <w:lang w:val="el-GR"/>
        </w:rPr>
        <w:t xml:space="preserve">3. Η συντηρήτρια εταιρεία θα πρέπει να βεβαιώνει ότι διαθέτει όλα τα ειδικά όργανα και εργαλεία που απαιτούνται για τον έλεγχο καλής λειτουργιάς των μηχανημάτων, τις προληπτικές συντηρήσεις κα τις επισκευές των μηχανημάτων σύμφωνα με τις οδηγίες του κατασκευαστικού οίκου. </w:t>
      </w:r>
    </w:p>
    <w:p w:rsidR="00F7472C" w:rsidRPr="003C169F" w:rsidRDefault="00F7472C" w:rsidP="00F7472C">
      <w:pPr>
        <w:rPr>
          <w:sz w:val="24"/>
          <w:lang w:val="el-GR"/>
        </w:rPr>
      </w:pPr>
      <w:r w:rsidRPr="003C169F">
        <w:rPr>
          <w:sz w:val="24"/>
          <w:lang w:val="el-GR"/>
        </w:rPr>
        <w:t xml:space="preserve">4. Η συντηρήτρια εταιρεία θα πρέπει να διαθέτει απαραίτητα σε ισχύ πιστοποίηση ΕΝ </w:t>
      </w:r>
      <w:r w:rsidRPr="003C169F">
        <w:rPr>
          <w:sz w:val="24"/>
        </w:rPr>
        <w:t>ISO</w:t>
      </w:r>
      <w:r w:rsidRPr="003C169F">
        <w:rPr>
          <w:sz w:val="24"/>
          <w:lang w:val="el-GR"/>
        </w:rPr>
        <w:t xml:space="preserve"> 9001/2008 </w:t>
      </w:r>
      <w:r w:rsidRPr="003C169F">
        <w:rPr>
          <w:sz w:val="24"/>
        </w:rPr>
        <w:t>EN</w:t>
      </w:r>
      <w:r w:rsidRPr="003C169F">
        <w:rPr>
          <w:sz w:val="24"/>
          <w:lang w:val="el-GR"/>
        </w:rPr>
        <w:t xml:space="preserve"> </w:t>
      </w:r>
      <w:r w:rsidRPr="003C169F">
        <w:rPr>
          <w:sz w:val="24"/>
        </w:rPr>
        <w:t>ISO</w:t>
      </w:r>
      <w:r w:rsidRPr="003C169F">
        <w:rPr>
          <w:sz w:val="24"/>
          <w:lang w:val="el-GR"/>
        </w:rPr>
        <w:t xml:space="preserve"> 13485/2003</w:t>
      </w:r>
    </w:p>
    <w:p w:rsidR="00F7472C" w:rsidRPr="003C169F" w:rsidRDefault="00F7472C" w:rsidP="00F7472C">
      <w:pPr>
        <w:rPr>
          <w:sz w:val="24"/>
          <w:lang w:val="el-GR"/>
        </w:rPr>
      </w:pPr>
      <w:r w:rsidRPr="003C169F">
        <w:rPr>
          <w:sz w:val="24"/>
          <w:lang w:val="el-GR"/>
        </w:rPr>
        <w:t>5. Ο ανάδοχος υποχρεούται στην προσφορά που θα κάνει να συμπεριλαμβάνει αναλυτικό φύλλο συμφωνίας με τις τεχνικές προδιαγραφές επί ποινή αποκλεισμού.</w:t>
      </w:r>
    </w:p>
    <w:p w:rsidR="00F7472C" w:rsidRPr="003C169F" w:rsidRDefault="00F7472C" w:rsidP="00F7472C">
      <w:pPr>
        <w:rPr>
          <w:sz w:val="24"/>
          <w:lang w:val="el-GR"/>
        </w:rPr>
      </w:pPr>
      <w:r w:rsidRPr="003C169F">
        <w:rPr>
          <w:sz w:val="24"/>
          <w:lang w:val="el-GR"/>
        </w:rPr>
        <w:t>Β) ΥΠΟΧΡΕΩΣΕΙΣ ΕΤΑΙΡΕΙΑΣ</w:t>
      </w:r>
    </w:p>
    <w:p w:rsidR="00F7472C" w:rsidRPr="003C169F" w:rsidRDefault="00F7472C" w:rsidP="00F7472C">
      <w:pPr>
        <w:rPr>
          <w:sz w:val="24"/>
          <w:lang w:val="el-GR"/>
        </w:rPr>
      </w:pPr>
      <w:r w:rsidRPr="003C169F">
        <w:rPr>
          <w:sz w:val="24"/>
          <w:lang w:val="el-GR"/>
        </w:rPr>
        <w:t>1) Η σύμβαση που θα υπογραφεί θα είναι ετήσιας διάρκειας, αρχόμενη από την ημερομηνία υπογραφής της και θα αφορά την προληπτική συντήρηση του ιατροτεχνολογικού εξοπλισμού που είναι εγκατεστημένος στο Οδοντιατρικό Ιατρείο του Νοσοκομείου όπως αναφέρονται στον παραπάνω πίνακα.</w:t>
      </w:r>
    </w:p>
    <w:p w:rsidR="00F7472C" w:rsidRPr="003C169F" w:rsidRDefault="00F7472C" w:rsidP="00F7472C">
      <w:pPr>
        <w:rPr>
          <w:sz w:val="24"/>
          <w:lang w:val="el-GR"/>
        </w:rPr>
      </w:pPr>
      <w:r w:rsidRPr="003C169F">
        <w:rPr>
          <w:sz w:val="24"/>
          <w:lang w:val="el-GR"/>
        </w:rPr>
        <w:t>2) Η προγραμματισμένη προληπτική συντήρηση περιλαμβάνει : τ</w:t>
      </w:r>
      <w:r w:rsidRPr="003C169F">
        <w:rPr>
          <w:sz w:val="24"/>
          <w:lang w:val="en-US"/>
        </w:rPr>
        <w:t>o</w:t>
      </w:r>
      <w:r w:rsidRPr="003C169F">
        <w:rPr>
          <w:sz w:val="24"/>
          <w:lang w:val="el-GR"/>
        </w:rPr>
        <w:t xml:space="preserve">ν περιοδικό έλεγχο καλής λειτουργίας των μηχανημάτων και τον έλεγχο των παρελκόμενων τμημάτων(χειρολαβές, κομπρεσέρ αναρρόφησης κλπ.) και αλλαγή ορισμένων εξαρτημάτων όπως φίλτρων, </w:t>
      </w:r>
      <w:r w:rsidRPr="003C169F">
        <w:rPr>
          <w:sz w:val="24"/>
          <w:lang w:val="en-US"/>
        </w:rPr>
        <w:t>O</w:t>
      </w:r>
      <w:r w:rsidRPr="003C169F">
        <w:rPr>
          <w:sz w:val="24"/>
          <w:lang w:val="el-GR"/>
        </w:rPr>
        <w:t>-</w:t>
      </w:r>
      <w:r w:rsidRPr="003C169F">
        <w:rPr>
          <w:sz w:val="24"/>
          <w:lang w:val="en-US"/>
        </w:rPr>
        <w:t>rings</w:t>
      </w:r>
      <w:r w:rsidRPr="003C169F">
        <w:rPr>
          <w:sz w:val="24"/>
          <w:lang w:val="el-GR"/>
        </w:rPr>
        <w:t xml:space="preserve"> όπως αυτά ορίζονται από τα εγχειρίδια λειτουργίας και τα </w:t>
      </w:r>
      <w:r w:rsidRPr="003C169F">
        <w:rPr>
          <w:sz w:val="24"/>
          <w:lang w:val="en-US"/>
        </w:rPr>
        <w:t>service</w:t>
      </w:r>
      <w:r w:rsidRPr="003C169F">
        <w:rPr>
          <w:sz w:val="24"/>
          <w:lang w:val="el-GR"/>
        </w:rPr>
        <w:t xml:space="preserve"> </w:t>
      </w:r>
      <w:r w:rsidRPr="003C169F">
        <w:rPr>
          <w:sz w:val="24"/>
          <w:lang w:val="en-US"/>
        </w:rPr>
        <w:t>manuals</w:t>
      </w:r>
      <w:r w:rsidRPr="003C169F">
        <w:rPr>
          <w:sz w:val="24"/>
          <w:lang w:val="el-GR"/>
        </w:rPr>
        <w:t xml:space="preserve"> του κατασκευαστικού οίκου, και απεριόριστο αριθμό κλήσεων για επανορθωτική συντήρηση και αποκατάσταση βλάβης.</w:t>
      </w:r>
    </w:p>
    <w:p w:rsidR="00F7472C" w:rsidRPr="003C169F" w:rsidRDefault="00F7472C" w:rsidP="00F7472C">
      <w:pPr>
        <w:rPr>
          <w:sz w:val="24"/>
          <w:lang w:val="el-GR"/>
        </w:rPr>
      </w:pPr>
      <w:r w:rsidRPr="003C169F">
        <w:rPr>
          <w:sz w:val="24"/>
          <w:lang w:val="el-GR"/>
        </w:rPr>
        <w:t>- Οι εργασίες προληπτικής συντήρησης θα διενεργούνται μόνο στους χώρους του Νοσοκομείου ενώ οι εργασίες επισκευής σε περίπτωση που δεν μπορούν να πραγματοποιηθούν στους χώρους του Νοσοκομείου, θα διενεργούνται όπου κρίνει η συντηρήτρια εταιρία με δαπανάς μεταφοράς και ευθύνη της ίδιας.</w:t>
      </w:r>
    </w:p>
    <w:p w:rsidR="00F7472C" w:rsidRPr="003C169F" w:rsidRDefault="00F7472C" w:rsidP="00F7472C">
      <w:pPr>
        <w:rPr>
          <w:sz w:val="24"/>
          <w:lang w:val="el-GR"/>
        </w:rPr>
      </w:pPr>
      <w:r w:rsidRPr="003C169F">
        <w:rPr>
          <w:sz w:val="24"/>
          <w:lang w:val="el-GR"/>
        </w:rPr>
        <w:t>- Η συντηρήτρια εταιρεία πρέπει να ανταποκρίνεται χωρίς καμία επιβάρυνση για το Νοσοκομείο, για έλεγχο τυχών βλαβών το ταχύτερο δυνατόν από την λήψη γραπτής ή τηλεφωνικής ειδοποίησης και εντός( 48)ωρών το αργότερο για την αποστολή τεχνικού της όταν απαιτείται.</w:t>
      </w:r>
    </w:p>
    <w:p w:rsidR="00F7472C" w:rsidRPr="003C169F" w:rsidRDefault="00F7472C" w:rsidP="00F7472C">
      <w:pPr>
        <w:rPr>
          <w:sz w:val="24"/>
          <w:lang w:val="el-GR"/>
        </w:rPr>
      </w:pPr>
      <w:r w:rsidRPr="003C169F">
        <w:rPr>
          <w:sz w:val="24"/>
          <w:lang w:val="el-GR"/>
        </w:rPr>
        <w:t xml:space="preserve">- Ο χρόνος ακινητοποίησης συνολικά για όλα τα προαναφερόμενα μηχανήματα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ορίζεται σε δέκα (10) εργάσιμες μέρες στην διάρκεια της ετησίας σύμβασης. Σε περίπτωση που η συντηρήτρια εταιρεία υπερβεί το σύνολο των ημερών του χρόνου ακινητοποίησης η σύμβασης θα παρατείνετε για κάθε μια εργάσιμη μέρα μη λειτουργίας του μηχανήματος πέραν του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για επτά (7) ημέρες επί πλέον χωρίς επιβάρυνση στο Νοσοκομείο. Διευκρινίζεται ότι από την στιγμή που θα αναφερθεί η βλάβη πρέπει ο συντηρητής εντός 48ωρου να αξιολογήσει την βλάβη και να κατατεθεί η σχετική οικονομική προσφορά για την αγορά κάποιου ανταλλακτικού. Ο χρόνος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θα μετράει από την ημέρα που θα πάρει την σχετική έγκριση από το νοσοκομείο, με δυνατότητα παράτασης των ημερών αυτών όταν συντρέχουν λόγοι ανωτέρας βίας  π.χ.. απεργία, απαγορευτικό συγκοινωνιών κλπ.</w:t>
      </w:r>
    </w:p>
    <w:p w:rsidR="00F7472C" w:rsidRPr="003C169F" w:rsidRDefault="00F7472C" w:rsidP="00F7472C">
      <w:pPr>
        <w:rPr>
          <w:sz w:val="24"/>
          <w:lang w:val="el-GR"/>
        </w:rPr>
      </w:pPr>
      <w:r w:rsidRPr="003C169F">
        <w:rPr>
          <w:sz w:val="24"/>
          <w:lang w:val="el-GR"/>
        </w:rPr>
        <w:t xml:space="preserve">3) Η σύμβαση της προληπτικής συντήρησης για των οδοντιατρικών εδρών θα περιλαμβάνει (1) μία προγραμματισμένη προληπτική συντήρηση τον χρόνο, όπως αναφέρονται στον παραπάνω πίνακα σύμφωνα με τις οδηγίες του κατασκευαστικού οίκου και απεριόριστο αριθμό κλήσεων για επανορθωτική συντήρηση και αποκατάσταση βλάβης. </w:t>
      </w:r>
    </w:p>
    <w:p w:rsidR="00F7472C" w:rsidRPr="003C169F" w:rsidRDefault="00F7472C" w:rsidP="00F7472C">
      <w:pPr>
        <w:rPr>
          <w:sz w:val="24"/>
          <w:lang w:val="el-GR"/>
        </w:rPr>
      </w:pPr>
      <w:r w:rsidRPr="003C169F">
        <w:rPr>
          <w:sz w:val="24"/>
          <w:lang w:val="el-GR"/>
        </w:rPr>
        <w:t xml:space="preserve">Ειδικότερα οι εργασίες που θα εκτελούνται για τις οδοντιατρικές έδρες </w:t>
      </w:r>
      <w:r w:rsidRPr="003C169F">
        <w:rPr>
          <w:sz w:val="24"/>
          <w:lang w:val="en-US"/>
        </w:rPr>
        <w:t>DETES</w:t>
      </w:r>
      <w:r w:rsidRPr="003C169F">
        <w:rPr>
          <w:sz w:val="24"/>
          <w:lang w:val="el-GR"/>
        </w:rPr>
        <w:t xml:space="preserve"> θα είναι:</w:t>
      </w:r>
    </w:p>
    <w:p w:rsidR="00F7472C" w:rsidRPr="003C169F" w:rsidRDefault="00F7472C" w:rsidP="00F7472C">
      <w:pPr>
        <w:rPr>
          <w:sz w:val="24"/>
          <w:lang w:val="el-GR"/>
        </w:rPr>
      </w:pPr>
      <w:r w:rsidRPr="003C169F">
        <w:rPr>
          <w:sz w:val="24"/>
          <w:lang w:val="el-GR"/>
        </w:rPr>
        <w:t xml:space="preserve">-Έλεγχος μηχανικών μερών και λίπανση όλων των σημείων κίνησης. </w:t>
      </w:r>
    </w:p>
    <w:p w:rsidR="00F7472C" w:rsidRPr="003C169F" w:rsidRDefault="00F7472C" w:rsidP="00F7472C">
      <w:pPr>
        <w:rPr>
          <w:sz w:val="24"/>
          <w:lang w:val="el-GR"/>
        </w:rPr>
      </w:pPr>
      <w:r w:rsidRPr="003C169F">
        <w:rPr>
          <w:sz w:val="24"/>
          <w:lang w:val="el-GR"/>
        </w:rPr>
        <w:t>-Έλεγχος πνευματικών κυκλωμάτων.</w:t>
      </w:r>
    </w:p>
    <w:p w:rsidR="00F7472C" w:rsidRPr="003C169F" w:rsidRDefault="00F7472C" w:rsidP="00F7472C">
      <w:pPr>
        <w:rPr>
          <w:sz w:val="24"/>
          <w:lang w:val="el-GR"/>
        </w:rPr>
      </w:pPr>
      <w:r w:rsidRPr="003C169F">
        <w:rPr>
          <w:sz w:val="24"/>
          <w:lang w:val="el-GR"/>
        </w:rPr>
        <w:lastRenderedPageBreak/>
        <w:t xml:space="preserve">-Έλεγχος υδραυλικών κυκλωμάτων και καθαρισμός ή αντικατάσταση όπου απαιτείται. </w:t>
      </w:r>
    </w:p>
    <w:p w:rsidR="00F7472C" w:rsidRPr="003C169F" w:rsidRDefault="00F7472C" w:rsidP="00F7472C">
      <w:pPr>
        <w:rPr>
          <w:sz w:val="24"/>
          <w:lang w:val="el-GR"/>
        </w:rPr>
      </w:pPr>
      <w:r w:rsidRPr="003C169F">
        <w:rPr>
          <w:sz w:val="24"/>
          <w:lang w:val="el-GR"/>
        </w:rPr>
        <w:t>-Έλεγχος ηλεκτρικών και ηλεκτρονικών κυκλωμάτων.</w:t>
      </w:r>
    </w:p>
    <w:p w:rsidR="00F7472C" w:rsidRPr="003C169F" w:rsidRDefault="00F7472C" w:rsidP="00F7472C">
      <w:pPr>
        <w:rPr>
          <w:sz w:val="24"/>
          <w:lang w:val="el-GR"/>
        </w:rPr>
      </w:pPr>
      <w:r w:rsidRPr="003C169F">
        <w:rPr>
          <w:sz w:val="24"/>
          <w:lang w:val="el-GR"/>
        </w:rPr>
        <w:t xml:space="preserve">-Έλεγχος καλωδίων και εξαρτημάτων. </w:t>
      </w:r>
    </w:p>
    <w:p w:rsidR="00F7472C" w:rsidRPr="003C169F" w:rsidRDefault="00F7472C" w:rsidP="00F7472C">
      <w:pPr>
        <w:rPr>
          <w:sz w:val="24"/>
          <w:lang w:val="el-GR"/>
        </w:rPr>
      </w:pPr>
      <w:r w:rsidRPr="003C169F">
        <w:rPr>
          <w:sz w:val="24"/>
          <w:lang w:val="el-GR"/>
        </w:rPr>
        <w:t>-Έλεγχος μπαταρίας.</w:t>
      </w:r>
    </w:p>
    <w:p w:rsidR="00F7472C" w:rsidRPr="003C169F" w:rsidRDefault="00F7472C" w:rsidP="00F7472C">
      <w:pPr>
        <w:rPr>
          <w:sz w:val="24"/>
          <w:lang w:val="el-GR"/>
        </w:rPr>
      </w:pPr>
      <w:r w:rsidRPr="003C169F">
        <w:rPr>
          <w:sz w:val="24"/>
          <w:lang w:val="el-GR"/>
        </w:rPr>
        <w:t>-Έλεγχος του κομπρεσέρ αναρρόφησης και καθαρισμός ή αντικατάσταση του φίλτρου. Καθαρισμός των σωλήνων αποχέτευσης των εδρών.</w:t>
      </w:r>
    </w:p>
    <w:p w:rsidR="00F7472C" w:rsidRPr="003C169F" w:rsidRDefault="00F7472C" w:rsidP="00F7472C">
      <w:pPr>
        <w:rPr>
          <w:sz w:val="24"/>
          <w:lang w:val="el-GR"/>
        </w:rPr>
      </w:pPr>
      <w:r w:rsidRPr="003C169F">
        <w:rPr>
          <w:sz w:val="24"/>
          <w:lang w:val="el-GR"/>
        </w:rPr>
        <w:t>-Έλεγχος - καθαρισμός και λίπανση των οδοντιατρικών χειρολαβών.</w:t>
      </w:r>
    </w:p>
    <w:p w:rsidR="00F7472C" w:rsidRPr="003C169F" w:rsidRDefault="00F7472C" w:rsidP="00F7472C">
      <w:pPr>
        <w:rPr>
          <w:sz w:val="24"/>
          <w:lang w:val="el-GR"/>
        </w:rPr>
      </w:pPr>
      <w:r w:rsidRPr="003C169F">
        <w:rPr>
          <w:sz w:val="24"/>
          <w:lang w:val="el-GR"/>
        </w:rPr>
        <w:t>-Έλεγχος ηλεκτρικής ασφάλειας της συσκευής ως προς τον ασθενή.</w:t>
      </w:r>
    </w:p>
    <w:p w:rsidR="00F7472C" w:rsidRPr="003C169F" w:rsidRDefault="00F7472C" w:rsidP="00F7472C">
      <w:pPr>
        <w:rPr>
          <w:sz w:val="24"/>
          <w:lang w:val="el-GR"/>
        </w:rPr>
      </w:pPr>
      <w:r w:rsidRPr="003C169F">
        <w:rPr>
          <w:sz w:val="24"/>
          <w:lang w:val="el-GR"/>
        </w:rPr>
        <w:t>4) Στην σύμβαση περιλαμβάνονται τα αναλώσιμα υλικά και τα ανταλλακτικά που απαιτούνται για την αποκατάσταση βλαβών. Η εργασία για την τοποθέτηση των ανταλλακτικών αυτών θα είναι χωρίς κόστος (Δωρεάν) για το Νοσοκομείο. Τα  ανταλλακτικά θα πρέπει να συνοδεύονται  με εξάμηνη (6)  ελάχιστη εγγύηση  ακόμη και μετά το πέρας ισχύος  της σύμβασης ,το δε κόστος εργασίας εκτός σύμβασης θα βαρύνει το Νοσοκομείο.</w:t>
      </w:r>
    </w:p>
    <w:p w:rsidR="00F7472C" w:rsidRPr="003C169F" w:rsidRDefault="00F7472C" w:rsidP="00F7472C">
      <w:pPr>
        <w:rPr>
          <w:sz w:val="24"/>
          <w:lang w:val="el-GR"/>
        </w:rPr>
      </w:pPr>
      <w:r w:rsidRPr="003C169F">
        <w:rPr>
          <w:sz w:val="24"/>
          <w:lang w:val="el-GR"/>
        </w:rPr>
        <w:t>5) Σε περίπτωση βλάβης μηχανήματος για την επισκευή του οποίου απαιτείται ανταλλακτικό το οποίο δεν διατίθεται πλέον λόγω παλαιότητας του μηχανήματος και δεν υπάρχει η δυνατότητα επισκευής του, το μηχάνημα θα εξαιρείται από την σύμβαση και θα μειώνεται αντίστοιχα το τίμημα του.</w:t>
      </w:r>
    </w:p>
    <w:p w:rsidR="00F7472C" w:rsidRPr="003C169F" w:rsidRDefault="00F7472C" w:rsidP="00F7472C">
      <w:pPr>
        <w:rPr>
          <w:sz w:val="24"/>
          <w:lang w:val="el-GR"/>
        </w:rPr>
      </w:pPr>
      <w:r w:rsidRPr="003C169F">
        <w:rPr>
          <w:sz w:val="24"/>
          <w:lang w:val="el-GR"/>
        </w:rPr>
        <w:t>6) Η συντηρήτρια εταιρεία πρέπει να ανταποκρίνεται χωρίς καμία επιβάρυνση για το Νοσοκομείο, για έλεγχο τυχών βλαβών το ταχύτερο δυνατόν από την λήψη γραπτής η τηλεφωνικής ειδοποίησης και εντός( 48 )ωρών το αργότερο για την αποστολή τεχνικού της.</w:t>
      </w:r>
    </w:p>
    <w:p w:rsidR="00F7472C" w:rsidRPr="003C169F" w:rsidRDefault="00F7472C" w:rsidP="00F7472C">
      <w:pPr>
        <w:rPr>
          <w:sz w:val="24"/>
          <w:lang w:val="el-GR"/>
        </w:rPr>
      </w:pPr>
      <w:r w:rsidRPr="003C169F">
        <w:rPr>
          <w:sz w:val="24"/>
          <w:lang w:val="el-GR"/>
        </w:rPr>
        <w:t>7) Η συντηρήτρια εταιρεία υποχρεούται να εκδίδει Δελτίο Εργασίας Τεχνικού μετά από κάθε επίσκεψη προληπτικής συντήρησης η διόρθωση βλάβης στο οποίο θα αναφέρονται αναλυτικά οι εργασίες που έχουν εκτελεστεί, τα ανταλλακτικά που χρησιμοποιήθηκαν και αυτά που πρέπει να αντικατασταθούν, και να το παραδίδει στο τμήμα Βιοϊατρικής Τεχνολογίας του Νοσοκομείου. Επίσης οφείλει όταν αυτό προβλέπεται από τον κατασκευαστή να παραδίδει το προβλεπόμενο πρωτόκολλο ελέγχου στα μηχανήματα (</w:t>
      </w:r>
      <w:r w:rsidRPr="003C169F">
        <w:rPr>
          <w:sz w:val="24"/>
          <w:lang w:val="en-US"/>
        </w:rPr>
        <w:t>checklist</w:t>
      </w:r>
      <w:r w:rsidRPr="003C169F">
        <w:rPr>
          <w:sz w:val="24"/>
          <w:lang w:val="el-GR"/>
        </w:rPr>
        <w:t>).</w:t>
      </w:r>
    </w:p>
    <w:p w:rsidR="00F7472C" w:rsidRPr="003C169F" w:rsidRDefault="00F7472C" w:rsidP="00F7472C">
      <w:pPr>
        <w:rPr>
          <w:sz w:val="24"/>
          <w:lang w:val="el-GR"/>
        </w:rPr>
      </w:pPr>
      <w:r w:rsidRPr="003C169F">
        <w:rPr>
          <w:sz w:val="24"/>
          <w:lang w:val="el-GR"/>
        </w:rPr>
        <w:t>8) Όλα τα ανταλλακτικά των μηχανημάτων να είναι γνήσια, όπως αυτά ορίζονται από τα εγχειρίδια συντήρησης των μηχανημάτων και τις οδηγίες του κατασκευαστικού οίκου.</w:t>
      </w:r>
    </w:p>
    <w:p w:rsidR="00F7472C" w:rsidRPr="003C169F" w:rsidRDefault="00F7472C" w:rsidP="00F7472C">
      <w:pPr>
        <w:rPr>
          <w:sz w:val="24"/>
          <w:lang w:val="el-GR"/>
        </w:rPr>
      </w:pPr>
      <w:r w:rsidRPr="003C169F">
        <w:rPr>
          <w:sz w:val="24"/>
          <w:lang w:val="el-GR"/>
        </w:rPr>
        <w:t>9) Η συντηρήτρια εταιρεία υποχρεούται να διατηρεί επαρκές απόθεμα ανταλλακτικών.</w:t>
      </w:r>
    </w:p>
    <w:p w:rsidR="00F7472C" w:rsidRPr="003C169F" w:rsidRDefault="00F7472C" w:rsidP="00F7472C">
      <w:pPr>
        <w:rPr>
          <w:sz w:val="24"/>
          <w:lang w:val="el-GR"/>
        </w:rPr>
      </w:pPr>
      <w:r w:rsidRPr="003C169F">
        <w:rPr>
          <w:sz w:val="24"/>
          <w:lang w:val="el-GR"/>
        </w:rPr>
        <w:t>10) Η συντηρήτρια εταιρεία υποχρεούται να παρέχει γραπτή αναφορά της κατάστασης των μηχανημάτων μετά από κάθε συντήρηση και για τον σκοπό αυτό θα τηρεί βιβλίο συντήρησης.</w:t>
      </w:r>
    </w:p>
    <w:p w:rsidR="00F7472C" w:rsidRPr="003C169F" w:rsidRDefault="00F7472C" w:rsidP="00F7472C">
      <w:pPr>
        <w:rPr>
          <w:sz w:val="24"/>
          <w:lang w:val="el-GR"/>
        </w:rPr>
      </w:pPr>
      <w:r w:rsidRPr="003C169F">
        <w:rPr>
          <w:sz w:val="24"/>
          <w:lang w:val="el-GR"/>
        </w:rPr>
        <w:t>11) Η συντηρήτρια εταιρεία υποχρεούται να παραδίδει στην αποθήκη του Νοσοκομείου τα κατεστραμμένα ανταλλακτικά.</w:t>
      </w:r>
    </w:p>
    <w:p w:rsidR="00F7472C" w:rsidRPr="003C169F" w:rsidRDefault="00F7472C" w:rsidP="00F7472C">
      <w:pPr>
        <w:rPr>
          <w:sz w:val="24"/>
          <w:lang w:val="el-GR"/>
        </w:rPr>
      </w:pPr>
      <w:r w:rsidRPr="003C169F">
        <w:rPr>
          <w:sz w:val="24"/>
          <w:lang w:val="el-GR"/>
        </w:rPr>
        <w:t xml:space="preserve">12) Οι μέρες εκτέλεσης της προληπτικής συντήρησης θα συμφωνούνται με τα τμήματα που είναι εγκατεστημένα μηχανήματα και με το τμήμα Βιοϊατρικής του Νοσοκομείου. </w:t>
      </w:r>
    </w:p>
    <w:p w:rsidR="00F7472C" w:rsidRPr="003C169F" w:rsidRDefault="00F7472C" w:rsidP="00F7472C">
      <w:pPr>
        <w:rPr>
          <w:sz w:val="24"/>
          <w:lang w:val="el-GR"/>
        </w:rPr>
      </w:pPr>
      <w:r w:rsidRPr="003C169F">
        <w:rPr>
          <w:sz w:val="24"/>
          <w:lang w:val="el-GR"/>
        </w:rPr>
        <w:t>13) Η συντηρήτρια εταιρεία ευθύνεται για κάθε ζημία που τυχόν προξενήσει στο μηχάνημα στο προσωπικό του Νοσοκομείου ή σε ασθενή από το προσωπικό που απασχολεί για τις εργασίες συντήρησης και επισκευής.</w:t>
      </w:r>
    </w:p>
    <w:p w:rsidR="00F7472C" w:rsidRPr="003C169F" w:rsidRDefault="00F7472C" w:rsidP="00F7472C">
      <w:pPr>
        <w:rPr>
          <w:sz w:val="24"/>
          <w:u w:val="single"/>
          <w:lang w:val="el-GR"/>
        </w:rPr>
      </w:pPr>
      <w:r w:rsidRPr="003C169F">
        <w:rPr>
          <w:sz w:val="24"/>
          <w:lang w:val="el-GR"/>
        </w:rPr>
        <w:t>14) Η συντηρήτρια εταιρεία θα πρέπει να καταθέτει λίστα των αναγκαίων αναλώσιμων υλικών και των βασικότερων και ποιο συχνά χρησιμοποιούμενων ανταλλακτικών με τις τιμές τους, οι οποίες θα είναι δεσμευτικές για το χρονικό διάστημα της σύμβασης και οι οποίες θα αξιολογηθούν στην τελική απόφαση ανάθεσης.</w:t>
      </w:r>
    </w:p>
    <w:p w:rsidR="00F7472C" w:rsidRPr="003C169F" w:rsidRDefault="00F7472C" w:rsidP="00F7472C">
      <w:pPr>
        <w:rPr>
          <w:b/>
          <w:sz w:val="24"/>
          <w:lang w:val="el-GR"/>
        </w:rPr>
      </w:pPr>
      <w:r w:rsidRPr="003C169F">
        <w:rPr>
          <w:b/>
          <w:sz w:val="24"/>
          <w:lang w:val="el-GR"/>
        </w:rPr>
        <w:lastRenderedPageBreak/>
        <w:t>ΤΜΗΜΑ 34</w:t>
      </w:r>
    </w:p>
    <w:p w:rsidR="00F7472C" w:rsidRPr="003C169F" w:rsidRDefault="00F7472C" w:rsidP="00F7472C">
      <w:pPr>
        <w:rPr>
          <w:b/>
          <w:sz w:val="24"/>
          <w:lang w:val="el-GR"/>
        </w:rPr>
      </w:pPr>
      <w:r w:rsidRPr="003C169F">
        <w:rPr>
          <w:b/>
          <w:sz w:val="24"/>
          <w:lang w:val="el-GR"/>
        </w:rPr>
        <w:t>ΠΡΟΛ</w:t>
      </w:r>
      <w:r w:rsidRPr="003C169F">
        <w:rPr>
          <w:b/>
          <w:sz w:val="24"/>
        </w:rPr>
        <w:t>H</w:t>
      </w:r>
      <w:r w:rsidRPr="003C169F">
        <w:rPr>
          <w:b/>
          <w:sz w:val="24"/>
          <w:lang w:val="el-GR"/>
        </w:rPr>
        <w:t>ΠΤΙΚΗ ΣΥΝΤΗΡΗΣΗ ΑΠΙΝΙΔΩΤΩΝ ΑΟΜ ΣΗΤΕΙΑΣ</w:t>
      </w:r>
    </w:p>
    <w:p w:rsidR="00F7472C" w:rsidRPr="003C169F" w:rsidRDefault="00F7472C" w:rsidP="00F7472C">
      <w:pPr>
        <w:rPr>
          <w:b/>
          <w:sz w:val="24"/>
        </w:rPr>
      </w:pPr>
      <w:r w:rsidRPr="003C169F">
        <w:rPr>
          <w:b/>
          <w:sz w:val="24"/>
        </w:rPr>
        <w:t>ΕΚΤΙΜΩΜΕΝΗ ΑΞΙΑ : 1.209,68 ΕΥΡΩ ΠΛΕΟΝ ΦΠΑ</w:t>
      </w:r>
    </w:p>
    <w:tbl>
      <w:tblPr>
        <w:tblW w:w="8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1982"/>
        <w:gridCol w:w="1276"/>
        <w:gridCol w:w="1701"/>
        <w:gridCol w:w="1134"/>
        <w:gridCol w:w="1985"/>
      </w:tblGrid>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t>α/α</w:t>
            </w:r>
          </w:p>
        </w:tc>
        <w:tc>
          <w:tcPr>
            <w:tcW w:w="1982"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ΧΩΡΟΣ ΛΕΙΤΟΥΡΓΕΙΑΣ</w:t>
            </w:r>
          </w:p>
        </w:tc>
        <w:tc>
          <w:tcPr>
            <w:tcW w:w="1134"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985"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t>1</w:t>
            </w:r>
          </w:p>
        </w:tc>
        <w:tc>
          <w:tcPr>
            <w:tcW w:w="1982" w:type="dxa"/>
            <w:shd w:val="clear" w:color="auto" w:fill="auto"/>
          </w:tcPr>
          <w:p w:rsidR="00F7472C" w:rsidRPr="00D11041" w:rsidRDefault="00F7472C" w:rsidP="00926686">
            <w:pPr>
              <w:rPr>
                <w:rFonts w:eastAsia="Calibri"/>
                <w:sz w:val="24"/>
                <w:lang w:val="en-US"/>
              </w:rPr>
            </w:pPr>
            <w:r w:rsidRPr="00D11041">
              <w:rPr>
                <w:rFonts w:eastAsia="Calibri"/>
                <w:sz w:val="24"/>
              </w:rPr>
              <w:t>ΑΠΙΝΙΔΩΤΗΣ</w:t>
            </w:r>
            <w:r w:rsidRPr="00D11041">
              <w:rPr>
                <w:rFonts w:eastAsia="Calibri"/>
                <w:sz w:val="24"/>
                <w:lang w:val="en-US"/>
              </w:rPr>
              <w:t xml:space="preserve"> MODEL SCHILLER DEFIGARD 5000 (S.N.:101999003888</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ΕΝΑΣ</w:t>
            </w:r>
          </w:p>
        </w:tc>
        <w:tc>
          <w:tcPr>
            <w:tcW w:w="1701" w:type="dxa"/>
            <w:shd w:val="clear" w:color="auto" w:fill="auto"/>
          </w:tcPr>
          <w:p w:rsidR="00F7472C" w:rsidRPr="00D11041" w:rsidRDefault="00F7472C" w:rsidP="00926686">
            <w:pPr>
              <w:rPr>
                <w:rFonts w:eastAsia="Calibri"/>
                <w:sz w:val="24"/>
                <w:lang w:val="en-US"/>
              </w:rPr>
            </w:pPr>
            <w:r w:rsidRPr="00D11041">
              <w:rPr>
                <w:rFonts w:eastAsia="Calibri"/>
                <w:sz w:val="24"/>
              </w:rPr>
              <w:t xml:space="preserve">ΤΜΗΜΑ </w:t>
            </w:r>
            <w:r w:rsidRPr="00D11041">
              <w:rPr>
                <w:rFonts w:eastAsia="Calibri"/>
                <w:sz w:val="24"/>
                <w:lang w:val="en-US"/>
              </w:rPr>
              <w:t>COVID-19</w:t>
            </w:r>
          </w:p>
        </w:tc>
        <w:tc>
          <w:tcPr>
            <w:tcW w:w="1134" w:type="dxa"/>
            <w:shd w:val="clear" w:color="auto" w:fill="auto"/>
          </w:tcPr>
          <w:p w:rsidR="00F7472C" w:rsidRPr="00D11041" w:rsidRDefault="00F7472C" w:rsidP="00926686">
            <w:pPr>
              <w:rPr>
                <w:rFonts w:eastAsia="Calibri"/>
                <w:sz w:val="24"/>
                <w:lang w:val="en-US"/>
              </w:rPr>
            </w:pPr>
            <w:r w:rsidRPr="00D11041">
              <w:rPr>
                <w:rFonts w:eastAsia="Calibri"/>
                <w:sz w:val="24"/>
                <w:lang w:val="en-US"/>
              </w:rPr>
              <w:t>MIA</w:t>
            </w:r>
          </w:p>
        </w:tc>
        <w:tc>
          <w:tcPr>
            <w:tcW w:w="1985" w:type="dxa"/>
            <w:shd w:val="clear" w:color="auto" w:fill="auto"/>
          </w:tcPr>
          <w:p w:rsidR="00F7472C" w:rsidRPr="00D11041" w:rsidRDefault="00F7472C" w:rsidP="00926686">
            <w:pPr>
              <w:rPr>
                <w:rFonts w:eastAsia="Calibri"/>
                <w:sz w:val="24"/>
                <w:lang w:val="en-US"/>
              </w:rPr>
            </w:pPr>
            <w:r w:rsidRPr="00D11041">
              <w:rPr>
                <w:rFonts w:eastAsia="Calibri"/>
                <w:sz w:val="24"/>
                <w:lang w:val="en-US"/>
              </w:rPr>
              <w:t>SCHILLER</w:t>
            </w:r>
          </w:p>
        </w:tc>
      </w:tr>
      <w:tr w:rsidR="00F7472C" w:rsidRPr="00DA0DAB" w:rsidTr="00926686">
        <w:tc>
          <w:tcPr>
            <w:tcW w:w="536" w:type="dxa"/>
            <w:shd w:val="clear" w:color="auto" w:fill="auto"/>
          </w:tcPr>
          <w:p w:rsidR="00F7472C" w:rsidRPr="00D11041" w:rsidRDefault="00F7472C" w:rsidP="00926686">
            <w:pPr>
              <w:rPr>
                <w:rFonts w:eastAsia="Calibri"/>
                <w:sz w:val="24"/>
                <w:lang w:val="en-US"/>
              </w:rPr>
            </w:pPr>
            <w:r w:rsidRPr="00D11041">
              <w:rPr>
                <w:rFonts w:eastAsia="Calibri"/>
                <w:sz w:val="24"/>
                <w:lang w:val="en-US"/>
              </w:rPr>
              <w:t>2</w:t>
            </w:r>
          </w:p>
        </w:tc>
        <w:tc>
          <w:tcPr>
            <w:tcW w:w="1982" w:type="dxa"/>
            <w:shd w:val="clear" w:color="auto" w:fill="auto"/>
          </w:tcPr>
          <w:p w:rsidR="00F7472C" w:rsidRPr="00D11041" w:rsidRDefault="00F7472C" w:rsidP="00926686">
            <w:pPr>
              <w:rPr>
                <w:rFonts w:eastAsia="Calibri"/>
                <w:sz w:val="24"/>
                <w:lang w:val="en-US"/>
              </w:rPr>
            </w:pPr>
            <w:r w:rsidRPr="00D11041">
              <w:rPr>
                <w:rFonts w:eastAsia="Calibri"/>
                <w:sz w:val="24"/>
              </w:rPr>
              <w:t>ΑΠΙΝΙΔΩΤΗΣ</w:t>
            </w:r>
            <w:r w:rsidRPr="00D11041">
              <w:rPr>
                <w:rFonts w:eastAsia="Calibri"/>
                <w:sz w:val="24"/>
                <w:lang w:val="en-US"/>
              </w:rPr>
              <w:t xml:space="preserve"> MODEL TEC-7621K (S.N.: 01869)</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ΕΝΑΣ</w:t>
            </w:r>
          </w:p>
        </w:tc>
        <w:tc>
          <w:tcPr>
            <w:tcW w:w="1701" w:type="dxa"/>
            <w:shd w:val="clear" w:color="auto" w:fill="auto"/>
          </w:tcPr>
          <w:p w:rsidR="00F7472C" w:rsidRPr="00D11041" w:rsidRDefault="00F7472C" w:rsidP="00926686">
            <w:pPr>
              <w:rPr>
                <w:rFonts w:eastAsia="Calibri"/>
                <w:sz w:val="24"/>
                <w:lang w:val="en-US"/>
              </w:rPr>
            </w:pPr>
            <w:r w:rsidRPr="00D11041">
              <w:rPr>
                <w:rFonts w:eastAsia="Calibri"/>
                <w:sz w:val="24"/>
              </w:rPr>
              <w:t>ΧΕΙΡΟΥΡΓΕΙΑ</w:t>
            </w:r>
          </w:p>
        </w:tc>
        <w:tc>
          <w:tcPr>
            <w:tcW w:w="1134" w:type="dxa"/>
            <w:shd w:val="clear" w:color="auto" w:fill="auto"/>
          </w:tcPr>
          <w:p w:rsidR="00F7472C" w:rsidRPr="00D11041" w:rsidRDefault="00F7472C" w:rsidP="00926686">
            <w:pPr>
              <w:rPr>
                <w:rFonts w:eastAsia="Calibri"/>
                <w:sz w:val="24"/>
                <w:lang w:val="en-US"/>
              </w:rPr>
            </w:pPr>
            <w:r w:rsidRPr="00D11041">
              <w:rPr>
                <w:rFonts w:eastAsia="Calibri"/>
                <w:sz w:val="24"/>
                <w:lang w:val="en-US"/>
              </w:rPr>
              <w:t>MIA</w:t>
            </w:r>
          </w:p>
        </w:tc>
        <w:tc>
          <w:tcPr>
            <w:tcW w:w="1985" w:type="dxa"/>
            <w:shd w:val="clear" w:color="auto" w:fill="auto"/>
          </w:tcPr>
          <w:p w:rsidR="00F7472C" w:rsidRPr="00D11041" w:rsidRDefault="00F7472C" w:rsidP="00926686">
            <w:pPr>
              <w:rPr>
                <w:rFonts w:eastAsia="Calibri"/>
                <w:sz w:val="24"/>
                <w:lang w:val="en-US"/>
              </w:rPr>
            </w:pPr>
            <w:r w:rsidRPr="00D11041">
              <w:rPr>
                <w:rFonts w:eastAsia="Calibri"/>
                <w:sz w:val="24"/>
                <w:lang w:val="en-US"/>
              </w:rPr>
              <w:t>NIHON KOHDEN</w:t>
            </w:r>
          </w:p>
        </w:tc>
      </w:tr>
      <w:tr w:rsidR="00F7472C" w:rsidRPr="00DA0DAB" w:rsidTr="00926686">
        <w:tc>
          <w:tcPr>
            <w:tcW w:w="536" w:type="dxa"/>
            <w:shd w:val="clear" w:color="auto" w:fill="auto"/>
          </w:tcPr>
          <w:p w:rsidR="00F7472C" w:rsidRPr="00D11041" w:rsidRDefault="00F7472C" w:rsidP="00926686">
            <w:pPr>
              <w:rPr>
                <w:rFonts w:eastAsia="Calibri"/>
                <w:sz w:val="24"/>
                <w:lang w:val="en-US"/>
              </w:rPr>
            </w:pPr>
            <w:r w:rsidRPr="00D11041">
              <w:rPr>
                <w:rFonts w:eastAsia="Calibri"/>
                <w:sz w:val="24"/>
                <w:lang w:val="en-US"/>
              </w:rPr>
              <w:t>3</w:t>
            </w:r>
          </w:p>
        </w:tc>
        <w:tc>
          <w:tcPr>
            <w:tcW w:w="1982" w:type="dxa"/>
            <w:shd w:val="clear" w:color="auto" w:fill="auto"/>
          </w:tcPr>
          <w:p w:rsidR="00F7472C" w:rsidRPr="00D11041" w:rsidRDefault="00F7472C" w:rsidP="00926686">
            <w:pPr>
              <w:rPr>
                <w:rFonts w:eastAsia="Calibri"/>
                <w:sz w:val="24"/>
                <w:lang w:val="en-US"/>
              </w:rPr>
            </w:pPr>
            <w:r w:rsidRPr="00D11041">
              <w:rPr>
                <w:rFonts w:eastAsia="Calibri"/>
                <w:sz w:val="24"/>
              </w:rPr>
              <w:t>ΑΠΙΝΙΔΩΤΗΣ</w:t>
            </w:r>
            <w:r w:rsidRPr="00D11041">
              <w:rPr>
                <w:rFonts w:eastAsia="Calibri"/>
                <w:sz w:val="24"/>
                <w:lang w:val="en-US"/>
              </w:rPr>
              <w:t xml:space="preserve"> MODEL BENEHEART D6 (S.N.: DZ-98005193)</w:t>
            </w:r>
          </w:p>
        </w:tc>
        <w:tc>
          <w:tcPr>
            <w:tcW w:w="1276" w:type="dxa"/>
            <w:shd w:val="clear" w:color="auto" w:fill="auto"/>
          </w:tcPr>
          <w:p w:rsidR="00F7472C" w:rsidRPr="00D11041" w:rsidRDefault="00F7472C" w:rsidP="00926686">
            <w:pPr>
              <w:rPr>
                <w:rFonts w:eastAsia="Calibri"/>
                <w:sz w:val="24"/>
                <w:lang w:val="en-US"/>
              </w:rPr>
            </w:pPr>
            <w:r w:rsidRPr="00D11041">
              <w:rPr>
                <w:rFonts w:eastAsia="Calibri"/>
                <w:sz w:val="24"/>
              </w:rPr>
              <w:t>ΕΝΑΣ</w:t>
            </w:r>
          </w:p>
        </w:tc>
        <w:tc>
          <w:tcPr>
            <w:tcW w:w="1701" w:type="dxa"/>
            <w:shd w:val="clear" w:color="auto" w:fill="auto"/>
          </w:tcPr>
          <w:p w:rsidR="00F7472C" w:rsidRPr="00D11041" w:rsidRDefault="00F7472C" w:rsidP="00926686">
            <w:pPr>
              <w:rPr>
                <w:rFonts w:eastAsia="Calibri"/>
                <w:sz w:val="24"/>
                <w:lang w:val="en-US"/>
              </w:rPr>
            </w:pPr>
            <w:r w:rsidRPr="00D11041">
              <w:rPr>
                <w:rFonts w:eastAsia="Calibri"/>
                <w:sz w:val="24"/>
              </w:rPr>
              <w:t>Μ</w:t>
            </w:r>
            <w:r w:rsidRPr="00D11041">
              <w:rPr>
                <w:rFonts w:eastAsia="Calibri"/>
                <w:sz w:val="24"/>
                <w:lang w:val="en-US"/>
              </w:rPr>
              <w:t>.</w:t>
            </w:r>
            <w:r w:rsidRPr="00D11041">
              <w:rPr>
                <w:rFonts w:eastAsia="Calibri"/>
                <w:sz w:val="24"/>
              </w:rPr>
              <w:t>Α</w:t>
            </w:r>
            <w:r w:rsidRPr="00D11041">
              <w:rPr>
                <w:rFonts w:eastAsia="Calibri"/>
                <w:sz w:val="24"/>
                <w:lang w:val="en-US"/>
              </w:rPr>
              <w:t>.</w:t>
            </w:r>
            <w:r w:rsidRPr="00D11041">
              <w:rPr>
                <w:rFonts w:eastAsia="Calibri"/>
                <w:sz w:val="24"/>
              </w:rPr>
              <w:t>Φ</w:t>
            </w:r>
            <w:r w:rsidRPr="00D11041">
              <w:rPr>
                <w:rFonts w:eastAsia="Calibri"/>
                <w:sz w:val="24"/>
                <w:lang w:val="en-US"/>
              </w:rPr>
              <w:t>.</w:t>
            </w:r>
          </w:p>
        </w:tc>
        <w:tc>
          <w:tcPr>
            <w:tcW w:w="1134" w:type="dxa"/>
            <w:shd w:val="clear" w:color="auto" w:fill="auto"/>
          </w:tcPr>
          <w:p w:rsidR="00F7472C" w:rsidRPr="00D11041" w:rsidRDefault="00F7472C" w:rsidP="00926686">
            <w:pPr>
              <w:rPr>
                <w:rFonts w:eastAsia="Calibri"/>
                <w:sz w:val="24"/>
                <w:lang w:val="en-US"/>
              </w:rPr>
            </w:pPr>
            <w:r w:rsidRPr="00D11041">
              <w:rPr>
                <w:rFonts w:eastAsia="Calibri"/>
                <w:sz w:val="24"/>
                <w:lang w:val="en-US"/>
              </w:rPr>
              <w:t>MIA</w:t>
            </w:r>
          </w:p>
        </w:tc>
        <w:tc>
          <w:tcPr>
            <w:tcW w:w="1985" w:type="dxa"/>
            <w:shd w:val="clear" w:color="auto" w:fill="auto"/>
          </w:tcPr>
          <w:p w:rsidR="00F7472C" w:rsidRPr="00D11041" w:rsidRDefault="00F7472C" w:rsidP="00926686">
            <w:pPr>
              <w:rPr>
                <w:rFonts w:eastAsia="Calibri"/>
                <w:sz w:val="24"/>
                <w:lang w:val="en-US"/>
              </w:rPr>
            </w:pPr>
            <w:r w:rsidRPr="00D11041">
              <w:rPr>
                <w:rFonts w:eastAsia="Calibri"/>
                <w:sz w:val="24"/>
                <w:lang w:val="en-US"/>
              </w:rPr>
              <w:t>MINDRAY</w:t>
            </w:r>
          </w:p>
        </w:tc>
      </w:tr>
    </w:tbl>
    <w:p w:rsidR="00F7472C" w:rsidRPr="003C169F" w:rsidRDefault="00F7472C" w:rsidP="00F7472C">
      <w:pPr>
        <w:rPr>
          <w:sz w:val="24"/>
          <w:u w:val="single"/>
          <w:lang w:val="en-US"/>
        </w:rPr>
      </w:pPr>
    </w:p>
    <w:p w:rsidR="00F7472C" w:rsidRPr="003C169F" w:rsidRDefault="00F7472C" w:rsidP="00F7472C">
      <w:pPr>
        <w:rPr>
          <w:sz w:val="24"/>
          <w:lang w:val="en-US"/>
        </w:rPr>
      </w:pPr>
      <w:r w:rsidRPr="00DA0DAB">
        <w:rPr>
          <w:rFonts w:ascii="Arial" w:hAnsi="Arial" w:cs="Arial"/>
          <w:sz w:val="24"/>
          <w:lang w:val="en-US"/>
        </w:rPr>
        <w:t>■</w:t>
      </w:r>
      <w:r w:rsidRPr="003C169F">
        <w:rPr>
          <w:sz w:val="24"/>
          <w:lang w:val="en-US"/>
        </w:rPr>
        <w:t xml:space="preserve"> </w:t>
      </w:r>
      <w:r w:rsidRPr="003C169F">
        <w:rPr>
          <w:sz w:val="24"/>
        </w:rPr>
        <w:t>ΟΡΙΣΜΟΙ</w:t>
      </w:r>
      <w:r w:rsidRPr="003C169F">
        <w:rPr>
          <w:sz w:val="24"/>
          <w:lang w:val="en-US"/>
        </w:rPr>
        <w:t xml:space="preserve"> </w:t>
      </w:r>
    </w:p>
    <w:p w:rsidR="00F7472C" w:rsidRPr="003C169F" w:rsidRDefault="00F7472C" w:rsidP="00F7472C">
      <w:pPr>
        <w:rPr>
          <w:sz w:val="24"/>
          <w:lang w:val="el-GR"/>
        </w:rPr>
      </w:pPr>
      <w:r w:rsidRPr="003C169F">
        <w:rPr>
          <w:sz w:val="24"/>
          <w:lang w:val="el-GR"/>
        </w:rPr>
        <w:t>«Προγραμματισμένη συντήρηση» είναι ο προληπτικός έλεγχος ως προς την ορθή λειτουργία των μηχανημάτων περιοδικά σύμφωνα με τις προδιαγραφές του κατασκευαστικού οίκου και την ένταση χρήσης του εξοπλισμού, εντός της χρονικής ισχύος της σύμβασης. Περιλαμβάνει τις αναγκαίες ρυθμίσεις, καθαρισμούς, και δοκιμές των μηχανημάτων σε κατάσταση λειτουργίας.</w:t>
      </w:r>
    </w:p>
    <w:p w:rsidR="00F7472C" w:rsidRPr="003C169F" w:rsidRDefault="00F7472C" w:rsidP="00F7472C">
      <w:pPr>
        <w:rPr>
          <w:sz w:val="24"/>
          <w:lang w:val="el-GR"/>
        </w:rPr>
      </w:pPr>
      <w:r w:rsidRPr="003C169F">
        <w:rPr>
          <w:sz w:val="24"/>
          <w:lang w:val="el-GR"/>
        </w:rPr>
        <w:t xml:space="preserve">«Επανορθωτική συντήρηση» είναι το σύνολο των ενεργειών της εταιρείας για την αποκατάσταση βλάβης στα μηχανήματα. Βλάβες μπορούν να εμφανίζονται και να γνωστοποιούνται στην εταιρεία στο διάστημα μεταξύ των προγραμματισμένων συντηρήσεων αλλά και κατά την διάρκεια των επισκέψεων αυτών όποτε η εταιρεία αναλαμβάνει την υποχρέωση της αποκατάστασης της βλάβης. </w:t>
      </w:r>
    </w:p>
    <w:p w:rsidR="00F7472C" w:rsidRPr="003C169F" w:rsidRDefault="00F7472C" w:rsidP="00F7472C">
      <w:pPr>
        <w:rPr>
          <w:sz w:val="24"/>
          <w:u w:val="single"/>
          <w:lang w:val="el-GR"/>
        </w:rPr>
      </w:pPr>
    </w:p>
    <w:p w:rsidR="00F7472C" w:rsidRPr="003C169F" w:rsidRDefault="00F7472C" w:rsidP="00F7472C">
      <w:pPr>
        <w:rPr>
          <w:sz w:val="24"/>
          <w:lang w:val="el-GR"/>
        </w:rPr>
      </w:pPr>
      <w:r w:rsidRPr="003C169F">
        <w:rPr>
          <w:sz w:val="24"/>
          <w:lang w:val="el-GR"/>
        </w:rPr>
        <w:t>Β) ΥΠΟΧΡΕΩΣΕΙΣ ΕΤΑΙΡΕΙΑΣ</w:t>
      </w:r>
    </w:p>
    <w:p w:rsidR="00F7472C" w:rsidRPr="003C169F" w:rsidRDefault="00F7472C" w:rsidP="00F7472C">
      <w:pPr>
        <w:rPr>
          <w:sz w:val="24"/>
          <w:lang w:val="el-GR"/>
        </w:rPr>
      </w:pPr>
      <w:r w:rsidRPr="003C169F">
        <w:rPr>
          <w:sz w:val="24"/>
          <w:lang w:val="el-GR"/>
        </w:rPr>
        <w:t>1) Η σύμβαση που θα υπογραφεί θα είναι ετήσιας διάρκειας, αρχόμενη από την ημερομηνία υπογραφής της και θα αφορά την προληπτική συντήρηση του ιατροτεχνολογικού εξοπλισμού που είναι εγκατεστημένος στα τμήματα του Νοσοκομείου όπως αναφέρονται στον παραπάνω πίνακα.</w:t>
      </w:r>
    </w:p>
    <w:p w:rsidR="00F7472C" w:rsidRPr="003C169F" w:rsidRDefault="00F7472C" w:rsidP="00F7472C">
      <w:pPr>
        <w:rPr>
          <w:sz w:val="24"/>
          <w:lang w:val="el-GR"/>
        </w:rPr>
      </w:pPr>
      <w:r w:rsidRPr="003C169F">
        <w:rPr>
          <w:sz w:val="24"/>
          <w:lang w:val="el-GR"/>
        </w:rPr>
        <w:t>2) Η προγραμματισμένη προληπτική συντήρηση περιλαμβάνει : τ</w:t>
      </w:r>
      <w:r w:rsidRPr="003C169F">
        <w:rPr>
          <w:sz w:val="24"/>
          <w:lang w:val="en-US"/>
        </w:rPr>
        <w:t>o</w:t>
      </w:r>
      <w:r w:rsidRPr="003C169F">
        <w:rPr>
          <w:sz w:val="24"/>
          <w:lang w:val="el-GR"/>
        </w:rPr>
        <w:t>ν περιοδικό έλεγχο καλής λειτουργίας των μηχανημάτων.</w:t>
      </w:r>
    </w:p>
    <w:p w:rsidR="00F7472C" w:rsidRPr="003C169F" w:rsidRDefault="00F7472C" w:rsidP="00F7472C">
      <w:pPr>
        <w:rPr>
          <w:sz w:val="24"/>
          <w:lang w:val="el-GR"/>
        </w:rPr>
      </w:pPr>
      <w:r w:rsidRPr="003C169F">
        <w:rPr>
          <w:sz w:val="24"/>
          <w:lang w:val="el-GR"/>
        </w:rPr>
        <w:t>- Οι εργασίες προληπτικής συντήρησης θα διενεργούνται όπου κρίνει η συντηρήτρια εταιρία είτε στο Νοσοκομείο είτε στο εργαστήριο της με δαπάνη μεταφοράς και ευθύνη της ίδιας.</w:t>
      </w:r>
    </w:p>
    <w:p w:rsidR="00F7472C" w:rsidRPr="003C169F" w:rsidRDefault="00F7472C" w:rsidP="00F7472C">
      <w:pPr>
        <w:rPr>
          <w:sz w:val="24"/>
          <w:lang w:val="el-GR"/>
        </w:rPr>
      </w:pPr>
      <w:r w:rsidRPr="003C169F">
        <w:rPr>
          <w:sz w:val="24"/>
          <w:lang w:val="el-GR"/>
        </w:rPr>
        <w:t>- Η συντηρήτρια εταιρεία πρέπει να ανταποκρίνεται χωρίς καμία επιβάρυνση για το Νοσοκομείο, για έλεγχο τυχών βλαβών το ταχύτερο δυνατόν από την λήψη γραπτής ή τηλεφωνικής ειδοποίησης και εντός ( 48)ωρών το αργότερο για την αποστολή τεχνικού της όταν απαιτείται.</w:t>
      </w:r>
    </w:p>
    <w:p w:rsidR="00F7472C" w:rsidRPr="003C169F" w:rsidRDefault="00F7472C" w:rsidP="00F7472C">
      <w:pPr>
        <w:rPr>
          <w:sz w:val="24"/>
          <w:lang w:val="el-GR"/>
        </w:rPr>
      </w:pPr>
      <w:r w:rsidRPr="003C169F">
        <w:rPr>
          <w:sz w:val="24"/>
          <w:lang w:val="el-GR"/>
        </w:rPr>
        <w:lastRenderedPageBreak/>
        <w:t xml:space="preserve">- Ο χρόνος ακινητοποίησης συνολικά για όλα τα προαναφερόμενα μηχανήματα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ορίζεται σε δέκα (10) εργάσιμες μέρες στην διάρκεια της ετησίας σύμβασης. Σε περίπτωση που η συντηρήτρια εταιρεία υπερβεί το σύνολο των ημερών του χρόνου ακινητοποίησης η σύμβασης θα παρατείνετε για κάθε μια εργάσιμη μέρα μη λειτουργίας του μηχανήματος πέραν του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για επτά (7) ημέρες επί πλέον χωρίς επιβάρυνση στο Νοσοκομείο. Διευκρινίζεται ότι από την στιγμή που θα αναφερθεί η βλάβη πρέπει ο συντηρητής εντός 48ωρου να αξιολογήσει την βλάβη και να κατατεθεί η σχετική οικονομική προσφορά για την αγορά κάποιου ανταλλακτικού. Ο χρόνος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θα μετράει από την ημέρα που θα πάρει την σχετική έγκριση από το νοσοκομείο, με δυνατότητα παράτασης των ημερών αυτών όταν συντρέχουν λόγοι ανωτέρας βίας  π.χ.. απεργία, απαγορευτικό συγκοινωνιών κλπ.</w:t>
      </w:r>
    </w:p>
    <w:p w:rsidR="00F7472C" w:rsidRPr="003C169F" w:rsidRDefault="00F7472C" w:rsidP="00F7472C">
      <w:pPr>
        <w:rPr>
          <w:sz w:val="24"/>
          <w:lang w:val="el-GR"/>
        </w:rPr>
      </w:pPr>
      <w:r w:rsidRPr="003C169F">
        <w:rPr>
          <w:sz w:val="24"/>
          <w:lang w:val="el-GR"/>
        </w:rPr>
        <w:t xml:space="preserve">3) Η σύμβαση της προληπτικής συντήρησης των απινιδωτών θα περιλαμβάνει (1) μια προγραμματισμένη προληπτική συντήρηση τον χρόνο όπως αναφέρονται στον παραπάνω πίνακα σύμφωνα με τις οδηγίες του κατασκευαστικού οίκου και απεριόριστο αριθμό κλήσεων για επανορθωτική συντήρηση και αποκατάσταση βλάβης. </w:t>
      </w:r>
    </w:p>
    <w:p w:rsidR="00F7472C" w:rsidRPr="003C169F" w:rsidRDefault="00F7472C" w:rsidP="00F7472C">
      <w:pPr>
        <w:rPr>
          <w:sz w:val="24"/>
          <w:lang w:val="el-GR"/>
        </w:rPr>
      </w:pPr>
      <w:r w:rsidRPr="003C169F">
        <w:rPr>
          <w:sz w:val="24"/>
          <w:lang w:val="el-GR"/>
        </w:rPr>
        <w:t>Ειδικότερα οι εργασίες που θα εκτελούνται για τους απινιδωτές θα είναι:</w:t>
      </w:r>
    </w:p>
    <w:p w:rsidR="00F7472C" w:rsidRPr="003C169F" w:rsidRDefault="00F7472C" w:rsidP="00F7472C">
      <w:pPr>
        <w:numPr>
          <w:ilvl w:val="0"/>
          <w:numId w:val="36"/>
        </w:numPr>
        <w:suppressAutoHyphens w:val="0"/>
        <w:spacing w:after="200" w:line="276" w:lineRule="auto"/>
        <w:ind w:left="0"/>
        <w:contextualSpacing/>
        <w:rPr>
          <w:sz w:val="24"/>
          <w:lang w:val="el-GR"/>
        </w:rPr>
      </w:pPr>
      <w:r w:rsidRPr="003C169F">
        <w:rPr>
          <w:sz w:val="24"/>
          <w:lang w:val="el-GR"/>
        </w:rPr>
        <w:t>Έλεγχος μηχανικών μερών, και κελύφους,</w:t>
      </w:r>
    </w:p>
    <w:p w:rsidR="00F7472C" w:rsidRPr="003C169F" w:rsidRDefault="00F7472C" w:rsidP="00F7472C">
      <w:pPr>
        <w:numPr>
          <w:ilvl w:val="0"/>
          <w:numId w:val="36"/>
        </w:numPr>
        <w:suppressAutoHyphens w:val="0"/>
        <w:spacing w:after="200" w:line="276" w:lineRule="auto"/>
        <w:ind w:left="0"/>
        <w:contextualSpacing/>
        <w:rPr>
          <w:sz w:val="24"/>
        </w:rPr>
      </w:pPr>
      <w:r w:rsidRPr="003C169F">
        <w:rPr>
          <w:sz w:val="24"/>
          <w:lang w:val="el-GR"/>
        </w:rPr>
        <w:t xml:space="preserve"> </w:t>
      </w:r>
      <w:r w:rsidRPr="003C169F">
        <w:rPr>
          <w:sz w:val="24"/>
        </w:rPr>
        <w:t>Έλεγχος οθόνης,</w:t>
      </w:r>
    </w:p>
    <w:p w:rsidR="00F7472C" w:rsidRPr="003C169F" w:rsidRDefault="00F7472C" w:rsidP="00F7472C">
      <w:pPr>
        <w:numPr>
          <w:ilvl w:val="0"/>
          <w:numId w:val="36"/>
        </w:numPr>
        <w:suppressAutoHyphens w:val="0"/>
        <w:spacing w:after="200" w:line="276" w:lineRule="auto"/>
        <w:ind w:left="0"/>
        <w:contextualSpacing/>
        <w:rPr>
          <w:sz w:val="24"/>
        </w:rPr>
      </w:pPr>
      <w:r w:rsidRPr="003C169F">
        <w:rPr>
          <w:sz w:val="24"/>
        </w:rPr>
        <w:t>Έλεγχος καλωδίων και εξαρτημάτων</w:t>
      </w:r>
    </w:p>
    <w:p w:rsidR="00F7472C" w:rsidRPr="003C169F" w:rsidRDefault="00F7472C" w:rsidP="00F7472C">
      <w:pPr>
        <w:numPr>
          <w:ilvl w:val="0"/>
          <w:numId w:val="36"/>
        </w:numPr>
        <w:suppressAutoHyphens w:val="0"/>
        <w:spacing w:after="200" w:line="276" w:lineRule="auto"/>
        <w:ind w:left="0"/>
        <w:contextualSpacing/>
        <w:rPr>
          <w:sz w:val="24"/>
        </w:rPr>
      </w:pPr>
      <w:r w:rsidRPr="003C169F">
        <w:rPr>
          <w:sz w:val="24"/>
        </w:rPr>
        <w:t>Έλεγχος μπαταρίας</w:t>
      </w:r>
    </w:p>
    <w:p w:rsidR="00F7472C" w:rsidRPr="003C169F" w:rsidRDefault="00F7472C" w:rsidP="00F7472C">
      <w:pPr>
        <w:numPr>
          <w:ilvl w:val="0"/>
          <w:numId w:val="36"/>
        </w:numPr>
        <w:suppressAutoHyphens w:val="0"/>
        <w:spacing w:after="200" w:line="276" w:lineRule="auto"/>
        <w:ind w:left="0"/>
        <w:contextualSpacing/>
        <w:rPr>
          <w:sz w:val="24"/>
          <w:lang w:val="el-GR"/>
        </w:rPr>
      </w:pPr>
      <w:r w:rsidRPr="003C169F">
        <w:rPr>
          <w:sz w:val="24"/>
          <w:lang w:val="el-GR"/>
        </w:rPr>
        <w:t xml:space="preserve">Έλεγχος όλων των παραμέτρων παρακολούθησης ασθενών με εξειδικευμένο και διακριβωμένο εξομοιωτή ή ελεγκτή. Σαν παράδειγμα παραμέτρων αναφέρονται (χωρίς απαραίτητα να εξαντλούνται) οι παράμετροι </w:t>
      </w:r>
      <w:r w:rsidRPr="003C169F">
        <w:rPr>
          <w:sz w:val="24"/>
        </w:rPr>
        <w:t>ECG</w:t>
      </w:r>
      <w:r w:rsidRPr="003C169F">
        <w:rPr>
          <w:sz w:val="24"/>
          <w:lang w:val="el-GR"/>
        </w:rPr>
        <w:t xml:space="preserve">, </w:t>
      </w:r>
      <w:r w:rsidRPr="003C169F">
        <w:rPr>
          <w:sz w:val="24"/>
        </w:rPr>
        <w:t>TEMP</w:t>
      </w:r>
      <w:r w:rsidRPr="003C169F">
        <w:rPr>
          <w:sz w:val="24"/>
          <w:lang w:val="el-GR"/>
        </w:rPr>
        <w:t xml:space="preserve">, </w:t>
      </w:r>
      <w:r w:rsidRPr="003C169F">
        <w:rPr>
          <w:sz w:val="24"/>
        </w:rPr>
        <w:t>RESP</w:t>
      </w:r>
      <w:r w:rsidRPr="003C169F">
        <w:rPr>
          <w:sz w:val="24"/>
          <w:lang w:val="el-GR"/>
        </w:rPr>
        <w:t xml:space="preserve">, </w:t>
      </w:r>
      <w:r w:rsidRPr="003C169F">
        <w:rPr>
          <w:sz w:val="24"/>
        </w:rPr>
        <w:t>NIBP</w:t>
      </w:r>
      <w:r w:rsidRPr="003C169F">
        <w:rPr>
          <w:sz w:val="24"/>
          <w:lang w:val="el-GR"/>
        </w:rPr>
        <w:t xml:space="preserve">, </w:t>
      </w:r>
      <w:r w:rsidRPr="003C169F">
        <w:rPr>
          <w:sz w:val="24"/>
        </w:rPr>
        <w:t>IBP</w:t>
      </w:r>
      <w:r w:rsidRPr="003C169F">
        <w:rPr>
          <w:sz w:val="24"/>
          <w:lang w:val="el-GR"/>
        </w:rPr>
        <w:t xml:space="preserve">, </w:t>
      </w:r>
      <w:r w:rsidRPr="003C169F">
        <w:rPr>
          <w:sz w:val="24"/>
        </w:rPr>
        <w:t>SpO</w:t>
      </w:r>
      <w:r w:rsidRPr="003C169F">
        <w:rPr>
          <w:sz w:val="24"/>
          <w:lang w:val="el-GR"/>
        </w:rPr>
        <w:t xml:space="preserve">2, </w:t>
      </w:r>
      <w:r w:rsidRPr="003C169F">
        <w:rPr>
          <w:sz w:val="24"/>
        </w:rPr>
        <w:t>CO</w:t>
      </w:r>
      <w:r w:rsidRPr="003C169F">
        <w:rPr>
          <w:sz w:val="24"/>
          <w:lang w:val="el-GR"/>
        </w:rPr>
        <w:t xml:space="preserve">2, ενέργεια απινίδωσης, μέγιστη τάσης &amp; μέγιστο ρεύμα παλμού απινίδωσης καθώς και την διάρκεια του με αποτύπωση της καμπύλης απινίδωσης, χρόνου φόρτισης, συγχρονισμένη απινίδωση, απόδοσης </w:t>
      </w:r>
      <w:r w:rsidRPr="003C169F">
        <w:rPr>
          <w:sz w:val="24"/>
        </w:rPr>
        <w:t>AED</w:t>
      </w:r>
      <w:r w:rsidRPr="003C169F">
        <w:rPr>
          <w:sz w:val="24"/>
          <w:lang w:val="el-GR"/>
        </w:rPr>
        <w:t>, έλεγχος απόδοσης ενσωματωμένου βηματοδότη, κλπ.)</w:t>
      </w:r>
    </w:p>
    <w:p w:rsidR="00F7472C" w:rsidRPr="003C169F" w:rsidRDefault="00F7472C" w:rsidP="00F7472C">
      <w:pPr>
        <w:numPr>
          <w:ilvl w:val="0"/>
          <w:numId w:val="36"/>
        </w:numPr>
        <w:suppressAutoHyphens w:val="0"/>
        <w:spacing w:after="200" w:line="276" w:lineRule="auto"/>
        <w:ind w:left="0"/>
        <w:contextualSpacing/>
        <w:rPr>
          <w:sz w:val="24"/>
          <w:lang w:val="el-GR"/>
        </w:rPr>
      </w:pPr>
      <w:r w:rsidRPr="003C169F">
        <w:rPr>
          <w:sz w:val="24"/>
          <w:lang w:val="el-GR"/>
        </w:rPr>
        <w:t>Έλεγχο φυσικών παραμέτρων. Σαν παράδειγμα παραμέτρων αναφέρονται (χωρίς απαραίτητα να εξαντλούνται) οι παράμετροι τάση ρεύμα, πίεση, θερμοκρασία, ένταση φωτισμού, κλπ.</w:t>
      </w:r>
    </w:p>
    <w:p w:rsidR="00F7472C" w:rsidRPr="003C169F" w:rsidRDefault="00F7472C" w:rsidP="00F7472C">
      <w:pPr>
        <w:numPr>
          <w:ilvl w:val="0"/>
          <w:numId w:val="36"/>
        </w:numPr>
        <w:suppressAutoHyphens w:val="0"/>
        <w:spacing w:after="200" w:line="276" w:lineRule="auto"/>
        <w:ind w:left="0"/>
        <w:contextualSpacing/>
        <w:rPr>
          <w:sz w:val="24"/>
          <w:lang w:val="el-GR"/>
        </w:rPr>
      </w:pPr>
      <w:r w:rsidRPr="003C169F">
        <w:rPr>
          <w:sz w:val="24"/>
          <w:lang w:val="el-GR"/>
        </w:rPr>
        <w:t>Έλεγχος ηλεκτρικής ασφάλειας της κάθε συσκευής πριν την τελική παράδοση στον χρήστη.</w:t>
      </w:r>
    </w:p>
    <w:p w:rsidR="00F7472C" w:rsidRPr="003C169F" w:rsidRDefault="00F7472C" w:rsidP="00F7472C">
      <w:pPr>
        <w:rPr>
          <w:sz w:val="24"/>
          <w:lang w:val="el-GR"/>
        </w:rPr>
      </w:pPr>
      <w:r w:rsidRPr="003C169F">
        <w:rPr>
          <w:sz w:val="24"/>
          <w:lang w:val="el-GR"/>
        </w:rPr>
        <w:t xml:space="preserve"> 4) Στην σύμβαση δεν περιλαμβάνονται τα αναλώσιμα υλικά και τα ανταλλακτικά που απαιτούνται για την αποκατάσταση βλαβών. Εάν τα προαναφερόμενα ανταλλακτικά κριθούν αναγκαία για την επισκευή των μηχανημάτων η προμήθεια τους θα γίνεται μετά την υποβολή οικονομικής προσφοράς της συντηρήτριας εταιρείας και την έγκριση της από το Νοσοκομείο μας. Η εργασία για την τοποθέτηση των ανταλλακτικών αυτών θα είναι χωρίς κόστος (Δωρεάν) για το Νοσοκομείο. Τα ανταλλακτικά θα πρέπει να συνοδεύονται με εξάμηνη (6) ελάχιστη εγγύηση ακόμη και μετά το πέρας ισχύος της σύμβασης, το δε κόστος εργασίας εκτός σύμβασης θα βαρύνει το Νοσοκομείο.</w:t>
      </w:r>
    </w:p>
    <w:p w:rsidR="00F7472C" w:rsidRPr="003C169F" w:rsidRDefault="00F7472C" w:rsidP="00F7472C">
      <w:pPr>
        <w:rPr>
          <w:sz w:val="24"/>
          <w:lang w:val="el-GR"/>
        </w:rPr>
      </w:pPr>
      <w:r w:rsidRPr="003C169F">
        <w:rPr>
          <w:sz w:val="24"/>
          <w:lang w:val="el-GR"/>
        </w:rPr>
        <w:t>5) Σε περίπτωση βλάβης μηχανήματος για την επισκευή του οποίου απαιτείται ανταλλακτικό το οποίο δεν διατίθεται πλέον λόγω παλαιότητας του μηχανήματος και δεν υπάρχει η δυνατότητα επισκευής του, το μηχάνημα θα εξαιρείται από την σύμβαση και θα μειώνεται αντίστοιχα το τίμημα του.</w:t>
      </w:r>
    </w:p>
    <w:p w:rsidR="00F7472C" w:rsidRPr="003C169F" w:rsidRDefault="00F7472C" w:rsidP="00F7472C">
      <w:pPr>
        <w:rPr>
          <w:sz w:val="24"/>
          <w:lang w:val="el-GR"/>
        </w:rPr>
      </w:pPr>
      <w:r w:rsidRPr="003C169F">
        <w:rPr>
          <w:sz w:val="24"/>
          <w:lang w:val="el-GR"/>
        </w:rPr>
        <w:t>6) Η συντηρήτρια εταιρεία πρέπει να ανταποκρίνεται χωρίς καμία επιβάρυνση για το Νοσοκομείο, για έλεγχο τυχών βλαβών το ταχύτερο δυνατόν από την λήψη γραπτής η τηλεφωνικής ειδοποίησης και εντός( 48 )ωρών το αργότερο για την αποστολή τεχνικού της όταν απαιτείται η την αποστολή της συσκευής στο εργαστήριο της με έξοδα της συντηρήτριας εταιρίας.</w:t>
      </w:r>
    </w:p>
    <w:p w:rsidR="00F7472C" w:rsidRPr="003C169F" w:rsidRDefault="00F7472C" w:rsidP="00F7472C">
      <w:pPr>
        <w:rPr>
          <w:sz w:val="24"/>
          <w:lang w:val="el-GR"/>
        </w:rPr>
      </w:pPr>
      <w:r w:rsidRPr="003C169F">
        <w:rPr>
          <w:sz w:val="24"/>
          <w:lang w:val="el-GR"/>
        </w:rPr>
        <w:t xml:space="preserve">7) Η συντηρήτρια εταιρεία υποχρεούται να εκδίδει Δελτίο Εργασίας Τεχνικού μετά από κάθε προληπτική συντήρηση η διόρθωση βλάβης στο οποίο θα αναφέρονται αναλυτικά οι εργασίες που </w:t>
      </w:r>
      <w:r w:rsidRPr="003C169F">
        <w:rPr>
          <w:sz w:val="24"/>
          <w:lang w:val="el-GR"/>
        </w:rPr>
        <w:lastRenderedPageBreak/>
        <w:t>έχουν εκτελεστεί, τα ανταλλακτικά που χρησιμοποιήθηκαν και αυτά που πρέπει να αντικατασταθούν, και να το παραδίδει στο τμήμα Βιοϊατρικής Τεχνολογίας του Νοσοκομείου. Επίσης οφείλει όταν αυτό προβλέπεται από τον κατασκευαστή να παραδίδει το προβλεπόμενο πρωτόκολλο ελέγχου στα μηχανήματα (</w:t>
      </w:r>
      <w:r w:rsidRPr="003C169F">
        <w:rPr>
          <w:sz w:val="24"/>
          <w:lang w:val="en-US"/>
        </w:rPr>
        <w:t>checklist</w:t>
      </w:r>
      <w:r w:rsidRPr="003C169F">
        <w:rPr>
          <w:sz w:val="24"/>
          <w:lang w:val="el-GR"/>
        </w:rPr>
        <w:t>).</w:t>
      </w:r>
    </w:p>
    <w:p w:rsidR="00F7472C" w:rsidRPr="003C169F" w:rsidRDefault="00F7472C" w:rsidP="00F7472C">
      <w:pPr>
        <w:rPr>
          <w:sz w:val="24"/>
          <w:lang w:val="el-GR"/>
        </w:rPr>
      </w:pPr>
      <w:r w:rsidRPr="003C169F">
        <w:rPr>
          <w:sz w:val="24"/>
          <w:lang w:val="el-GR"/>
        </w:rPr>
        <w:t>8)Όλα τα ανταλλακτικά των μηχανημάτων να είναι γνήσια, όπως αυτά ορίζονται από τα εγχειρίδια συντήρησης των μηχανημάτων και τις οδηγίες του κατασκευαστικού οίκου</w:t>
      </w:r>
    </w:p>
    <w:p w:rsidR="00F7472C" w:rsidRPr="003C169F" w:rsidRDefault="00F7472C" w:rsidP="00F7472C">
      <w:pPr>
        <w:rPr>
          <w:sz w:val="24"/>
          <w:lang w:val="el-GR"/>
        </w:rPr>
      </w:pPr>
      <w:r w:rsidRPr="003C169F">
        <w:rPr>
          <w:sz w:val="24"/>
          <w:lang w:val="el-GR"/>
        </w:rPr>
        <w:t>9) Η συντηρήτρια εταιρεία υποχρεούται να διατηρεί επαρκές απόθεμα ανταλλακτικών.</w:t>
      </w:r>
    </w:p>
    <w:p w:rsidR="00F7472C" w:rsidRPr="003C169F" w:rsidRDefault="00F7472C" w:rsidP="00F7472C">
      <w:pPr>
        <w:rPr>
          <w:sz w:val="24"/>
          <w:lang w:val="el-GR"/>
        </w:rPr>
      </w:pPr>
      <w:r w:rsidRPr="003C169F">
        <w:rPr>
          <w:sz w:val="24"/>
          <w:lang w:val="el-GR"/>
        </w:rPr>
        <w:t xml:space="preserve">10) Η συντηρήτρια εταιρεία υποχρεούται να παρέχει γραπτή αναφορά της κατάστασης των μηχανημάτων μετά από κάθε συντήρηση και για τον σκοπό αυτό θα τηρεί βιβλίο συντήρησης. </w:t>
      </w:r>
    </w:p>
    <w:p w:rsidR="00F7472C" w:rsidRPr="003C169F" w:rsidRDefault="00F7472C" w:rsidP="00F7472C">
      <w:pPr>
        <w:rPr>
          <w:sz w:val="24"/>
          <w:lang w:val="el-GR"/>
        </w:rPr>
      </w:pPr>
      <w:r w:rsidRPr="003C169F">
        <w:rPr>
          <w:sz w:val="24"/>
          <w:lang w:val="el-GR"/>
        </w:rPr>
        <w:t>11) Η συντηρήτρια εταιρεία υποχρεούται να παραδίδει στην αποθήκη του Νοσοκομείου τα κατεστραμμένα ανταλλακτικά.</w:t>
      </w:r>
    </w:p>
    <w:p w:rsidR="00F7472C" w:rsidRPr="003C169F" w:rsidRDefault="00F7472C" w:rsidP="00F7472C">
      <w:pPr>
        <w:rPr>
          <w:sz w:val="24"/>
          <w:lang w:val="el-GR"/>
        </w:rPr>
      </w:pPr>
      <w:r w:rsidRPr="003C169F">
        <w:rPr>
          <w:sz w:val="24"/>
          <w:lang w:val="el-GR"/>
        </w:rPr>
        <w:t xml:space="preserve">12) Οι μέρες εκτέλεσης της προληπτικής συντήρησης θα συμφωνούνται με τα τμήματα που είναι εγκατεστημένα μηχανήματα και με το τμήμα Βιοϊατρικής του Νοσοκομείου. </w:t>
      </w:r>
    </w:p>
    <w:p w:rsidR="00F7472C" w:rsidRPr="003C169F" w:rsidRDefault="00F7472C" w:rsidP="00F7472C">
      <w:pPr>
        <w:rPr>
          <w:sz w:val="24"/>
          <w:lang w:val="el-GR"/>
        </w:rPr>
      </w:pPr>
      <w:r w:rsidRPr="003C169F">
        <w:rPr>
          <w:sz w:val="24"/>
          <w:lang w:val="el-GR"/>
        </w:rPr>
        <w:t>13) Η συντηρήτρια εταιρεία ευθύνεται για κάθε ζημία που τυχόν προξενήσει στο μηχάνημα στο προσωπικό του Νοσοκομείου ή σε ασθενή από το προσωπικό που απασχολεί για τις εργασίες συντήρησης και επισκευής</w:t>
      </w:r>
    </w:p>
    <w:p w:rsidR="00F7472C" w:rsidRPr="003C169F" w:rsidRDefault="00F7472C" w:rsidP="00F7472C">
      <w:pPr>
        <w:rPr>
          <w:sz w:val="24"/>
          <w:lang w:val="el-GR"/>
        </w:rPr>
      </w:pPr>
      <w:r w:rsidRPr="003C169F">
        <w:rPr>
          <w:sz w:val="24"/>
          <w:lang w:val="el-GR"/>
        </w:rPr>
        <w:t>14)Η συντηρήτρια εταιρεία θα πρέπει να καταθέτει λίστα των αναγκαίων αναλώσιμων υλικών και των βασικότερων και ποιο συχνά χρησιμοποιούμενων ανταλλακτικών με τις τιμές τους, οι οποίες θα είναι δεσμευτικές για το χρονικό διάστημα της σύμβασης και οι οποίες θα αξιολογηθούν στην τελική απόφαση ανάθεσης.</w:t>
      </w:r>
    </w:p>
    <w:p w:rsidR="00F7472C" w:rsidRPr="003C169F" w:rsidRDefault="00F7472C" w:rsidP="00F7472C">
      <w:pPr>
        <w:rPr>
          <w:b/>
          <w:sz w:val="24"/>
          <w:lang w:val="el-GR"/>
        </w:rPr>
      </w:pPr>
      <w:r w:rsidRPr="003C169F">
        <w:rPr>
          <w:b/>
          <w:sz w:val="24"/>
          <w:lang w:val="el-GR"/>
        </w:rPr>
        <w:t>ΤΜΗΜΑ 35</w:t>
      </w:r>
    </w:p>
    <w:p w:rsidR="00F7472C" w:rsidRPr="003C169F" w:rsidRDefault="00F7472C" w:rsidP="00F7472C">
      <w:pPr>
        <w:rPr>
          <w:b/>
          <w:sz w:val="24"/>
          <w:lang w:val="el-GR"/>
        </w:rPr>
      </w:pPr>
      <w:r w:rsidRPr="003C169F">
        <w:rPr>
          <w:b/>
          <w:sz w:val="24"/>
          <w:lang w:val="el-GR"/>
        </w:rPr>
        <w:t>ΠΡΟΛ</w:t>
      </w:r>
      <w:r w:rsidRPr="003C169F">
        <w:rPr>
          <w:b/>
          <w:sz w:val="24"/>
        </w:rPr>
        <w:t>H</w:t>
      </w:r>
      <w:r w:rsidRPr="003C169F">
        <w:rPr>
          <w:b/>
          <w:sz w:val="24"/>
          <w:lang w:val="el-GR"/>
        </w:rPr>
        <w:t xml:space="preserve">ΠΤΙΚΗ ΣΥΝΤΗΡΗΣΗ ΓΙΑ 3 </w:t>
      </w:r>
      <w:r w:rsidRPr="003C169F">
        <w:rPr>
          <w:b/>
          <w:sz w:val="24"/>
        </w:rPr>
        <w:t>MONITOR</w:t>
      </w:r>
      <w:r w:rsidRPr="003C169F">
        <w:rPr>
          <w:b/>
          <w:sz w:val="24"/>
          <w:lang w:val="el-GR"/>
        </w:rPr>
        <w:t xml:space="preserve"> ΠΑΡΑΚΟΛΟΥΘΗΣΗΣ ΖΩΤΙΚΩΝ ΠΑΡΑΜΕΤΡΩΝ, ΚΕΝΤΡΙΚΟΥ ΣΤΑΘΜΟΥ, ΗΚΓ ΓΙΑ ΤΟ ΤΜΗΜΑ ΤΗΣ Μ.Α.Φ. ΑΟΜ ΣΗΤΕΙΑΣ</w:t>
      </w:r>
    </w:p>
    <w:p w:rsidR="00F7472C" w:rsidRPr="003C169F" w:rsidRDefault="00F7472C" w:rsidP="00F7472C">
      <w:pPr>
        <w:rPr>
          <w:b/>
          <w:sz w:val="24"/>
        </w:rPr>
      </w:pPr>
      <w:r w:rsidRPr="003C169F">
        <w:rPr>
          <w:b/>
          <w:sz w:val="24"/>
        </w:rPr>
        <w:t>ΕΚΤΙΜΩΜΕΝΗ ΑΞΙΑ 1.980,00 ΕΥΡΩ ΠΛΕΟΝ ΦΠΑ</w:t>
      </w:r>
    </w:p>
    <w:tbl>
      <w:tblPr>
        <w:tblW w:w="8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42"/>
        <w:gridCol w:w="1225"/>
        <w:gridCol w:w="1462"/>
        <w:gridCol w:w="1667"/>
        <w:gridCol w:w="1874"/>
      </w:tblGrid>
      <w:tr w:rsidR="00F7472C" w:rsidRPr="00DA0DAB" w:rsidTr="00926686">
        <w:tc>
          <w:tcPr>
            <w:tcW w:w="675" w:type="dxa"/>
            <w:shd w:val="clear" w:color="auto" w:fill="auto"/>
          </w:tcPr>
          <w:p w:rsidR="00F7472C" w:rsidRPr="00D11041" w:rsidRDefault="00F7472C" w:rsidP="00926686">
            <w:pPr>
              <w:rPr>
                <w:rFonts w:eastAsia="Calibri"/>
                <w:sz w:val="24"/>
              </w:rPr>
            </w:pPr>
            <w:r w:rsidRPr="00D11041">
              <w:rPr>
                <w:rFonts w:eastAsia="Calibri"/>
                <w:sz w:val="24"/>
              </w:rPr>
              <w:t>α/α</w:t>
            </w:r>
          </w:p>
        </w:tc>
        <w:tc>
          <w:tcPr>
            <w:tcW w:w="1742"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225"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462" w:type="dxa"/>
            <w:shd w:val="clear" w:color="auto" w:fill="auto"/>
          </w:tcPr>
          <w:p w:rsidR="00F7472C" w:rsidRPr="00D11041" w:rsidRDefault="00F7472C" w:rsidP="00926686">
            <w:pPr>
              <w:rPr>
                <w:rFonts w:eastAsia="Calibri"/>
                <w:sz w:val="24"/>
              </w:rPr>
            </w:pPr>
            <w:r w:rsidRPr="00D11041">
              <w:rPr>
                <w:rFonts w:eastAsia="Calibri"/>
                <w:sz w:val="24"/>
              </w:rPr>
              <w:t>ΧΩΡΟΣ ΛΕΙΤΟΥΡΓΙΑΣ</w:t>
            </w:r>
          </w:p>
        </w:tc>
        <w:tc>
          <w:tcPr>
            <w:tcW w:w="1667"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874"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675" w:type="dxa"/>
            <w:shd w:val="clear" w:color="auto" w:fill="auto"/>
          </w:tcPr>
          <w:p w:rsidR="00F7472C" w:rsidRPr="00D11041" w:rsidRDefault="00F7472C" w:rsidP="00926686">
            <w:pPr>
              <w:numPr>
                <w:ilvl w:val="0"/>
                <w:numId w:val="38"/>
              </w:numPr>
              <w:suppressAutoHyphens w:val="0"/>
              <w:spacing w:after="0"/>
              <w:ind w:left="0"/>
              <w:rPr>
                <w:rFonts w:eastAsia="Calibri"/>
                <w:sz w:val="24"/>
              </w:rPr>
            </w:pPr>
          </w:p>
        </w:tc>
        <w:tc>
          <w:tcPr>
            <w:tcW w:w="1742" w:type="dxa"/>
            <w:shd w:val="clear" w:color="auto" w:fill="auto"/>
          </w:tcPr>
          <w:p w:rsidR="00F7472C" w:rsidRPr="00D11041" w:rsidRDefault="00F7472C" w:rsidP="00926686">
            <w:pPr>
              <w:rPr>
                <w:rFonts w:eastAsia="Calibri"/>
                <w:sz w:val="24"/>
                <w:lang w:val="en-US"/>
              </w:rPr>
            </w:pPr>
            <w:r w:rsidRPr="00D11041">
              <w:rPr>
                <w:rFonts w:eastAsia="Calibri"/>
                <w:sz w:val="24"/>
                <w:lang w:val="en-US"/>
              </w:rPr>
              <w:t xml:space="preserve">Monitor IM8B </w:t>
            </w:r>
            <w:r w:rsidRPr="00D11041">
              <w:rPr>
                <w:rFonts w:eastAsia="Calibri"/>
                <w:sz w:val="24"/>
              </w:rPr>
              <w:t>με</w:t>
            </w:r>
            <w:r w:rsidRPr="00D11041">
              <w:rPr>
                <w:rFonts w:eastAsia="Calibri"/>
                <w:sz w:val="24"/>
                <w:lang w:val="en-US"/>
              </w:rPr>
              <w:t xml:space="preserve"> S/N 301247-M17409260004</w:t>
            </w:r>
          </w:p>
        </w:tc>
        <w:tc>
          <w:tcPr>
            <w:tcW w:w="1225" w:type="dxa"/>
            <w:shd w:val="clear" w:color="auto" w:fill="auto"/>
          </w:tcPr>
          <w:p w:rsidR="00F7472C" w:rsidRPr="00D11041" w:rsidRDefault="00F7472C" w:rsidP="00926686">
            <w:pPr>
              <w:rPr>
                <w:rFonts w:eastAsia="Calibri"/>
                <w:sz w:val="24"/>
              </w:rPr>
            </w:pPr>
            <w:r w:rsidRPr="00D11041">
              <w:rPr>
                <w:rFonts w:eastAsia="Calibri"/>
                <w:sz w:val="24"/>
              </w:rPr>
              <w:t>ΕΝΑ</w:t>
            </w:r>
          </w:p>
        </w:tc>
        <w:tc>
          <w:tcPr>
            <w:tcW w:w="1462" w:type="dxa"/>
            <w:shd w:val="clear" w:color="auto" w:fill="auto"/>
          </w:tcPr>
          <w:p w:rsidR="00F7472C" w:rsidRPr="00D11041" w:rsidRDefault="00F7472C" w:rsidP="00926686">
            <w:pPr>
              <w:rPr>
                <w:rFonts w:eastAsia="Calibri"/>
                <w:sz w:val="24"/>
              </w:rPr>
            </w:pPr>
            <w:r w:rsidRPr="00D11041">
              <w:rPr>
                <w:rFonts w:eastAsia="Calibri"/>
                <w:sz w:val="24"/>
              </w:rPr>
              <w:t>Μ.Α.Φ.</w:t>
            </w:r>
          </w:p>
        </w:tc>
        <w:tc>
          <w:tcPr>
            <w:tcW w:w="1667" w:type="dxa"/>
            <w:shd w:val="clear" w:color="auto" w:fill="auto"/>
          </w:tcPr>
          <w:p w:rsidR="00F7472C" w:rsidRPr="00D11041" w:rsidRDefault="00F7472C" w:rsidP="00926686">
            <w:pPr>
              <w:rPr>
                <w:rFonts w:eastAsia="Calibri"/>
                <w:sz w:val="24"/>
                <w:lang w:val="en-US"/>
              </w:rPr>
            </w:pPr>
            <w:r w:rsidRPr="00D11041">
              <w:rPr>
                <w:rFonts w:eastAsia="Calibri"/>
                <w:sz w:val="24"/>
              </w:rPr>
              <w:t>ΜΙΑ</w:t>
            </w:r>
          </w:p>
        </w:tc>
        <w:tc>
          <w:tcPr>
            <w:tcW w:w="1874" w:type="dxa"/>
            <w:shd w:val="clear" w:color="auto" w:fill="auto"/>
          </w:tcPr>
          <w:p w:rsidR="00F7472C" w:rsidRPr="00D11041" w:rsidRDefault="00F7472C" w:rsidP="00926686">
            <w:pPr>
              <w:rPr>
                <w:rFonts w:eastAsia="Calibri"/>
                <w:sz w:val="24"/>
                <w:lang w:val="en-US"/>
              </w:rPr>
            </w:pPr>
            <w:r w:rsidRPr="00D11041">
              <w:rPr>
                <w:rFonts w:eastAsia="Calibri"/>
                <w:sz w:val="24"/>
                <w:lang w:val="en-US"/>
              </w:rPr>
              <w:t>EDAN</w:t>
            </w:r>
          </w:p>
        </w:tc>
      </w:tr>
      <w:tr w:rsidR="00F7472C" w:rsidRPr="00DA0DAB" w:rsidTr="00926686">
        <w:tc>
          <w:tcPr>
            <w:tcW w:w="675" w:type="dxa"/>
            <w:shd w:val="clear" w:color="auto" w:fill="auto"/>
          </w:tcPr>
          <w:p w:rsidR="00F7472C" w:rsidRPr="00D11041" w:rsidRDefault="00F7472C" w:rsidP="00926686">
            <w:pPr>
              <w:numPr>
                <w:ilvl w:val="0"/>
                <w:numId w:val="38"/>
              </w:numPr>
              <w:suppressAutoHyphens w:val="0"/>
              <w:spacing w:after="0"/>
              <w:ind w:left="0"/>
              <w:rPr>
                <w:rFonts w:eastAsia="Calibri"/>
                <w:sz w:val="24"/>
                <w:lang w:val="en-US"/>
              </w:rPr>
            </w:pPr>
          </w:p>
        </w:tc>
        <w:tc>
          <w:tcPr>
            <w:tcW w:w="1742" w:type="dxa"/>
            <w:shd w:val="clear" w:color="auto" w:fill="auto"/>
          </w:tcPr>
          <w:p w:rsidR="00F7472C" w:rsidRPr="00D11041" w:rsidRDefault="00F7472C" w:rsidP="00926686">
            <w:pPr>
              <w:rPr>
                <w:rFonts w:eastAsia="Calibri"/>
                <w:sz w:val="24"/>
                <w:lang w:val="en-US"/>
              </w:rPr>
            </w:pPr>
            <w:r w:rsidRPr="00D11041">
              <w:rPr>
                <w:rFonts w:eastAsia="Calibri"/>
                <w:sz w:val="24"/>
                <w:lang w:val="en-US"/>
              </w:rPr>
              <w:t xml:space="preserve">Monitor IM8B </w:t>
            </w:r>
            <w:r w:rsidRPr="00D11041">
              <w:rPr>
                <w:rFonts w:eastAsia="Calibri"/>
                <w:sz w:val="24"/>
              </w:rPr>
              <w:t>με</w:t>
            </w:r>
            <w:r w:rsidRPr="00D11041">
              <w:rPr>
                <w:rFonts w:eastAsia="Calibri"/>
                <w:sz w:val="24"/>
                <w:lang w:val="en-US"/>
              </w:rPr>
              <w:t xml:space="preserve"> S/N 301247-M17409260005</w:t>
            </w:r>
          </w:p>
        </w:tc>
        <w:tc>
          <w:tcPr>
            <w:tcW w:w="1225" w:type="dxa"/>
            <w:shd w:val="clear" w:color="auto" w:fill="auto"/>
          </w:tcPr>
          <w:p w:rsidR="00F7472C" w:rsidRPr="00D11041" w:rsidRDefault="00F7472C" w:rsidP="00926686">
            <w:pPr>
              <w:rPr>
                <w:rFonts w:eastAsia="Calibri"/>
                <w:sz w:val="24"/>
              </w:rPr>
            </w:pPr>
            <w:r w:rsidRPr="00D11041">
              <w:rPr>
                <w:rFonts w:eastAsia="Calibri"/>
                <w:sz w:val="24"/>
              </w:rPr>
              <w:t>ΕΝΑ</w:t>
            </w:r>
          </w:p>
        </w:tc>
        <w:tc>
          <w:tcPr>
            <w:tcW w:w="1462" w:type="dxa"/>
            <w:shd w:val="clear" w:color="auto" w:fill="auto"/>
          </w:tcPr>
          <w:p w:rsidR="00F7472C" w:rsidRPr="00D11041" w:rsidRDefault="00F7472C" w:rsidP="00926686">
            <w:pPr>
              <w:rPr>
                <w:rFonts w:eastAsia="Calibri"/>
                <w:sz w:val="24"/>
              </w:rPr>
            </w:pPr>
            <w:r w:rsidRPr="00D11041">
              <w:rPr>
                <w:rFonts w:eastAsia="Calibri"/>
                <w:sz w:val="24"/>
              </w:rPr>
              <w:t>Μ.Α.Φ.</w:t>
            </w:r>
          </w:p>
        </w:tc>
        <w:tc>
          <w:tcPr>
            <w:tcW w:w="1667"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874" w:type="dxa"/>
            <w:shd w:val="clear" w:color="auto" w:fill="auto"/>
          </w:tcPr>
          <w:p w:rsidR="00F7472C" w:rsidRPr="00D11041" w:rsidRDefault="00F7472C" w:rsidP="00926686">
            <w:pPr>
              <w:rPr>
                <w:rFonts w:eastAsia="Calibri"/>
                <w:sz w:val="24"/>
              </w:rPr>
            </w:pPr>
            <w:r w:rsidRPr="00D11041">
              <w:rPr>
                <w:rFonts w:eastAsia="Calibri"/>
                <w:sz w:val="24"/>
                <w:lang w:val="en-US"/>
              </w:rPr>
              <w:t>EDAN</w:t>
            </w:r>
          </w:p>
        </w:tc>
      </w:tr>
      <w:tr w:rsidR="00F7472C" w:rsidRPr="00DA0DAB" w:rsidTr="00926686">
        <w:tc>
          <w:tcPr>
            <w:tcW w:w="675" w:type="dxa"/>
            <w:shd w:val="clear" w:color="auto" w:fill="auto"/>
          </w:tcPr>
          <w:p w:rsidR="00F7472C" w:rsidRPr="00D11041" w:rsidRDefault="00F7472C" w:rsidP="00926686">
            <w:pPr>
              <w:numPr>
                <w:ilvl w:val="0"/>
                <w:numId w:val="38"/>
              </w:numPr>
              <w:suppressAutoHyphens w:val="0"/>
              <w:spacing w:after="0"/>
              <w:ind w:left="0"/>
              <w:rPr>
                <w:rFonts w:eastAsia="Calibri"/>
                <w:sz w:val="24"/>
                <w:lang w:val="en-US"/>
              </w:rPr>
            </w:pPr>
          </w:p>
        </w:tc>
        <w:tc>
          <w:tcPr>
            <w:tcW w:w="1742" w:type="dxa"/>
            <w:shd w:val="clear" w:color="auto" w:fill="auto"/>
          </w:tcPr>
          <w:p w:rsidR="00F7472C" w:rsidRPr="00D11041" w:rsidRDefault="00F7472C" w:rsidP="00926686">
            <w:pPr>
              <w:rPr>
                <w:rFonts w:eastAsia="Calibri"/>
                <w:sz w:val="24"/>
                <w:lang w:val="en-US"/>
              </w:rPr>
            </w:pPr>
            <w:r w:rsidRPr="00D11041">
              <w:rPr>
                <w:rFonts w:eastAsia="Calibri"/>
                <w:sz w:val="24"/>
                <w:lang w:val="en-US"/>
              </w:rPr>
              <w:t xml:space="preserve">Monitor IM8B </w:t>
            </w:r>
            <w:r w:rsidRPr="00D11041">
              <w:rPr>
                <w:rFonts w:eastAsia="Calibri"/>
                <w:sz w:val="24"/>
              </w:rPr>
              <w:t>με</w:t>
            </w:r>
            <w:r w:rsidRPr="00D11041">
              <w:rPr>
                <w:rFonts w:eastAsia="Calibri"/>
                <w:sz w:val="24"/>
                <w:lang w:val="en-US"/>
              </w:rPr>
              <w:t xml:space="preserve"> S/N 301247-M17409260007</w:t>
            </w:r>
          </w:p>
        </w:tc>
        <w:tc>
          <w:tcPr>
            <w:tcW w:w="1225" w:type="dxa"/>
            <w:shd w:val="clear" w:color="auto" w:fill="auto"/>
          </w:tcPr>
          <w:p w:rsidR="00F7472C" w:rsidRPr="00D11041" w:rsidRDefault="00F7472C" w:rsidP="00926686">
            <w:pPr>
              <w:rPr>
                <w:rFonts w:eastAsia="Calibri"/>
                <w:sz w:val="24"/>
              </w:rPr>
            </w:pPr>
            <w:r w:rsidRPr="00D11041">
              <w:rPr>
                <w:rFonts w:eastAsia="Calibri"/>
                <w:sz w:val="24"/>
              </w:rPr>
              <w:t>ΕΝΑ</w:t>
            </w:r>
          </w:p>
        </w:tc>
        <w:tc>
          <w:tcPr>
            <w:tcW w:w="1462" w:type="dxa"/>
            <w:shd w:val="clear" w:color="auto" w:fill="auto"/>
          </w:tcPr>
          <w:p w:rsidR="00F7472C" w:rsidRPr="00D11041" w:rsidRDefault="00F7472C" w:rsidP="00926686">
            <w:pPr>
              <w:rPr>
                <w:rFonts w:eastAsia="Calibri"/>
                <w:sz w:val="24"/>
              </w:rPr>
            </w:pPr>
            <w:r w:rsidRPr="00D11041">
              <w:rPr>
                <w:rFonts w:eastAsia="Calibri"/>
                <w:sz w:val="24"/>
              </w:rPr>
              <w:t>Μ.Α.Φ.</w:t>
            </w:r>
          </w:p>
        </w:tc>
        <w:tc>
          <w:tcPr>
            <w:tcW w:w="1667"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874" w:type="dxa"/>
            <w:shd w:val="clear" w:color="auto" w:fill="auto"/>
          </w:tcPr>
          <w:p w:rsidR="00F7472C" w:rsidRPr="00D11041" w:rsidRDefault="00F7472C" w:rsidP="00926686">
            <w:pPr>
              <w:rPr>
                <w:rFonts w:eastAsia="Calibri"/>
                <w:sz w:val="24"/>
              </w:rPr>
            </w:pPr>
            <w:r w:rsidRPr="00D11041">
              <w:rPr>
                <w:rFonts w:eastAsia="Calibri"/>
                <w:sz w:val="24"/>
                <w:lang w:val="en-US"/>
              </w:rPr>
              <w:t>EDAN</w:t>
            </w:r>
          </w:p>
        </w:tc>
      </w:tr>
      <w:tr w:rsidR="00F7472C" w:rsidRPr="00DA0DAB" w:rsidTr="00926686">
        <w:tc>
          <w:tcPr>
            <w:tcW w:w="675" w:type="dxa"/>
            <w:shd w:val="clear" w:color="auto" w:fill="auto"/>
          </w:tcPr>
          <w:p w:rsidR="00F7472C" w:rsidRPr="00D11041" w:rsidRDefault="00F7472C" w:rsidP="00926686">
            <w:pPr>
              <w:numPr>
                <w:ilvl w:val="0"/>
                <w:numId w:val="38"/>
              </w:numPr>
              <w:suppressAutoHyphens w:val="0"/>
              <w:spacing w:after="0"/>
              <w:ind w:left="0"/>
              <w:rPr>
                <w:rFonts w:eastAsia="Calibri"/>
                <w:sz w:val="24"/>
                <w:lang w:val="en-US"/>
              </w:rPr>
            </w:pPr>
          </w:p>
        </w:tc>
        <w:tc>
          <w:tcPr>
            <w:tcW w:w="1742" w:type="dxa"/>
            <w:shd w:val="clear" w:color="auto" w:fill="auto"/>
          </w:tcPr>
          <w:p w:rsidR="00F7472C" w:rsidRPr="00D11041" w:rsidRDefault="00F7472C" w:rsidP="00926686">
            <w:pPr>
              <w:rPr>
                <w:rFonts w:eastAsia="Calibri"/>
                <w:sz w:val="24"/>
                <w:lang w:val="el-GR"/>
              </w:rPr>
            </w:pPr>
            <w:r w:rsidRPr="00D11041">
              <w:rPr>
                <w:rFonts w:eastAsia="Calibri"/>
                <w:sz w:val="24"/>
                <w:lang w:val="el-GR"/>
              </w:rPr>
              <w:t xml:space="preserve">Κεντρικός σταθμός </w:t>
            </w:r>
            <w:r w:rsidRPr="00D11041">
              <w:rPr>
                <w:rFonts w:eastAsia="Calibri"/>
                <w:sz w:val="24"/>
              </w:rPr>
              <w:t>MFM</w:t>
            </w:r>
            <w:r w:rsidRPr="00D11041">
              <w:rPr>
                <w:rFonts w:eastAsia="Calibri"/>
                <w:sz w:val="24"/>
                <w:lang w:val="el-GR"/>
              </w:rPr>
              <w:t xml:space="preserve"> </w:t>
            </w:r>
            <w:r w:rsidRPr="00D11041">
              <w:rPr>
                <w:rFonts w:eastAsia="Calibri"/>
                <w:sz w:val="24"/>
              </w:rPr>
              <w:t>CMS</w:t>
            </w:r>
            <w:r w:rsidRPr="00D11041">
              <w:rPr>
                <w:rFonts w:eastAsia="Calibri"/>
                <w:sz w:val="24"/>
                <w:lang w:val="el-GR"/>
              </w:rPr>
              <w:t xml:space="preserve"> με </w:t>
            </w:r>
            <w:r w:rsidRPr="00D11041">
              <w:rPr>
                <w:rFonts w:eastAsia="Calibri"/>
                <w:sz w:val="24"/>
                <w:lang w:val="en-US"/>
              </w:rPr>
              <w:t>S</w:t>
            </w:r>
            <w:r w:rsidRPr="00D11041">
              <w:rPr>
                <w:rFonts w:eastAsia="Calibri"/>
                <w:sz w:val="24"/>
                <w:lang w:val="el-GR"/>
              </w:rPr>
              <w:t>/</w:t>
            </w:r>
            <w:r w:rsidRPr="00D11041">
              <w:rPr>
                <w:rFonts w:eastAsia="Calibri"/>
                <w:sz w:val="24"/>
                <w:lang w:val="en-US"/>
              </w:rPr>
              <w:t>N</w:t>
            </w:r>
            <w:r w:rsidRPr="00D11041">
              <w:rPr>
                <w:rFonts w:eastAsia="Calibri"/>
                <w:sz w:val="24"/>
                <w:lang w:val="el-GR"/>
              </w:rPr>
              <w:t xml:space="preserve"> 31304-</w:t>
            </w:r>
            <w:r w:rsidRPr="00D11041">
              <w:rPr>
                <w:rFonts w:eastAsia="Calibri"/>
                <w:sz w:val="24"/>
                <w:lang w:val="el-GR"/>
              </w:rPr>
              <w:lastRenderedPageBreak/>
              <w:t>Μ17903730002</w:t>
            </w:r>
          </w:p>
        </w:tc>
        <w:tc>
          <w:tcPr>
            <w:tcW w:w="1225" w:type="dxa"/>
            <w:shd w:val="clear" w:color="auto" w:fill="auto"/>
          </w:tcPr>
          <w:p w:rsidR="00F7472C" w:rsidRPr="00D11041" w:rsidRDefault="00F7472C" w:rsidP="00926686">
            <w:pPr>
              <w:rPr>
                <w:rFonts w:eastAsia="Calibri"/>
                <w:sz w:val="24"/>
              </w:rPr>
            </w:pPr>
            <w:r w:rsidRPr="00D11041">
              <w:rPr>
                <w:rFonts w:eastAsia="Calibri"/>
                <w:sz w:val="24"/>
              </w:rPr>
              <w:lastRenderedPageBreak/>
              <w:t>ΕΝΑ</w:t>
            </w:r>
          </w:p>
        </w:tc>
        <w:tc>
          <w:tcPr>
            <w:tcW w:w="1462" w:type="dxa"/>
            <w:shd w:val="clear" w:color="auto" w:fill="auto"/>
          </w:tcPr>
          <w:p w:rsidR="00F7472C" w:rsidRPr="00D11041" w:rsidRDefault="00F7472C" w:rsidP="00926686">
            <w:pPr>
              <w:rPr>
                <w:rFonts w:eastAsia="Calibri"/>
                <w:sz w:val="24"/>
              </w:rPr>
            </w:pPr>
            <w:r w:rsidRPr="00D11041">
              <w:rPr>
                <w:rFonts w:eastAsia="Calibri"/>
                <w:sz w:val="24"/>
              </w:rPr>
              <w:t>Μ.Α.Φ.</w:t>
            </w:r>
          </w:p>
        </w:tc>
        <w:tc>
          <w:tcPr>
            <w:tcW w:w="1667"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874" w:type="dxa"/>
            <w:shd w:val="clear" w:color="auto" w:fill="auto"/>
          </w:tcPr>
          <w:p w:rsidR="00F7472C" w:rsidRPr="00D11041" w:rsidRDefault="00F7472C" w:rsidP="00926686">
            <w:pPr>
              <w:rPr>
                <w:rFonts w:eastAsia="Calibri"/>
                <w:sz w:val="24"/>
              </w:rPr>
            </w:pPr>
            <w:r w:rsidRPr="00D11041">
              <w:rPr>
                <w:rFonts w:eastAsia="Calibri"/>
                <w:sz w:val="24"/>
                <w:lang w:val="en-US"/>
              </w:rPr>
              <w:t>EDAN</w:t>
            </w:r>
          </w:p>
        </w:tc>
      </w:tr>
      <w:tr w:rsidR="00F7472C" w:rsidRPr="00DA0DAB" w:rsidTr="00926686">
        <w:tc>
          <w:tcPr>
            <w:tcW w:w="675" w:type="dxa"/>
            <w:shd w:val="clear" w:color="auto" w:fill="auto"/>
          </w:tcPr>
          <w:p w:rsidR="00F7472C" w:rsidRPr="00D11041" w:rsidRDefault="00F7472C" w:rsidP="00926686">
            <w:pPr>
              <w:numPr>
                <w:ilvl w:val="0"/>
                <w:numId w:val="38"/>
              </w:numPr>
              <w:suppressAutoHyphens w:val="0"/>
              <w:spacing w:after="0"/>
              <w:ind w:left="0"/>
              <w:rPr>
                <w:rFonts w:eastAsia="Calibri"/>
                <w:sz w:val="24"/>
              </w:rPr>
            </w:pPr>
          </w:p>
        </w:tc>
        <w:tc>
          <w:tcPr>
            <w:tcW w:w="1742" w:type="dxa"/>
            <w:shd w:val="clear" w:color="auto" w:fill="auto"/>
          </w:tcPr>
          <w:p w:rsidR="00F7472C" w:rsidRPr="00D11041" w:rsidRDefault="00F7472C" w:rsidP="00926686">
            <w:pPr>
              <w:rPr>
                <w:rFonts w:eastAsia="Calibri"/>
                <w:sz w:val="24"/>
                <w:lang w:val="el-GR"/>
              </w:rPr>
            </w:pPr>
            <w:r w:rsidRPr="00D11041">
              <w:rPr>
                <w:rFonts w:eastAsia="Calibri"/>
                <w:sz w:val="24"/>
                <w:lang w:val="el-GR"/>
              </w:rPr>
              <w:t xml:space="preserve">Καρδιογράφος </w:t>
            </w:r>
            <w:r w:rsidRPr="00D11041">
              <w:rPr>
                <w:rFonts w:eastAsia="Calibri"/>
                <w:sz w:val="24"/>
              </w:rPr>
              <w:t>SE</w:t>
            </w:r>
            <w:r w:rsidRPr="00D11041">
              <w:rPr>
                <w:rFonts w:eastAsia="Calibri"/>
                <w:sz w:val="24"/>
                <w:lang w:val="el-GR"/>
              </w:rPr>
              <w:t xml:space="preserve">-1201 με </w:t>
            </w:r>
            <w:r w:rsidRPr="00D11041">
              <w:rPr>
                <w:rFonts w:eastAsia="Calibri"/>
                <w:sz w:val="24"/>
                <w:lang w:val="en-US"/>
              </w:rPr>
              <w:t>S</w:t>
            </w:r>
            <w:r w:rsidRPr="00D11041">
              <w:rPr>
                <w:rFonts w:eastAsia="Calibri"/>
                <w:sz w:val="24"/>
                <w:lang w:val="el-GR"/>
              </w:rPr>
              <w:t>/</w:t>
            </w:r>
            <w:r w:rsidRPr="00D11041">
              <w:rPr>
                <w:rFonts w:eastAsia="Calibri"/>
                <w:sz w:val="24"/>
                <w:lang w:val="en-US"/>
              </w:rPr>
              <w:t>N</w:t>
            </w:r>
            <w:r w:rsidRPr="00D11041">
              <w:rPr>
                <w:rFonts w:eastAsia="Calibri"/>
                <w:sz w:val="24"/>
                <w:lang w:val="el-GR"/>
              </w:rPr>
              <w:t xml:space="preserve"> 360253-Μ16Β10740001</w:t>
            </w:r>
          </w:p>
        </w:tc>
        <w:tc>
          <w:tcPr>
            <w:tcW w:w="1225" w:type="dxa"/>
            <w:shd w:val="clear" w:color="auto" w:fill="auto"/>
          </w:tcPr>
          <w:p w:rsidR="00F7472C" w:rsidRPr="00D11041" w:rsidRDefault="00F7472C" w:rsidP="00926686">
            <w:pPr>
              <w:rPr>
                <w:rFonts w:eastAsia="Calibri"/>
                <w:sz w:val="24"/>
              </w:rPr>
            </w:pPr>
            <w:r w:rsidRPr="00D11041">
              <w:rPr>
                <w:rFonts w:eastAsia="Calibri"/>
                <w:sz w:val="24"/>
              </w:rPr>
              <w:t>ΕΝΑ</w:t>
            </w:r>
          </w:p>
        </w:tc>
        <w:tc>
          <w:tcPr>
            <w:tcW w:w="1462" w:type="dxa"/>
            <w:shd w:val="clear" w:color="auto" w:fill="auto"/>
          </w:tcPr>
          <w:p w:rsidR="00F7472C" w:rsidRPr="00D11041" w:rsidRDefault="00F7472C" w:rsidP="00926686">
            <w:pPr>
              <w:rPr>
                <w:rFonts w:eastAsia="Calibri"/>
                <w:sz w:val="24"/>
              </w:rPr>
            </w:pPr>
            <w:r w:rsidRPr="00D11041">
              <w:rPr>
                <w:rFonts w:eastAsia="Calibri"/>
                <w:sz w:val="24"/>
              </w:rPr>
              <w:t>Μ.Α.Φ.</w:t>
            </w:r>
          </w:p>
        </w:tc>
        <w:tc>
          <w:tcPr>
            <w:tcW w:w="1667" w:type="dxa"/>
            <w:shd w:val="clear" w:color="auto" w:fill="auto"/>
          </w:tcPr>
          <w:p w:rsidR="00F7472C" w:rsidRPr="00D11041" w:rsidRDefault="00F7472C" w:rsidP="00926686">
            <w:pPr>
              <w:rPr>
                <w:rFonts w:eastAsia="Calibri"/>
                <w:sz w:val="24"/>
              </w:rPr>
            </w:pPr>
            <w:r w:rsidRPr="00D11041">
              <w:rPr>
                <w:rFonts w:eastAsia="Calibri"/>
                <w:sz w:val="24"/>
              </w:rPr>
              <w:t>ΜΙΑ</w:t>
            </w:r>
          </w:p>
        </w:tc>
        <w:tc>
          <w:tcPr>
            <w:tcW w:w="1874" w:type="dxa"/>
            <w:shd w:val="clear" w:color="auto" w:fill="auto"/>
          </w:tcPr>
          <w:p w:rsidR="00F7472C" w:rsidRPr="00D11041" w:rsidRDefault="00F7472C" w:rsidP="00926686">
            <w:pPr>
              <w:rPr>
                <w:rFonts w:eastAsia="Calibri"/>
                <w:sz w:val="24"/>
                <w:lang w:val="en-US"/>
              </w:rPr>
            </w:pPr>
            <w:r w:rsidRPr="00D11041">
              <w:rPr>
                <w:rFonts w:eastAsia="Calibri"/>
                <w:sz w:val="24"/>
                <w:lang w:val="en-US"/>
              </w:rPr>
              <w:t>EDAN</w:t>
            </w:r>
          </w:p>
        </w:tc>
      </w:tr>
    </w:tbl>
    <w:p w:rsidR="00F7472C" w:rsidRPr="003C169F" w:rsidRDefault="00F7472C" w:rsidP="00F7472C">
      <w:pPr>
        <w:rPr>
          <w:sz w:val="24"/>
          <w:u w:val="single"/>
        </w:rPr>
      </w:pPr>
    </w:p>
    <w:p w:rsidR="00F7472C" w:rsidRPr="003C169F" w:rsidRDefault="00F7472C" w:rsidP="00F7472C">
      <w:pPr>
        <w:rPr>
          <w:sz w:val="24"/>
          <w:lang w:val="en-US"/>
        </w:rPr>
      </w:pPr>
      <w:r w:rsidRPr="00DA0DAB">
        <w:rPr>
          <w:rFonts w:ascii="Arial" w:hAnsi="Arial" w:cs="Arial"/>
          <w:sz w:val="24"/>
          <w:lang w:val="en-US"/>
        </w:rPr>
        <w:t>■</w:t>
      </w:r>
      <w:r w:rsidRPr="003C169F">
        <w:rPr>
          <w:sz w:val="24"/>
          <w:lang w:val="en-US"/>
        </w:rPr>
        <w:t xml:space="preserve"> </w:t>
      </w:r>
      <w:r w:rsidRPr="003C169F">
        <w:rPr>
          <w:sz w:val="24"/>
        </w:rPr>
        <w:t>ΟΡΙΣΜΟΙ</w:t>
      </w:r>
      <w:r w:rsidRPr="003C169F">
        <w:rPr>
          <w:sz w:val="24"/>
          <w:lang w:val="en-US"/>
        </w:rPr>
        <w:t xml:space="preserve"> </w:t>
      </w:r>
    </w:p>
    <w:p w:rsidR="00F7472C" w:rsidRPr="003C169F" w:rsidRDefault="00F7472C" w:rsidP="00F7472C">
      <w:pPr>
        <w:rPr>
          <w:sz w:val="24"/>
          <w:lang w:val="el-GR"/>
        </w:rPr>
      </w:pPr>
      <w:r w:rsidRPr="003C169F">
        <w:rPr>
          <w:sz w:val="24"/>
          <w:lang w:val="el-GR"/>
        </w:rPr>
        <w:t>«Προγραμματισμένη συντήρηση» είναι ο προληπτικός έλεγχος ως προς την ορθή λειτουργία των μηχανημάτων περιοδικά σύμφωνα με τις προδιαγραφές του κατασκευαστικού οίκου και την ένταση χρήσης του εξοπλισμού, εντός της χρονικής ισχύος της σύμβασης. Περιλαμβάνει τις αναγκαίες ρυθμίσεις, καθαρισμούς, και δοκιμές των μηχανημάτων σε κατάσταση λειτουργίας.</w:t>
      </w:r>
    </w:p>
    <w:p w:rsidR="00F7472C" w:rsidRPr="003C169F" w:rsidRDefault="00F7472C" w:rsidP="00F7472C">
      <w:pPr>
        <w:rPr>
          <w:sz w:val="24"/>
          <w:lang w:val="el-GR"/>
        </w:rPr>
      </w:pPr>
      <w:r w:rsidRPr="003C169F">
        <w:rPr>
          <w:sz w:val="24"/>
          <w:lang w:val="el-GR"/>
        </w:rPr>
        <w:t xml:space="preserve">«Επανορθωτική συντήρηση» είναι το σύνολο των ενεργειών της εταιρείας για την αποκατάσταση βλάβης στα μηχανήματα. Βλάβες μπορούν να εμφανίζονται και να γνωστοποιούνται στην εταιρεία στο διάστημα μεταξύ των προγραμματισμένων συντηρήσεων αλλά και κατά την διάρκεια των επισκέψεων αυτών όποτε η εταιρεία αναλαμβάνει την υποχρέωση της αποκατάστασης της βλάβης. </w:t>
      </w:r>
    </w:p>
    <w:p w:rsidR="00F7472C" w:rsidRPr="003C169F" w:rsidRDefault="00F7472C" w:rsidP="00F7472C">
      <w:pPr>
        <w:rPr>
          <w:sz w:val="24"/>
          <w:u w:val="single"/>
          <w:lang w:val="el-GR"/>
        </w:rPr>
      </w:pPr>
    </w:p>
    <w:p w:rsidR="00F7472C" w:rsidRPr="003C169F" w:rsidRDefault="00F7472C" w:rsidP="00F7472C">
      <w:pPr>
        <w:rPr>
          <w:sz w:val="24"/>
          <w:lang w:val="el-GR"/>
        </w:rPr>
      </w:pPr>
      <w:r w:rsidRPr="003C169F">
        <w:rPr>
          <w:sz w:val="24"/>
          <w:lang w:val="el-GR"/>
        </w:rPr>
        <w:t>Β) ΥΠΟΧΡΕΩΣΕΙΣ ΕΤΑΙΡΕΙΑΣ</w:t>
      </w:r>
    </w:p>
    <w:p w:rsidR="00F7472C" w:rsidRPr="003C169F" w:rsidRDefault="00F7472C" w:rsidP="00F7472C">
      <w:pPr>
        <w:rPr>
          <w:sz w:val="24"/>
          <w:lang w:val="el-GR"/>
        </w:rPr>
      </w:pPr>
      <w:r w:rsidRPr="003C169F">
        <w:rPr>
          <w:sz w:val="24"/>
          <w:lang w:val="el-GR"/>
        </w:rPr>
        <w:t>1) Η σύμβαση που θα υπογραφεί θα είναι ετήσιας διάρκειας, αρχόμενη από την ημερομηνία υπογραφής της και θα αφορά την προληπτική συντήρηση του ιατροτεχνολογικού εξοπλισμού που είναι εγκατεστημένος στα τμήματα του Νοσοκομείου όπως αναφέρονται στον παραπάνω πίνακα.</w:t>
      </w:r>
    </w:p>
    <w:p w:rsidR="00F7472C" w:rsidRPr="003C169F" w:rsidRDefault="00F7472C" w:rsidP="00F7472C">
      <w:pPr>
        <w:rPr>
          <w:sz w:val="24"/>
          <w:lang w:val="el-GR"/>
        </w:rPr>
      </w:pPr>
      <w:r w:rsidRPr="003C169F">
        <w:rPr>
          <w:sz w:val="24"/>
          <w:lang w:val="el-GR"/>
        </w:rPr>
        <w:t>2) Η προγραμματισμένη προληπτική συντήρηση περιλαμβάνει : τ</w:t>
      </w:r>
      <w:r w:rsidRPr="003C169F">
        <w:rPr>
          <w:sz w:val="24"/>
          <w:lang w:val="en-US"/>
        </w:rPr>
        <w:t>o</w:t>
      </w:r>
      <w:r w:rsidRPr="003C169F">
        <w:rPr>
          <w:sz w:val="24"/>
          <w:lang w:val="el-GR"/>
        </w:rPr>
        <w:t>ν περιοδικό έλεγχο καλής λειτουργίας των μηχανημάτων.</w:t>
      </w:r>
    </w:p>
    <w:p w:rsidR="00F7472C" w:rsidRPr="003C169F" w:rsidRDefault="00F7472C" w:rsidP="00F7472C">
      <w:pPr>
        <w:rPr>
          <w:sz w:val="24"/>
          <w:lang w:val="el-GR"/>
        </w:rPr>
      </w:pPr>
      <w:r w:rsidRPr="003C169F">
        <w:rPr>
          <w:sz w:val="24"/>
          <w:lang w:val="el-GR"/>
        </w:rPr>
        <w:t>- Οι εργασίες προληπτικής συντήρησης θα διενεργούνται όπου κρίνει η συντηρήτρια εταιρία είτε στο Νοσοκομείο είτε στο εργαστήριο της με δαπάνη μεταφοράς και ευθύνη της ίδιας.</w:t>
      </w:r>
    </w:p>
    <w:p w:rsidR="00F7472C" w:rsidRPr="003C169F" w:rsidRDefault="00F7472C" w:rsidP="00F7472C">
      <w:pPr>
        <w:rPr>
          <w:sz w:val="24"/>
          <w:lang w:val="el-GR"/>
        </w:rPr>
      </w:pPr>
      <w:r w:rsidRPr="003C169F">
        <w:rPr>
          <w:sz w:val="24"/>
          <w:lang w:val="el-GR"/>
        </w:rPr>
        <w:t>- Η συντηρήτρια εταιρεία πρέπει να ανταποκρίνεται χωρίς καμία επιβάρυνση για το Νοσοκομείο, για έλεγχο τυχών βλαβών το ταχύτερο δυνατόν από την λήψη γραπτής ή τηλεφωνικής ειδοποίησης και εντός ( 48)ωρών το αργότερο για την αποστολή τεχνικού της όταν απαιτείται.</w:t>
      </w:r>
    </w:p>
    <w:p w:rsidR="00F7472C" w:rsidRPr="003C169F" w:rsidRDefault="00F7472C" w:rsidP="00F7472C">
      <w:pPr>
        <w:rPr>
          <w:sz w:val="24"/>
          <w:lang w:val="el-GR"/>
        </w:rPr>
      </w:pPr>
      <w:r w:rsidRPr="003C169F">
        <w:rPr>
          <w:sz w:val="24"/>
          <w:lang w:val="el-GR"/>
        </w:rPr>
        <w:t xml:space="preserve">- Ο χρόνος ακινητοποίησης συνολικά για όλα τα προαναφερόμενα μηχανήματα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ορίζεται σε δέκα (10) εργάσιμες μέρες στην διάρκεια της ετησίας σύμβασης. Σε περίπτωση που η συντηρήτρια εταιρεία υπερβεί το σύνολο των ημερών του χρόνου ακινητοποίησης η σύμβασης θα παρατείνετε για κάθε μια εργάσιμη μέρα μη λειτουργίας του μηχανήματος πέραν του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για επτά (7) ημέρες επί πλέον χωρίς επιβάρυνση στο Νοσοκομείο. Διευκρινίζεται ότι από την στιγμή που θα αναφερθεί η βλάβη πρέπει ο συντηρητής εντός 48ωρου να αξιολογήσει την βλάβη και να κατατεθεί η σχετική οικονομική προσφορά για την αγορά κάποιου ανταλλακτικού. Ο χρόνος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θα μετράει από την ημέρα που θα πάρει την σχετική έγκριση από το νοσοκομείο, με δυνατότητα παράτασης των ημερών αυτών όταν συντρέχουν λόγοι ανωτέρας βίας  π.χ.. απεργία, απαγορευτικό συγκοινωνιών κλπ.</w:t>
      </w:r>
    </w:p>
    <w:p w:rsidR="00F7472C" w:rsidRPr="003C169F" w:rsidRDefault="00F7472C" w:rsidP="00F7472C">
      <w:pPr>
        <w:rPr>
          <w:sz w:val="24"/>
          <w:lang w:val="el-GR"/>
        </w:rPr>
      </w:pPr>
      <w:r w:rsidRPr="003C169F">
        <w:rPr>
          <w:sz w:val="24"/>
          <w:lang w:val="el-GR"/>
        </w:rPr>
        <w:t xml:space="preserve">3) Η σύμβαση της προληπτικής συντήρησης των απινιδωτών θα περιλαμβάνει (1) μια προγραμματισμένη προληπτική συντήρηση τον χρόνο όπως αναφέρονται στον παραπάνω πίνακα σύμφωνα με τις οδηγίες του κατασκευαστικού οίκου και απεριόριστο αριθμό κλήσεων για επανορθωτική συντήρηση και αποκατάσταση βλάβης. </w:t>
      </w:r>
    </w:p>
    <w:p w:rsidR="00F7472C" w:rsidRPr="003C169F" w:rsidRDefault="00F7472C" w:rsidP="00F7472C">
      <w:pPr>
        <w:rPr>
          <w:sz w:val="24"/>
          <w:lang w:val="el-GR"/>
        </w:rPr>
      </w:pPr>
      <w:r w:rsidRPr="003C169F">
        <w:rPr>
          <w:sz w:val="24"/>
          <w:lang w:val="el-GR"/>
        </w:rPr>
        <w:lastRenderedPageBreak/>
        <w:t>4) Στην σύμβαση δεν περιλαμβάνονται τα αναλώσιμα υλικά. Περιλαμβάνονται τα ανταλλακτικά που απαιτούνται για την αποκατάσταση βλαβών που έχουν προκύψει από ορθή χρήση του εξοπλισμού και η εργασία αποκατάστασης βλαβών. Τα ανταλλακτικά θα πρέπει να συνοδεύονται με εξάμηνη (6) ελάχιστη εγγύηση ακόμη και μετά το πέρας ισχύος της σύμβασης.</w:t>
      </w:r>
    </w:p>
    <w:p w:rsidR="00F7472C" w:rsidRPr="003C169F" w:rsidRDefault="00F7472C" w:rsidP="00F7472C">
      <w:pPr>
        <w:rPr>
          <w:sz w:val="24"/>
          <w:lang w:val="el-GR"/>
        </w:rPr>
      </w:pPr>
      <w:r w:rsidRPr="003C169F">
        <w:rPr>
          <w:sz w:val="24"/>
          <w:lang w:val="el-GR"/>
        </w:rPr>
        <w:t>5) Σε περίπτωση βλάβης μηχανήματος για την επισκευή του οποίου απαιτείται ανταλλακτικό, το οποίο δεν διατίθεται πλέον λόγω παλαιότητας του μηχανήματος και δεν υπάρχει η δυνατότητα επισκευής του, το μηχάνημα θα εξαιρείται από την σύμβαση και θα μειώνεται αντίστοιχα το τίμημα του.</w:t>
      </w:r>
    </w:p>
    <w:p w:rsidR="00F7472C" w:rsidRPr="003C169F" w:rsidRDefault="00F7472C" w:rsidP="00F7472C">
      <w:pPr>
        <w:rPr>
          <w:sz w:val="24"/>
          <w:lang w:val="el-GR"/>
        </w:rPr>
      </w:pPr>
      <w:r w:rsidRPr="003C169F">
        <w:rPr>
          <w:sz w:val="24"/>
          <w:lang w:val="el-GR"/>
        </w:rPr>
        <w:t>6) Η συντηρήτρια εταιρεία πρέπει να ανταποκρίνεται χωρίς καμία επιβάρυνση για το Νοσοκομείο, για έλεγχο τυχών βλαβών το ταχύτερο δυνατόν από την λήψη γραπτής η τηλεφωνικής ειδοποίησης και εντός( 48 )ωρών το αργότερο για την αποστολή τεχνικού της όταν απαιτείται η την αποστολή της συσκευής στο εργαστήριο της με έξοδα της συντηρήτριας εταιρίας.</w:t>
      </w:r>
    </w:p>
    <w:p w:rsidR="00F7472C" w:rsidRPr="003C169F" w:rsidRDefault="00F7472C" w:rsidP="00F7472C">
      <w:pPr>
        <w:rPr>
          <w:sz w:val="24"/>
          <w:lang w:val="el-GR"/>
        </w:rPr>
      </w:pPr>
      <w:r w:rsidRPr="003C169F">
        <w:rPr>
          <w:sz w:val="24"/>
          <w:lang w:val="el-GR"/>
        </w:rPr>
        <w:t>7) Η συντηρήτρια εταιρεία υποχρεούται να εκδίδει Δελτίο Εργασίας Τεχνικού μετά από κάθε προληπτική συντήρηση η διόρθωση βλάβης στο οποίο θα αναφέρονται αναλυτικά οι εργασίες που έχουν εκτελεστεί, τα ανταλλακτικά που χρησιμοποιήθηκαν και αυτά που πρέπει να αντικατασταθούν, και να το παραδίδει στο τμήμα Βιοϊατρικής Τεχνολογίας του Νοσοκομείου. Επίσης οφείλει όταν αυτό προβλέπεται από τον κατασκευαστή να παραδίδει το προβλεπόμενο πρωτόκολλο ελέγχου στα μηχανήματα (</w:t>
      </w:r>
      <w:r w:rsidRPr="003C169F">
        <w:rPr>
          <w:sz w:val="24"/>
          <w:lang w:val="en-US"/>
        </w:rPr>
        <w:t>checklist</w:t>
      </w:r>
      <w:r w:rsidRPr="003C169F">
        <w:rPr>
          <w:sz w:val="24"/>
          <w:lang w:val="el-GR"/>
        </w:rPr>
        <w:t>).</w:t>
      </w:r>
    </w:p>
    <w:p w:rsidR="00F7472C" w:rsidRPr="003C169F" w:rsidRDefault="00F7472C" w:rsidP="00F7472C">
      <w:pPr>
        <w:rPr>
          <w:sz w:val="24"/>
          <w:lang w:val="el-GR"/>
        </w:rPr>
      </w:pPr>
      <w:r w:rsidRPr="003C169F">
        <w:rPr>
          <w:sz w:val="24"/>
          <w:lang w:val="el-GR"/>
        </w:rPr>
        <w:t>8)Όλα τα ανταλλακτικά των μηχανημάτων να είναι γνήσια, όπως αυτά ορίζονται από τα εγχειρίδια συντήρησης των μηχανημάτων και τις οδηγίες του κατασκευαστικού οίκου</w:t>
      </w:r>
    </w:p>
    <w:p w:rsidR="00F7472C" w:rsidRPr="003C169F" w:rsidRDefault="00F7472C" w:rsidP="00F7472C">
      <w:pPr>
        <w:rPr>
          <w:sz w:val="24"/>
          <w:lang w:val="el-GR"/>
        </w:rPr>
      </w:pPr>
      <w:r w:rsidRPr="003C169F">
        <w:rPr>
          <w:sz w:val="24"/>
          <w:lang w:val="el-GR"/>
        </w:rPr>
        <w:t>9) Η συντηρήτρια εταιρεία υποχρεούται να διατηρεί επαρκές απόθεμα ανταλλακτικών.</w:t>
      </w:r>
    </w:p>
    <w:p w:rsidR="00F7472C" w:rsidRPr="003C169F" w:rsidRDefault="00F7472C" w:rsidP="00F7472C">
      <w:pPr>
        <w:rPr>
          <w:sz w:val="24"/>
          <w:lang w:val="el-GR"/>
        </w:rPr>
      </w:pPr>
      <w:r w:rsidRPr="003C169F">
        <w:rPr>
          <w:sz w:val="24"/>
          <w:lang w:val="el-GR"/>
        </w:rPr>
        <w:t xml:space="preserve">10) Η συντηρήτρια εταιρεία υποχρεούται να παρέχει γραπτή αναφορά της κατάστασης των μηχανημάτων μετά από κάθε συντήρηση και για τον σκοπό αυτό θα τηρεί βιβλίο συντήρησης. </w:t>
      </w:r>
    </w:p>
    <w:p w:rsidR="00F7472C" w:rsidRPr="003C169F" w:rsidRDefault="00F7472C" w:rsidP="00F7472C">
      <w:pPr>
        <w:rPr>
          <w:sz w:val="24"/>
          <w:lang w:val="el-GR"/>
        </w:rPr>
      </w:pPr>
      <w:r w:rsidRPr="003C169F">
        <w:rPr>
          <w:sz w:val="24"/>
          <w:lang w:val="el-GR"/>
        </w:rPr>
        <w:t>11) Η συντηρήτρια εταιρεία υποχρεούται να παραδίδει στην αποθήκη του Νοσοκομείου τα κατεστραμμένα ανταλλακτικά.</w:t>
      </w:r>
    </w:p>
    <w:p w:rsidR="00F7472C" w:rsidRPr="003C169F" w:rsidRDefault="00F7472C" w:rsidP="00F7472C">
      <w:pPr>
        <w:rPr>
          <w:sz w:val="24"/>
          <w:lang w:val="el-GR"/>
        </w:rPr>
      </w:pPr>
      <w:r w:rsidRPr="003C169F">
        <w:rPr>
          <w:sz w:val="24"/>
          <w:lang w:val="el-GR"/>
        </w:rPr>
        <w:t xml:space="preserve">12) Οι μέρες εκτέλεσης της προληπτικής συντήρησης θα συμφωνούνται με τα τμήματα που είναι εγκατεστημένα μηχανήματα και με το τμήμα Βιοϊατρικής του Νοσοκομείου. </w:t>
      </w:r>
    </w:p>
    <w:p w:rsidR="00F7472C" w:rsidRPr="003C169F" w:rsidRDefault="00F7472C" w:rsidP="00F7472C">
      <w:pPr>
        <w:rPr>
          <w:sz w:val="24"/>
          <w:lang w:val="el-GR"/>
        </w:rPr>
      </w:pPr>
      <w:r w:rsidRPr="003C169F">
        <w:rPr>
          <w:sz w:val="24"/>
          <w:lang w:val="el-GR"/>
        </w:rPr>
        <w:t>13) Η συντηρήτρια εταιρεία ευθύνεται για κάθε ζημία που τυχόν προξενήσει στο μηχάνημα στο προσωπικό του Νοσοκομείου ή σε ασθενή από το προσωπικό που απασχολεί για τις εργασίες συντήρησης και επισκευής</w:t>
      </w:r>
    </w:p>
    <w:p w:rsidR="00F7472C" w:rsidRPr="003C169F" w:rsidRDefault="00F7472C" w:rsidP="00F7472C">
      <w:pPr>
        <w:rPr>
          <w:sz w:val="24"/>
          <w:lang w:val="el-GR"/>
        </w:rPr>
      </w:pPr>
      <w:r w:rsidRPr="003C169F">
        <w:rPr>
          <w:sz w:val="24"/>
          <w:lang w:val="el-GR"/>
        </w:rPr>
        <w:t>14)Η συντηρήτρια εταιρεία θα πρέπει να καταθέτει λίστα των αναγκαίων αναλώσιμων υλικών και των βασικότερων και ποιο συχνά χρησιμοποιούμενων ανταλλακτικών με τις τιμές τους, οι οποίες θα είναι δεσμευτικές για το χρονικό διάστημα της σύμβασης και οι οποίες θα αξιολογηθούν στην τελική απόφαση ανάθεσης.</w:t>
      </w:r>
    </w:p>
    <w:p w:rsidR="00F7472C" w:rsidRPr="003C169F" w:rsidRDefault="00F7472C" w:rsidP="00F7472C">
      <w:pPr>
        <w:rPr>
          <w:sz w:val="24"/>
          <w:u w:val="single"/>
          <w:lang w:val="el-GR"/>
        </w:rPr>
      </w:pPr>
    </w:p>
    <w:p w:rsidR="00F7472C" w:rsidRPr="003C169F" w:rsidRDefault="00F7472C" w:rsidP="00F7472C">
      <w:pPr>
        <w:rPr>
          <w:b/>
          <w:sz w:val="24"/>
          <w:lang w:val="el-GR"/>
        </w:rPr>
      </w:pPr>
      <w:r w:rsidRPr="003C169F">
        <w:rPr>
          <w:b/>
          <w:sz w:val="24"/>
          <w:lang w:val="el-GR"/>
        </w:rPr>
        <w:t xml:space="preserve">ΤΜΗΜΑ 36 </w:t>
      </w:r>
    </w:p>
    <w:p w:rsidR="00F7472C" w:rsidRPr="003C169F" w:rsidRDefault="00F7472C" w:rsidP="00F7472C">
      <w:pPr>
        <w:rPr>
          <w:b/>
          <w:sz w:val="24"/>
          <w:lang w:val="el-GR"/>
        </w:rPr>
      </w:pPr>
      <w:r w:rsidRPr="003C169F">
        <w:rPr>
          <w:b/>
          <w:sz w:val="24"/>
          <w:lang w:val="el-GR"/>
        </w:rPr>
        <w:t>ΠΡΟΛ</w:t>
      </w:r>
      <w:r w:rsidRPr="003C169F">
        <w:rPr>
          <w:b/>
          <w:sz w:val="24"/>
        </w:rPr>
        <w:t>H</w:t>
      </w:r>
      <w:r w:rsidRPr="003C169F">
        <w:rPr>
          <w:b/>
          <w:sz w:val="24"/>
          <w:lang w:val="el-GR"/>
        </w:rPr>
        <w:t>ΠΤΙΚΗ ΣΥΝΤΗΡΗΣΗ ΔΙΑΘΕΡΜΙΩΝ ΑΟΜ ΣΗΤΕΙΑΣ</w:t>
      </w:r>
    </w:p>
    <w:p w:rsidR="00F7472C" w:rsidRPr="003C169F" w:rsidRDefault="00F7472C" w:rsidP="00F7472C">
      <w:pPr>
        <w:rPr>
          <w:b/>
          <w:sz w:val="24"/>
        </w:rPr>
      </w:pPr>
      <w:r w:rsidRPr="003C169F">
        <w:rPr>
          <w:b/>
          <w:sz w:val="24"/>
        </w:rPr>
        <w:t>ΕΚΤΙΜΩΜΕΝΗ ΑΞΙΑ 967,75 ΕΥΡΩ ΠΛΕΟΝ ΦΠΑ</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1982"/>
        <w:gridCol w:w="1276"/>
        <w:gridCol w:w="1701"/>
        <w:gridCol w:w="1559"/>
        <w:gridCol w:w="1701"/>
      </w:tblGrid>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t>α/α</w:t>
            </w:r>
          </w:p>
        </w:tc>
        <w:tc>
          <w:tcPr>
            <w:tcW w:w="1982"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ΧΩΡΟΣ ΛΕΙΤΟΥΡΓΕΙΑΣ</w:t>
            </w:r>
          </w:p>
        </w:tc>
        <w:tc>
          <w:tcPr>
            <w:tcW w:w="1559"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lastRenderedPageBreak/>
              <w:t>1</w:t>
            </w:r>
          </w:p>
        </w:tc>
        <w:tc>
          <w:tcPr>
            <w:tcW w:w="1982" w:type="dxa"/>
            <w:shd w:val="clear" w:color="auto" w:fill="auto"/>
          </w:tcPr>
          <w:p w:rsidR="00F7472C" w:rsidRPr="00D11041" w:rsidRDefault="00F7472C" w:rsidP="00926686">
            <w:pPr>
              <w:rPr>
                <w:rFonts w:eastAsia="Calibri"/>
                <w:sz w:val="24"/>
                <w:lang w:val="en-US"/>
              </w:rPr>
            </w:pPr>
            <w:r w:rsidRPr="00D11041">
              <w:rPr>
                <w:rFonts w:eastAsia="Calibri"/>
                <w:sz w:val="24"/>
              </w:rPr>
              <w:t>ΔΙΑΘΕΡΜΙΑ</w:t>
            </w:r>
            <w:r w:rsidRPr="00D11041">
              <w:rPr>
                <w:rFonts w:eastAsia="Calibri"/>
                <w:sz w:val="24"/>
                <w:lang w:val="en-US"/>
              </w:rPr>
              <w:t xml:space="preserve"> EMED ES 350 S.N. 353932</w:t>
            </w:r>
          </w:p>
        </w:tc>
        <w:tc>
          <w:tcPr>
            <w:tcW w:w="1276" w:type="dxa"/>
            <w:shd w:val="clear" w:color="auto" w:fill="auto"/>
          </w:tcPr>
          <w:p w:rsidR="00F7472C" w:rsidRPr="00D11041" w:rsidRDefault="00F7472C" w:rsidP="00926686">
            <w:pPr>
              <w:rPr>
                <w:rFonts w:eastAsia="Calibri"/>
                <w:sz w:val="24"/>
                <w:lang w:val="en-US"/>
              </w:rPr>
            </w:pPr>
            <w:r w:rsidRPr="00D11041">
              <w:rPr>
                <w:rFonts w:eastAsia="Calibri"/>
                <w:sz w:val="24"/>
                <w:lang w:val="en-US"/>
              </w:rPr>
              <w:t>MIA</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ΧΕΙΡΟΥΡΓΕΙΑ</w:t>
            </w:r>
          </w:p>
        </w:tc>
        <w:tc>
          <w:tcPr>
            <w:tcW w:w="1559" w:type="dxa"/>
            <w:shd w:val="clear" w:color="auto" w:fill="auto"/>
          </w:tcPr>
          <w:p w:rsidR="00F7472C" w:rsidRPr="00D11041" w:rsidRDefault="00F7472C" w:rsidP="00926686">
            <w:pPr>
              <w:rPr>
                <w:rFonts w:eastAsia="Calibri"/>
                <w:sz w:val="24"/>
                <w:lang w:val="en-US"/>
              </w:rPr>
            </w:pPr>
            <w:r w:rsidRPr="00D11041">
              <w:rPr>
                <w:rFonts w:eastAsia="Calibri"/>
                <w:sz w:val="24"/>
                <w:lang w:val="en-US"/>
              </w:rPr>
              <w:t>MIA</w:t>
            </w:r>
          </w:p>
        </w:tc>
        <w:tc>
          <w:tcPr>
            <w:tcW w:w="1701" w:type="dxa"/>
            <w:shd w:val="clear" w:color="auto" w:fill="auto"/>
          </w:tcPr>
          <w:p w:rsidR="00F7472C" w:rsidRPr="00D11041" w:rsidRDefault="00F7472C" w:rsidP="00926686">
            <w:pPr>
              <w:rPr>
                <w:rFonts w:eastAsia="Calibri"/>
                <w:sz w:val="24"/>
                <w:lang w:val="en-US"/>
              </w:rPr>
            </w:pPr>
            <w:r w:rsidRPr="00D11041">
              <w:rPr>
                <w:rFonts w:eastAsia="Calibri"/>
                <w:sz w:val="24"/>
                <w:lang w:val="en-US"/>
              </w:rPr>
              <w:t>EMED</w:t>
            </w:r>
          </w:p>
        </w:tc>
      </w:tr>
      <w:tr w:rsidR="00F7472C" w:rsidRPr="00DA0DAB" w:rsidTr="00926686">
        <w:tc>
          <w:tcPr>
            <w:tcW w:w="536" w:type="dxa"/>
            <w:shd w:val="clear" w:color="auto" w:fill="auto"/>
          </w:tcPr>
          <w:p w:rsidR="00F7472C" w:rsidRPr="00D11041" w:rsidRDefault="00F7472C" w:rsidP="00926686">
            <w:pPr>
              <w:rPr>
                <w:rFonts w:eastAsia="Calibri"/>
                <w:sz w:val="24"/>
                <w:lang w:val="en-US"/>
              </w:rPr>
            </w:pPr>
            <w:r w:rsidRPr="00D11041">
              <w:rPr>
                <w:rFonts w:eastAsia="Calibri"/>
                <w:sz w:val="24"/>
                <w:lang w:val="en-US"/>
              </w:rPr>
              <w:t>2</w:t>
            </w:r>
          </w:p>
        </w:tc>
        <w:tc>
          <w:tcPr>
            <w:tcW w:w="1982" w:type="dxa"/>
            <w:shd w:val="clear" w:color="auto" w:fill="auto"/>
          </w:tcPr>
          <w:p w:rsidR="00F7472C" w:rsidRPr="00D11041" w:rsidRDefault="00F7472C" w:rsidP="00926686">
            <w:pPr>
              <w:rPr>
                <w:rFonts w:eastAsia="Calibri"/>
                <w:sz w:val="24"/>
                <w:lang w:val="en-US"/>
              </w:rPr>
            </w:pPr>
            <w:r w:rsidRPr="00D11041">
              <w:rPr>
                <w:rFonts w:eastAsia="Calibri"/>
                <w:sz w:val="24"/>
              </w:rPr>
              <w:t>ΔΙΑΘΕΡΜΙΑ</w:t>
            </w:r>
            <w:r w:rsidRPr="00D11041">
              <w:rPr>
                <w:rFonts w:eastAsia="Calibri"/>
                <w:sz w:val="24"/>
                <w:lang w:val="en-US"/>
              </w:rPr>
              <w:t xml:space="preserve"> EMED ES 350 S.N. 353749</w:t>
            </w:r>
          </w:p>
        </w:tc>
        <w:tc>
          <w:tcPr>
            <w:tcW w:w="1276" w:type="dxa"/>
            <w:shd w:val="clear" w:color="auto" w:fill="auto"/>
          </w:tcPr>
          <w:p w:rsidR="00F7472C" w:rsidRPr="00D11041" w:rsidRDefault="00F7472C" w:rsidP="00926686">
            <w:pPr>
              <w:rPr>
                <w:rFonts w:eastAsia="Calibri"/>
                <w:sz w:val="24"/>
                <w:lang w:val="en-US"/>
              </w:rPr>
            </w:pPr>
            <w:r w:rsidRPr="00D11041">
              <w:rPr>
                <w:rFonts w:eastAsia="Calibri"/>
                <w:sz w:val="24"/>
                <w:lang w:val="en-US"/>
              </w:rPr>
              <w:t>MIA</w:t>
            </w:r>
          </w:p>
        </w:tc>
        <w:tc>
          <w:tcPr>
            <w:tcW w:w="1701" w:type="dxa"/>
            <w:shd w:val="clear" w:color="auto" w:fill="auto"/>
          </w:tcPr>
          <w:p w:rsidR="00F7472C" w:rsidRPr="00D11041" w:rsidRDefault="00F7472C" w:rsidP="00926686">
            <w:pPr>
              <w:rPr>
                <w:rFonts w:eastAsia="Calibri"/>
                <w:sz w:val="24"/>
                <w:lang w:val="en-US"/>
              </w:rPr>
            </w:pPr>
            <w:r w:rsidRPr="00D11041">
              <w:rPr>
                <w:rFonts w:eastAsia="Calibri"/>
                <w:sz w:val="24"/>
              </w:rPr>
              <w:t>ΧΕΙΡΟΥΡΓΕΙΑ</w:t>
            </w:r>
          </w:p>
        </w:tc>
        <w:tc>
          <w:tcPr>
            <w:tcW w:w="1559" w:type="dxa"/>
            <w:shd w:val="clear" w:color="auto" w:fill="auto"/>
          </w:tcPr>
          <w:p w:rsidR="00F7472C" w:rsidRPr="00D11041" w:rsidRDefault="00F7472C" w:rsidP="00926686">
            <w:pPr>
              <w:rPr>
                <w:rFonts w:eastAsia="Calibri"/>
                <w:sz w:val="24"/>
                <w:lang w:val="en-US"/>
              </w:rPr>
            </w:pPr>
            <w:r w:rsidRPr="00D11041">
              <w:rPr>
                <w:rFonts w:eastAsia="Calibri"/>
                <w:sz w:val="24"/>
                <w:lang w:val="en-US"/>
              </w:rPr>
              <w:t>MIA</w:t>
            </w:r>
          </w:p>
        </w:tc>
        <w:tc>
          <w:tcPr>
            <w:tcW w:w="1701" w:type="dxa"/>
            <w:shd w:val="clear" w:color="auto" w:fill="auto"/>
          </w:tcPr>
          <w:p w:rsidR="00F7472C" w:rsidRPr="00D11041" w:rsidRDefault="00F7472C" w:rsidP="00926686">
            <w:pPr>
              <w:rPr>
                <w:rFonts w:eastAsia="Calibri"/>
                <w:sz w:val="24"/>
                <w:lang w:val="en-US"/>
              </w:rPr>
            </w:pPr>
            <w:r w:rsidRPr="00D11041">
              <w:rPr>
                <w:rFonts w:eastAsia="Calibri"/>
                <w:sz w:val="24"/>
                <w:lang w:val="en-US"/>
              </w:rPr>
              <w:t>EMED</w:t>
            </w:r>
          </w:p>
        </w:tc>
      </w:tr>
    </w:tbl>
    <w:p w:rsidR="00F7472C" w:rsidRPr="003C169F" w:rsidRDefault="00F7472C" w:rsidP="00F7472C">
      <w:pPr>
        <w:rPr>
          <w:sz w:val="24"/>
          <w:u w:val="single"/>
          <w:lang w:val="en-US"/>
        </w:rPr>
      </w:pPr>
    </w:p>
    <w:p w:rsidR="00F7472C" w:rsidRPr="003C169F" w:rsidRDefault="00F7472C" w:rsidP="00F7472C">
      <w:pPr>
        <w:rPr>
          <w:sz w:val="24"/>
        </w:rPr>
      </w:pPr>
      <w:r w:rsidRPr="00DA0DAB">
        <w:rPr>
          <w:rFonts w:ascii="Arial" w:hAnsi="Arial" w:cs="Arial"/>
          <w:sz w:val="24"/>
        </w:rPr>
        <w:t>■</w:t>
      </w:r>
      <w:r w:rsidRPr="003C169F">
        <w:rPr>
          <w:sz w:val="24"/>
        </w:rPr>
        <w:t xml:space="preserve"> ΟΡΙΣΜΟΙ </w:t>
      </w:r>
    </w:p>
    <w:p w:rsidR="00F7472C" w:rsidRPr="003C169F" w:rsidRDefault="00F7472C" w:rsidP="00F7472C">
      <w:pPr>
        <w:rPr>
          <w:sz w:val="24"/>
          <w:lang w:val="el-GR"/>
        </w:rPr>
      </w:pPr>
      <w:r w:rsidRPr="003C169F">
        <w:rPr>
          <w:sz w:val="24"/>
          <w:lang w:val="el-GR"/>
        </w:rPr>
        <w:t>«Προγραμματισμένη συντήρηση» είναι ο προληπτικός έλεγχος ως προς την ορθή λειτουργία των μηχανημάτων περιοδικά σύμφωνα με τις προδιαγραφές του κατασκευαστικού οίκου και την ένταση χρήσης του εξοπλισμού, εντός της χρονικής ισχύος της σύμβασης. Περιλαμβάνει τις αναγκαίες ρυθμίσεις, καθαρισμούς, και δοκιμές των μηχανημάτων σε κατάσταση λειτουργίας.</w:t>
      </w:r>
    </w:p>
    <w:p w:rsidR="00F7472C" w:rsidRPr="003C169F" w:rsidRDefault="00F7472C" w:rsidP="00F7472C">
      <w:pPr>
        <w:rPr>
          <w:sz w:val="24"/>
          <w:lang w:val="el-GR"/>
        </w:rPr>
      </w:pPr>
      <w:r w:rsidRPr="003C169F">
        <w:rPr>
          <w:sz w:val="24"/>
          <w:lang w:val="el-GR"/>
        </w:rPr>
        <w:t xml:space="preserve">«Επανορθωτική συντήρηση» είναι το σύνολο των ενεργειών της εταιρείας για την αποκατάσταση βλάβης στα μηχανήματα. Βλάβες μπορούν να εμφανίζονται και να γνωστοποιούνται στην εταιρεία στο διάστημα μεταξύ των προγραμματισμένων συντηρήσεων αλλά και κατά την διάρκεια των επισκέψεων αυτών όποτε η εταιρεία αναλαμβάνει την υποχρέωση της αποκατάστασης της βλάβης. </w:t>
      </w:r>
    </w:p>
    <w:p w:rsidR="00F7472C" w:rsidRPr="003C169F" w:rsidRDefault="00F7472C" w:rsidP="00F7472C">
      <w:pPr>
        <w:rPr>
          <w:sz w:val="24"/>
          <w:u w:val="single"/>
          <w:lang w:val="el-GR"/>
        </w:rPr>
      </w:pPr>
    </w:p>
    <w:p w:rsidR="00F7472C" w:rsidRPr="003C169F" w:rsidRDefault="00F7472C" w:rsidP="00F7472C">
      <w:pPr>
        <w:rPr>
          <w:sz w:val="24"/>
          <w:u w:val="single"/>
          <w:lang w:val="el-GR"/>
        </w:rPr>
      </w:pPr>
      <w:r w:rsidRPr="003C169F">
        <w:rPr>
          <w:sz w:val="24"/>
          <w:lang w:val="el-GR"/>
        </w:rPr>
        <w:t>Β) ΥΠΟΧΡΕΩΣΕΙΣ ΕΤΑΙΡΕΙΑ</w:t>
      </w:r>
    </w:p>
    <w:p w:rsidR="00F7472C" w:rsidRPr="003C169F" w:rsidRDefault="00F7472C" w:rsidP="00F7472C">
      <w:pPr>
        <w:spacing w:after="0"/>
        <w:rPr>
          <w:sz w:val="24"/>
          <w:lang w:val="el-GR"/>
        </w:rPr>
      </w:pPr>
      <w:r w:rsidRPr="003C169F">
        <w:rPr>
          <w:sz w:val="24"/>
          <w:lang w:val="el-GR"/>
        </w:rPr>
        <w:t>Η εταιρία η οποία θα αναλάβει την συντήρηση θα πρέπει να έχει οπωσδήποτε τις ακόλουθες ουσιαστικές δυνατότητες και τυπικά δικαιολογητικά επί ποινή αποκλεισμού:</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t xml:space="preserve">Πιστοποίηση </w:t>
      </w:r>
      <w:r w:rsidRPr="003C169F">
        <w:rPr>
          <w:sz w:val="24"/>
        </w:rPr>
        <w:t>ISO</w:t>
      </w:r>
      <w:r w:rsidRPr="003C169F">
        <w:rPr>
          <w:sz w:val="24"/>
          <w:lang w:val="el-GR"/>
        </w:rPr>
        <w:t xml:space="preserve"> και συμφωνία με την Υπουργική απόφαση για διακίνηση ιατροτεχνολογικών προϊόντων και υπηρεσιών.</w:t>
      </w:r>
    </w:p>
    <w:p w:rsidR="00F7472C" w:rsidRPr="003C169F" w:rsidRDefault="00F7472C" w:rsidP="00F7472C">
      <w:pPr>
        <w:numPr>
          <w:ilvl w:val="0"/>
          <w:numId w:val="37"/>
        </w:numPr>
        <w:suppressAutoHyphens w:val="0"/>
        <w:spacing w:after="0"/>
        <w:ind w:left="0"/>
        <w:rPr>
          <w:sz w:val="24"/>
        </w:rPr>
      </w:pPr>
      <w:r w:rsidRPr="003C169F">
        <w:rPr>
          <w:sz w:val="24"/>
          <w:lang w:val="el-GR"/>
        </w:rPr>
        <w:t xml:space="preserve">Το προσωπικό της να περιλαμβάνει τεχνικούς με εξειδικευμένες σπουδές στο αντικείμενο (πτυχιούχους τεχνολογίας ιατρικών οργάνων) και εκπαιδεύσεις (στα συγκεκριμένα είδη η σε παρεμφερή) ή/και προηγούμενη εμπειρία η οποία θα αποδεικνύεται με επιστολή από τους προηγούμενους εργοδότες. </w:t>
      </w:r>
      <w:r w:rsidRPr="003C169F">
        <w:rPr>
          <w:sz w:val="24"/>
        </w:rPr>
        <w:t>Να κατατεθούν τα σχετικά αποδεικτικά στοιχεία.</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t>Η εταιρεία θα συντηρεί υποχρεωτικά (με ποινή αποκλεισμού) το σύνολο του ανωτέρω εξοπλισμού.</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t xml:space="preserve">Η ενδιαφερόμενη εταιρία θα έχει δικό της εξειδικευμένο εξοπλισμό ελέγχου ο οποίος θα μπορεί να ελέγχει τις συσκευές ηλεκτροχειρουργικής τόσο σε συμφωνία με το πρότυπα ασφαλείας </w:t>
      </w:r>
      <w:r w:rsidRPr="003C169F">
        <w:rPr>
          <w:sz w:val="24"/>
        </w:rPr>
        <w:t>IEC</w:t>
      </w:r>
      <w:r w:rsidRPr="003C169F">
        <w:rPr>
          <w:sz w:val="24"/>
          <w:lang w:val="el-GR"/>
        </w:rPr>
        <w:t xml:space="preserve"> 60601-2-2 αλλά και συμφώνα με τις απαιτήσεις του κατασκευαστή. Στους απαραίτητους ελέγχους θα πρέπει, επί ποινής αποκλεισμού να περιλαμβάνονται έλεγχοι ηλεκτρικής ασφάλειας σύμφωνα με τα πρότυπα </w:t>
      </w:r>
      <w:r w:rsidRPr="003C169F">
        <w:rPr>
          <w:sz w:val="24"/>
        </w:rPr>
        <w:t>IEC</w:t>
      </w:r>
      <w:r w:rsidRPr="003C169F">
        <w:rPr>
          <w:sz w:val="24"/>
          <w:lang w:val="el-GR"/>
        </w:rPr>
        <w:t xml:space="preserve">-60601 ή/και </w:t>
      </w:r>
      <w:r w:rsidRPr="003C169F">
        <w:rPr>
          <w:sz w:val="24"/>
        </w:rPr>
        <w:t>IEC</w:t>
      </w:r>
      <w:r w:rsidRPr="003C169F">
        <w:rPr>
          <w:sz w:val="24"/>
          <w:lang w:val="el-GR"/>
        </w:rPr>
        <w:t xml:space="preserve"> 62353.Να κατατεθούν τα σχετικά τεχνικά φυλλάδια του εξοπλισμού αλλά και τα φύλλα διακρίβωσης της συσκευής από τον κατασκευαστή τα οποία πρέπει να είναι σε ισχύ. </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t>Οι απαιτούμενοι έλεγχοι θα πρέπει να γίνουν και με τους δύο τρόπους. Να κατατεθούν με την προσφορά σχετικά φύλλα εργασιών που αφορούν τις συσκευές υπό έλεγχο με τους γενικούς και ειδικούς ελέγχους που προβλέπει ο κατασκευαστής για το κάθε συγκεκριμένο μοντέλο.</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t>Οι συντηρήσεις και οι επισκευές θα γίνονται είτε στο Νοσοκομείο είτε/και στο εργαστήριο της εταιρείας σε συνεννόηση με τμήμα αλλά και το αρμόδιο τμήμα Βιοϊατρικής Τεχνολογίας.</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t xml:space="preserve">Ανταλλακτικά δεν περιλαμβάνονται. Όσα εγκατασταθούν άμεσα ( ανάλογα με την κρισιμότητα τους σε σχέση με την λειτουργία και ασφάλεια της συσκευής υπό συντήρηση αλλά και ανάλογα με τις ανάγκες του τμήματος) χρεώνονται ξεχωριστά και όσα μπορούν να εγκατασταθούν σε προγραμματισμένο μεταγενέστερο χρόνο παραγγέλλονται από το Νοσοκομείο μετά από τεχνική </w:t>
      </w:r>
      <w:r w:rsidRPr="003C169F">
        <w:rPr>
          <w:sz w:val="24"/>
          <w:lang w:val="el-GR"/>
        </w:rPr>
        <w:lastRenderedPageBreak/>
        <w:t>έκθεση του αναδόχου. Με την αναγγελία της διαθεσιμότητας τους από το νοσοκομείο συμφωνείται και από τις δύο πλευρές η ημερομηνία της επίσκεψης του συνεργείου του αναδόχου.</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t>Από τις υποχρεώσεις του αναδόχου εξαιρούνται οι περιπτώσεις ζημιών που οφείλονται σε εξωτερικούς μη ελεγχόμενους από αυτήν παράγοντες όπως ζημιά, βλάβη ή καταστροφή, οφειλόμενη σε βαρεία αμέλεια ή σε δόλο, αποδεκτές περιπτώσεις ανωτέρας βίας, ελαττώματα τα οποία προκαλούνται ή προκύπτουν λόγω κακής χρήσης του μηχανήματος όπως ιδίως η χρήση τους σε μη ενδεδειγμένο περιβάλλον, η έκθεσή του σε ακατάλληλες συνθήκες θερμοκρασίας, υγρασίας ή αερισμού, η εγκατάσταση του σε χώρο με μαγνητική η άλλη βλαπτική παρεμβολή, χρήση ακατάλληλης πηγής ηλεκτρικής ισχύος (χωρίς γείωση, με τάση άλλη από την προβλεπόμενη, κλπ.) και γενικά κάθε ελάττωμα που οφείλεται σε χρήση η οποία δεν προβλέπεται από το εγχειρίδιο του κατασκευαστή του μηχανήματος.</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t>Οι επισκέψεις συντήρησης των μηχανημάτων θα είναι 1 επίσκεψη ανά έτος με προγραμματιζόμενες επισκέψεις κατά την διάρκεια των οποίων δεν θα λειτουργούν για το κοινό τα μηχανήματα υπό συντήρηση. Το νοσοκομείο υποχρεούται να παραχωρήσει τα μηχανήματα στην ημερομηνία που θα προκύψει μετά από συνεννόηση τόσο με την προϊσταμένη όσο και με την τεχνική υπηρεσία.</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t xml:space="preserve">Οι τακτικές επισκέψεις συντήρησης αφορούν και την αλλαγή ορισμένων εξαρτημάτων όπως φίλτρων </w:t>
      </w:r>
      <w:r w:rsidRPr="003C169F">
        <w:rPr>
          <w:sz w:val="24"/>
        </w:rPr>
        <w:t>o</w:t>
      </w:r>
      <w:r w:rsidRPr="003C169F">
        <w:rPr>
          <w:sz w:val="24"/>
          <w:lang w:val="el-GR"/>
        </w:rPr>
        <w:t>-</w:t>
      </w:r>
      <w:r w:rsidRPr="003C169F">
        <w:rPr>
          <w:sz w:val="24"/>
        </w:rPr>
        <w:t>rings</w:t>
      </w:r>
      <w:r w:rsidRPr="003C169F">
        <w:rPr>
          <w:sz w:val="24"/>
          <w:lang w:val="el-GR"/>
        </w:rPr>
        <w:t xml:space="preserve"> κ.λπ. όπως αυτά αναφέρονται στα βιβλία συντήρησης του κατασκευαστή. Θα πρέπει τουλάχιστον αν αντικατασταθούν τα φίλτρα εισαγωγής αέρα και η μπαταρία του συστήματος υποστήριξης συναγερμών ( για όποιο σύστημα διαθέτει τέτοια).</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t>Για την κάθε συσκευή θα παραδίδεται αναλυτική έκθεση η οποία θα περιλαμβάνει τις τιμές αναφοράς και τις μετρούμενες, τις καμπύλες απόδοσης όπου υπάρχουν καθώς και τις διορθωτικές εργασίες όπου απαιτούνται. Τα πιθανά ανταλλακτικά τα οποία θα χρειασθούν, θα αναφέρονται και αυτά αναλυτικά για την εκ των υστέρων τιμολόγηση τους (δεν περιλαμβάνονται στην τιμή της προσφοράς).</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t>Οι εργασίες και οι έλεγχοι των συσκευών θα πρέπει να περιλαμβάνουν τουλάχιστον τα ακόλουθα:</w:t>
      </w:r>
      <w:bookmarkStart w:id="7" w:name="OLE_LINK3"/>
      <w:r w:rsidRPr="003C169F">
        <w:rPr>
          <w:bCs/>
          <w:spacing w:val="-10"/>
          <w:sz w:val="24"/>
          <w:lang w:val="el-GR"/>
        </w:rPr>
        <w:t xml:space="preserve"> </w:t>
      </w:r>
    </w:p>
    <w:p w:rsidR="00F7472C" w:rsidRPr="003C169F" w:rsidRDefault="00F7472C" w:rsidP="00F7472C">
      <w:pPr>
        <w:numPr>
          <w:ilvl w:val="1"/>
          <w:numId w:val="37"/>
        </w:numPr>
        <w:suppressAutoHyphens w:val="0"/>
        <w:spacing w:after="0"/>
        <w:ind w:left="0"/>
        <w:rPr>
          <w:bCs/>
          <w:spacing w:val="-10"/>
          <w:sz w:val="24"/>
          <w:lang w:val="el-GR"/>
        </w:rPr>
      </w:pPr>
      <w:bookmarkStart w:id="8" w:name="OLE_LINK14"/>
      <w:bookmarkStart w:id="9" w:name="OLE_LINK15"/>
      <w:bookmarkStart w:id="10" w:name="OLE_LINK16"/>
      <w:r w:rsidRPr="003C169F">
        <w:rPr>
          <w:bCs/>
          <w:spacing w:val="-10"/>
          <w:sz w:val="24"/>
          <w:lang w:val="el-GR"/>
        </w:rPr>
        <w:t>Έλεγχος μηχανικών μερών</w:t>
      </w:r>
      <w:bookmarkEnd w:id="7"/>
      <w:r w:rsidRPr="003C169F">
        <w:rPr>
          <w:bCs/>
          <w:spacing w:val="-10"/>
          <w:sz w:val="24"/>
          <w:lang w:val="el-GR"/>
        </w:rPr>
        <w:t xml:space="preserve">, και κελύφους, </w:t>
      </w:r>
    </w:p>
    <w:p w:rsidR="00F7472C" w:rsidRPr="003C169F" w:rsidRDefault="00F7472C" w:rsidP="00F7472C">
      <w:pPr>
        <w:numPr>
          <w:ilvl w:val="1"/>
          <w:numId w:val="37"/>
        </w:numPr>
        <w:suppressAutoHyphens w:val="0"/>
        <w:spacing w:after="0"/>
        <w:ind w:left="0"/>
        <w:rPr>
          <w:bCs/>
          <w:spacing w:val="-10"/>
          <w:sz w:val="24"/>
        </w:rPr>
      </w:pPr>
      <w:r w:rsidRPr="003C169F">
        <w:rPr>
          <w:bCs/>
          <w:spacing w:val="-10"/>
          <w:sz w:val="24"/>
        </w:rPr>
        <w:t xml:space="preserve">Έλεγχος οθόνης, </w:t>
      </w:r>
    </w:p>
    <w:p w:rsidR="00F7472C" w:rsidRPr="003C169F" w:rsidRDefault="00F7472C" w:rsidP="00F7472C">
      <w:pPr>
        <w:numPr>
          <w:ilvl w:val="1"/>
          <w:numId w:val="37"/>
        </w:numPr>
        <w:suppressAutoHyphens w:val="0"/>
        <w:spacing w:after="0"/>
        <w:ind w:left="0"/>
        <w:rPr>
          <w:bCs/>
          <w:spacing w:val="-10"/>
          <w:sz w:val="24"/>
        </w:rPr>
      </w:pPr>
      <w:r w:rsidRPr="003C169F">
        <w:rPr>
          <w:bCs/>
          <w:spacing w:val="-10"/>
          <w:sz w:val="24"/>
        </w:rPr>
        <w:t>Έλεγχος καλωδίων και εξαρτημάτων</w:t>
      </w:r>
    </w:p>
    <w:p w:rsidR="00F7472C" w:rsidRPr="003C169F" w:rsidRDefault="00F7472C" w:rsidP="00F7472C">
      <w:pPr>
        <w:numPr>
          <w:ilvl w:val="1"/>
          <w:numId w:val="37"/>
        </w:numPr>
        <w:suppressAutoHyphens w:val="0"/>
        <w:spacing w:after="0"/>
        <w:ind w:left="0"/>
        <w:rPr>
          <w:bCs/>
          <w:spacing w:val="-10"/>
          <w:sz w:val="24"/>
        </w:rPr>
      </w:pPr>
      <w:r w:rsidRPr="003C169F">
        <w:rPr>
          <w:bCs/>
          <w:spacing w:val="-10"/>
          <w:sz w:val="24"/>
        </w:rPr>
        <w:t xml:space="preserve">Έλεγχος μπαταρίας </w:t>
      </w:r>
    </w:p>
    <w:p w:rsidR="00F7472C" w:rsidRPr="003C169F" w:rsidRDefault="00F7472C" w:rsidP="00F7472C">
      <w:pPr>
        <w:numPr>
          <w:ilvl w:val="1"/>
          <w:numId w:val="37"/>
        </w:numPr>
        <w:suppressAutoHyphens w:val="0"/>
        <w:spacing w:after="0"/>
        <w:ind w:left="0"/>
        <w:rPr>
          <w:bCs/>
          <w:spacing w:val="-10"/>
          <w:sz w:val="24"/>
          <w:lang w:val="el-GR"/>
        </w:rPr>
      </w:pPr>
      <w:r w:rsidRPr="003C169F">
        <w:rPr>
          <w:bCs/>
          <w:spacing w:val="-10"/>
          <w:sz w:val="24"/>
          <w:lang w:val="el-GR"/>
        </w:rPr>
        <w:t xml:space="preserve">Έλεγχος όλων των παραμέτρων με εξειδικευμένο και διακριβωμένο εξομοιωτή ή </w:t>
      </w:r>
      <w:bookmarkStart w:id="11" w:name="OLE_LINK9"/>
      <w:r w:rsidRPr="003C169F">
        <w:rPr>
          <w:bCs/>
          <w:spacing w:val="-10"/>
          <w:sz w:val="24"/>
          <w:lang w:val="el-GR"/>
        </w:rPr>
        <w:t>ελεγκτή. Σαν παράδειγμα παραμέτρων αναφέρονται (χωρίς απαραίτητα να εξαντλούνται) οι παράμετροι</w:t>
      </w:r>
      <w:bookmarkStart w:id="12" w:name="OLE_LINK10"/>
      <w:bookmarkEnd w:id="11"/>
      <w:r w:rsidRPr="003C169F">
        <w:rPr>
          <w:bCs/>
          <w:spacing w:val="-10"/>
          <w:sz w:val="24"/>
          <w:lang w:val="el-GR"/>
        </w:rPr>
        <w:t xml:space="preserve">, ισχύς εξόδου, ρεύμα διαρροής εξόδου, τάση εξόδου, ρεύμα εξόδου, τάση εξόδου </w:t>
      </w:r>
      <w:r w:rsidRPr="003C169F">
        <w:rPr>
          <w:bCs/>
          <w:spacing w:val="-10"/>
          <w:sz w:val="24"/>
          <w:lang w:val="en-US"/>
        </w:rPr>
        <w:t>Peak</w:t>
      </w:r>
      <w:r w:rsidRPr="003C169F">
        <w:rPr>
          <w:bCs/>
          <w:spacing w:val="-10"/>
          <w:sz w:val="24"/>
          <w:lang w:val="el-GR"/>
        </w:rPr>
        <w:t xml:space="preserve">, ρεύμα εξόδου </w:t>
      </w:r>
      <w:r w:rsidRPr="003C169F">
        <w:rPr>
          <w:bCs/>
          <w:spacing w:val="-10"/>
          <w:sz w:val="24"/>
          <w:lang w:val="en-US"/>
        </w:rPr>
        <w:t>Peak</w:t>
      </w:r>
      <w:r w:rsidRPr="003C169F">
        <w:rPr>
          <w:bCs/>
          <w:spacing w:val="-10"/>
          <w:sz w:val="24"/>
          <w:lang w:val="el-GR"/>
        </w:rPr>
        <w:t xml:space="preserve">, </w:t>
      </w:r>
      <w:r w:rsidRPr="003C169F">
        <w:rPr>
          <w:bCs/>
          <w:spacing w:val="-10"/>
          <w:sz w:val="24"/>
          <w:lang w:val="en-US"/>
        </w:rPr>
        <w:t>Crest</w:t>
      </w:r>
      <w:r w:rsidRPr="003C169F">
        <w:rPr>
          <w:bCs/>
          <w:spacing w:val="-10"/>
          <w:sz w:val="24"/>
          <w:lang w:val="el-GR"/>
        </w:rPr>
        <w:t xml:space="preserve"> </w:t>
      </w:r>
      <w:r w:rsidRPr="003C169F">
        <w:rPr>
          <w:bCs/>
          <w:spacing w:val="-10"/>
          <w:sz w:val="24"/>
          <w:lang w:val="en-US"/>
        </w:rPr>
        <w:t>Factor</w:t>
      </w:r>
      <w:r w:rsidRPr="003C169F">
        <w:rPr>
          <w:bCs/>
          <w:spacing w:val="-10"/>
          <w:sz w:val="24"/>
          <w:lang w:val="el-GR"/>
        </w:rPr>
        <w:t xml:space="preserve">, </w:t>
      </w:r>
      <w:bookmarkEnd w:id="12"/>
      <w:r w:rsidRPr="003C169F">
        <w:rPr>
          <w:bCs/>
          <w:spacing w:val="-10"/>
          <w:sz w:val="24"/>
          <w:lang w:val="el-GR"/>
        </w:rPr>
        <w:t xml:space="preserve"> κλπ.</w:t>
      </w:r>
    </w:p>
    <w:p w:rsidR="00F7472C" w:rsidRPr="003C169F" w:rsidRDefault="00F7472C" w:rsidP="00F7472C">
      <w:pPr>
        <w:numPr>
          <w:ilvl w:val="1"/>
          <w:numId w:val="37"/>
        </w:numPr>
        <w:suppressAutoHyphens w:val="0"/>
        <w:spacing w:after="0"/>
        <w:ind w:left="0"/>
        <w:rPr>
          <w:bCs/>
          <w:spacing w:val="-10"/>
          <w:sz w:val="24"/>
          <w:lang w:val="el-GR"/>
        </w:rPr>
      </w:pPr>
      <w:r w:rsidRPr="003C169F">
        <w:rPr>
          <w:bCs/>
          <w:spacing w:val="-10"/>
          <w:sz w:val="24"/>
          <w:lang w:val="el-GR"/>
        </w:rPr>
        <w:t>Έλεγχο φυσικών παραμέτρων. Σαν παράδειγμα παραμέτρων αναφέρονται (χωρίς απαραίτητα να εξαντλούνται) οι παράμετροι τάση ρεύμα, πίεση, θερμοκρασία, ένταση φωτισμού, κλπ.</w:t>
      </w:r>
    </w:p>
    <w:p w:rsidR="00F7472C" w:rsidRPr="003C169F" w:rsidRDefault="00F7472C" w:rsidP="00F7472C">
      <w:pPr>
        <w:numPr>
          <w:ilvl w:val="1"/>
          <w:numId w:val="37"/>
        </w:numPr>
        <w:suppressAutoHyphens w:val="0"/>
        <w:spacing w:after="0"/>
        <w:ind w:left="0"/>
        <w:rPr>
          <w:bCs/>
          <w:spacing w:val="-10"/>
          <w:sz w:val="24"/>
          <w:lang w:val="el-GR"/>
        </w:rPr>
      </w:pPr>
      <w:r w:rsidRPr="003C169F">
        <w:rPr>
          <w:bCs/>
          <w:spacing w:val="-10"/>
          <w:sz w:val="24"/>
          <w:lang w:val="el-GR"/>
        </w:rPr>
        <w:t>Έλεγχος ηλεκτρικής ασφάλειας της κάθε συσκευής πριν την τελική παράδοση στον χρήστη.</w:t>
      </w:r>
    </w:p>
    <w:bookmarkEnd w:id="8"/>
    <w:bookmarkEnd w:id="9"/>
    <w:bookmarkEnd w:id="10"/>
    <w:p w:rsidR="00F7472C" w:rsidRPr="003C169F" w:rsidRDefault="00F7472C" w:rsidP="00F7472C">
      <w:pPr>
        <w:spacing w:after="0"/>
        <w:rPr>
          <w:bCs/>
          <w:spacing w:val="-10"/>
          <w:sz w:val="24"/>
          <w:lang w:val="el-GR"/>
        </w:rPr>
      </w:pPr>
    </w:p>
    <w:p w:rsidR="00F7472C" w:rsidRPr="003C169F" w:rsidRDefault="00F7472C" w:rsidP="00F7472C">
      <w:pPr>
        <w:spacing w:after="0"/>
        <w:rPr>
          <w:bCs/>
          <w:spacing w:val="-10"/>
          <w:sz w:val="24"/>
          <w:lang w:val="el-GR"/>
        </w:rPr>
      </w:pPr>
      <w:r w:rsidRPr="003C169F">
        <w:rPr>
          <w:bCs/>
          <w:spacing w:val="-10"/>
          <w:sz w:val="24"/>
          <w:lang w:val="el-GR"/>
        </w:rPr>
        <w:t xml:space="preserve">Περισσότεροι πιθανοί έλεγχοι να αναφερθούν προς αξιολόγηση. </w:t>
      </w:r>
    </w:p>
    <w:p w:rsidR="00F7472C" w:rsidRPr="003C169F" w:rsidRDefault="00F7472C" w:rsidP="00F7472C">
      <w:pPr>
        <w:spacing w:after="0"/>
        <w:rPr>
          <w:bCs/>
          <w:spacing w:val="-10"/>
          <w:sz w:val="24"/>
          <w:lang w:val="el-GR"/>
        </w:rPr>
      </w:pPr>
    </w:p>
    <w:p w:rsidR="00F7472C" w:rsidRPr="003C169F" w:rsidRDefault="00F7472C" w:rsidP="00F7472C">
      <w:pPr>
        <w:numPr>
          <w:ilvl w:val="0"/>
          <w:numId w:val="37"/>
        </w:numPr>
        <w:suppressAutoHyphens w:val="0"/>
        <w:spacing w:after="0"/>
        <w:ind w:left="0"/>
        <w:rPr>
          <w:sz w:val="24"/>
          <w:lang w:val="el-GR"/>
        </w:rPr>
      </w:pPr>
      <w:r w:rsidRPr="003C169F">
        <w:rPr>
          <w:sz w:val="24"/>
          <w:lang w:val="el-GR"/>
        </w:rPr>
        <w:t>Για τις επείγουσες βλάβες ο χρόνος απόκρισης καθορίζεται σε 4 ώρες από την ενημέρωση για την βλάβη ( γραπτά ή τηλεφωνικά). Η αναγγελία της βλάβης θα πρέπει να συνοδεύεται από ικανή περιγραφή του προβλήματος, ώστε το συνεργείο του ανάδοχου να είναι επαρκώς προετοιμασμένο.</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t xml:space="preserve">Η κάθε ενέργεια θα συνοδεύεται από τα αντίστοιχα φύλλα ελέγχου με αναλυτικές μετρήσεις καθώς επίσης και από τις αντίστοιχες εγγραφές στο ημερολόγιο επισκευών και το οποίο θα είναι υποχρέωση του προσωπικού του νοσοκομείου να το διατηρήσουν τόσο σε καλή κατάσταση όσο και σε γνωστή θέση. </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lastRenderedPageBreak/>
        <w:t>Όλες οι παραπάνω προδιαγραφές θεωρούνται ουσιώδεις και η μη τεκμηριωμένη συμμόρφωση αποτελεί αιτία απόρριψης.</w:t>
      </w:r>
    </w:p>
    <w:p w:rsidR="00F7472C" w:rsidRPr="003C169F" w:rsidRDefault="00F7472C" w:rsidP="00F7472C">
      <w:pPr>
        <w:rPr>
          <w:sz w:val="24"/>
          <w:u w:val="single"/>
          <w:lang w:val="el-GR"/>
        </w:rPr>
      </w:pPr>
    </w:p>
    <w:p w:rsidR="00F7472C" w:rsidRPr="003C169F" w:rsidRDefault="00F7472C" w:rsidP="00F7472C">
      <w:pPr>
        <w:rPr>
          <w:b/>
          <w:sz w:val="24"/>
          <w:lang w:val="el-GR"/>
        </w:rPr>
      </w:pPr>
      <w:r w:rsidRPr="003C169F">
        <w:rPr>
          <w:b/>
          <w:sz w:val="24"/>
          <w:lang w:val="el-GR"/>
        </w:rPr>
        <w:t>ΤΜΗΜΑ 37</w:t>
      </w:r>
    </w:p>
    <w:p w:rsidR="00F7472C" w:rsidRPr="003C169F" w:rsidRDefault="00F7472C" w:rsidP="00F7472C">
      <w:pPr>
        <w:rPr>
          <w:b/>
          <w:sz w:val="24"/>
          <w:lang w:val="el-GR"/>
        </w:rPr>
      </w:pPr>
      <w:r w:rsidRPr="003C169F">
        <w:rPr>
          <w:b/>
          <w:sz w:val="24"/>
          <w:lang w:val="el-GR"/>
        </w:rPr>
        <w:t xml:space="preserve">ΠΡΟΛΗΠΤΙΚΗ ΣΥΝΤΗΡΗΣΗ  ΥΠΕΡΗΧΩΝ  ΚΑΙ ΜΗΧΑΝΗΜΑΤΟΣ ΜΕΤΡΗΣΗΣ ΟΣΤΙΚΗΣ ΠΥΚΝΟΤΗΤΑΣ ΤΟΥ ΟΙΚΟΥ </w:t>
      </w:r>
      <w:r w:rsidRPr="003C169F">
        <w:rPr>
          <w:b/>
          <w:sz w:val="24"/>
        </w:rPr>
        <w:t>GE</w:t>
      </w:r>
      <w:r w:rsidRPr="003C169F">
        <w:rPr>
          <w:b/>
          <w:sz w:val="24"/>
          <w:lang w:val="el-GR"/>
        </w:rPr>
        <w:t xml:space="preserve"> </w:t>
      </w:r>
      <w:r w:rsidRPr="003C169F">
        <w:rPr>
          <w:b/>
          <w:sz w:val="24"/>
        </w:rPr>
        <w:t>HEALTHCARE</w:t>
      </w:r>
      <w:r w:rsidRPr="003C169F">
        <w:rPr>
          <w:b/>
          <w:sz w:val="24"/>
          <w:lang w:val="el-GR"/>
        </w:rPr>
        <w:t xml:space="preserve"> ΑΟΜ ΣΗΤΕΙΑΣ</w:t>
      </w:r>
    </w:p>
    <w:p w:rsidR="00F7472C" w:rsidRPr="003C169F" w:rsidRDefault="00F7472C" w:rsidP="00F7472C">
      <w:pPr>
        <w:rPr>
          <w:b/>
          <w:sz w:val="24"/>
          <w:lang w:val="el-GR"/>
        </w:rPr>
      </w:pPr>
      <w:r w:rsidRPr="003C169F">
        <w:rPr>
          <w:b/>
          <w:sz w:val="24"/>
          <w:lang w:val="el-GR"/>
        </w:rPr>
        <w:t>ΕΚΤΙΜΩΜΕΝΗ ΑΞΙΑ 14.000,00 ΕΥΡΩ ΠΛΕΟΝ Φ.Π.Α. Η ΟΠΟΙΑ ΑΝΑΛΥΕΤΑΙ ΩΣ ΕΞΗΣ:</w:t>
      </w:r>
    </w:p>
    <w:p w:rsidR="00F7472C" w:rsidRPr="003C169F" w:rsidRDefault="00F7472C" w:rsidP="00F7472C">
      <w:pPr>
        <w:rPr>
          <w:b/>
          <w:sz w:val="24"/>
          <w:lang w:val="en-US"/>
        </w:rPr>
      </w:pPr>
      <w:r w:rsidRPr="003C169F">
        <w:rPr>
          <w:b/>
          <w:sz w:val="24"/>
          <w:lang w:val="en-US"/>
        </w:rPr>
        <w:t xml:space="preserve">1) </w:t>
      </w:r>
      <w:r w:rsidRPr="003C169F">
        <w:rPr>
          <w:b/>
          <w:sz w:val="24"/>
        </w:rPr>
        <w:t>ΟΣΤΙΚΗ</w:t>
      </w:r>
      <w:r w:rsidRPr="003C169F">
        <w:rPr>
          <w:b/>
          <w:sz w:val="24"/>
          <w:lang w:val="en-US"/>
        </w:rPr>
        <w:t xml:space="preserve"> </w:t>
      </w:r>
      <w:r w:rsidRPr="003C169F">
        <w:rPr>
          <w:b/>
          <w:sz w:val="24"/>
        </w:rPr>
        <w:t>ΠΥΚΝΟΤΗΤΑ</w:t>
      </w:r>
      <w:r w:rsidRPr="003C169F">
        <w:rPr>
          <w:b/>
          <w:sz w:val="24"/>
          <w:lang w:val="en-US"/>
        </w:rPr>
        <w:t xml:space="preserve"> ARIA DXA (ID NO. H2230DEN01)</w:t>
      </w:r>
    </w:p>
    <w:p w:rsidR="00F7472C" w:rsidRPr="003C169F" w:rsidRDefault="00F7472C" w:rsidP="00F7472C">
      <w:pPr>
        <w:rPr>
          <w:b/>
          <w:sz w:val="24"/>
          <w:lang w:val="el-GR"/>
        </w:rPr>
      </w:pPr>
      <w:r w:rsidRPr="003C169F">
        <w:rPr>
          <w:b/>
          <w:sz w:val="24"/>
          <w:lang w:val="el-GR"/>
        </w:rPr>
        <w:t>ΕΚΤΙΜΩΜΕΝΗ ΑΞΙΑ 7.000,00 ΕΥΡΩ ΠΛΕΟΝ Φ.Π.Α.</w:t>
      </w:r>
    </w:p>
    <w:p w:rsidR="00F7472C" w:rsidRPr="003C169F" w:rsidRDefault="00F7472C" w:rsidP="00F7472C">
      <w:pPr>
        <w:rPr>
          <w:b/>
          <w:sz w:val="24"/>
          <w:lang w:val="el-GR"/>
        </w:rPr>
      </w:pPr>
      <w:r w:rsidRPr="003C169F">
        <w:rPr>
          <w:b/>
          <w:sz w:val="24"/>
          <w:lang w:val="el-GR"/>
        </w:rPr>
        <w:t>ΛΗΞΗ ΣΥΜΒΑΣΗΣ 12/23</w:t>
      </w:r>
    </w:p>
    <w:p w:rsidR="00F7472C" w:rsidRPr="003C169F" w:rsidRDefault="00F7472C" w:rsidP="00F7472C">
      <w:pPr>
        <w:rPr>
          <w:b/>
          <w:sz w:val="24"/>
          <w:lang w:val="el-GR"/>
        </w:rPr>
      </w:pPr>
      <w:r w:rsidRPr="003C169F">
        <w:rPr>
          <w:b/>
          <w:sz w:val="24"/>
          <w:lang w:val="el-GR"/>
        </w:rPr>
        <w:t xml:space="preserve">2) ΣΥΣΤΗΜΑ ΥΠΕΡΗΧΟΤΟΜΟΓΡΑΦΙΑΣ, </w:t>
      </w:r>
      <w:r w:rsidRPr="003C169F">
        <w:rPr>
          <w:b/>
          <w:sz w:val="24"/>
        </w:rPr>
        <w:t>LOGIQ</w:t>
      </w:r>
      <w:r w:rsidRPr="003C169F">
        <w:rPr>
          <w:b/>
          <w:sz w:val="24"/>
          <w:lang w:val="el-GR"/>
        </w:rPr>
        <w:t xml:space="preserve"> </w:t>
      </w:r>
      <w:r w:rsidRPr="003C169F">
        <w:rPr>
          <w:b/>
          <w:sz w:val="24"/>
        </w:rPr>
        <w:t>F</w:t>
      </w:r>
      <w:r w:rsidRPr="003C169F">
        <w:rPr>
          <w:b/>
          <w:sz w:val="24"/>
          <w:lang w:val="el-GR"/>
        </w:rPr>
        <w:t>8 (</w:t>
      </w:r>
      <w:r w:rsidRPr="003C169F">
        <w:rPr>
          <w:b/>
          <w:sz w:val="24"/>
        </w:rPr>
        <w:t>ID</w:t>
      </w:r>
      <w:r w:rsidRPr="003C169F">
        <w:rPr>
          <w:b/>
          <w:sz w:val="24"/>
          <w:lang w:val="el-GR"/>
        </w:rPr>
        <w:t xml:space="preserve"> </w:t>
      </w:r>
      <w:r w:rsidRPr="003C169F">
        <w:rPr>
          <w:b/>
          <w:sz w:val="24"/>
        </w:rPr>
        <w:t>NO</w:t>
      </w:r>
      <w:r w:rsidRPr="003C169F">
        <w:rPr>
          <w:b/>
          <w:sz w:val="24"/>
          <w:lang w:val="el-GR"/>
        </w:rPr>
        <w:t xml:space="preserve">. </w:t>
      </w:r>
      <w:r w:rsidRPr="003C169F">
        <w:rPr>
          <w:b/>
          <w:sz w:val="24"/>
        </w:rPr>
        <w:t>H</w:t>
      </w:r>
      <w:r w:rsidRPr="003C169F">
        <w:rPr>
          <w:b/>
          <w:sz w:val="24"/>
          <w:lang w:val="el-GR"/>
        </w:rPr>
        <w:t>2230</w:t>
      </w:r>
      <w:r w:rsidRPr="003C169F">
        <w:rPr>
          <w:b/>
          <w:sz w:val="24"/>
        </w:rPr>
        <w:t>US</w:t>
      </w:r>
      <w:r w:rsidRPr="003C169F">
        <w:rPr>
          <w:b/>
          <w:sz w:val="24"/>
          <w:lang w:val="el-GR"/>
        </w:rPr>
        <w:t>02)</w:t>
      </w:r>
    </w:p>
    <w:p w:rsidR="00F7472C" w:rsidRPr="003C169F" w:rsidRDefault="00F7472C" w:rsidP="00F7472C">
      <w:pPr>
        <w:rPr>
          <w:b/>
          <w:sz w:val="24"/>
          <w:lang w:val="el-GR"/>
        </w:rPr>
      </w:pPr>
      <w:r w:rsidRPr="003C169F">
        <w:rPr>
          <w:b/>
          <w:sz w:val="24"/>
          <w:lang w:val="el-GR"/>
        </w:rPr>
        <w:t>ΕΚΤΙΜΩΜΕΝΗ ΑΞΙΑ 3.500,00 ΕΥΡΩ ΠΛΕΟΝ Φ.Π.Α.</w:t>
      </w:r>
    </w:p>
    <w:p w:rsidR="00F7472C" w:rsidRPr="003C169F" w:rsidRDefault="00F7472C" w:rsidP="00F7472C">
      <w:pPr>
        <w:rPr>
          <w:b/>
          <w:sz w:val="24"/>
          <w:lang w:val="el-GR"/>
        </w:rPr>
      </w:pPr>
      <w:r w:rsidRPr="003C169F">
        <w:rPr>
          <w:b/>
          <w:sz w:val="24"/>
          <w:lang w:val="el-GR"/>
        </w:rPr>
        <w:t xml:space="preserve">ΛΗΞΗ ΣΥΜΒΑΣΗΣ ΣΤΙΣ 5/23 </w:t>
      </w:r>
    </w:p>
    <w:p w:rsidR="00F7472C" w:rsidRPr="003C169F" w:rsidRDefault="00F7472C" w:rsidP="00F7472C">
      <w:pPr>
        <w:rPr>
          <w:b/>
          <w:sz w:val="24"/>
          <w:lang w:val="el-GR"/>
        </w:rPr>
      </w:pPr>
      <w:r w:rsidRPr="003C169F">
        <w:rPr>
          <w:b/>
          <w:sz w:val="24"/>
          <w:lang w:val="el-GR"/>
        </w:rPr>
        <w:t xml:space="preserve">3) ΥΠΕΡΗΧΟΚΑΡΔΙΟΓΡΑΦΟΣ </w:t>
      </w:r>
      <w:r w:rsidRPr="003C169F">
        <w:rPr>
          <w:b/>
          <w:sz w:val="24"/>
        </w:rPr>
        <w:t>VIVID</w:t>
      </w:r>
      <w:r w:rsidRPr="003C169F">
        <w:rPr>
          <w:b/>
          <w:sz w:val="24"/>
          <w:lang w:val="el-GR"/>
        </w:rPr>
        <w:t xml:space="preserve"> </w:t>
      </w:r>
      <w:r w:rsidRPr="003C169F">
        <w:rPr>
          <w:b/>
          <w:sz w:val="24"/>
        </w:rPr>
        <w:t>T</w:t>
      </w:r>
      <w:r w:rsidRPr="003C169F">
        <w:rPr>
          <w:b/>
          <w:sz w:val="24"/>
          <w:lang w:val="el-GR"/>
        </w:rPr>
        <w:t>8 (</w:t>
      </w:r>
      <w:r w:rsidRPr="003C169F">
        <w:rPr>
          <w:b/>
          <w:sz w:val="24"/>
        </w:rPr>
        <w:t>ID</w:t>
      </w:r>
      <w:r w:rsidRPr="003C169F">
        <w:rPr>
          <w:b/>
          <w:sz w:val="24"/>
          <w:lang w:val="el-GR"/>
        </w:rPr>
        <w:t xml:space="preserve"> </w:t>
      </w:r>
      <w:r w:rsidRPr="003C169F">
        <w:rPr>
          <w:b/>
          <w:sz w:val="24"/>
        </w:rPr>
        <w:t>NO</w:t>
      </w:r>
      <w:r w:rsidRPr="003C169F">
        <w:rPr>
          <w:b/>
          <w:sz w:val="24"/>
          <w:lang w:val="el-GR"/>
        </w:rPr>
        <w:t xml:space="preserve">. </w:t>
      </w:r>
      <w:r w:rsidRPr="003C169F">
        <w:rPr>
          <w:b/>
          <w:sz w:val="24"/>
        </w:rPr>
        <w:t>H</w:t>
      </w:r>
      <w:r w:rsidRPr="003C169F">
        <w:rPr>
          <w:b/>
          <w:sz w:val="24"/>
          <w:lang w:val="el-GR"/>
        </w:rPr>
        <w:t>2230</w:t>
      </w:r>
      <w:r w:rsidRPr="003C169F">
        <w:rPr>
          <w:b/>
          <w:sz w:val="24"/>
        </w:rPr>
        <w:t>US</w:t>
      </w:r>
      <w:r w:rsidRPr="003C169F">
        <w:rPr>
          <w:b/>
          <w:sz w:val="24"/>
          <w:lang w:val="el-GR"/>
        </w:rPr>
        <w:t>03)</w:t>
      </w:r>
    </w:p>
    <w:p w:rsidR="00F7472C" w:rsidRPr="003C169F" w:rsidRDefault="00F7472C" w:rsidP="00F7472C">
      <w:pPr>
        <w:rPr>
          <w:b/>
          <w:sz w:val="24"/>
          <w:lang w:val="el-GR"/>
        </w:rPr>
      </w:pPr>
      <w:r w:rsidRPr="003C169F">
        <w:rPr>
          <w:b/>
          <w:sz w:val="24"/>
          <w:lang w:val="el-GR"/>
        </w:rPr>
        <w:t>ΕΚΤΙΜΩΜΕΝΗ ΑΞΙΑ 3.500,00 ΕΥΡΩ ΠΛΕΟΝ Φ.Π.Α.</w:t>
      </w:r>
    </w:p>
    <w:p w:rsidR="00F7472C" w:rsidRPr="003C169F" w:rsidRDefault="00F7472C" w:rsidP="00F7472C">
      <w:pPr>
        <w:rPr>
          <w:b/>
          <w:sz w:val="24"/>
        </w:rPr>
      </w:pPr>
      <w:r w:rsidRPr="003C169F">
        <w:rPr>
          <w:b/>
          <w:sz w:val="24"/>
        </w:rPr>
        <w:t>ΛΗΞΗ ΣΥΜΒΑΣΗΣ ΣΤΙΣ 5/23</w:t>
      </w:r>
    </w:p>
    <w:p w:rsidR="00F7472C" w:rsidRPr="003C169F" w:rsidRDefault="00F7472C" w:rsidP="00F7472C">
      <w:pPr>
        <w:rPr>
          <w:b/>
          <w:sz w:val="24"/>
        </w:rPr>
      </w:pPr>
    </w:p>
    <w:tbl>
      <w:tblPr>
        <w:tblW w:w="8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1982"/>
        <w:gridCol w:w="1276"/>
        <w:gridCol w:w="1701"/>
        <w:gridCol w:w="1276"/>
        <w:gridCol w:w="1985"/>
      </w:tblGrid>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t>α/α</w:t>
            </w:r>
          </w:p>
        </w:tc>
        <w:tc>
          <w:tcPr>
            <w:tcW w:w="1982"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ΧΩΡΟΣ ΛΕΙΤΟΥΡΓΕΙΑΣ</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985"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t>1</w:t>
            </w:r>
          </w:p>
        </w:tc>
        <w:tc>
          <w:tcPr>
            <w:tcW w:w="1982" w:type="dxa"/>
            <w:shd w:val="clear" w:color="auto" w:fill="auto"/>
          </w:tcPr>
          <w:p w:rsidR="00F7472C" w:rsidRPr="00D11041" w:rsidRDefault="00F7472C" w:rsidP="00926686">
            <w:pPr>
              <w:rPr>
                <w:rFonts w:eastAsia="Calibri"/>
                <w:sz w:val="24"/>
              </w:rPr>
            </w:pPr>
            <w:r w:rsidRPr="00D11041">
              <w:rPr>
                <w:rFonts w:eastAsia="Calibri"/>
                <w:sz w:val="24"/>
              </w:rPr>
              <w:t xml:space="preserve">ΣΥΣΤΗΜΑ ΥΠΕΡΗΧΟΤΟΜΟΓΡΑΦΙΑΣ </w:t>
            </w:r>
            <w:r w:rsidRPr="00D11041">
              <w:rPr>
                <w:rFonts w:eastAsia="Calibri"/>
                <w:sz w:val="24"/>
                <w:lang w:val="en-US"/>
              </w:rPr>
              <w:t>LOGIQ</w:t>
            </w:r>
            <w:r w:rsidRPr="00D11041">
              <w:rPr>
                <w:rFonts w:eastAsia="Calibri"/>
                <w:sz w:val="24"/>
              </w:rPr>
              <w:t xml:space="preserve"> </w:t>
            </w:r>
            <w:r w:rsidRPr="00D11041">
              <w:rPr>
                <w:rFonts w:eastAsia="Calibri"/>
                <w:sz w:val="24"/>
                <w:lang w:val="en-US"/>
              </w:rPr>
              <w:t>F</w:t>
            </w:r>
            <w:r w:rsidRPr="00D11041">
              <w:rPr>
                <w:rFonts w:eastAsia="Calibri"/>
                <w:sz w:val="24"/>
              </w:rPr>
              <w:t>8 (</w:t>
            </w:r>
            <w:r w:rsidRPr="00D11041">
              <w:rPr>
                <w:rFonts w:eastAsia="Calibri"/>
                <w:sz w:val="24"/>
                <w:lang w:val="en-US"/>
              </w:rPr>
              <w:t>ID</w:t>
            </w:r>
            <w:r w:rsidRPr="00D11041">
              <w:rPr>
                <w:rFonts w:eastAsia="Calibri"/>
                <w:sz w:val="24"/>
              </w:rPr>
              <w:t xml:space="preserve"> </w:t>
            </w:r>
            <w:r w:rsidRPr="00D11041">
              <w:rPr>
                <w:rFonts w:eastAsia="Calibri"/>
                <w:sz w:val="24"/>
                <w:lang w:val="en-US"/>
              </w:rPr>
              <w:t>No</w:t>
            </w:r>
            <w:r w:rsidRPr="00D11041">
              <w:rPr>
                <w:rFonts w:eastAsia="Calibri"/>
                <w:sz w:val="24"/>
              </w:rPr>
              <w:t>.</w:t>
            </w:r>
            <w:r w:rsidRPr="00D11041">
              <w:rPr>
                <w:rFonts w:eastAsia="Calibri"/>
                <w:sz w:val="24"/>
                <w:lang w:val="en-US"/>
              </w:rPr>
              <w:t>H</w:t>
            </w:r>
            <w:r w:rsidRPr="00D11041">
              <w:rPr>
                <w:rFonts w:eastAsia="Calibri"/>
                <w:sz w:val="24"/>
              </w:rPr>
              <w:t>2230</w:t>
            </w:r>
            <w:r w:rsidRPr="00D11041">
              <w:rPr>
                <w:rFonts w:eastAsia="Calibri"/>
                <w:sz w:val="24"/>
                <w:lang w:val="en-US"/>
              </w:rPr>
              <w:t>US</w:t>
            </w:r>
            <w:r w:rsidRPr="00D11041">
              <w:rPr>
                <w:rFonts w:eastAsia="Calibri"/>
                <w:sz w:val="24"/>
              </w:rPr>
              <w:t>02)</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ΕΝΑΣ</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ΑΚΤΙΝΟΛΟΓΙΚΟ ΕΞΩΤΕΡΙΚΟ ΙΑΤΡΕΙΟ</w:t>
            </w:r>
          </w:p>
        </w:tc>
        <w:tc>
          <w:tcPr>
            <w:tcW w:w="1276" w:type="dxa"/>
            <w:shd w:val="clear" w:color="auto" w:fill="auto"/>
          </w:tcPr>
          <w:p w:rsidR="00F7472C" w:rsidRPr="00D11041" w:rsidRDefault="00F7472C" w:rsidP="00926686">
            <w:pPr>
              <w:rPr>
                <w:rFonts w:eastAsia="Calibri"/>
                <w:sz w:val="24"/>
                <w:lang w:val="en-US"/>
              </w:rPr>
            </w:pPr>
            <w:r w:rsidRPr="00D11041">
              <w:rPr>
                <w:rFonts w:eastAsia="Calibri"/>
                <w:sz w:val="24"/>
                <w:lang w:val="en-US"/>
              </w:rPr>
              <w:t>MIA</w:t>
            </w:r>
          </w:p>
        </w:tc>
        <w:tc>
          <w:tcPr>
            <w:tcW w:w="1985" w:type="dxa"/>
            <w:shd w:val="clear" w:color="auto" w:fill="auto"/>
          </w:tcPr>
          <w:p w:rsidR="00F7472C" w:rsidRPr="00D11041" w:rsidRDefault="00F7472C" w:rsidP="00926686">
            <w:pPr>
              <w:rPr>
                <w:rFonts w:eastAsia="Calibri"/>
                <w:sz w:val="24"/>
                <w:lang w:val="en-US"/>
              </w:rPr>
            </w:pPr>
            <w:r w:rsidRPr="00D11041">
              <w:rPr>
                <w:rFonts w:eastAsia="Calibri"/>
                <w:sz w:val="24"/>
                <w:lang w:val="en-US"/>
              </w:rPr>
              <w:t>GE HELATHCARE A.E.</w:t>
            </w:r>
          </w:p>
        </w:tc>
      </w:tr>
      <w:tr w:rsidR="00F7472C" w:rsidRPr="00DA0DAB" w:rsidTr="00926686">
        <w:tc>
          <w:tcPr>
            <w:tcW w:w="536" w:type="dxa"/>
            <w:shd w:val="clear" w:color="auto" w:fill="auto"/>
          </w:tcPr>
          <w:p w:rsidR="00F7472C" w:rsidRPr="00D11041" w:rsidRDefault="00F7472C" w:rsidP="00926686">
            <w:pPr>
              <w:rPr>
                <w:rFonts w:eastAsia="Calibri"/>
                <w:sz w:val="24"/>
                <w:lang w:val="en-US"/>
              </w:rPr>
            </w:pPr>
            <w:r w:rsidRPr="00D11041">
              <w:rPr>
                <w:rFonts w:eastAsia="Calibri"/>
                <w:sz w:val="24"/>
                <w:lang w:val="en-US"/>
              </w:rPr>
              <w:t>2</w:t>
            </w:r>
          </w:p>
        </w:tc>
        <w:tc>
          <w:tcPr>
            <w:tcW w:w="1982" w:type="dxa"/>
            <w:shd w:val="clear" w:color="auto" w:fill="auto"/>
          </w:tcPr>
          <w:p w:rsidR="00F7472C" w:rsidRPr="00D11041" w:rsidRDefault="00F7472C" w:rsidP="00926686">
            <w:pPr>
              <w:rPr>
                <w:rFonts w:eastAsia="Calibri"/>
                <w:sz w:val="24"/>
                <w:lang w:val="en-US"/>
              </w:rPr>
            </w:pPr>
            <w:r w:rsidRPr="00D11041">
              <w:rPr>
                <w:rFonts w:eastAsia="Calibri"/>
                <w:sz w:val="24"/>
              </w:rPr>
              <w:t>ΥΠΕΡΗΧΟΚΑΡΔΙΟΓΡΑΦΟΣ</w:t>
            </w:r>
            <w:r w:rsidRPr="00D11041">
              <w:rPr>
                <w:rFonts w:eastAsia="Calibri"/>
                <w:sz w:val="24"/>
                <w:lang w:val="en-US"/>
              </w:rPr>
              <w:t xml:space="preserve"> VIVID T8(ID No.H2230US03)</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ΕΝΑΣ</w:t>
            </w:r>
          </w:p>
        </w:tc>
        <w:tc>
          <w:tcPr>
            <w:tcW w:w="1701" w:type="dxa"/>
            <w:shd w:val="clear" w:color="auto" w:fill="auto"/>
          </w:tcPr>
          <w:p w:rsidR="00F7472C" w:rsidRPr="00D11041" w:rsidRDefault="00F7472C" w:rsidP="00926686">
            <w:pPr>
              <w:rPr>
                <w:rFonts w:eastAsia="Calibri"/>
                <w:sz w:val="24"/>
                <w:lang w:val="en-US"/>
              </w:rPr>
            </w:pPr>
            <w:r w:rsidRPr="00D11041">
              <w:rPr>
                <w:rFonts w:eastAsia="Calibri"/>
                <w:sz w:val="24"/>
              </w:rPr>
              <w:t>ΚΑΡΔΙΟΛΟΓΙΚΟ ΕΞΩΤΕΡΙΚΟ ΙΑΤΡΕΙΟ</w:t>
            </w:r>
          </w:p>
        </w:tc>
        <w:tc>
          <w:tcPr>
            <w:tcW w:w="1276" w:type="dxa"/>
            <w:shd w:val="clear" w:color="auto" w:fill="auto"/>
          </w:tcPr>
          <w:p w:rsidR="00F7472C" w:rsidRPr="00D11041" w:rsidRDefault="00F7472C" w:rsidP="00926686">
            <w:pPr>
              <w:rPr>
                <w:rFonts w:eastAsia="Calibri"/>
                <w:sz w:val="24"/>
                <w:lang w:val="en-US"/>
              </w:rPr>
            </w:pPr>
            <w:r w:rsidRPr="00D11041">
              <w:rPr>
                <w:rFonts w:eastAsia="Calibri"/>
                <w:sz w:val="24"/>
                <w:lang w:val="en-US"/>
              </w:rPr>
              <w:t>MIA</w:t>
            </w:r>
          </w:p>
        </w:tc>
        <w:tc>
          <w:tcPr>
            <w:tcW w:w="1985" w:type="dxa"/>
            <w:shd w:val="clear" w:color="auto" w:fill="auto"/>
          </w:tcPr>
          <w:p w:rsidR="00F7472C" w:rsidRPr="00D11041" w:rsidRDefault="00F7472C" w:rsidP="00926686">
            <w:pPr>
              <w:rPr>
                <w:rFonts w:eastAsia="Calibri"/>
                <w:sz w:val="24"/>
                <w:lang w:val="en-US"/>
              </w:rPr>
            </w:pPr>
            <w:r w:rsidRPr="00D11041">
              <w:rPr>
                <w:rFonts w:eastAsia="Calibri"/>
                <w:sz w:val="24"/>
                <w:lang w:val="en-US"/>
              </w:rPr>
              <w:t>GE HELATHCARE A.E.</w:t>
            </w:r>
          </w:p>
        </w:tc>
      </w:tr>
      <w:tr w:rsidR="00F7472C" w:rsidRPr="00DA0DAB" w:rsidTr="00926686">
        <w:tc>
          <w:tcPr>
            <w:tcW w:w="536" w:type="dxa"/>
            <w:shd w:val="clear" w:color="auto" w:fill="auto"/>
          </w:tcPr>
          <w:p w:rsidR="00F7472C" w:rsidRPr="00D11041" w:rsidRDefault="00F7472C" w:rsidP="00926686">
            <w:pPr>
              <w:rPr>
                <w:rFonts w:eastAsia="Calibri"/>
                <w:sz w:val="24"/>
                <w:lang w:val="en-US"/>
              </w:rPr>
            </w:pPr>
            <w:r w:rsidRPr="00D11041">
              <w:rPr>
                <w:rFonts w:eastAsia="Calibri"/>
                <w:sz w:val="24"/>
                <w:lang w:val="en-US"/>
              </w:rPr>
              <w:t>3</w:t>
            </w:r>
          </w:p>
        </w:tc>
        <w:tc>
          <w:tcPr>
            <w:tcW w:w="1982" w:type="dxa"/>
            <w:shd w:val="clear" w:color="auto" w:fill="auto"/>
          </w:tcPr>
          <w:p w:rsidR="00F7472C" w:rsidRPr="00D11041" w:rsidRDefault="00F7472C" w:rsidP="00926686">
            <w:pPr>
              <w:rPr>
                <w:rFonts w:eastAsia="Calibri"/>
                <w:sz w:val="24"/>
                <w:lang w:val="en-US"/>
              </w:rPr>
            </w:pPr>
            <w:r w:rsidRPr="00D11041">
              <w:rPr>
                <w:rFonts w:eastAsia="Calibri"/>
                <w:sz w:val="24"/>
              </w:rPr>
              <w:t>ΟΣΤΙΚΗ</w:t>
            </w:r>
            <w:r w:rsidRPr="00D11041">
              <w:rPr>
                <w:rFonts w:eastAsia="Calibri"/>
                <w:sz w:val="24"/>
                <w:lang w:val="en-US"/>
              </w:rPr>
              <w:t xml:space="preserve"> </w:t>
            </w:r>
            <w:r w:rsidRPr="00D11041">
              <w:rPr>
                <w:rFonts w:eastAsia="Calibri"/>
                <w:sz w:val="24"/>
              </w:rPr>
              <w:t>ΠΥΚΝΟΤΗΤΑ</w:t>
            </w:r>
            <w:r w:rsidRPr="00D11041">
              <w:rPr>
                <w:rFonts w:eastAsia="Calibri"/>
                <w:sz w:val="24"/>
                <w:lang w:val="en-US"/>
              </w:rPr>
              <w:t xml:space="preserve"> ARIA DXA (ID No. H2230DEN01)</w:t>
            </w:r>
          </w:p>
        </w:tc>
        <w:tc>
          <w:tcPr>
            <w:tcW w:w="1276" w:type="dxa"/>
            <w:shd w:val="clear" w:color="auto" w:fill="auto"/>
          </w:tcPr>
          <w:p w:rsidR="00F7472C" w:rsidRPr="00D11041" w:rsidRDefault="00F7472C" w:rsidP="00926686">
            <w:pPr>
              <w:rPr>
                <w:rFonts w:eastAsia="Calibri"/>
                <w:sz w:val="24"/>
                <w:lang w:val="en-US"/>
              </w:rPr>
            </w:pPr>
            <w:r w:rsidRPr="00D11041">
              <w:rPr>
                <w:rFonts w:eastAsia="Calibri"/>
                <w:sz w:val="24"/>
              </w:rPr>
              <w:t>ΕΝΑΣ</w:t>
            </w:r>
          </w:p>
        </w:tc>
        <w:tc>
          <w:tcPr>
            <w:tcW w:w="1701" w:type="dxa"/>
            <w:shd w:val="clear" w:color="auto" w:fill="auto"/>
          </w:tcPr>
          <w:p w:rsidR="00F7472C" w:rsidRPr="00D11041" w:rsidRDefault="00F7472C" w:rsidP="00926686">
            <w:pPr>
              <w:rPr>
                <w:rFonts w:eastAsia="Calibri"/>
                <w:sz w:val="24"/>
                <w:lang w:val="en-US"/>
              </w:rPr>
            </w:pPr>
            <w:r w:rsidRPr="00D11041">
              <w:rPr>
                <w:rFonts w:eastAsia="Calibri"/>
                <w:sz w:val="24"/>
              </w:rPr>
              <w:t>ΑΚΤΙΝΟΛΟΓΙΚΟ</w:t>
            </w:r>
            <w:r w:rsidRPr="00D11041">
              <w:rPr>
                <w:rFonts w:eastAsia="Calibri"/>
                <w:sz w:val="24"/>
                <w:lang w:val="en-US"/>
              </w:rPr>
              <w:t xml:space="preserve"> </w:t>
            </w:r>
            <w:r w:rsidRPr="00D11041">
              <w:rPr>
                <w:rFonts w:eastAsia="Calibri"/>
                <w:sz w:val="24"/>
              </w:rPr>
              <w:t>ΤΜΗΜΑ</w:t>
            </w:r>
          </w:p>
        </w:tc>
        <w:tc>
          <w:tcPr>
            <w:tcW w:w="1276" w:type="dxa"/>
            <w:shd w:val="clear" w:color="auto" w:fill="auto"/>
          </w:tcPr>
          <w:p w:rsidR="00F7472C" w:rsidRPr="00D11041" w:rsidRDefault="00F7472C" w:rsidP="00926686">
            <w:pPr>
              <w:rPr>
                <w:rFonts w:eastAsia="Calibri"/>
                <w:sz w:val="24"/>
                <w:lang w:val="en-US"/>
              </w:rPr>
            </w:pPr>
            <w:r w:rsidRPr="00D11041">
              <w:rPr>
                <w:rFonts w:eastAsia="Calibri"/>
                <w:sz w:val="24"/>
                <w:lang w:val="en-US"/>
              </w:rPr>
              <w:t>MIA</w:t>
            </w:r>
          </w:p>
        </w:tc>
        <w:tc>
          <w:tcPr>
            <w:tcW w:w="1985" w:type="dxa"/>
            <w:shd w:val="clear" w:color="auto" w:fill="auto"/>
          </w:tcPr>
          <w:p w:rsidR="00F7472C" w:rsidRPr="00D11041" w:rsidRDefault="00F7472C" w:rsidP="00926686">
            <w:pPr>
              <w:rPr>
                <w:rFonts w:eastAsia="Calibri"/>
                <w:sz w:val="24"/>
                <w:lang w:val="en-US"/>
              </w:rPr>
            </w:pPr>
            <w:r w:rsidRPr="00D11041">
              <w:rPr>
                <w:rFonts w:eastAsia="Calibri"/>
                <w:sz w:val="24"/>
                <w:lang w:val="en-US"/>
              </w:rPr>
              <w:t>GE HELATHCARE A.E.</w:t>
            </w:r>
          </w:p>
        </w:tc>
      </w:tr>
    </w:tbl>
    <w:p w:rsidR="00F7472C" w:rsidRPr="003C169F" w:rsidRDefault="00F7472C" w:rsidP="00F7472C">
      <w:pPr>
        <w:rPr>
          <w:sz w:val="24"/>
          <w:u w:val="single"/>
          <w:lang w:val="en-US"/>
        </w:rPr>
      </w:pPr>
    </w:p>
    <w:p w:rsidR="00F7472C" w:rsidRPr="003C169F" w:rsidRDefault="00F7472C" w:rsidP="00F7472C">
      <w:pPr>
        <w:rPr>
          <w:sz w:val="24"/>
        </w:rPr>
      </w:pPr>
      <w:r w:rsidRPr="00DA0DAB">
        <w:rPr>
          <w:rFonts w:ascii="Arial" w:hAnsi="Arial" w:cs="Arial"/>
          <w:sz w:val="24"/>
        </w:rPr>
        <w:t>■</w:t>
      </w:r>
      <w:r w:rsidRPr="003C169F">
        <w:rPr>
          <w:sz w:val="24"/>
        </w:rPr>
        <w:t xml:space="preserve"> ΟΡΙΣΜΟΙ </w:t>
      </w:r>
    </w:p>
    <w:p w:rsidR="00F7472C" w:rsidRPr="003C169F" w:rsidRDefault="00F7472C" w:rsidP="00F7472C">
      <w:pPr>
        <w:rPr>
          <w:sz w:val="24"/>
          <w:lang w:val="el-GR"/>
        </w:rPr>
      </w:pPr>
      <w:r w:rsidRPr="003C169F">
        <w:rPr>
          <w:sz w:val="24"/>
          <w:lang w:val="el-GR"/>
        </w:rPr>
        <w:t>«Προγραμματισμένη συντήρηση» είναι ο προληπτικός έλεγχος ως προς την ορθή λειτουργία των μηχανημάτων περιοδικά σύμφωνα με τις προδιαγραφές του κατασκευαστικού οίκου και την ένταση χρήσης του εξοπλισμού, εντός της χρονικής ισχύος της σύμβασης. Περιλαμβάνει τις αναγκαίες ρυθμίσεις, καθαρισμούς, και δοκιμές των μηχανημάτων σε κατάσταση λειτουργίας.</w:t>
      </w:r>
    </w:p>
    <w:p w:rsidR="00F7472C" w:rsidRPr="003C169F" w:rsidRDefault="00F7472C" w:rsidP="00F7472C">
      <w:pPr>
        <w:rPr>
          <w:sz w:val="24"/>
          <w:lang w:val="el-GR"/>
        </w:rPr>
      </w:pPr>
      <w:r w:rsidRPr="003C169F">
        <w:rPr>
          <w:sz w:val="24"/>
          <w:lang w:val="el-GR"/>
        </w:rPr>
        <w:t xml:space="preserve">«Επανορθωτική συντήρηση» είναι το σύνολο των ενεργειών της εταιρείας για την αποκατάσταση βλάβης στα μηχανήματα. Βλάβες μπορούν να εμφανίζονται και να γνωστοποιούνται στην εταιρεία </w:t>
      </w:r>
      <w:r w:rsidRPr="003C169F">
        <w:rPr>
          <w:sz w:val="24"/>
          <w:lang w:val="el-GR"/>
        </w:rPr>
        <w:lastRenderedPageBreak/>
        <w:t xml:space="preserve">στο διάστημα μεταξύ των προγραμματισμένων συντηρήσεων αλλά και κατά την διάρκεια των επισκέψεων αυτών όποτε η εταιρεία αναλαμβάνει την υποχρέωση της αποκατάστασης της βλάβης. </w:t>
      </w:r>
    </w:p>
    <w:p w:rsidR="00F7472C" w:rsidRPr="003C169F" w:rsidRDefault="00F7472C" w:rsidP="00F7472C">
      <w:pPr>
        <w:rPr>
          <w:sz w:val="24"/>
          <w:u w:val="single"/>
          <w:lang w:val="el-GR"/>
        </w:rPr>
      </w:pPr>
    </w:p>
    <w:p w:rsidR="00F7472C" w:rsidRPr="003C169F" w:rsidRDefault="00F7472C" w:rsidP="00F7472C">
      <w:pPr>
        <w:rPr>
          <w:sz w:val="24"/>
          <w:u w:val="single"/>
          <w:lang w:val="el-GR"/>
        </w:rPr>
      </w:pPr>
      <w:r w:rsidRPr="003C169F">
        <w:rPr>
          <w:sz w:val="24"/>
          <w:lang w:val="el-GR"/>
        </w:rPr>
        <w:t>Β) ΥΠΟΧΡΕΩΣΕΙΣ ΕΤΑΙΡΕΙΑ</w:t>
      </w:r>
    </w:p>
    <w:p w:rsidR="00F7472C" w:rsidRPr="003C169F" w:rsidRDefault="00F7472C" w:rsidP="00F7472C">
      <w:pPr>
        <w:spacing w:after="0"/>
        <w:rPr>
          <w:sz w:val="24"/>
          <w:lang w:val="el-GR"/>
        </w:rPr>
      </w:pPr>
      <w:r w:rsidRPr="003C169F">
        <w:rPr>
          <w:sz w:val="24"/>
          <w:lang w:val="el-GR"/>
        </w:rPr>
        <w:t>Η εταιρία η οποία θα αναλάβει την συντήρηση θα πρέπει να έχει οπωσδήποτε τις ακόλουθες ουσιαστικές δυνατότητες και τυπικά δικαιολογητικά επί ποινή αποκλεισμού:</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t xml:space="preserve">Πιστοποίηση </w:t>
      </w:r>
      <w:r w:rsidRPr="003C169F">
        <w:rPr>
          <w:sz w:val="24"/>
        </w:rPr>
        <w:t>ISO</w:t>
      </w:r>
      <w:r w:rsidRPr="003C169F">
        <w:rPr>
          <w:sz w:val="24"/>
          <w:lang w:val="el-GR"/>
        </w:rPr>
        <w:t xml:space="preserve"> και συμφωνία με την Υπουργική απόφαση για διακίνηση ιατροτεχνολογικών προϊόντων και υπηρεσιών.</w:t>
      </w:r>
    </w:p>
    <w:p w:rsidR="00F7472C" w:rsidRPr="003C169F" w:rsidRDefault="00F7472C" w:rsidP="00F7472C">
      <w:pPr>
        <w:numPr>
          <w:ilvl w:val="0"/>
          <w:numId w:val="37"/>
        </w:numPr>
        <w:suppressAutoHyphens w:val="0"/>
        <w:spacing w:after="0"/>
        <w:ind w:left="0"/>
        <w:rPr>
          <w:sz w:val="24"/>
        </w:rPr>
      </w:pPr>
      <w:r w:rsidRPr="003C169F">
        <w:rPr>
          <w:sz w:val="24"/>
          <w:lang w:val="el-GR"/>
        </w:rPr>
        <w:t xml:space="preserve">Το προσωπικό της να περιλαμβάνει τεχνικούς με εξειδικευμένες σπουδές στο αντικείμενο (πτυχιούχους τεχνολογίας ιατρικών οργάνων) και εκπαιδεύσεις (στα συγκεκριμένα είδη η σε παρεμφερή) ή/και προηγούμενη εμπειρία η οποία θα αποδεικνύεται με επιστολή από τους προηγούμενους εργοδότες. </w:t>
      </w:r>
      <w:r w:rsidRPr="003C169F">
        <w:rPr>
          <w:sz w:val="24"/>
        </w:rPr>
        <w:t>Να κατατεθούν τα σχετικά αποδεικτικά στοιχεία.</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t>Η εταιρεία θα συντηρεί υποχρεωτικά (με ποινή αποκλεισμού) το σύνολο του ανωτέρω εξοπλισμού.</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t xml:space="preserve">Η ενδιαφερόμενη εταιρία θα έχει δικό της εξειδικευμένο εξοπλισμό ελέγχου ο οποίος θα μπορεί να ελέγχει τις συσκευές ηλεκτροχειρουργικής τόσο σε συμφωνία με το πρότυπα ασφαλείας </w:t>
      </w:r>
      <w:r w:rsidRPr="003C169F">
        <w:rPr>
          <w:sz w:val="24"/>
        </w:rPr>
        <w:t>IEC</w:t>
      </w:r>
      <w:r w:rsidRPr="003C169F">
        <w:rPr>
          <w:sz w:val="24"/>
          <w:lang w:val="el-GR"/>
        </w:rPr>
        <w:t xml:space="preserve"> 60601-2-2 αλλά και συμφώνα με τις απαιτήσεις του κατασκευαστή. Στους απαραίτητους ελέγχους θα πρέπει, επί ποινής αποκλεισμού να περιλαμβάνονται έλεγχοι ηλεκτρικής ασφάλειας σύμφωνα με τα πρότυπα </w:t>
      </w:r>
      <w:r w:rsidRPr="003C169F">
        <w:rPr>
          <w:sz w:val="24"/>
        </w:rPr>
        <w:t>IEC</w:t>
      </w:r>
      <w:r w:rsidRPr="003C169F">
        <w:rPr>
          <w:sz w:val="24"/>
          <w:lang w:val="el-GR"/>
        </w:rPr>
        <w:t xml:space="preserve">-60601 ή/και </w:t>
      </w:r>
      <w:r w:rsidRPr="003C169F">
        <w:rPr>
          <w:sz w:val="24"/>
        </w:rPr>
        <w:t>IEC</w:t>
      </w:r>
      <w:r w:rsidRPr="003C169F">
        <w:rPr>
          <w:sz w:val="24"/>
          <w:lang w:val="el-GR"/>
        </w:rPr>
        <w:t xml:space="preserve"> 62353.Να κατατεθούν τα σχετικά τεχνικά φυλλάδια του εξοπλισμού αλλά και τα φύλλα διακρίβωσης της συσκευής από τον κατασκευαστή τα οποία πρέπει να είναι σε ισχύ. </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t>Οι απαιτούμενοι έλεγχοι θα πρέπει να γίνουν και με τους δύο τρόπους. Να κατατεθούν με την προσφορά σχετικά φύλλα εργασιών που αφορούν τις συσκευές υπό έλεγχο με τους γενικούς και ειδικούς ελέγχους που προβλέπει ο κατασκευαστής για το κάθε συγκεκριμένο μοντέλο.</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t>Οι συντηρήσεις και οι επισκευές θα γίνονται είτε στο Νοσοκομείο είτε/και στο εργαστήριο της εταιρείας σε συνεννόηση με τμήμα αλλά και το αρμόδιο τμήμα Βιοϊατρικής Τεχνολογίας.</w:t>
      </w:r>
    </w:p>
    <w:p w:rsidR="00F7472C" w:rsidRPr="003C169F" w:rsidRDefault="00F7472C" w:rsidP="00F7472C">
      <w:pPr>
        <w:numPr>
          <w:ilvl w:val="0"/>
          <w:numId w:val="37"/>
        </w:numPr>
        <w:suppressAutoHyphens w:val="0"/>
        <w:spacing w:after="0"/>
        <w:ind w:left="0"/>
        <w:rPr>
          <w:sz w:val="24"/>
        </w:rPr>
      </w:pPr>
      <w:r w:rsidRPr="003C169F">
        <w:rPr>
          <w:sz w:val="24"/>
          <w:lang w:val="el-GR"/>
        </w:rPr>
        <w:t xml:space="preserve">Ανταλλακτικά περιλαμβάνονται για την επίλυση βλαβών υπό την προϋπόθεση επιστροφής των αφαιρούμενων ανταλλακτικών. Επίσης όσον αφορά τους Υπερήχους, περιλαμβάνεται η αξία αντικατάστασης μιας(1) ηχοβόλου κεφαλής σε περίπτωση βλάβης, υπό την προϋπόθεση επιστροφής της χαλασμένης κεφαλής στην εταιρεία μας. </w:t>
      </w:r>
      <w:r w:rsidRPr="003C169F">
        <w:rPr>
          <w:sz w:val="24"/>
        </w:rPr>
        <w:t>Εξαιρούνται οι 4D &amp; διοισοφάγειες κεφαλές.</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t>Από τις υποχρεώσεις του αναδόχου εξαιρούνται οι περιπτώσεις ζημιών που οφείλονται σε εξωτερικούς μη ελεγχόμενους από αυτήν παράγοντες όπως ζημιά, βλάβη ή καταστροφή, οφειλόμενη σε βαρεία αμέλεια ή σε δόλο, αποδεκτές περιπτώσεις ανωτέρας βίας, ελαττώματα τα οποία προκαλούνται ή προκύπτουν λόγω κακής χρήσης του μηχανήματος όπως ιδίως η χρήση τους σε μη ενδεδειγμένο περιβάλλον, η έκθεσή του σε ακατάλληλες συνθήκες θερμοκρασίας, υγρασίας ή αερισμού, η εγκατάσταση του σε χώρο με μαγνητική η άλλη βλαπτική παρεμβολή, χρήση ακατάλληλης πηγής ηλεκτρικής ισχύος (χωρίς γείωση, με τάση άλλη από την προβλεπόμενη, κλπ) και γενικά κάθε ελάττωμα που οφείλεται σε χρήση η οποία δεν προβλέπεται από το εγχειρίδιο του κατασκευαστή του μηχανήματος.</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t>Οι επισκέψεις συντήρησης των μηχανημάτων θα είναι 1 επίσκεψη ανά έτος σύμφωνα με τις οδηγίες του οίκου κατασκευής, με προγραμματιζόμενες επισκέψεις κατά την διάρκεια των οποίων δεν θα λειτουργούν για το κοινό τα μηχανήματα υπό συντήρηση. Το νοσοκομείο υποχρεούται να παραχωρήσει τα μηχανήματα στην ημερομηνία που θα προκύψει μετά από συνεννόηση τόσο με την προϊσταμένη όσο και με την τεχνική υπηρεσία.</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lastRenderedPageBreak/>
        <w:t>Για την κάθε συσκευή θα παραδίδεται αναλυτική έκθεση η οποία θα περιλαμβάνει τις τιμές αναφοράς και τις μετρούμενες, τις καμπύλες απόδοσης όπου υπάρχουν καθώς και τις διορθωτικές εργασίες όπου απαιτούνται. Τα πιθανά ανταλλακτικά τα οποία θα χρειασθούν, θα αναφέρονται και αυτά αναλυτικά για την εκ των υστέρων τιμολόγηση τους (δεν περιλαμβάνονται στην τιμή της προσφοράς).</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t>Εξασφάλιση μέγιστου χρόνου εκτός λειτουργίας του κάθε συστήματος (</w:t>
      </w:r>
      <w:r w:rsidRPr="003C169F">
        <w:rPr>
          <w:sz w:val="24"/>
        </w:rPr>
        <w:t>DOWN</w:t>
      </w:r>
      <w:r w:rsidRPr="003C169F">
        <w:rPr>
          <w:sz w:val="24"/>
          <w:lang w:val="el-GR"/>
        </w:rPr>
        <w:t xml:space="preserve"> </w:t>
      </w:r>
      <w:r w:rsidRPr="003C169F">
        <w:rPr>
          <w:sz w:val="24"/>
        </w:rPr>
        <w:t>TIME</w:t>
      </w:r>
      <w:r w:rsidRPr="003C169F">
        <w:rPr>
          <w:sz w:val="24"/>
          <w:lang w:val="el-GR"/>
        </w:rPr>
        <w:t>) δώδεκα (12) εργάσιμες ημέρες, εξαιρουμένων των ημερών προληπτικής συντήρησης, τυχόν εργοστασιακών μετατροπών, εργασιών απεγκατάστασης και των μη συμπεριληφθεισών υπηρεσιών</w:t>
      </w:r>
    </w:p>
    <w:p w:rsidR="00F7472C" w:rsidRPr="003C169F" w:rsidRDefault="00F7472C" w:rsidP="00F7472C">
      <w:pPr>
        <w:spacing w:after="0"/>
        <w:rPr>
          <w:bCs/>
          <w:spacing w:val="-10"/>
          <w:sz w:val="24"/>
          <w:lang w:val="el-GR"/>
        </w:rPr>
      </w:pPr>
    </w:p>
    <w:p w:rsidR="00F7472C" w:rsidRPr="003C169F" w:rsidRDefault="00F7472C" w:rsidP="00F7472C">
      <w:pPr>
        <w:spacing w:after="0"/>
        <w:rPr>
          <w:bCs/>
          <w:spacing w:val="-10"/>
          <w:sz w:val="24"/>
          <w:lang w:val="el-GR"/>
        </w:rPr>
      </w:pPr>
      <w:r w:rsidRPr="003C169F">
        <w:rPr>
          <w:bCs/>
          <w:spacing w:val="-10"/>
          <w:sz w:val="24"/>
          <w:lang w:val="el-GR"/>
        </w:rPr>
        <w:t xml:space="preserve">Περισσότεροι πιθανοί έλεγχοι να αναφερθούν προς αξιολόγηση. </w:t>
      </w:r>
    </w:p>
    <w:p w:rsidR="00F7472C" w:rsidRPr="003C169F" w:rsidRDefault="00F7472C" w:rsidP="00F7472C">
      <w:pPr>
        <w:spacing w:after="0"/>
        <w:rPr>
          <w:bCs/>
          <w:spacing w:val="-10"/>
          <w:sz w:val="24"/>
          <w:lang w:val="el-GR"/>
        </w:rPr>
      </w:pPr>
    </w:p>
    <w:p w:rsidR="00F7472C" w:rsidRPr="003C169F" w:rsidRDefault="00F7472C" w:rsidP="00F7472C">
      <w:pPr>
        <w:numPr>
          <w:ilvl w:val="0"/>
          <w:numId w:val="37"/>
        </w:numPr>
        <w:suppressAutoHyphens w:val="0"/>
        <w:spacing w:after="0"/>
        <w:ind w:left="0"/>
        <w:rPr>
          <w:sz w:val="24"/>
          <w:lang w:val="el-GR"/>
        </w:rPr>
      </w:pPr>
      <w:r w:rsidRPr="003C169F">
        <w:rPr>
          <w:sz w:val="24"/>
          <w:lang w:val="el-GR"/>
        </w:rPr>
        <w:t>Για τις επείγουσες βλάβες ο χρόνος απόκρισης καθορίζεται σε 2 εργάσιμες ημέρες από την ενημέρωση για την βλάβη ( γραπτά ή τηλεφωνικά). Η αναγγελία της βλάβης θα πρέπει να συνοδεύεται από ικανή περιγραφή του προβλήματος, ώστε το συνεργείο του ανάδοχου να είναι επαρκώς προετοιμασμένο.</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t xml:space="preserve">Η κάθε ενέργεια θα συνοδεύεται από τα αντίστοιχα φύλλα ελέγχου με αναλυτικές μετρήσεις καθώς επίσης και από τις αντίστοιχες εγγραφές στο ημερολόγιο επισκευών και το οποίο θα είναι υποχρέωση του προσωπικού του νοσοκομείου να το διατηρήσουν τόσο σε καλή κατάσταση όσο και σε γνωστή θέση. </w:t>
      </w:r>
    </w:p>
    <w:p w:rsidR="00F7472C" w:rsidRPr="003C169F" w:rsidRDefault="00F7472C" w:rsidP="00F7472C">
      <w:pPr>
        <w:numPr>
          <w:ilvl w:val="0"/>
          <w:numId w:val="37"/>
        </w:numPr>
        <w:suppressAutoHyphens w:val="0"/>
        <w:spacing w:after="0"/>
        <w:ind w:left="0"/>
        <w:rPr>
          <w:sz w:val="24"/>
          <w:lang w:val="el-GR"/>
        </w:rPr>
      </w:pPr>
      <w:r w:rsidRPr="003C169F">
        <w:rPr>
          <w:sz w:val="24"/>
          <w:lang w:val="el-GR"/>
        </w:rPr>
        <w:t>Όλες οι παραπάνω προδιαγραφές θεωρούνται ουσιώδεις και η μη τεκμηριωμένη συμμόρφωση αποτελεί αιτία απόρριψης.</w:t>
      </w:r>
    </w:p>
    <w:p w:rsidR="00F7472C" w:rsidRPr="003C169F" w:rsidRDefault="00F7472C" w:rsidP="00F7472C">
      <w:pPr>
        <w:rPr>
          <w:sz w:val="24"/>
          <w:u w:val="single"/>
          <w:lang w:val="el-GR"/>
        </w:rPr>
      </w:pPr>
    </w:p>
    <w:p w:rsidR="00F7472C" w:rsidRPr="003C169F" w:rsidRDefault="00F7472C" w:rsidP="00F7472C">
      <w:pPr>
        <w:rPr>
          <w:b/>
          <w:sz w:val="24"/>
          <w:lang w:val="el-GR"/>
        </w:rPr>
      </w:pPr>
      <w:r w:rsidRPr="003C169F">
        <w:rPr>
          <w:b/>
          <w:sz w:val="24"/>
          <w:lang w:val="el-GR"/>
        </w:rPr>
        <w:t>ΤΜΗΜΑ 38</w:t>
      </w:r>
    </w:p>
    <w:p w:rsidR="00F7472C" w:rsidRPr="003C169F" w:rsidRDefault="00F7472C" w:rsidP="00F7472C">
      <w:pPr>
        <w:rPr>
          <w:b/>
          <w:sz w:val="24"/>
          <w:lang w:val="el-GR"/>
        </w:rPr>
      </w:pPr>
      <w:r w:rsidRPr="003C169F">
        <w:rPr>
          <w:b/>
          <w:sz w:val="24"/>
          <w:lang w:val="el-GR"/>
        </w:rPr>
        <w:t>ΠΡΟΛ</w:t>
      </w:r>
      <w:r w:rsidRPr="003C169F">
        <w:rPr>
          <w:b/>
          <w:sz w:val="24"/>
          <w:lang w:val="en-US"/>
        </w:rPr>
        <w:t>H</w:t>
      </w:r>
      <w:r w:rsidRPr="003C169F">
        <w:rPr>
          <w:b/>
          <w:sz w:val="24"/>
          <w:lang w:val="el-GR"/>
        </w:rPr>
        <w:t>ΠΤΙΚΗ ΣΥΝΤΗΡΗΣΗ ΤΕΣΤ ΚΟΠΩΣΕΩΣ ΚΑΡΔΙΟΛΟΓΙΚΟΥ ΤΜΗΜΑΤΟΣ ΑΟΜ ΣΗΤΕΙΑΣ</w:t>
      </w:r>
    </w:p>
    <w:p w:rsidR="00F7472C" w:rsidRPr="003C169F" w:rsidRDefault="00F7472C" w:rsidP="00F7472C">
      <w:pPr>
        <w:rPr>
          <w:b/>
          <w:sz w:val="24"/>
        </w:rPr>
      </w:pPr>
      <w:r w:rsidRPr="003C169F">
        <w:rPr>
          <w:b/>
          <w:sz w:val="24"/>
        </w:rPr>
        <w:t>ΕΚΤΙΜΩΜΕΝΗ ΑΞΙΑ 1.300,00 ΕΥΡΩ ΠΛΕΟΝ ΦΠΑ</w:t>
      </w:r>
    </w:p>
    <w:p w:rsidR="00F7472C" w:rsidRPr="003C169F" w:rsidRDefault="00F7472C" w:rsidP="00F7472C">
      <w:pPr>
        <w:rPr>
          <w:sz w:val="24"/>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1982"/>
        <w:gridCol w:w="1276"/>
        <w:gridCol w:w="1701"/>
        <w:gridCol w:w="1417"/>
        <w:gridCol w:w="1985"/>
      </w:tblGrid>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t>α/α</w:t>
            </w:r>
          </w:p>
        </w:tc>
        <w:tc>
          <w:tcPr>
            <w:tcW w:w="1982" w:type="dxa"/>
            <w:shd w:val="clear" w:color="auto" w:fill="auto"/>
          </w:tcPr>
          <w:p w:rsidR="00F7472C" w:rsidRPr="00D11041" w:rsidRDefault="00F7472C" w:rsidP="00926686">
            <w:pPr>
              <w:rPr>
                <w:rFonts w:eastAsia="Calibri"/>
                <w:sz w:val="24"/>
              </w:rPr>
            </w:pPr>
            <w:r w:rsidRPr="00D11041">
              <w:rPr>
                <w:rFonts w:eastAsia="Calibri"/>
                <w:sz w:val="24"/>
              </w:rPr>
              <w:t>ΕΞΟΠΛΙΣΜΟΣ</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ΠΟΣΟΤΗΤΑ</w:t>
            </w:r>
          </w:p>
        </w:tc>
        <w:tc>
          <w:tcPr>
            <w:tcW w:w="1701" w:type="dxa"/>
            <w:shd w:val="clear" w:color="auto" w:fill="auto"/>
          </w:tcPr>
          <w:p w:rsidR="00F7472C" w:rsidRPr="00D11041" w:rsidRDefault="00F7472C" w:rsidP="00926686">
            <w:pPr>
              <w:rPr>
                <w:rFonts w:eastAsia="Calibri"/>
                <w:sz w:val="24"/>
              </w:rPr>
            </w:pPr>
            <w:r w:rsidRPr="00D11041">
              <w:rPr>
                <w:rFonts w:eastAsia="Calibri"/>
                <w:sz w:val="24"/>
              </w:rPr>
              <w:t>ΧΩΡΟΣ ΛΕΙΤΟΥΡΓΕΙΑΣ</w:t>
            </w:r>
          </w:p>
        </w:tc>
        <w:tc>
          <w:tcPr>
            <w:tcW w:w="1417" w:type="dxa"/>
            <w:shd w:val="clear" w:color="auto" w:fill="auto"/>
          </w:tcPr>
          <w:p w:rsidR="00F7472C" w:rsidRPr="00D11041" w:rsidRDefault="00F7472C" w:rsidP="00926686">
            <w:pPr>
              <w:rPr>
                <w:rFonts w:eastAsia="Calibri"/>
                <w:sz w:val="24"/>
              </w:rPr>
            </w:pPr>
            <w:r w:rsidRPr="00D11041">
              <w:rPr>
                <w:rFonts w:eastAsia="Calibri"/>
                <w:sz w:val="24"/>
              </w:rPr>
              <w:t>ΣΥΝΤΗΡΗΣΕΙΣ/ΕΤΟΣ</w:t>
            </w:r>
          </w:p>
        </w:tc>
        <w:tc>
          <w:tcPr>
            <w:tcW w:w="1985" w:type="dxa"/>
            <w:shd w:val="clear" w:color="auto" w:fill="auto"/>
          </w:tcPr>
          <w:p w:rsidR="00F7472C" w:rsidRPr="00D11041" w:rsidRDefault="00F7472C" w:rsidP="00926686">
            <w:pPr>
              <w:rPr>
                <w:rFonts w:eastAsia="Calibri"/>
                <w:sz w:val="24"/>
              </w:rPr>
            </w:pPr>
            <w:r w:rsidRPr="00D11041">
              <w:rPr>
                <w:rFonts w:eastAsia="Calibri"/>
                <w:sz w:val="24"/>
              </w:rPr>
              <w:t>ΚΑΤΑΣΚΕΥΑΣΤΙΚΟΣ ΟΙΚΟΣ</w:t>
            </w:r>
          </w:p>
        </w:tc>
      </w:tr>
      <w:tr w:rsidR="00F7472C" w:rsidRPr="00DA0DAB" w:rsidTr="00926686">
        <w:tc>
          <w:tcPr>
            <w:tcW w:w="536" w:type="dxa"/>
            <w:shd w:val="clear" w:color="auto" w:fill="auto"/>
          </w:tcPr>
          <w:p w:rsidR="00F7472C" w:rsidRPr="00D11041" w:rsidRDefault="00F7472C" w:rsidP="00926686">
            <w:pPr>
              <w:rPr>
                <w:rFonts w:eastAsia="Calibri"/>
                <w:sz w:val="24"/>
              </w:rPr>
            </w:pPr>
            <w:r w:rsidRPr="00D11041">
              <w:rPr>
                <w:rFonts w:eastAsia="Calibri"/>
                <w:sz w:val="24"/>
              </w:rPr>
              <w:t>1</w:t>
            </w:r>
          </w:p>
        </w:tc>
        <w:tc>
          <w:tcPr>
            <w:tcW w:w="1982" w:type="dxa"/>
            <w:shd w:val="clear" w:color="auto" w:fill="auto"/>
          </w:tcPr>
          <w:p w:rsidR="00F7472C" w:rsidRPr="00D11041" w:rsidRDefault="00F7472C" w:rsidP="00926686">
            <w:pPr>
              <w:rPr>
                <w:rFonts w:eastAsia="Calibri"/>
                <w:sz w:val="24"/>
                <w:lang w:val="en-US"/>
              </w:rPr>
            </w:pPr>
            <w:r w:rsidRPr="00D11041">
              <w:rPr>
                <w:rFonts w:eastAsia="Calibri"/>
                <w:sz w:val="24"/>
              </w:rPr>
              <w:t>ΤΕΣΤ</w:t>
            </w:r>
            <w:r w:rsidRPr="00D11041">
              <w:rPr>
                <w:rFonts w:eastAsia="Calibri"/>
                <w:sz w:val="24"/>
                <w:lang w:val="en-US"/>
              </w:rPr>
              <w:t xml:space="preserve"> </w:t>
            </w:r>
            <w:r w:rsidRPr="00D11041">
              <w:rPr>
                <w:rFonts w:eastAsia="Calibri"/>
                <w:sz w:val="24"/>
              </w:rPr>
              <w:t>ΚΟΠΩΣΕΩΣ</w:t>
            </w:r>
            <w:r w:rsidRPr="00D11041">
              <w:rPr>
                <w:rFonts w:eastAsia="Calibri"/>
                <w:sz w:val="24"/>
                <w:lang w:val="en-US"/>
              </w:rPr>
              <w:t xml:space="preserve"> CS-200 OFFICE ME MS-12 BLUE </w:t>
            </w:r>
            <w:r w:rsidRPr="00D11041">
              <w:rPr>
                <w:rFonts w:eastAsia="Calibri"/>
                <w:sz w:val="24"/>
              </w:rPr>
              <w:t>ΜΕ</w:t>
            </w:r>
            <w:r w:rsidRPr="00D11041">
              <w:rPr>
                <w:rFonts w:eastAsia="Calibri"/>
                <w:sz w:val="24"/>
                <w:lang w:val="en-US"/>
              </w:rPr>
              <w:t xml:space="preserve"> S/N 1030.000740</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ΕΝΑΣ</w:t>
            </w:r>
          </w:p>
        </w:tc>
        <w:tc>
          <w:tcPr>
            <w:tcW w:w="1701" w:type="dxa"/>
            <w:shd w:val="clear" w:color="auto" w:fill="auto"/>
          </w:tcPr>
          <w:p w:rsidR="00F7472C" w:rsidRPr="00D11041" w:rsidRDefault="00F7472C" w:rsidP="00926686">
            <w:pPr>
              <w:rPr>
                <w:rFonts w:eastAsia="Calibri"/>
                <w:sz w:val="24"/>
                <w:lang w:val="en-US"/>
              </w:rPr>
            </w:pPr>
            <w:r w:rsidRPr="00D11041">
              <w:rPr>
                <w:rFonts w:eastAsia="Calibri"/>
                <w:sz w:val="24"/>
              </w:rPr>
              <w:t xml:space="preserve">ΚΑΡΔΙΟΛΟΓΙΚΟ </w:t>
            </w:r>
            <w:r w:rsidRPr="00D11041">
              <w:rPr>
                <w:rFonts w:eastAsia="Calibri"/>
                <w:sz w:val="24"/>
                <w:lang w:val="en-US"/>
              </w:rPr>
              <w:t>TMHMA</w:t>
            </w:r>
          </w:p>
        </w:tc>
        <w:tc>
          <w:tcPr>
            <w:tcW w:w="1417" w:type="dxa"/>
            <w:shd w:val="clear" w:color="auto" w:fill="auto"/>
          </w:tcPr>
          <w:p w:rsidR="00F7472C" w:rsidRPr="00D11041" w:rsidRDefault="00F7472C" w:rsidP="00926686">
            <w:pPr>
              <w:rPr>
                <w:rFonts w:eastAsia="Calibri"/>
                <w:sz w:val="24"/>
                <w:lang w:val="en-US"/>
              </w:rPr>
            </w:pPr>
            <w:r w:rsidRPr="00D11041">
              <w:rPr>
                <w:rFonts w:eastAsia="Calibri"/>
                <w:sz w:val="24"/>
                <w:lang w:val="en-US"/>
              </w:rPr>
              <w:t>MIA</w:t>
            </w:r>
          </w:p>
        </w:tc>
        <w:tc>
          <w:tcPr>
            <w:tcW w:w="1985" w:type="dxa"/>
            <w:shd w:val="clear" w:color="auto" w:fill="auto"/>
          </w:tcPr>
          <w:p w:rsidR="00F7472C" w:rsidRPr="00D11041" w:rsidRDefault="00F7472C" w:rsidP="00926686">
            <w:pPr>
              <w:rPr>
                <w:rFonts w:eastAsia="Calibri"/>
                <w:sz w:val="24"/>
                <w:lang w:val="en-US"/>
              </w:rPr>
            </w:pPr>
            <w:r w:rsidRPr="00D11041">
              <w:rPr>
                <w:rFonts w:eastAsia="Calibri"/>
                <w:sz w:val="24"/>
                <w:lang w:val="en-US"/>
              </w:rPr>
              <w:t>SCHILLER</w:t>
            </w:r>
          </w:p>
        </w:tc>
      </w:tr>
      <w:tr w:rsidR="00F7472C" w:rsidRPr="00DA0DAB" w:rsidTr="00926686">
        <w:tc>
          <w:tcPr>
            <w:tcW w:w="536" w:type="dxa"/>
            <w:shd w:val="clear" w:color="auto" w:fill="auto"/>
          </w:tcPr>
          <w:p w:rsidR="00F7472C" w:rsidRPr="00D11041" w:rsidRDefault="00F7472C" w:rsidP="00926686">
            <w:pPr>
              <w:rPr>
                <w:rFonts w:eastAsia="Calibri"/>
                <w:sz w:val="24"/>
                <w:lang w:val="en-US"/>
              </w:rPr>
            </w:pPr>
            <w:r w:rsidRPr="00D11041">
              <w:rPr>
                <w:rFonts w:eastAsia="Calibri"/>
                <w:sz w:val="24"/>
                <w:lang w:val="en-US"/>
              </w:rPr>
              <w:t>2</w:t>
            </w:r>
          </w:p>
        </w:tc>
        <w:tc>
          <w:tcPr>
            <w:tcW w:w="1982" w:type="dxa"/>
            <w:shd w:val="clear" w:color="auto" w:fill="auto"/>
          </w:tcPr>
          <w:p w:rsidR="00F7472C" w:rsidRPr="00D11041" w:rsidRDefault="00F7472C" w:rsidP="00926686">
            <w:pPr>
              <w:rPr>
                <w:rFonts w:eastAsia="Calibri"/>
                <w:sz w:val="24"/>
                <w:lang w:val="en-US"/>
              </w:rPr>
            </w:pPr>
            <w:r w:rsidRPr="00D11041">
              <w:rPr>
                <w:rFonts w:eastAsia="Calibri"/>
                <w:sz w:val="24"/>
              </w:rPr>
              <w:t xml:space="preserve">ΔΙΑΔΡΟΜΟΣ </w:t>
            </w:r>
            <w:r w:rsidRPr="00D11041">
              <w:rPr>
                <w:rFonts w:eastAsia="Calibri"/>
                <w:sz w:val="24"/>
                <w:lang w:val="en-US"/>
              </w:rPr>
              <w:t xml:space="preserve">MARATHON </w:t>
            </w:r>
            <w:r w:rsidRPr="00D11041">
              <w:rPr>
                <w:rFonts w:eastAsia="Calibri"/>
                <w:sz w:val="24"/>
              </w:rPr>
              <w:t xml:space="preserve">ΜΕ </w:t>
            </w:r>
            <w:r w:rsidRPr="00D11041">
              <w:rPr>
                <w:rFonts w:eastAsia="Calibri"/>
                <w:sz w:val="24"/>
                <w:lang w:val="en-US"/>
              </w:rPr>
              <w:t>S/N TR1707W</w:t>
            </w:r>
          </w:p>
        </w:tc>
        <w:tc>
          <w:tcPr>
            <w:tcW w:w="1276" w:type="dxa"/>
            <w:shd w:val="clear" w:color="auto" w:fill="auto"/>
          </w:tcPr>
          <w:p w:rsidR="00F7472C" w:rsidRPr="00D11041" w:rsidRDefault="00F7472C" w:rsidP="00926686">
            <w:pPr>
              <w:rPr>
                <w:rFonts w:eastAsia="Calibri"/>
                <w:sz w:val="24"/>
              </w:rPr>
            </w:pPr>
            <w:r w:rsidRPr="00D11041">
              <w:rPr>
                <w:rFonts w:eastAsia="Calibri"/>
                <w:sz w:val="24"/>
              </w:rPr>
              <w:t>ΕΝΑΣ</w:t>
            </w:r>
          </w:p>
        </w:tc>
        <w:tc>
          <w:tcPr>
            <w:tcW w:w="1701" w:type="dxa"/>
            <w:shd w:val="clear" w:color="auto" w:fill="auto"/>
          </w:tcPr>
          <w:p w:rsidR="00F7472C" w:rsidRPr="00D11041" w:rsidRDefault="00F7472C" w:rsidP="00926686">
            <w:pPr>
              <w:rPr>
                <w:rFonts w:eastAsia="Calibri"/>
                <w:sz w:val="24"/>
                <w:lang w:val="en-US"/>
              </w:rPr>
            </w:pPr>
            <w:r w:rsidRPr="00D11041">
              <w:rPr>
                <w:rFonts w:eastAsia="Calibri"/>
                <w:sz w:val="24"/>
              </w:rPr>
              <w:t xml:space="preserve">ΚΑΡΔΙΟΛΟΓΙΚΟ </w:t>
            </w:r>
            <w:r w:rsidRPr="00D11041">
              <w:rPr>
                <w:rFonts w:eastAsia="Calibri"/>
                <w:sz w:val="24"/>
                <w:lang w:val="en-US"/>
              </w:rPr>
              <w:t>TMHMA</w:t>
            </w:r>
          </w:p>
        </w:tc>
        <w:tc>
          <w:tcPr>
            <w:tcW w:w="1417" w:type="dxa"/>
            <w:shd w:val="clear" w:color="auto" w:fill="auto"/>
          </w:tcPr>
          <w:p w:rsidR="00F7472C" w:rsidRPr="00D11041" w:rsidRDefault="00F7472C" w:rsidP="00926686">
            <w:pPr>
              <w:rPr>
                <w:rFonts w:eastAsia="Calibri"/>
                <w:sz w:val="24"/>
                <w:lang w:val="en-US"/>
              </w:rPr>
            </w:pPr>
            <w:r w:rsidRPr="00D11041">
              <w:rPr>
                <w:rFonts w:eastAsia="Calibri"/>
                <w:sz w:val="24"/>
                <w:lang w:val="en-US"/>
              </w:rPr>
              <w:t>MIA</w:t>
            </w:r>
          </w:p>
        </w:tc>
        <w:tc>
          <w:tcPr>
            <w:tcW w:w="1985" w:type="dxa"/>
            <w:shd w:val="clear" w:color="auto" w:fill="auto"/>
          </w:tcPr>
          <w:p w:rsidR="00F7472C" w:rsidRPr="00D11041" w:rsidRDefault="00F7472C" w:rsidP="00926686">
            <w:pPr>
              <w:rPr>
                <w:rFonts w:eastAsia="Calibri"/>
                <w:sz w:val="24"/>
                <w:lang w:val="en-US"/>
              </w:rPr>
            </w:pPr>
            <w:r w:rsidRPr="00D11041">
              <w:rPr>
                <w:rFonts w:eastAsia="Calibri"/>
                <w:sz w:val="24"/>
                <w:lang w:val="en-US"/>
              </w:rPr>
              <w:t>MARATHON</w:t>
            </w:r>
          </w:p>
        </w:tc>
      </w:tr>
      <w:tr w:rsidR="00F7472C" w:rsidRPr="00DA0DAB" w:rsidTr="00926686">
        <w:tc>
          <w:tcPr>
            <w:tcW w:w="536" w:type="dxa"/>
            <w:shd w:val="clear" w:color="auto" w:fill="auto"/>
          </w:tcPr>
          <w:p w:rsidR="00F7472C" w:rsidRPr="00D11041" w:rsidRDefault="00F7472C" w:rsidP="00926686">
            <w:pPr>
              <w:rPr>
                <w:rFonts w:eastAsia="Calibri"/>
                <w:sz w:val="24"/>
                <w:lang w:val="en-US"/>
              </w:rPr>
            </w:pPr>
            <w:r w:rsidRPr="00D11041">
              <w:rPr>
                <w:rFonts w:eastAsia="Calibri"/>
                <w:sz w:val="24"/>
                <w:lang w:val="en-US"/>
              </w:rPr>
              <w:t>3</w:t>
            </w:r>
          </w:p>
        </w:tc>
        <w:tc>
          <w:tcPr>
            <w:tcW w:w="1982" w:type="dxa"/>
            <w:shd w:val="clear" w:color="auto" w:fill="auto"/>
          </w:tcPr>
          <w:p w:rsidR="00F7472C" w:rsidRPr="00D11041" w:rsidRDefault="00F7472C" w:rsidP="00926686">
            <w:pPr>
              <w:rPr>
                <w:rFonts w:eastAsia="Calibri"/>
                <w:sz w:val="24"/>
              </w:rPr>
            </w:pPr>
            <w:r w:rsidRPr="00D11041">
              <w:rPr>
                <w:rFonts w:eastAsia="Calibri"/>
                <w:sz w:val="24"/>
              </w:rPr>
              <w:t xml:space="preserve">ΥΠΟΛΟΓΙΣΤΙΚΗ ΜΟΝΑΔΑ </w:t>
            </w:r>
            <w:r w:rsidRPr="00D11041">
              <w:rPr>
                <w:rFonts w:eastAsia="Calibri"/>
                <w:sz w:val="24"/>
                <w:lang w:val="en-US"/>
              </w:rPr>
              <w:t>DELL</w:t>
            </w:r>
          </w:p>
        </w:tc>
        <w:tc>
          <w:tcPr>
            <w:tcW w:w="1276" w:type="dxa"/>
            <w:shd w:val="clear" w:color="auto" w:fill="auto"/>
          </w:tcPr>
          <w:p w:rsidR="00F7472C" w:rsidRPr="00D11041" w:rsidRDefault="00F7472C" w:rsidP="00926686">
            <w:pPr>
              <w:rPr>
                <w:rFonts w:eastAsia="Calibri"/>
                <w:sz w:val="24"/>
                <w:lang w:val="en-US"/>
              </w:rPr>
            </w:pPr>
            <w:r w:rsidRPr="00D11041">
              <w:rPr>
                <w:rFonts w:eastAsia="Calibri"/>
                <w:sz w:val="24"/>
              </w:rPr>
              <w:t>ΕΝΑΣ</w:t>
            </w:r>
          </w:p>
        </w:tc>
        <w:tc>
          <w:tcPr>
            <w:tcW w:w="1701" w:type="dxa"/>
            <w:shd w:val="clear" w:color="auto" w:fill="auto"/>
          </w:tcPr>
          <w:p w:rsidR="00F7472C" w:rsidRPr="00D11041" w:rsidRDefault="00F7472C" w:rsidP="00926686">
            <w:pPr>
              <w:rPr>
                <w:rFonts w:eastAsia="Calibri"/>
                <w:sz w:val="24"/>
                <w:lang w:val="en-US"/>
              </w:rPr>
            </w:pPr>
            <w:r w:rsidRPr="00D11041">
              <w:rPr>
                <w:rFonts w:eastAsia="Calibri"/>
                <w:sz w:val="24"/>
              </w:rPr>
              <w:t xml:space="preserve">ΚΑΡΔΙΟΛΟΓΙΚΟ </w:t>
            </w:r>
            <w:r w:rsidRPr="00D11041">
              <w:rPr>
                <w:rFonts w:eastAsia="Calibri"/>
                <w:sz w:val="24"/>
                <w:lang w:val="en-US"/>
              </w:rPr>
              <w:t>TMHMA</w:t>
            </w:r>
          </w:p>
        </w:tc>
        <w:tc>
          <w:tcPr>
            <w:tcW w:w="1417" w:type="dxa"/>
            <w:shd w:val="clear" w:color="auto" w:fill="auto"/>
          </w:tcPr>
          <w:p w:rsidR="00F7472C" w:rsidRPr="00D11041" w:rsidRDefault="00F7472C" w:rsidP="00926686">
            <w:pPr>
              <w:rPr>
                <w:rFonts w:eastAsia="Calibri"/>
                <w:sz w:val="24"/>
                <w:lang w:val="en-US"/>
              </w:rPr>
            </w:pPr>
            <w:r w:rsidRPr="00D11041">
              <w:rPr>
                <w:rFonts w:eastAsia="Calibri"/>
                <w:sz w:val="24"/>
                <w:lang w:val="en-US"/>
              </w:rPr>
              <w:t>MIA</w:t>
            </w:r>
          </w:p>
        </w:tc>
        <w:tc>
          <w:tcPr>
            <w:tcW w:w="1985" w:type="dxa"/>
            <w:shd w:val="clear" w:color="auto" w:fill="auto"/>
          </w:tcPr>
          <w:p w:rsidR="00F7472C" w:rsidRPr="00D11041" w:rsidRDefault="00F7472C" w:rsidP="00926686">
            <w:pPr>
              <w:rPr>
                <w:rFonts w:eastAsia="Calibri"/>
                <w:sz w:val="24"/>
                <w:lang w:val="en-US"/>
              </w:rPr>
            </w:pPr>
            <w:r w:rsidRPr="00D11041">
              <w:rPr>
                <w:rFonts w:eastAsia="Calibri"/>
                <w:sz w:val="24"/>
                <w:lang w:val="en-US"/>
              </w:rPr>
              <w:t>DELL</w:t>
            </w:r>
          </w:p>
        </w:tc>
      </w:tr>
    </w:tbl>
    <w:p w:rsidR="00F7472C" w:rsidRPr="003C169F" w:rsidRDefault="00F7472C" w:rsidP="00F7472C">
      <w:pPr>
        <w:rPr>
          <w:sz w:val="24"/>
        </w:rPr>
      </w:pPr>
    </w:p>
    <w:p w:rsidR="00F7472C" w:rsidRPr="003C169F" w:rsidRDefault="00F7472C" w:rsidP="00F7472C">
      <w:pPr>
        <w:rPr>
          <w:sz w:val="24"/>
          <w:lang w:val="en-US"/>
        </w:rPr>
      </w:pPr>
      <w:r w:rsidRPr="00DA0DAB">
        <w:rPr>
          <w:rFonts w:ascii="Arial" w:hAnsi="Arial" w:cs="Arial"/>
          <w:sz w:val="24"/>
          <w:lang w:val="en-US"/>
        </w:rPr>
        <w:t>■</w:t>
      </w:r>
      <w:r w:rsidRPr="003C169F">
        <w:rPr>
          <w:sz w:val="24"/>
          <w:lang w:val="en-US"/>
        </w:rPr>
        <w:t xml:space="preserve"> </w:t>
      </w:r>
      <w:r w:rsidRPr="003C169F">
        <w:rPr>
          <w:sz w:val="24"/>
        </w:rPr>
        <w:t>ΟΡΙΣΜΟΙ</w:t>
      </w:r>
      <w:r w:rsidRPr="003C169F">
        <w:rPr>
          <w:sz w:val="24"/>
          <w:lang w:val="en-US"/>
        </w:rPr>
        <w:t xml:space="preserve"> </w:t>
      </w:r>
    </w:p>
    <w:p w:rsidR="00F7472C" w:rsidRPr="003C169F" w:rsidRDefault="00F7472C" w:rsidP="00F7472C">
      <w:pPr>
        <w:rPr>
          <w:sz w:val="24"/>
          <w:lang w:val="el-GR"/>
        </w:rPr>
      </w:pPr>
      <w:r w:rsidRPr="003C169F">
        <w:rPr>
          <w:sz w:val="24"/>
          <w:lang w:val="el-GR"/>
        </w:rPr>
        <w:t>«Προγραμματισμένη συντήρηση» είναι ο προληπτικός έλεγχος ως προς την ορθή λειτουργία των μηχανημάτων περιοδικά σύμφωνα με τις προδιαγραφές του κατασκευαστικού οίκου και την ένταση χρήσης του εξοπλισμού, εντός της χρονικής ισχύος της σύμβασης. Περιλαμβάνει τις αναγκαίες ρυθμίσεις, καθαρισμούς, και δοκιμές των μηχανημάτων σε κατάσταση λειτουργίας.</w:t>
      </w:r>
    </w:p>
    <w:p w:rsidR="00F7472C" w:rsidRPr="003C169F" w:rsidRDefault="00F7472C" w:rsidP="00F7472C">
      <w:pPr>
        <w:rPr>
          <w:sz w:val="24"/>
          <w:lang w:val="el-GR"/>
        </w:rPr>
      </w:pPr>
      <w:r w:rsidRPr="003C169F">
        <w:rPr>
          <w:sz w:val="24"/>
          <w:lang w:val="el-GR"/>
        </w:rPr>
        <w:lastRenderedPageBreak/>
        <w:t xml:space="preserve">«Επανορθωτική συντήρηση» είναι το σύνολο των ενεργειών της εταιρείας για την αποκατάσταση βλάβης στα μηχανήματα. Βλάβες μπορούν να εμφανίζονται και να γνωστοποιούνται στην εταιρεία στο διάστημα μεταξύ των προγραμματισμένων συντηρήσεων αλλά και κατά την διάρκεια των επισκέψεων αυτών όποτε η εταιρεία αναλαμβάνει την υποχρέωση της αποκατάστασης της βλάβης. </w:t>
      </w:r>
    </w:p>
    <w:p w:rsidR="00F7472C" w:rsidRPr="003C169F" w:rsidRDefault="00F7472C" w:rsidP="00F7472C">
      <w:pPr>
        <w:rPr>
          <w:sz w:val="24"/>
          <w:u w:val="single"/>
          <w:lang w:val="el-GR"/>
        </w:rPr>
      </w:pPr>
    </w:p>
    <w:p w:rsidR="00F7472C" w:rsidRPr="003C169F" w:rsidRDefault="00F7472C" w:rsidP="00F7472C">
      <w:pPr>
        <w:rPr>
          <w:sz w:val="24"/>
          <w:lang w:val="el-GR"/>
        </w:rPr>
      </w:pPr>
      <w:r w:rsidRPr="003C169F">
        <w:rPr>
          <w:sz w:val="24"/>
          <w:lang w:val="el-GR"/>
        </w:rPr>
        <w:t>Β) ΥΠΟΧΡΕΩΣΕΙΣ ΕΤΑΙΡΕΙΑΣ</w:t>
      </w:r>
    </w:p>
    <w:p w:rsidR="00F7472C" w:rsidRPr="003C169F" w:rsidRDefault="00F7472C" w:rsidP="00F7472C">
      <w:pPr>
        <w:rPr>
          <w:sz w:val="24"/>
          <w:lang w:val="el-GR"/>
        </w:rPr>
      </w:pPr>
      <w:r w:rsidRPr="003C169F">
        <w:rPr>
          <w:sz w:val="24"/>
          <w:lang w:val="el-GR"/>
        </w:rPr>
        <w:t>1) Η σύμβαση που θα υπογραφεί θα είναι ετήσιας διάρκειας, αρχόμενη από την ημερομηνία υπογραφής της και θα αφορά την προληπτική συντήρηση του ιατροτεχνολογικού εξοπλισμού που είναι εγκατεστημένος στα τμήματα του Νοσοκομείου όπως αναφέρονται στον παραπάνω πίνακα.</w:t>
      </w:r>
    </w:p>
    <w:p w:rsidR="00F7472C" w:rsidRPr="003C169F" w:rsidRDefault="00F7472C" w:rsidP="00F7472C">
      <w:pPr>
        <w:rPr>
          <w:sz w:val="24"/>
          <w:lang w:val="el-GR"/>
        </w:rPr>
      </w:pPr>
      <w:r w:rsidRPr="003C169F">
        <w:rPr>
          <w:sz w:val="24"/>
          <w:lang w:val="el-GR"/>
        </w:rPr>
        <w:t>2) Η προγραμματισμένη προληπτική συντήρηση περιλαμβάνει : τ</w:t>
      </w:r>
      <w:r w:rsidRPr="003C169F">
        <w:rPr>
          <w:sz w:val="24"/>
          <w:lang w:val="en-US"/>
        </w:rPr>
        <w:t>o</w:t>
      </w:r>
      <w:r w:rsidRPr="003C169F">
        <w:rPr>
          <w:sz w:val="24"/>
          <w:lang w:val="el-GR"/>
        </w:rPr>
        <w:t>ν περιοδικό έλεγχο καλής λειτουργίας των μηχανημάτων.</w:t>
      </w:r>
    </w:p>
    <w:p w:rsidR="00F7472C" w:rsidRPr="003C169F" w:rsidRDefault="00F7472C" w:rsidP="00F7472C">
      <w:pPr>
        <w:rPr>
          <w:sz w:val="24"/>
          <w:lang w:val="el-GR"/>
        </w:rPr>
      </w:pPr>
      <w:r w:rsidRPr="003C169F">
        <w:rPr>
          <w:sz w:val="24"/>
          <w:lang w:val="el-GR"/>
        </w:rPr>
        <w:t>- Οι εργασίες προληπτικής συντήρησης θα διενεργούνται όπου κρίνει η συντηρήτρια εταιρία είτε στο Νοσοκομείο είτε στο εργαστήριο της με δαπάνη μεταφοράς και ευθύνη της ίδιας.</w:t>
      </w:r>
    </w:p>
    <w:p w:rsidR="00F7472C" w:rsidRPr="003C169F" w:rsidRDefault="00F7472C" w:rsidP="00F7472C">
      <w:pPr>
        <w:rPr>
          <w:sz w:val="24"/>
          <w:lang w:val="el-GR"/>
        </w:rPr>
      </w:pPr>
      <w:r w:rsidRPr="003C169F">
        <w:rPr>
          <w:sz w:val="24"/>
          <w:lang w:val="el-GR"/>
        </w:rPr>
        <w:t>- Η συντηρήτρια εταιρεία πρέπει να ανταποκρίνεται χωρίς καμία επιβάρυνση για το Νοσοκομείο, για έλεγχο τυχών βλαβών το ταχύτερο δυνατόν από την λήψη γραπτής ή τηλεφωνικής ειδοποίησης και εντός ( 48)ωρών το αργότερο για την αποστολή τεχνικού της όταν απαιτείται.</w:t>
      </w:r>
    </w:p>
    <w:p w:rsidR="00F7472C" w:rsidRPr="003C169F" w:rsidRDefault="00F7472C" w:rsidP="00F7472C">
      <w:pPr>
        <w:rPr>
          <w:sz w:val="24"/>
          <w:lang w:val="el-GR"/>
        </w:rPr>
      </w:pPr>
      <w:r w:rsidRPr="003C169F">
        <w:rPr>
          <w:sz w:val="24"/>
          <w:lang w:val="el-GR"/>
        </w:rPr>
        <w:t xml:space="preserve">- Ο χρόνος ακινητοποίησης συνολικά για όλα τα προαναφερόμενα μηχανήματα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ορίζεται σε δέκα (10) εργάσιμες μέρες στην διάρκεια της ετησίας σύμβασης. Σε περίπτωση που η συντηρήτρια εταιρεία υπερβεί το σύνολο των ημερών του χρόνου ακινητοποίησης η σύμβασης θα παρατείνετε για κάθε μια εργάσιμη μέρα μη λειτουργίας του μηχανήματος πέραν του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για επτά (7) ημέρες επί πλέον χωρίς επιβάρυνση στο Νοσοκομείο. Διευκρινίζεται ότι από την στιγμή που θα αναφερθεί η βλάβη πρέπει ο συντηρητής εντός 48ωρου να αξιολογήσει την βλάβη και να κατατεθεί η σχετική οικονομική προσφορά για την αγορά κάποιου ανταλλακτικού. Ο χρόνος </w:t>
      </w:r>
      <w:r w:rsidRPr="003C169F">
        <w:rPr>
          <w:sz w:val="24"/>
          <w:lang w:val="en-US"/>
        </w:rPr>
        <w:t>DOWN</w:t>
      </w:r>
      <w:r w:rsidRPr="003C169F">
        <w:rPr>
          <w:sz w:val="24"/>
          <w:lang w:val="el-GR"/>
        </w:rPr>
        <w:t xml:space="preserve"> </w:t>
      </w:r>
      <w:r w:rsidRPr="003C169F">
        <w:rPr>
          <w:sz w:val="24"/>
          <w:lang w:val="en-US"/>
        </w:rPr>
        <w:t>TIME</w:t>
      </w:r>
      <w:r w:rsidRPr="003C169F">
        <w:rPr>
          <w:sz w:val="24"/>
          <w:lang w:val="el-GR"/>
        </w:rPr>
        <w:t xml:space="preserve"> θα μετράει από την ημέρα που θα πάρει την σχετική έγκριση από το νοσοκομείο, με δυνατότητα παράτασης των ημερών αυτών όταν συντρέχουν λόγοι ανωτέρας βίας  π.χ.. απεργία, απαγορευτικό συγκοινωνιών κλπ.</w:t>
      </w:r>
    </w:p>
    <w:p w:rsidR="00F7472C" w:rsidRPr="003C169F" w:rsidRDefault="00F7472C" w:rsidP="00F7472C">
      <w:pPr>
        <w:rPr>
          <w:sz w:val="24"/>
          <w:lang w:val="el-GR"/>
        </w:rPr>
      </w:pPr>
      <w:r w:rsidRPr="003C169F">
        <w:rPr>
          <w:sz w:val="24"/>
          <w:lang w:val="el-GR"/>
        </w:rPr>
        <w:t xml:space="preserve">3) Η σύμβαση της προληπτικής συντήρησης των απινιδωτών θα περιλαμβάνει (1) μια προγραμματισμένη προληπτική συντήρηση τον χρόνο όπως αναφέρονται στον παραπάνω πίνακα σύμφωνα με τις οδηγίες του κατασκευαστικού οίκου και απεριόριστο αριθμό κλήσεων για επανορθωτική συντήρηση και αποκατάσταση βλάβης. </w:t>
      </w:r>
    </w:p>
    <w:p w:rsidR="00F7472C" w:rsidRPr="003C169F" w:rsidRDefault="00F7472C" w:rsidP="00F7472C">
      <w:pPr>
        <w:rPr>
          <w:sz w:val="24"/>
          <w:lang w:val="el-GR"/>
        </w:rPr>
      </w:pPr>
      <w:r w:rsidRPr="003C169F">
        <w:rPr>
          <w:sz w:val="24"/>
          <w:lang w:val="el-GR"/>
        </w:rPr>
        <w:t>4) Στην σύμβαση δεν περιλαμβάνονται τα αναλώσιμα υλικά. Περιλαμβάνονται τα ανταλλακτικά που απαιτούνται για την αποκατάσταση βλαβών που έχουν προκύψει από ορθή χρήση του εξοπλισμού και η εργασία αποκατάστασης βλαβών. Τα ανταλλακτικά θα πρέπει να συνοδεύονται με εξάμηνη (6) ελάχιστη εγγύηση ακόμη και μετά το πέρας ισχύος της σύμβασης.</w:t>
      </w:r>
    </w:p>
    <w:p w:rsidR="00F7472C" w:rsidRPr="003C169F" w:rsidRDefault="00F7472C" w:rsidP="00F7472C">
      <w:pPr>
        <w:rPr>
          <w:sz w:val="24"/>
          <w:lang w:val="el-GR"/>
        </w:rPr>
      </w:pPr>
      <w:r w:rsidRPr="003C169F">
        <w:rPr>
          <w:sz w:val="24"/>
          <w:lang w:val="el-GR"/>
        </w:rPr>
        <w:t>5) Σε περίπτωση βλάβης μηχανήματος για την επισκευή του οποίου απαιτείται ανταλλακτικό, το οποίο δεν διατίθεται πλέον λόγω παλαιότητας του μηχανήματος και δεν υπάρχει η δυνατότητα επισκευής του, το μηχάνημα θα εξαιρείται από την σύμβαση και θα μειώνεται αντίστοιχα το τίμημα του.</w:t>
      </w:r>
    </w:p>
    <w:p w:rsidR="00F7472C" w:rsidRPr="003C169F" w:rsidRDefault="00F7472C" w:rsidP="00F7472C">
      <w:pPr>
        <w:rPr>
          <w:sz w:val="24"/>
          <w:lang w:val="el-GR"/>
        </w:rPr>
      </w:pPr>
      <w:r w:rsidRPr="003C169F">
        <w:rPr>
          <w:sz w:val="24"/>
          <w:lang w:val="el-GR"/>
        </w:rPr>
        <w:t>6) Η συντηρήτρια εταιρεία πρέπει να ανταποκρίνεται χωρίς καμία επιβάρυνση για το Νοσοκομείο, για έλεγχο τυχών βλαβών το ταχύτερο δυνατόν από την λήψη γραπτής η τηλεφωνικής ειδοποίησης και εντός (48)ωρών το αργότερο για την αποστολή τεχνικού της όταν απαιτείται η την αποστολή της συσκευής στο εργαστήριο της με έξοδα της συντηρήτριας εταιρίας.</w:t>
      </w:r>
    </w:p>
    <w:p w:rsidR="00F7472C" w:rsidRPr="003C169F" w:rsidRDefault="00F7472C" w:rsidP="00F7472C">
      <w:pPr>
        <w:rPr>
          <w:sz w:val="24"/>
          <w:lang w:val="el-GR"/>
        </w:rPr>
      </w:pPr>
      <w:r w:rsidRPr="003C169F">
        <w:rPr>
          <w:sz w:val="24"/>
          <w:lang w:val="el-GR"/>
        </w:rPr>
        <w:lastRenderedPageBreak/>
        <w:t>7) Η συντηρήτρια εταιρεία υποχρεούται να εκδίδει Δελτίο Εργασίας Τεχνικού μετά από κάθε προληπτική συντήρηση η διόρθωση βλάβης στο οποίο θα αναφέρονται αναλυτικά οι εργασίες που έχουν εκτελεστεί, τα ανταλλακτικά που χρησιμοποιήθηκαν και αυτά που πρέπει να αντικατασταθούν, και να το παραδίδει στο τμήμα Βιοϊατρικής Τεχνολογίας του Νοσοκομείου. Επίσης οφείλει όταν αυτό προβλέπεται από τον κατασκευαστή να παραδίδει το προβλεπόμενο πρωτόκολλο ελέγχου στα μηχανήματα (</w:t>
      </w:r>
      <w:r w:rsidRPr="003C169F">
        <w:rPr>
          <w:sz w:val="24"/>
          <w:lang w:val="en-US"/>
        </w:rPr>
        <w:t>checklist</w:t>
      </w:r>
      <w:r w:rsidRPr="003C169F">
        <w:rPr>
          <w:sz w:val="24"/>
          <w:lang w:val="el-GR"/>
        </w:rPr>
        <w:t>).</w:t>
      </w:r>
    </w:p>
    <w:p w:rsidR="00F7472C" w:rsidRPr="003C169F" w:rsidRDefault="00F7472C" w:rsidP="00F7472C">
      <w:pPr>
        <w:rPr>
          <w:sz w:val="24"/>
          <w:lang w:val="el-GR"/>
        </w:rPr>
      </w:pPr>
      <w:r w:rsidRPr="003C169F">
        <w:rPr>
          <w:sz w:val="24"/>
          <w:lang w:val="el-GR"/>
        </w:rPr>
        <w:t>8) Όλα τα ανταλλακτικά των μηχανημάτων να είναι γνήσια, όπως αυτά ορίζονται από τα εγχειρίδια συντήρησης των μηχανημάτων και τις οδηγίες του κατασκευαστικού οίκου</w:t>
      </w:r>
    </w:p>
    <w:p w:rsidR="00F7472C" w:rsidRPr="003C169F" w:rsidRDefault="00F7472C" w:rsidP="00F7472C">
      <w:pPr>
        <w:rPr>
          <w:sz w:val="24"/>
          <w:lang w:val="el-GR"/>
        </w:rPr>
      </w:pPr>
      <w:r w:rsidRPr="003C169F">
        <w:rPr>
          <w:sz w:val="24"/>
          <w:lang w:val="el-GR"/>
        </w:rPr>
        <w:t>9) Η συντηρήτρια εταιρεία υποχρεούται να διατηρεί επαρκές απόθεμα ανταλλακτικών.</w:t>
      </w:r>
    </w:p>
    <w:p w:rsidR="00F7472C" w:rsidRPr="003C169F" w:rsidRDefault="00F7472C" w:rsidP="00F7472C">
      <w:pPr>
        <w:rPr>
          <w:sz w:val="24"/>
          <w:lang w:val="el-GR"/>
        </w:rPr>
      </w:pPr>
      <w:r w:rsidRPr="003C169F">
        <w:rPr>
          <w:sz w:val="24"/>
          <w:lang w:val="el-GR"/>
        </w:rPr>
        <w:t xml:space="preserve">10) Η συντηρήτρια εταιρεία υποχρεούται να παρέχει γραπτή αναφορά της κατάστασης των μηχανημάτων μετά από κάθε συντήρηση και για τον σκοπό αυτό θα τηρεί βιβλίο συντήρησης. </w:t>
      </w:r>
    </w:p>
    <w:p w:rsidR="00F7472C" w:rsidRPr="003C169F" w:rsidRDefault="00F7472C" w:rsidP="00F7472C">
      <w:pPr>
        <w:rPr>
          <w:sz w:val="24"/>
          <w:lang w:val="el-GR"/>
        </w:rPr>
      </w:pPr>
      <w:r w:rsidRPr="003C169F">
        <w:rPr>
          <w:sz w:val="24"/>
          <w:lang w:val="el-GR"/>
        </w:rPr>
        <w:t>11) Η συντηρήτρια εταιρεία υποχρεούται να παραδίδει στην αποθήκη του Νοσοκομείου τα κατεστραμμένα ανταλλακτικά.</w:t>
      </w:r>
    </w:p>
    <w:p w:rsidR="00F7472C" w:rsidRPr="003C169F" w:rsidRDefault="00F7472C" w:rsidP="00F7472C">
      <w:pPr>
        <w:rPr>
          <w:sz w:val="24"/>
          <w:lang w:val="el-GR"/>
        </w:rPr>
      </w:pPr>
      <w:r w:rsidRPr="003C169F">
        <w:rPr>
          <w:sz w:val="24"/>
          <w:lang w:val="el-GR"/>
        </w:rPr>
        <w:t xml:space="preserve">12) Οι μέρες εκτέλεσης της προληπτικής συντήρησης θα συμφωνούνται με τα τμήματα που είναι εγκατεστημένα μηχανήματα και με το τμήμα Βιοϊατρικής του Νοσοκομείου. </w:t>
      </w:r>
    </w:p>
    <w:p w:rsidR="00F7472C" w:rsidRPr="003C169F" w:rsidRDefault="00F7472C" w:rsidP="00F7472C">
      <w:pPr>
        <w:rPr>
          <w:sz w:val="24"/>
          <w:lang w:val="el-GR"/>
        </w:rPr>
      </w:pPr>
      <w:r w:rsidRPr="003C169F">
        <w:rPr>
          <w:sz w:val="24"/>
          <w:lang w:val="el-GR"/>
        </w:rPr>
        <w:t>13) Η συντηρήτρια εταιρεία ευθύνεται για κάθε ζημία που τυχόν προξενήσει στο μηχάνημα στο προσωπικό του Νοσοκομείου ή σε ασθενή από το προσωπικό που απασχολεί για τις εργασίες συντήρησης και επισκευής</w:t>
      </w:r>
    </w:p>
    <w:p w:rsidR="00F7472C" w:rsidRPr="003C169F" w:rsidRDefault="00F7472C" w:rsidP="00F7472C">
      <w:pPr>
        <w:rPr>
          <w:sz w:val="24"/>
          <w:lang w:val="el-GR"/>
        </w:rPr>
      </w:pPr>
      <w:r w:rsidRPr="003C169F">
        <w:rPr>
          <w:sz w:val="24"/>
          <w:lang w:val="el-GR"/>
        </w:rPr>
        <w:t>14) Η συντηρήτρια εταιρεία θα πρέπει να καταθέτει λίστα των αναγκαίων αναλώσιμων υλικών και των βασικότερων και ποιο συχνά χρησιμοποιούμενων ανταλλακτικών με τις τιμές τους, οι οποίες θα είναι δεσμευτικές για το χρονικό διάστημα της σύμβασης και οι οποίες θα αξιολογηθούν στην τελική απόφαση ανάθεσης.</w:t>
      </w:r>
    </w:p>
    <w:p w:rsidR="00F7472C" w:rsidRPr="003C169F" w:rsidRDefault="00F7472C" w:rsidP="00F7472C">
      <w:pPr>
        <w:rPr>
          <w:sz w:val="24"/>
          <w:u w:val="single"/>
          <w:lang w:val="el-GR"/>
        </w:rPr>
      </w:pPr>
    </w:p>
    <w:p w:rsidR="00F7472C" w:rsidRPr="003C169F" w:rsidRDefault="00F7472C" w:rsidP="00F7472C">
      <w:pPr>
        <w:rPr>
          <w:rFonts w:eastAsia="Times New Roman"/>
          <w:b/>
          <w:sz w:val="24"/>
          <w:u w:val="single"/>
          <w:lang w:val="el-GR" w:eastAsia="el-GR"/>
        </w:rPr>
      </w:pPr>
      <w:r w:rsidRPr="003C169F">
        <w:rPr>
          <w:rFonts w:eastAsia="Times New Roman"/>
          <w:b/>
          <w:sz w:val="24"/>
          <w:u w:val="single"/>
          <w:lang w:val="el-GR" w:eastAsia="el-GR"/>
        </w:rPr>
        <w:t>Δ. ΣΥΝΤΗΡΗΣΗ ΙΑΤΡΙΚΟΥ ΕΞΟΠΛΙΣΜΟΥ Γ.Ν.-Κ.Υ. ΝΕΑΠΟΛΗΣ «ΔΙΑΛΥΝΑΚΕΙΟ»</w:t>
      </w:r>
    </w:p>
    <w:p w:rsidR="00F7472C" w:rsidRPr="003C169F" w:rsidRDefault="00F7472C" w:rsidP="00F7472C">
      <w:pPr>
        <w:rPr>
          <w:b/>
          <w:sz w:val="24"/>
          <w:lang w:val="el-GR"/>
        </w:rPr>
      </w:pPr>
      <w:r w:rsidRPr="003C169F">
        <w:rPr>
          <w:b/>
          <w:sz w:val="24"/>
          <w:lang w:val="el-GR"/>
        </w:rPr>
        <w:t>ΤΜΗΜΑ 39</w:t>
      </w:r>
    </w:p>
    <w:p w:rsidR="00F7472C" w:rsidRPr="003C169F" w:rsidRDefault="00F7472C" w:rsidP="00F7472C">
      <w:pPr>
        <w:rPr>
          <w:b/>
          <w:sz w:val="24"/>
          <w:lang w:val="el-GR"/>
        </w:rPr>
      </w:pPr>
      <w:r w:rsidRPr="003C169F">
        <w:rPr>
          <w:b/>
          <w:sz w:val="24"/>
          <w:lang w:val="el-GR"/>
        </w:rPr>
        <w:t xml:space="preserve">ΣΥΝΤΗΡΗΣΗ ΣΥΣΤΗΜΑΤΩΝ ΨΗΦΙΟΠΟΙΗΣΗΣ ΚΑΙ ΞΗΡΗΣ ΕΚΤΥΠΩΣΗΣ ΟΙΚΟΥ </w:t>
      </w:r>
      <w:r w:rsidRPr="003C169F">
        <w:rPr>
          <w:b/>
          <w:sz w:val="24"/>
        </w:rPr>
        <w:t>CARESTREAM</w:t>
      </w:r>
      <w:r w:rsidRPr="003C169F">
        <w:rPr>
          <w:b/>
          <w:sz w:val="24"/>
          <w:lang w:val="el-GR"/>
        </w:rPr>
        <w:t xml:space="preserve"> Γ.Ν.-Κ.Υ. ΝΕΑΠΟΛΗΣ "ΔΙΑΛΥΝΑΚΕΙΟ"</w:t>
      </w:r>
    </w:p>
    <w:p w:rsidR="00F7472C" w:rsidRPr="003C169F" w:rsidRDefault="00F7472C" w:rsidP="00F7472C">
      <w:pPr>
        <w:rPr>
          <w:b/>
          <w:sz w:val="24"/>
          <w:lang w:val="el-GR"/>
        </w:rPr>
      </w:pPr>
      <w:r w:rsidRPr="003C169F">
        <w:rPr>
          <w:b/>
          <w:sz w:val="24"/>
          <w:lang w:val="el-GR"/>
        </w:rPr>
        <w:t>ΕΚΤΙΜΩΜΕΝΗ ΑΞΙΑ 5.900,00 ΕΥΡΩ ΠΛΕΟΝ Φ.Π.Α.</w:t>
      </w:r>
    </w:p>
    <w:p w:rsidR="00F7472C" w:rsidRPr="003C169F" w:rsidRDefault="00F7472C" w:rsidP="00F7472C">
      <w:pPr>
        <w:rPr>
          <w:sz w:val="24"/>
          <w:lang w:val="el-GR"/>
        </w:rPr>
      </w:pPr>
      <w:r w:rsidRPr="003C169F">
        <w:rPr>
          <w:sz w:val="24"/>
          <w:lang w:val="el-GR"/>
        </w:rPr>
        <w:t xml:space="preserve">ΤΕΧΝΙΚΗ ΠΕΡΙΓΡΑΦΗ ΕΡΓΑΣΙΩΝ ΣΥΝΤΗΡΗΣΗΣ ΨΗΦΙΟΠΟΙΗΤΗ </w:t>
      </w:r>
    </w:p>
    <w:p w:rsidR="00F7472C" w:rsidRPr="003C169F" w:rsidRDefault="00F7472C" w:rsidP="00F7472C">
      <w:pPr>
        <w:spacing w:line="360" w:lineRule="auto"/>
        <w:rPr>
          <w:rFonts w:eastAsia="Times New Roman"/>
          <w:sz w:val="24"/>
          <w:lang w:val="el-GR" w:eastAsia="el-GR"/>
        </w:rPr>
      </w:pPr>
      <w:r w:rsidRPr="003C169F">
        <w:rPr>
          <w:rFonts w:eastAsia="Times New Roman"/>
          <w:sz w:val="24"/>
          <w:lang w:val="el-GR" w:eastAsia="el-GR"/>
        </w:rPr>
        <w:t>Α. ΓΕΝΙΚΑ</w:t>
      </w:r>
    </w:p>
    <w:tbl>
      <w:tblPr>
        <w:tblW w:w="87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76"/>
        <w:gridCol w:w="1535"/>
        <w:gridCol w:w="1432"/>
        <w:gridCol w:w="1801"/>
        <w:gridCol w:w="1376"/>
      </w:tblGrid>
      <w:tr w:rsidR="00F7472C" w:rsidRPr="00D11041" w:rsidTr="00926686">
        <w:trPr>
          <w:trHeight w:val="906"/>
          <w:jc w:val="center"/>
        </w:trPr>
        <w:tc>
          <w:tcPr>
            <w:tcW w:w="2576"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Συσκευή</w:t>
            </w:r>
          </w:p>
        </w:tc>
        <w:tc>
          <w:tcPr>
            <w:tcW w:w="1535"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Αριθμός Σειράς</w:t>
            </w:r>
          </w:p>
        </w:tc>
        <w:tc>
          <w:tcPr>
            <w:tcW w:w="1432"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Ημερομηνία Κατασκευής</w:t>
            </w:r>
          </w:p>
        </w:tc>
        <w:tc>
          <w:tcPr>
            <w:tcW w:w="1801"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Ημερομηνία Εγκατάστασης</w:t>
            </w:r>
          </w:p>
        </w:tc>
        <w:tc>
          <w:tcPr>
            <w:tcW w:w="1376" w:type="dxa"/>
            <w:shd w:val="clear" w:color="auto" w:fill="auto"/>
            <w:vAlign w:val="center"/>
          </w:tcPr>
          <w:p w:rsidR="00F7472C" w:rsidRPr="00D11041" w:rsidRDefault="00F7472C" w:rsidP="00926686">
            <w:pPr>
              <w:spacing w:after="60" w:line="360" w:lineRule="auto"/>
              <w:rPr>
                <w:rFonts w:eastAsia="Times New Roman"/>
                <w:sz w:val="24"/>
                <w:lang w:val="el-GR"/>
              </w:rPr>
            </w:pPr>
            <w:r w:rsidRPr="00D11041">
              <w:rPr>
                <w:rFonts w:eastAsia="Times New Roman"/>
                <w:sz w:val="24"/>
                <w:lang w:val="el-GR"/>
              </w:rPr>
              <w:t>Εκτιμώμενο κόστος (σε ευρώ) πλέον Φ.Π.Α.</w:t>
            </w:r>
          </w:p>
        </w:tc>
      </w:tr>
      <w:tr w:rsidR="00F7472C" w:rsidRPr="008B43A3" w:rsidTr="00926686">
        <w:trPr>
          <w:trHeight w:val="906"/>
          <w:jc w:val="center"/>
        </w:trPr>
        <w:tc>
          <w:tcPr>
            <w:tcW w:w="2576"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rPr>
              <w:t>Ψηφιοποιητής</w:t>
            </w:r>
            <w:r w:rsidRPr="00D11041">
              <w:rPr>
                <w:rFonts w:eastAsia="Times New Roman"/>
                <w:sz w:val="24"/>
                <w:lang w:val="en-US"/>
              </w:rPr>
              <w:t xml:space="preserve"> carestream vita XE CR System</w:t>
            </w:r>
          </w:p>
        </w:tc>
        <w:tc>
          <w:tcPr>
            <w:tcW w:w="1535"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SN 191113306</w:t>
            </w:r>
          </w:p>
        </w:tc>
        <w:tc>
          <w:tcPr>
            <w:tcW w:w="1432"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25/11/2013</w:t>
            </w:r>
          </w:p>
        </w:tc>
        <w:tc>
          <w:tcPr>
            <w:tcW w:w="1801"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24/02/2014</w:t>
            </w:r>
          </w:p>
        </w:tc>
        <w:tc>
          <w:tcPr>
            <w:tcW w:w="1376"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2.250,00</w:t>
            </w:r>
          </w:p>
        </w:tc>
      </w:tr>
      <w:tr w:rsidR="00F7472C" w:rsidRPr="008B43A3" w:rsidTr="00926686">
        <w:trPr>
          <w:trHeight w:val="906"/>
          <w:jc w:val="center"/>
        </w:trPr>
        <w:tc>
          <w:tcPr>
            <w:tcW w:w="2576"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rPr>
              <w:lastRenderedPageBreak/>
              <w:t>Εκτυπωτής</w:t>
            </w:r>
            <w:r w:rsidRPr="00D11041">
              <w:rPr>
                <w:rFonts w:eastAsia="Times New Roman"/>
                <w:sz w:val="24"/>
                <w:lang w:val="en-US"/>
              </w:rPr>
              <w:t xml:space="preserve"> carestream dryview 6850 laser imager</w:t>
            </w:r>
          </w:p>
        </w:tc>
        <w:tc>
          <w:tcPr>
            <w:tcW w:w="1535"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K 5373-9698</w:t>
            </w:r>
          </w:p>
        </w:tc>
        <w:tc>
          <w:tcPr>
            <w:tcW w:w="1432"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25/11/2013</w:t>
            </w:r>
          </w:p>
        </w:tc>
        <w:tc>
          <w:tcPr>
            <w:tcW w:w="1801"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24/02/2014</w:t>
            </w:r>
          </w:p>
        </w:tc>
        <w:tc>
          <w:tcPr>
            <w:tcW w:w="1376" w:type="dxa"/>
            <w:vMerge w:val="restart"/>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3.650,00</w:t>
            </w:r>
          </w:p>
        </w:tc>
      </w:tr>
      <w:tr w:rsidR="00F7472C" w:rsidRPr="008B43A3" w:rsidTr="00926686">
        <w:trPr>
          <w:trHeight w:val="906"/>
          <w:jc w:val="center"/>
        </w:trPr>
        <w:tc>
          <w:tcPr>
            <w:tcW w:w="2576"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rPr>
              <w:t xml:space="preserve">Υπολογιστής </w:t>
            </w:r>
            <w:r w:rsidRPr="00D11041">
              <w:rPr>
                <w:rFonts w:eastAsia="Times New Roman"/>
                <w:sz w:val="24"/>
                <w:lang w:val="en-US"/>
              </w:rPr>
              <w:t>DELL OPTIPLEX 3010</w:t>
            </w:r>
          </w:p>
        </w:tc>
        <w:tc>
          <w:tcPr>
            <w:tcW w:w="1535"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Service Tag 9GL3LZ1</w:t>
            </w:r>
          </w:p>
        </w:tc>
        <w:tc>
          <w:tcPr>
            <w:tcW w:w="1432"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19/11/2013</w:t>
            </w:r>
          </w:p>
        </w:tc>
        <w:tc>
          <w:tcPr>
            <w:tcW w:w="1801"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24/02/2014</w:t>
            </w:r>
          </w:p>
        </w:tc>
        <w:tc>
          <w:tcPr>
            <w:tcW w:w="1376" w:type="dxa"/>
            <w:vMerge/>
            <w:shd w:val="clear" w:color="auto" w:fill="auto"/>
            <w:vAlign w:val="center"/>
          </w:tcPr>
          <w:p w:rsidR="00F7472C" w:rsidRPr="00D11041" w:rsidRDefault="00F7472C" w:rsidP="00926686">
            <w:pPr>
              <w:spacing w:after="60" w:line="360" w:lineRule="auto"/>
              <w:rPr>
                <w:rFonts w:eastAsia="Times New Roman"/>
                <w:sz w:val="24"/>
                <w:lang w:val="en-US"/>
              </w:rPr>
            </w:pPr>
          </w:p>
        </w:tc>
      </w:tr>
    </w:tbl>
    <w:p w:rsidR="00F7472C" w:rsidRPr="003C169F" w:rsidRDefault="00F7472C" w:rsidP="00F7472C">
      <w:pPr>
        <w:overflowPunct w:val="0"/>
        <w:autoSpaceDE w:val="0"/>
        <w:autoSpaceDN w:val="0"/>
        <w:adjustRightInd w:val="0"/>
        <w:spacing w:line="280" w:lineRule="atLeast"/>
        <w:rPr>
          <w:rFonts w:eastAsia="Times New Roman"/>
          <w:sz w:val="24"/>
          <w:lang w:eastAsia="el-GR"/>
        </w:rPr>
      </w:pPr>
    </w:p>
    <w:p w:rsidR="00F7472C" w:rsidRPr="003C169F" w:rsidRDefault="00F7472C" w:rsidP="00F7472C">
      <w:pPr>
        <w:rPr>
          <w:rFonts w:eastAsia="Times New Roman"/>
          <w:sz w:val="24"/>
          <w:lang w:eastAsia="el-GR"/>
        </w:rPr>
      </w:pPr>
      <w:r w:rsidRPr="003C169F">
        <w:rPr>
          <w:rFonts w:eastAsia="Times New Roman"/>
          <w:sz w:val="24"/>
          <w:lang w:eastAsia="el-GR"/>
        </w:rPr>
        <w:t>Β. ΓΕΝΙΚΟΙ ΚΑΙ ΕΙΔΙΚΟΙ ΟΡΟΙ</w:t>
      </w:r>
    </w:p>
    <w:p w:rsidR="00F7472C" w:rsidRPr="003C169F" w:rsidRDefault="00F7472C" w:rsidP="00F7472C">
      <w:pPr>
        <w:numPr>
          <w:ilvl w:val="0"/>
          <w:numId w:val="39"/>
        </w:numPr>
        <w:suppressAutoHyphens w:val="0"/>
        <w:overflowPunct w:val="0"/>
        <w:autoSpaceDE w:val="0"/>
        <w:autoSpaceDN w:val="0"/>
        <w:adjustRightInd w:val="0"/>
        <w:spacing w:after="0" w:line="276" w:lineRule="auto"/>
        <w:ind w:left="0"/>
        <w:rPr>
          <w:rFonts w:eastAsia="Times New Roman"/>
          <w:sz w:val="24"/>
          <w:lang w:val="el-GR" w:eastAsia="el-GR"/>
        </w:rPr>
      </w:pPr>
      <w:r w:rsidRPr="003C169F">
        <w:rPr>
          <w:rFonts w:eastAsia="Times New Roman"/>
          <w:sz w:val="24"/>
          <w:lang w:val="el-GR" w:eastAsia="el-GR"/>
        </w:rPr>
        <w:t>Η ανάδοχος εταιρεία θα πρέπει να έχει επισκεφτεί τις εγκαταστάσεις ώστε να έχει πλήρη γνώση της βλάβης του μηχανήματος.</w:t>
      </w:r>
    </w:p>
    <w:p w:rsidR="00F7472C" w:rsidRPr="003C169F" w:rsidRDefault="00F7472C" w:rsidP="00F7472C">
      <w:pPr>
        <w:numPr>
          <w:ilvl w:val="0"/>
          <w:numId w:val="39"/>
        </w:numPr>
        <w:suppressAutoHyphens w:val="0"/>
        <w:overflowPunct w:val="0"/>
        <w:autoSpaceDE w:val="0"/>
        <w:autoSpaceDN w:val="0"/>
        <w:adjustRightInd w:val="0"/>
        <w:spacing w:after="0" w:line="276" w:lineRule="auto"/>
        <w:ind w:left="0"/>
        <w:rPr>
          <w:rFonts w:eastAsia="Times New Roman"/>
          <w:sz w:val="24"/>
          <w:lang w:val="el-GR" w:eastAsia="el-GR"/>
        </w:rPr>
      </w:pPr>
      <w:r w:rsidRPr="003C169F">
        <w:rPr>
          <w:rFonts w:eastAsia="Times New Roman"/>
          <w:sz w:val="24"/>
          <w:lang w:val="el-GR" w:eastAsia="el-GR"/>
        </w:rPr>
        <w:t>Η ανάδοχος εταιρεία υποχρεούται να πραγματοποιήσει δύο περιοδικές συντηρήσεις (μία ανά εξάμηνο) του μηχανήματος καθώς και αποκατάσταση βλαβών (που δεν απαιτούν ανταλλακτικά) με παροχή εργατικών και υλικών συντήρησης σύμφωνα με τις οδηγίες του κατασκευαστικού οίκου.</w:t>
      </w:r>
    </w:p>
    <w:p w:rsidR="00F7472C" w:rsidRPr="003C169F" w:rsidRDefault="00F7472C" w:rsidP="00F7472C">
      <w:pPr>
        <w:numPr>
          <w:ilvl w:val="0"/>
          <w:numId w:val="39"/>
        </w:numPr>
        <w:suppressAutoHyphens w:val="0"/>
        <w:spacing w:after="0" w:line="276" w:lineRule="auto"/>
        <w:ind w:left="0"/>
        <w:rPr>
          <w:rFonts w:eastAsia="Times New Roman"/>
          <w:sz w:val="24"/>
          <w:lang w:val="el-GR" w:eastAsia="el-GR"/>
        </w:rPr>
      </w:pPr>
      <w:r w:rsidRPr="003C169F">
        <w:rPr>
          <w:rFonts w:eastAsia="Times New Roman"/>
          <w:sz w:val="24"/>
          <w:lang w:val="el-GR" w:eastAsia="el-GR"/>
        </w:rPr>
        <w:t>Όλα τα ανταλλακτικά να είναι γνήσια και αμεταχείριστα όπως αυτά ορίζονται από τα ενημερωμένα (</w:t>
      </w:r>
      <w:r w:rsidRPr="003C169F">
        <w:rPr>
          <w:rFonts w:eastAsia="Times New Roman"/>
          <w:sz w:val="24"/>
          <w:lang w:eastAsia="el-GR"/>
        </w:rPr>
        <w:t>up</w:t>
      </w:r>
      <w:r w:rsidRPr="003C169F">
        <w:rPr>
          <w:rFonts w:eastAsia="Times New Roman"/>
          <w:sz w:val="24"/>
          <w:lang w:val="el-GR" w:eastAsia="el-GR"/>
        </w:rPr>
        <w:t xml:space="preserve"> </w:t>
      </w:r>
      <w:r w:rsidRPr="003C169F">
        <w:rPr>
          <w:rFonts w:eastAsia="Times New Roman"/>
          <w:sz w:val="24"/>
          <w:lang w:eastAsia="el-GR"/>
        </w:rPr>
        <w:t>to</w:t>
      </w:r>
      <w:r w:rsidRPr="003C169F">
        <w:rPr>
          <w:rFonts w:eastAsia="Times New Roman"/>
          <w:sz w:val="24"/>
          <w:lang w:val="el-GR" w:eastAsia="el-GR"/>
        </w:rPr>
        <w:t xml:space="preserve"> </w:t>
      </w:r>
      <w:r w:rsidRPr="003C169F">
        <w:rPr>
          <w:rFonts w:eastAsia="Times New Roman"/>
          <w:sz w:val="24"/>
          <w:lang w:eastAsia="el-GR"/>
        </w:rPr>
        <w:t>dated</w:t>
      </w:r>
      <w:r w:rsidRPr="003C169F">
        <w:rPr>
          <w:rFonts w:eastAsia="Times New Roman"/>
          <w:sz w:val="24"/>
          <w:lang w:val="el-GR" w:eastAsia="el-GR"/>
        </w:rPr>
        <w:t>) εγχειρίδια λειτουργίας και τις οδηγίες του κατασκευαστικού οίκου.</w:t>
      </w:r>
    </w:p>
    <w:p w:rsidR="00F7472C" w:rsidRPr="003C169F" w:rsidRDefault="00F7472C" w:rsidP="00F7472C">
      <w:pPr>
        <w:numPr>
          <w:ilvl w:val="0"/>
          <w:numId w:val="39"/>
        </w:numPr>
        <w:suppressAutoHyphens w:val="0"/>
        <w:spacing w:after="0" w:line="276" w:lineRule="auto"/>
        <w:ind w:left="0"/>
        <w:rPr>
          <w:rFonts w:eastAsia="Times New Roman"/>
          <w:sz w:val="24"/>
          <w:lang w:val="el-GR" w:eastAsia="el-GR"/>
        </w:rPr>
      </w:pPr>
      <w:r w:rsidRPr="003C169F">
        <w:rPr>
          <w:rFonts w:eastAsia="Times New Roman"/>
          <w:sz w:val="24"/>
          <w:lang w:val="el-GR" w:eastAsia="el-GR"/>
        </w:rPr>
        <w:t xml:space="preserve">Η ανάδοχος εταιρεία θα πρέπει να είναι πιστοποιημένη με </w:t>
      </w:r>
      <w:r w:rsidRPr="003C169F">
        <w:rPr>
          <w:rFonts w:eastAsia="Times New Roman"/>
          <w:sz w:val="24"/>
          <w:lang w:eastAsia="el-GR"/>
        </w:rPr>
        <w:t>ISO</w:t>
      </w:r>
      <w:r w:rsidRPr="003C169F">
        <w:rPr>
          <w:rFonts w:eastAsia="Times New Roman"/>
          <w:sz w:val="24"/>
          <w:lang w:val="el-GR" w:eastAsia="el-GR"/>
        </w:rPr>
        <w:t xml:space="preserve"> 9001: 2008, </w:t>
      </w:r>
      <w:r w:rsidRPr="003C169F">
        <w:rPr>
          <w:rFonts w:eastAsia="Times New Roman"/>
          <w:sz w:val="24"/>
          <w:lang w:eastAsia="el-GR"/>
        </w:rPr>
        <w:t>ISO</w:t>
      </w:r>
      <w:r w:rsidRPr="003C169F">
        <w:rPr>
          <w:rFonts w:eastAsia="Times New Roman"/>
          <w:sz w:val="24"/>
          <w:lang w:val="el-GR" w:eastAsia="el-GR"/>
        </w:rPr>
        <w:t xml:space="preserve"> 13485: 2003 και να διαθέτει βεβαίωση για την τήρηση συστήματος ιατροτεχνολογικών προϊόντων σύμφωνα με την Υπουργική Απόφαση ΔΥ8/1348/2004. </w:t>
      </w:r>
    </w:p>
    <w:p w:rsidR="00F7472C" w:rsidRPr="003C169F" w:rsidRDefault="00F7472C" w:rsidP="00F7472C">
      <w:pPr>
        <w:numPr>
          <w:ilvl w:val="0"/>
          <w:numId w:val="39"/>
        </w:numPr>
        <w:suppressAutoHyphens w:val="0"/>
        <w:spacing w:after="0" w:line="276" w:lineRule="auto"/>
        <w:ind w:left="0"/>
        <w:rPr>
          <w:rFonts w:eastAsia="Times New Roman"/>
          <w:sz w:val="24"/>
          <w:lang w:val="el-GR" w:eastAsia="el-GR"/>
        </w:rPr>
      </w:pPr>
      <w:r w:rsidRPr="003C169F">
        <w:rPr>
          <w:rFonts w:eastAsia="Times New Roman"/>
          <w:sz w:val="24"/>
          <w:lang w:val="el-GR" w:eastAsia="el-GR"/>
        </w:rPr>
        <w:t>Η ανάδοχος εταιρεία να διαθέτει εμπειρία Νοσοκομειακή σε Συντήρηση – Επισκευή των συγκεκριμένων μηχανημάτων η οποία να αποδεικνύεται με αντίστοιχη βεβαίωση.</w:t>
      </w:r>
    </w:p>
    <w:p w:rsidR="00F7472C" w:rsidRPr="003C169F" w:rsidRDefault="00F7472C" w:rsidP="00F7472C">
      <w:pPr>
        <w:numPr>
          <w:ilvl w:val="0"/>
          <w:numId w:val="39"/>
        </w:numPr>
        <w:suppressAutoHyphens w:val="0"/>
        <w:overflowPunct w:val="0"/>
        <w:autoSpaceDE w:val="0"/>
        <w:autoSpaceDN w:val="0"/>
        <w:adjustRightInd w:val="0"/>
        <w:spacing w:after="0" w:line="276" w:lineRule="auto"/>
        <w:ind w:left="0"/>
        <w:rPr>
          <w:rFonts w:eastAsia="Times New Roman"/>
          <w:sz w:val="24"/>
          <w:lang w:eastAsia="el-GR"/>
        </w:rPr>
      </w:pPr>
      <w:r w:rsidRPr="003C169F">
        <w:rPr>
          <w:rFonts w:eastAsia="Times New Roman"/>
          <w:sz w:val="24"/>
          <w:lang w:val="el-GR" w:eastAsia="el-GR"/>
        </w:rPr>
        <w:t xml:space="preserve">Να διαθέτει στην Ελλάδα ειδικά εκπαιδευμένο από τον κατασκευαστικό οίκο προσωπικό με άρτια τεχνική κατάρτιση, με πιστοποιητικό εκπαίδευσης από το μητρικό κατασκευαστικό οίκο για την συντήρηση των συγκεκριμένων μηχανημάτων. </w:t>
      </w:r>
      <w:r w:rsidRPr="003C169F">
        <w:rPr>
          <w:rFonts w:eastAsia="Times New Roman"/>
          <w:sz w:val="24"/>
          <w:lang w:eastAsia="el-GR"/>
        </w:rPr>
        <w:t xml:space="preserve">Να κατατεθεί. </w:t>
      </w:r>
    </w:p>
    <w:p w:rsidR="00F7472C" w:rsidRPr="003C169F" w:rsidRDefault="00F7472C" w:rsidP="00F7472C">
      <w:pPr>
        <w:numPr>
          <w:ilvl w:val="0"/>
          <w:numId w:val="39"/>
        </w:numPr>
        <w:suppressAutoHyphens w:val="0"/>
        <w:overflowPunct w:val="0"/>
        <w:autoSpaceDE w:val="0"/>
        <w:autoSpaceDN w:val="0"/>
        <w:adjustRightInd w:val="0"/>
        <w:spacing w:after="0" w:line="276" w:lineRule="auto"/>
        <w:ind w:left="0"/>
        <w:rPr>
          <w:rFonts w:eastAsia="Times New Roman"/>
          <w:sz w:val="24"/>
          <w:lang w:val="el-GR" w:eastAsia="el-GR"/>
        </w:rPr>
      </w:pPr>
      <w:r w:rsidRPr="003C169F">
        <w:rPr>
          <w:rFonts w:eastAsia="Times New Roman"/>
          <w:sz w:val="24"/>
          <w:lang w:val="el-GR" w:eastAsia="el-GR"/>
        </w:rPr>
        <w:t xml:space="preserve">Η ανάδοχος εταιρεία να διαθέτει και να κάνει χρήση όλων των απαραιτήτων συσκευών και εξοπλισμού - τα οποία να είναι πιστοποιημένα- που απαιτούνται για τον έλεγχο των μηχανημάτων συμπεριλαμβανομένης και της ηλεκτρικής ασφάλειας - με εξειδικευμένο εξοπλισμό - σε κάθε παρέμβαση τεχνικής υποστήριξης και όπως ακριβώς απαιτούνται από τον κατασκευαστικό οίκο. </w:t>
      </w:r>
    </w:p>
    <w:p w:rsidR="00F7472C" w:rsidRPr="003C169F" w:rsidRDefault="00F7472C" w:rsidP="00F7472C">
      <w:pPr>
        <w:numPr>
          <w:ilvl w:val="0"/>
          <w:numId w:val="39"/>
        </w:numPr>
        <w:tabs>
          <w:tab w:val="num" w:pos="142"/>
        </w:tabs>
        <w:suppressAutoHyphens w:val="0"/>
        <w:overflowPunct w:val="0"/>
        <w:autoSpaceDE w:val="0"/>
        <w:autoSpaceDN w:val="0"/>
        <w:adjustRightInd w:val="0"/>
        <w:spacing w:after="0" w:line="276" w:lineRule="auto"/>
        <w:ind w:left="0"/>
        <w:rPr>
          <w:rFonts w:eastAsia="Times New Roman"/>
          <w:sz w:val="24"/>
          <w:lang w:val="el-GR" w:eastAsia="el-GR"/>
        </w:rPr>
      </w:pPr>
      <w:r w:rsidRPr="003C169F">
        <w:rPr>
          <w:rFonts w:eastAsia="Times New Roman"/>
          <w:sz w:val="24"/>
          <w:lang w:val="el-GR" w:eastAsia="el-GR"/>
        </w:rPr>
        <w:t>Η ανάδοχος εταιρεία μετά από το πέρας της εργασίας θα παραδώσει στο ΝΟΣΟΚΟΜΕΙΟ αντίγραφο Δελτίου Εργασίας, στο οποίο θα αναφέρονται οι εργασίες που έχουν εκτελεστεί και τα ανταλλακτικά που έχουν αντικατασταθεί.</w:t>
      </w:r>
    </w:p>
    <w:p w:rsidR="00F7472C" w:rsidRPr="003C169F" w:rsidRDefault="00F7472C" w:rsidP="00F7472C">
      <w:pPr>
        <w:numPr>
          <w:ilvl w:val="0"/>
          <w:numId w:val="39"/>
        </w:numPr>
        <w:suppressAutoHyphens w:val="0"/>
        <w:spacing w:after="0" w:line="276" w:lineRule="auto"/>
        <w:ind w:left="0"/>
        <w:rPr>
          <w:rFonts w:eastAsia="Times New Roman"/>
          <w:sz w:val="24"/>
          <w:lang w:val="el-GR" w:eastAsia="el-GR"/>
        </w:rPr>
      </w:pPr>
      <w:r w:rsidRPr="003C169F">
        <w:rPr>
          <w:rFonts w:eastAsia="Times New Roman"/>
          <w:sz w:val="24"/>
          <w:lang w:val="el-GR" w:eastAsia="el-GR"/>
        </w:rPr>
        <w:t>Οι εργασίες συντήρησης ψηφιοποιητή είναι οι παρακάτω:</w:t>
      </w:r>
    </w:p>
    <w:p w:rsidR="00F7472C" w:rsidRPr="003C169F" w:rsidRDefault="00F7472C" w:rsidP="00F7472C">
      <w:pPr>
        <w:numPr>
          <w:ilvl w:val="0"/>
          <w:numId w:val="40"/>
        </w:numPr>
        <w:suppressAutoHyphens w:val="0"/>
        <w:spacing w:after="0" w:line="276" w:lineRule="auto"/>
        <w:ind w:left="0" w:hanging="590"/>
        <w:rPr>
          <w:rFonts w:eastAsia="Times New Roman"/>
          <w:color w:val="000000"/>
          <w:sz w:val="24"/>
          <w:lang w:eastAsia="el-GR"/>
        </w:rPr>
      </w:pPr>
      <w:r w:rsidRPr="003C169F">
        <w:rPr>
          <w:rFonts w:eastAsia="Times New Roman"/>
          <w:color w:val="000000"/>
          <w:sz w:val="24"/>
          <w:lang w:eastAsia="el-GR"/>
        </w:rPr>
        <w:t>Καθαρισμός Extraction BAR</w:t>
      </w:r>
    </w:p>
    <w:p w:rsidR="00F7472C" w:rsidRPr="003C169F" w:rsidRDefault="00F7472C" w:rsidP="00F7472C">
      <w:pPr>
        <w:numPr>
          <w:ilvl w:val="0"/>
          <w:numId w:val="40"/>
        </w:numPr>
        <w:suppressAutoHyphens w:val="0"/>
        <w:spacing w:after="0" w:line="276" w:lineRule="auto"/>
        <w:ind w:left="0" w:hanging="590"/>
        <w:rPr>
          <w:rFonts w:eastAsia="Times New Roman"/>
          <w:sz w:val="24"/>
          <w:lang w:eastAsia="el-GR"/>
        </w:rPr>
      </w:pPr>
      <w:r w:rsidRPr="003C169F">
        <w:rPr>
          <w:rFonts w:eastAsia="Times New Roman"/>
          <w:sz w:val="24"/>
          <w:lang w:eastAsia="el-GR"/>
        </w:rPr>
        <w:t>Καθαρισμός PMT και Collectors</w:t>
      </w:r>
    </w:p>
    <w:p w:rsidR="00F7472C" w:rsidRPr="003C169F" w:rsidRDefault="00F7472C" w:rsidP="00F7472C">
      <w:pPr>
        <w:numPr>
          <w:ilvl w:val="0"/>
          <w:numId w:val="40"/>
        </w:numPr>
        <w:suppressAutoHyphens w:val="0"/>
        <w:spacing w:after="0" w:line="276" w:lineRule="auto"/>
        <w:ind w:left="0" w:hanging="590"/>
        <w:rPr>
          <w:rFonts w:eastAsia="Times New Roman"/>
          <w:sz w:val="24"/>
          <w:lang w:eastAsia="el-GR"/>
        </w:rPr>
      </w:pPr>
      <w:r w:rsidRPr="003C169F">
        <w:rPr>
          <w:rFonts w:eastAsia="Times New Roman"/>
          <w:sz w:val="24"/>
          <w:lang w:eastAsia="el-GR"/>
        </w:rPr>
        <w:t>Καθαρισμός Roller κίνησης ενισχυτικής πινακίδας</w:t>
      </w:r>
    </w:p>
    <w:p w:rsidR="00F7472C" w:rsidRPr="003C169F" w:rsidRDefault="00F7472C" w:rsidP="00F7472C">
      <w:pPr>
        <w:numPr>
          <w:ilvl w:val="0"/>
          <w:numId w:val="40"/>
        </w:numPr>
        <w:suppressAutoHyphens w:val="0"/>
        <w:spacing w:after="0" w:line="276" w:lineRule="auto"/>
        <w:ind w:left="0" w:hanging="590"/>
        <w:rPr>
          <w:rFonts w:eastAsia="Times New Roman"/>
          <w:sz w:val="24"/>
          <w:lang w:eastAsia="el-GR"/>
        </w:rPr>
      </w:pPr>
      <w:r w:rsidRPr="003C169F">
        <w:rPr>
          <w:rFonts w:eastAsia="Times New Roman"/>
          <w:sz w:val="24"/>
          <w:lang w:eastAsia="el-GR"/>
        </w:rPr>
        <w:t>Καθαρισμός ανεμιστήρων και τροφοδοτικού PS1</w:t>
      </w:r>
    </w:p>
    <w:p w:rsidR="00F7472C" w:rsidRPr="003C169F" w:rsidRDefault="00F7472C" w:rsidP="00F7472C">
      <w:pPr>
        <w:numPr>
          <w:ilvl w:val="0"/>
          <w:numId w:val="40"/>
        </w:numPr>
        <w:suppressAutoHyphens w:val="0"/>
        <w:spacing w:after="0" w:line="276" w:lineRule="auto"/>
        <w:ind w:left="0" w:hanging="590"/>
        <w:rPr>
          <w:rFonts w:eastAsia="Times New Roman"/>
          <w:sz w:val="24"/>
          <w:lang w:eastAsia="el-GR"/>
        </w:rPr>
      </w:pPr>
      <w:r w:rsidRPr="003C169F">
        <w:rPr>
          <w:rFonts w:eastAsia="Times New Roman"/>
          <w:sz w:val="24"/>
          <w:lang w:eastAsia="el-GR"/>
        </w:rPr>
        <w:t>Καθαρισμός άνω μηχανισμού συγκράτησης κασέτας</w:t>
      </w:r>
    </w:p>
    <w:p w:rsidR="00F7472C" w:rsidRPr="003C169F" w:rsidRDefault="00F7472C" w:rsidP="00F7472C">
      <w:pPr>
        <w:numPr>
          <w:ilvl w:val="0"/>
          <w:numId w:val="40"/>
        </w:numPr>
        <w:suppressAutoHyphens w:val="0"/>
        <w:spacing w:after="0" w:line="276" w:lineRule="auto"/>
        <w:ind w:left="0" w:hanging="590"/>
        <w:rPr>
          <w:rFonts w:eastAsia="Times New Roman"/>
          <w:sz w:val="24"/>
          <w:lang w:eastAsia="el-GR"/>
        </w:rPr>
      </w:pPr>
      <w:r w:rsidRPr="003C169F">
        <w:rPr>
          <w:rFonts w:eastAsia="Times New Roman"/>
          <w:sz w:val="24"/>
          <w:lang w:eastAsia="el-GR"/>
        </w:rPr>
        <w:t>Καθαρισμός άξονα SLOW SCAN</w:t>
      </w:r>
    </w:p>
    <w:p w:rsidR="00F7472C" w:rsidRPr="003C169F" w:rsidRDefault="00F7472C" w:rsidP="00F7472C">
      <w:pPr>
        <w:numPr>
          <w:ilvl w:val="0"/>
          <w:numId w:val="40"/>
        </w:numPr>
        <w:suppressAutoHyphens w:val="0"/>
        <w:spacing w:after="0" w:line="276" w:lineRule="auto"/>
        <w:ind w:left="0" w:hanging="590"/>
        <w:rPr>
          <w:rFonts w:eastAsia="Times New Roman"/>
          <w:sz w:val="24"/>
          <w:lang w:eastAsia="el-GR"/>
        </w:rPr>
      </w:pPr>
      <w:r w:rsidRPr="003C169F">
        <w:rPr>
          <w:rFonts w:eastAsia="Times New Roman"/>
          <w:sz w:val="24"/>
          <w:lang w:eastAsia="el-GR"/>
        </w:rPr>
        <w:t>Καθαρισμός εσωτερικού υπολογιστή</w:t>
      </w:r>
    </w:p>
    <w:p w:rsidR="00F7472C" w:rsidRPr="003C169F" w:rsidRDefault="00F7472C" w:rsidP="00F7472C">
      <w:pPr>
        <w:numPr>
          <w:ilvl w:val="0"/>
          <w:numId w:val="40"/>
        </w:numPr>
        <w:suppressAutoHyphens w:val="0"/>
        <w:spacing w:after="0" w:line="276" w:lineRule="auto"/>
        <w:ind w:left="0" w:hanging="590"/>
        <w:rPr>
          <w:rFonts w:eastAsia="Times New Roman"/>
          <w:sz w:val="24"/>
          <w:lang w:eastAsia="el-GR"/>
        </w:rPr>
      </w:pPr>
      <w:r w:rsidRPr="003C169F">
        <w:rPr>
          <w:rFonts w:eastAsia="Times New Roman"/>
          <w:sz w:val="24"/>
          <w:lang w:eastAsia="el-GR"/>
        </w:rPr>
        <w:t>Καθαρισμός και λίπανσης Slow SCAN</w:t>
      </w:r>
    </w:p>
    <w:p w:rsidR="00F7472C" w:rsidRPr="003C169F" w:rsidRDefault="00F7472C" w:rsidP="00F7472C">
      <w:pPr>
        <w:numPr>
          <w:ilvl w:val="0"/>
          <w:numId w:val="40"/>
        </w:numPr>
        <w:suppressAutoHyphens w:val="0"/>
        <w:spacing w:after="0" w:line="276" w:lineRule="auto"/>
        <w:ind w:left="0" w:hanging="590"/>
        <w:rPr>
          <w:rFonts w:eastAsia="Times New Roman"/>
          <w:sz w:val="24"/>
          <w:lang w:eastAsia="el-GR"/>
        </w:rPr>
      </w:pPr>
      <w:r w:rsidRPr="003C169F">
        <w:rPr>
          <w:rFonts w:eastAsia="Times New Roman"/>
          <w:sz w:val="24"/>
          <w:lang w:eastAsia="el-GR"/>
        </w:rPr>
        <w:t>Καθαρισμός κύριου μηχανήματος και οθόνης</w:t>
      </w:r>
    </w:p>
    <w:p w:rsidR="00F7472C" w:rsidRPr="003C169F" w:rsidRDefault="00F7472C" w:rsidP="00F7472C">
      <w:pPr>
        <w:numPr>
          <w:ilvl w:val="0"/>
          <w:numId w:val="40"/>
        </w:numPr>
        <w:suppressAutoHyphens w:val="0"/>
        <w:spacing w:after="0" w:line="276" w:lineRule="auto"/>
        <w:ind w:left="0" w:hanging="590"/>
        <w:rPr>
          <w:rFonts w:eastAsia="Times New Roman"/>
          <w:sz w:val="24"/>
          <w:lang w:eastAsia="el-GR"/>
        </w:rPr>
      </w:pPr>
      <w:r w:rsidRPr="003C169F">
        <w:rPr>
          <w:rFonts w:eastAsia="Times New Roman"/>
          <w:sz w:val="24"/>
          <w:lang w:eastAsia="el-GR"/>
        </w:rPr>
        <w:t>Καθαρισμός λαμπτήρων διαγραφής</w:t>
      </w:r>
    </w:p>
    <w:p w:rsidR="00F7472C" w:rsidRPr="003C169F" w:rsidRDefault="00F7472C" w:rsidP="00F7472C">
      <w:pPr>
        <w:numPr>
          <w:ilvl w:val="0"/>
          <w:numId w:val="40"/>
        </w:numPr>
        <w:suppressAutoHyphens w:val="0"/>
        <w:spacing w:after="0" w:line="276" w:lineRule="auto"/>
        <w:ind w:left="0" w:hanging="590"/>
        <w:rPr>
          <w:rFonts w:eastAsia="Times New Roman"/>
          <w:sz w:val="24"/>
          <w:lang w:eastAsia="el-GR"/>
        </w:rPr>
      </w:pPr>
      <w:r w:rsidRPr="003C169F">
        <w:rPr>
          <w:rFonts w:eastAsia="Times New Roman"/>
          <w:sz w:val="24"/>
          <w:lang w:eastAsia="el-GR"/>
        </w:rPr>
        <w:lastRenderedPageBreak/>
        <w:t>Καθαρισμός μηχανισμού συγκράτησης κασέτας</w:t>
      </w:r>
    </w:p>
    <w:p w:rsidR="00F7472C" w:rsidRPr="003C169F" w:rsidRDefault="00F7472C" w:rsidP="00F7472C">
      <w:pPr>
        <w:numPr>
          <w:ilvl w:val="0"/>
          <w:numId w:val="40"/>
        </w:numPr>
        <w:suppressAutoHyphens w:val="0"/>
        <w:spacing w:after="0" w:line="276" w:lineRule="auto"/>
        <w:ind w:left="0" w:hanging="590"/>
        <w:rPr>
          <w:rFonts w:eastAsia="Times New Roman"/>
          <w:sz w:val="24"/>
          <w:lang w:eastAsia="el-GR"/>
        </w:rPr>
      </w:pPr>
      <w:r w:rsidRPr="003C169F">
        <w:rPr>
          <w:rFonts w:eastAsia="Times New Roman"/>
          <w:sz w:val="24"/>
          <w:lang w:eastAsia="el-GR"/>
        </w:rPr>
        <w:t>Καθαρισμός πλακέτας PMT/DAS</w:t>
      </w:r>
    </w:p>
    <w:p w:rsidR="00F7472C" w:rsidRPr="003C169F" w:rsidRDefault="00F7472C" w:rsidP="00F7472C">
      <w:pPr>
        <w:numPr>
          <w:ilvl w:val="0"/>
          <w:numId w:val="40"/>
        </w:numPr>
        <w:suppressAutoHyphens w:val="0"/>
        <w:spacing w:after="0" w:line="276" w:lineRule="auto"/>
        <w:ind w:left="0" w:hanging="590"/>
        <w:rPr>
          <w:rFonts w:eastAsia="Times New Roman"/>
          <w:sz w:val="24"/>
          <w:lang w:eastAsia="el-GR"/>
        </w:rPr>
      </w:pPr>
      <w:r w:rsidRPr="003C169F">
        <w:rPr>
          <w:rFonts w:eastAsia="Times New Roman"/>
          <w:sz w:val="24"/>
          <w:lang w:eastAsia="el-GR"/>
        </w:rPr>
        <w:t>Καθαρισμός φίλτρου Η/Υ</w:t>
      </w:r>
    </w:p>
    <w:p w:rsidR="00F7472C" w:rsidRPr="003C169F" w:rsidRDefault="00F7472C" w:rsidP="00F7472C">
      <w:pPr>
        <w:numPr>
          <w:ilvl w:val="0"/>
          <w:numId w:val="40"/>
        </w:numPr>
        <w:suppressAutoHyphens w:val="0"/>
        <w:spacing w:after="0" w:line="276" w:lineRule="auto"/>
        <w:ind w:left="0" w:hanging="590"/>
        <w:rPr>
          <w:rFonts w:eastAsia="Times New Roman"/>
          <w:sz w:val="24"/>
          <w:lang w:eastAsia="el-GR"/>
        </w:rPr>
      </w:pPr>
      <w:r w:rsidRPr="003C169F">
        <w:rPr>
          <w:rFonts w:eastAsia="Times New Roman"/>
          <w:sz w:val="24"/>
          <w:lang w:eastAsia="el-GR"/>
        </w:rPr>
        <w:t>Έλεγχος εξωτερικού BARCODE READER</w:t>
      </w:r>
    </w:p>
    <w:p w:rsidR="00F7472C" w:rsidRPr="003C169F" w:rsidRDefault="00F7472C" w:rsidP="00F7472C">
      <w:pPr>
        <w:numPr>
          <w:ilvl w:val="0"/>
          <w:numId w:val="40"/>
        </w:numPr>
        <w:suppressAutoHyphens w:val="0"/>
        <w:spacing w:after="0" w:line="276" w:lineRule="auto"/>
        <w:ind w:left="0" w:hanging="590"/>
        <w:rPr>
          <w:rFonts w:eastAsia="Times New Roman"/>
          <w:sz w:val="24"/>
          <w:lang w:eastAsia="el-GR"/>
        </w:rPr>
      </w:pPr>
      <w:r w:rsidRPr="003C169F">
        <w:rPr>
          <w:rFonts w:eastAsia="Times New Roman"/>
          <w:sz w:val="24"/>
          <w:lang w:eastAsia="el-GR"/>
        </w:rPr>
        <w:t>Έλεγχος ηλεκτρονικών κυκλωμάτων</w:t>
      </w:r>
    </w:p>
    <w:p w:rsidR="00F7472C" w:rsidRPr="003C169F" w:rsidRDefault="00F7472C" w:rsidP="00F7472C">
      <w:pPr>
        <w:numPr>
          <w:ilvl w:val="0"/>
          <w:numId w:val="40"/>
        </w:numPr>
        <w:suppressAutoHyphens w:val="0"/>
        <w:spacing w:after="0" w:line="276" w:lineRule="auto"/>
        <w:ind w:left="0" w:hanging="590"/>
        <w:rPr>
          <w:rFonts w:eastAsia="Times New Roman"/>
          <w:sz w:val="24"/>
          <w:lang w:eastAsia="el-GR"/>
        </w:rPr>
      </w:pPr>
      <w:r w:rsidRPr="003C169F">
        <w:rPr>
          <w:rFonts w:eastAsia="Times New Roman"/>
          <w:sz w:val="24"/>
          <w:lang w:eastAsia="el-GR"/>
        </w:rPr>
        <w:t>Έλεγχος ροής Scanning</w:t>
      </w:r>
    </w:p>
    <w:p w:rsidR="00F7472C" w:rsidRPr="003C169F" w:rsidRDefault="00F7472C" w:rsidP="00F7472C">
      <w:pPr>
        <w:numPr>
          <w:ilvl w:val="0"/>
          <w:numId w:val="40"/>
        </w:numPr>
        <w:suppressAutoHyphens w:val="0"/>
        <w:spacing w:after="0" w:line="276" w:lineRule="auto"/>
        <w:ind w:left="0" w:hanging="590"/>
        <w:rPr>
          <w:rFonts w:eastAsia="Times New Roman"/>
          <w:sz w:val="24"/>
          <w:lang w:eastAsia="el-GR"/>
        </w:rPr>
      </w:pPr>
      <w:r w:rsidRPr="003C169F">
        <w:rPr>
          <w:rFonts w:eastAsia="Times New Roman"/>
          <w:sz w:val="24"/>
          <w:lang w:eastAsia="el-GR"/>
        </w:rPr>
        <w:t>Έλεγχος σφαλμάτων</w:t>
      </w:r>
    </w:p>
    <w:p w:rsidR="00F7472C" w:rsidRPr="003C169F" w:rsidRDefault="00F7472C" w:rsidP="00F7472C">
      <w:pPr>
        <w:numPr>
          <w:ilvl w:val="0"/>
          <w:numId w:val="40"/>
        </w:numPr>
        <w:suppressAutoHyphens w:val="0"/>
        <w:spacing w:after="0" w:line="276" w:lineRule="auto"/>
        <w:ind w:left="0" w:hanging="590"/>
        <w:rPr>
          <w:rFonts w:eastAsia="Times New Roman"/>
          <w:sz w:val="24"/>
          <w:lang w:eastAsia="el-GR"/>
        </w:rPr>
      </w:pPr>
      <w:r w:rsidRPr="003C169F">
        <w:rPr>
          <w:rFonts w:eastAsia="Times New Roman"/>
          <w:sz w:val="24"/>
          <w:lang w:eastAsia="el-GR"/>
        </w:rPr>
        <w:t>Έλεγχος τάσεων</w:t>
      </w:r>
    </w:p>
    <w:p w:rsidR="00F7472C" w:rsidRPr="003C169F" w:rsidRDefault="00F7472C" w:rsidP="00F7472C">
      <w:pPr>
        <w:spacing w:after="60" w:line="360" w:lineRule="auto"/>
        <w:rPr>
          <w:rFonts w:eastAsia="Times New Roman"/>
          <w:sz w:val="24"/>
          <w:lang w:eastAsia="el-GR"/>
        </w:rPr>
      </w:pPr>
    </w:p>
    <w:p w:rsidR="00F7472C" w:rsidRPr="003C169F" w:rsidRDefault="00F7472C" w:rsidP="00F7472C">
      <w:pPr>
        <w:spacing w:line="240" w:lineRule="exact"/>
        <w:ind w:hanging="284"/>
        <w:rPr>
          <w:rFonts w:eastAsia="Times New Roman"/>
          <w:sz w:val="24"/>
          <w:lang w:eastAsia="el-GR"/>
        </w:rPr>
      </w:pPr>
      <w:r w:rsidRPr="003C169F">
        <w:rPr>
          <w:rFonts w:eastAsia="Times New Roman"/>
          <w:sz w:val="24"/>
          <w:lang w:eastAsia="el-GR"/>
        </w:rPr>
        <w:t xml:space="preserve">Τεχνική περιγραφή εργασιών συντήρησης εκτυπωτή </w:t>
      </w:r>
    </w:p>
    <w:p w:rsidR="00F7472C" w:rsidRPr="003C169F" w:rsidRDefault="00F7472C" w:rsidP="00F7472C">
      <w:pPr>
        <w:spacing w:line="360" w:lineRule="auto"/>
        <w:rPr>
          <w:rFonts w:eastAsia="Times New Roman"/>
          <w:sz w:val="24"/>
          <w:lang w:eastAsia="el-GR"/>
        </w:rPr>
      </w:pPr>
      <w:r w:rsidRPr="003C169F">
        <w:rPr>
          <w:rFonts w:eastAsia="Times New Roman"/>
          <w:sz w:val="24"/>
          <w:lang w:eastAsia="el-GR"/>
        </w:rPr>
        <w:t>Α. ΓΕΝΙΚΑ</w:t>
      </w:r>
    </w:p>
    <w:tbl>
      <w:tblPr>
        <w:tblW w:w="91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26"/>
        <w:gridCol w:w="1904"/>
        <w:gridCol w:w="1648"/>
        <w:gridCol w:w="1934"/>
      </w:tblGrid>
      <w:tr w:rsidR="00F7472C" w:rsidRPr="008B43A3" w:rsidTr="00926686">
        <w:trPr>
          <w:trHeight w:val="906"/>
          <w:jc w:val="center"/>
        </w:trPr>
        <w:tc>
          <w:tcPr>
            <w:tcW w:w="3626"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Συσκευή</w:t>
            </w:r>
          </w:p>
        </w:tc>
        <w:tc>
          <w:tcPr>
            <w:tcW w:w="1904"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Αριθμός Σειράς</w:t>
            </w:r>
          </w:p>
        </w:tc>
        <w:tc>
          <w:tcPr>
            <w:tcW w:w="1648"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Ημερομηνία Κατασκευής</w:t>
            </w:r>
          </w:p>
        </w:tc>
        <w:tc>
          <w:tcPr>
            <w:tcW w:w="1934"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Ημερομηνία Εγκατάστασης</w:t>
            </w:r>
          </w:p>
        </w:tc>
      </w:tr>
      <w:tr w:rsidR="00F7472C" w:rsidRPr="008B43A3" w:rsidTr="00926686">
        <w:trPr>
          <w:trHeight w:val="906"/>
          <w:jc w:val="center"/>
        </w:trPr>
        <w:tc>
          <w:tcPr>
            <w:tcW w:w="3626"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rPr>
              <w:t>Εκτυπωτής</w:t>
            </w:r>
            <w:r w:rsidRPr="00D11041">
              <w:rPr>
                <w:rFonts w:eastAsia="Times New Roman"/>
                <w:sz w:val="24"/>
                <w:lang w:val="en-US"/>
              </w:rPr>
              <w:t xml:space="preserve"> carestream dryview 6850 laser imager</w:t>
            </w:r>
          </w:p>
        </w:tc>
        <w:tc>
          <w:tcPr>
            <w:tcW w:w="1904"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K 5373-9698</w:t>
            </w:r>
          </w:p>
        </w:tc>
        <w:tc>
          <w:tcPr>
            <w:tcW w:w="1648"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25/11/2013</w:t>
            </w:r>
          </w:p>
        </w:tc>
        <w:tc>
          <w:tcPr>
            <w:tcW w:w="1934"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24/02/2014</w:t>
            </w:r>
          </w:p>
        </w:tc>
      </w:tr>
      <w:tr w:rsidR="00F7472C" w:rsidRPr="008B43A3" w:rsidTr="00926686">
        <w:trPr>
          <w:trHeight w:val="798"/>
          <w:jc w:val="center"/>
        </w:trPr>
        <w:tc>
          <w:tcPr>
            <w:tcW w:w="3626" w:type="dxa"/>
            <w:shd w:val="clear" w:color="auto" w:fill="auto"/>
          </w:tcPr>
          <w:p w:rsidR="00F7472C" w:rsidRPr="00D11041" w:rsidRDefault="00F7472C" w:rsidP="00926686">
            <w:pPr>
              <w:spacing w:after="60" w:line="360" w:lineRule="auto"/>
              <w:rPr>
                <w:rFonts w:eastAsia="Times New Roman"/>
                <w:sz w:val="24"/>
                <w:lang w:val="en-US"/>
              </w:rPr>
            </w:pPr>
            <w:r w:rsidRPr="00D11041">
              <w:rPr>
                <w:rFonts w:eastAsia="Times New Roman"/>
                <w:sz w:val="24"/>
              </w:rPr>
              <w:t xml:space="preserve">Υπολογιστής </w:t>
            </w:r>
            <w:r w:rsidRPr="00D11041">
              <w:rPr>
                <w:rFonts w:eastAsia="Times New Roman"/>
                <w:sz w:val="24"/>
                <w:lang w:val="en-US"/>
              </w:rPr>
              <w:t>DELL OPTIPLEX 3010</w:t>
            </w:r>
          </w:p>
        </w:tc>
        <w:tc>
          <w:tcPr>
            <w:tcW w:w="1904" w:type="dxa"/>
            <w:shd w:val="clear" w:color="auto" w:fill="auto"/>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Service Tag 9GL3LZ1</w:t>
            </w:r>
          </w:p>
        </w:tc>
        <w:tc>
          <w:tcPr>
            <w:tcW w:w="1648" w:type="dxa"/>
            <w:shd w:val="clear" w:color="auto" w:fill="auto"/>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19/11/2013</w:t>
            </w:r>
          </w:p>
        </w:tc>
        <w:tc>
          <w:tcPr>
            <w:tcW w:w="1934" w:type="dxa"/>
            <w:shd w:val="clear" w:color="auto" w:fill="auto"/>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24/02/2014</w:t>
            </w:r>
          </w:p>
        </w:tc>
      </w:tr>
    </w:tbl>
    <w:p w:rsidR="00F7472C" w:rsidRPr="003C169F" w:rsidRDefault="00F7472C" w:rsidP="00F7472C">
      <w:pPr>
        <w:overflowPunct w:val="0"/>
        <w:autoSpaceDE w:val="0"/>
        <w:autoSpaceDN w:val="0"/>
        <w:adjustRightInd w:val="0"/>
        <w:spacing w:line="280" w:lineRule="atLeast"/>
        <w:rPr>
          <w:rFonts w:eastAsia="Times New Roman"/>
          <w:sz w:val="24"/>
          <w:lang w:eastAsia="el-GR"/>
        </w:rPr>
      </w:pPr>
    </w:p>
    <w:p w:rsidR="00F7472C" w:rsidRPr="003C169F" w:rsidRDefault="00F7472C" w:rsidP="00F7472C">
      <w:pPr>
        <w:rPr>
          <w:rFonts w:eastAsia="Times New Roman"/>
          <w:sz w:val="24"/>
          <w:lang w:eastAsia="el-GR"/>
        </w:rPr>
      </w:pPr>
      <w:r w:rsidRPr="003C169F">
        <w:rPr>
          <w:rFonts w:eastAsia="Times New Roman"/>
          <w:sz w:val="24"/>
          <w:lang w:eastAsia="el-GR"/>
        </w:rPr>
        <w:t>Β. ΓΕΝΙΚΟΙ ΚΑΙ ΕΙΔΙΚΟΙ ΟΡΟΙ</w:t>
      </w:r>
    </w:p>
    <w:p w:rsidR="00F7472C" w:rsidRPr="003C169F" w:rsidRDefault="00F7472C" w:rsidP="00F7472C">
      <w:pPr>
        <w:numPr>
          <w:ilvl w:val="0"/>
          <w:numId w:val="46"/>
        </w:numPr>
        <w:suppressAutoHyphens w:val="0"/>
        <w:overflowPunct w:val="0"/>
        <w:autoSpaceDE w:val="0"/>
        <w:autoSpaceDN w:val="0"/>
        <w:adjustRightInd w:val="0"/>
        <w:spacing w:after="0" w:line="276" w:lineRule="auto"/>
        <w:ind w:left="0"/>
        <w:rPr>
          <w:rFonts w:eastAsia="Times New Roman"/>
          <w:sz w:val="24"/>
          <w:lang w:val="el-GR" w:eastAsia="el-GR"/>
        </w:rPr>
      </w:pPr>
      <w:r w:rsidRPr="003C169F">
        <w:rPr>
          <w:rFonts w:eastAsia="Times New Roman"/>
          <w:sz w:val="24"/>
          <w:lang w:val="el-GR" w:eastAsia="el-GR"/>
        </w:rPr>
        <w:t>Η ανάδοχος εταιρεία θα πρέπει να έχει επισκεφτεί τις εγκαταστάσεις ώστε να έχει πλήρη γνώση της βλάβης του μηχανήματος.</w:t>
      </w:r>
    </w:p>
    <w:p w:rsidR="00F7472C" w:rsidRPr="003C169F" w:rsidRDefault="00F7472C" w:rsidP="00F7472C">
      <w:pPr>
        <w:numPr>
          <w:ilvl w:val="0"/>
          <w:numId w:val="46"/>
        </w:numPr>
        <w:suppressAutoHyphens w:val="0"/>
        <w:overflowPunct w:val="0"/>
        <w:autoSpaceDE w:val="0"/>
        <w:autoSpaceDN w:val="0"/>
        <w:adjustRightInd w:val="0"/>
        <w:spacing w:after="0" w:line="276" w:lineRule="auto"/>
        <w:ind w:left="0"/>
        <w:rPr>
          <w:rFonts w:eastAsia="Times New Roman"/>
          <w:sz w:val="24"/>
          <w:lang w:val="el-GR" w:eastAsia="el-GR"/>
        </w:rPr>
      </w:pPr>
      <w:r w:rsidRPr="003C169F">
        <w:rPr>
          <w:rFonts w:eastAsia="Times New Roman"/>
          <w:sz w:val="24"/>
          <w:lang w:val="el-GR" w:eastAsia="el-GR"/>
        </w:rPr>
        <w:t>Η ανάδοχος εταιρεία υποχρεούται να πραγματοποιήσει δύο περιοδικές συντηρήσεις (μία ανά εξάμηνο) του μηχανήματος καθώς και αποκατάσταση βλαβών (που δεν απαιτούν ανταλλακτικά) με παροχή εργατικών και υλικών συντήρησης σύμφωνα με τις οδηγίες του κατασκευαστικού οίκου.</w:t>
      </w:r>
    </w:p>
    <w:p w:rsidR="00F7472C" w:rsidRPr="003C169F" w:rsidRDefault="00F7472C" w:rsidP="00F7472C">
      <w:pPr>
        <w:numPr>
          <w:ilvl w:val="0"/>
          <w:numId w:val="46"/>
        </w:numPr>
        <w:suppressAutoHyphens w:val="0"/>
        <w:spacing w:after="0" w:line="276" w:lineRule="auto"/>
        <w:ind w:left="0"/>
        <w:rPr>
          <w:rFonts w:eastAsia="Times New Roman"/>
          <w:sz w:val="24"/>
          <w:lang w:val="el-GR" w:eastAsia="el-GR"/>
        </w:rPr>
      </w:pPr>
      <w:r w:rsidRPr="003C169F">
        <w:rPr>
          <w:rFonts w:eastAsia="Times New Roman"/>
          <w:sz w:val="24"/>
          <w:lang w:val="el-GR" w:eastAsia="el-GR"/>
        </w:rPr>
        <w:t>Όλα τα ανταλλακτικά να είναι γνήσια και αμεταχείριστα όπως αυτά ορίζονται από τα ενημερωμένα (</w:t>
      </w:r>
      <w:r w:rsidRPr="003C169F">
        <w:rPr>
          <w:rFonts w:eastAsia="Times New Roman"/>
          <w:sz w:val="24"/>
          <w:lang w:eastAsia="el-GR"/>
        </w:rPr>
        <w:t>up</w:t>
      </w:r>
      <w:r w:rsidRPr="003C169F">
        <w:rPr>
          <w:rFonts w:eastAsia="Times New Roman"/>
          <w:sz w:val="24"/>
          <w:lang w:val="el-GR" w:eastAsia="el-GR"/>
        </w:rPr>
        <w:t xml:space="preserve"> </w:t>
      </w:r>
      <w:r w:rsidRPr="003C169F">
        <w:rPr>
          <w:rFonts w:eastAsia="Times New Roman"/>
          <w:sz w:val="24"/>
          <w:lang w:eastAsia="el-GR"/>
        </w:rPr>
        <w:t>to</w:t>
      </w:r>
      <w:r w:rsidRPr="003C169F">
        <w:rPr>
          <w:rFonts w:eastAsia="Times New Roman"/>
          <w:sz w:val="24"/>
          <w:lang w:val="el-GR" w:eastAsia="el-GR"/>
        </w:rPr>
        <w:t xml:space="preserve"> </w:t>
      </w:r>
      <w:r w:rsidRPr="003C169F">
        <w:rPr>
          <w:rFonts w:eastAsia="Times New Roman"/>
          <w:sz w:val="24"/>
          <w:lang w:eastAsia="el-GR"/>
        </w:rPr>
        <w:t>dated</w:t>
      </w:r>
      <w:r w:rsidRPr="003C169F">
        <w:rPr>
          <w:rFonts w:eastAsia="Times New Roman"/>
          <w:sz w:val="24"/>
          <w:lang w:val="el-GR" w:eastAsia="el-GR"/>
        </w:rPr>
        <w:t>) εγχειρίδια λειτουργίας και τις οδηγίες του κατασκευαστικού οίκου.</w:t>
      </w:r>
    </w:p>
    <w:p w:rsidR="00F7472C" w:rsidRPr="003C169F" w:rsidRDefault="00F7472C" w:rsidP="00F7472C">
      <w:pPr>
        <w:numPr>
          <w:ilvl w:val="0"/>
          <w:numId w:val="46"/>
        </w:numPr>
        <w:suppressAutoHyphens w:val="0"/>
        <w:spacing w:after="0" w:line="276" w:lineRule="auto"/>
        <w:ind w:left="0"/>
        <w:rPr>
          <w:rFonts w:eastAsia="Times New Roman"/>
          <w:sz w:val="24"/>
          <w:lang w:val="el-GR" w:eastAsia="el-GR"/>
        </w:rPr>
      </w:pPr>
      <w:r w:rsidRPr="003C169F">
        <w:rPr>
          <w:rFonts w:eastAsia="Times New Roman"/>
          <w:sz w:val="24"/>
          <w:lang w:val="el-GR" w:eastAsia="el-GR"/>
        </w:rPr>
        <w:t xml:space="preserve">Η ανάδοχος εταιρεία θα πρέπει να είναι πιστοποιημένη με </w:t>
      </w:r>
      <w:r w:rsidRPr="003C169F">
        <w:rPr>
          <w:rFonts w:eastAsia="Times New Roman"/>
          <w:sz w:val="24"/>
          <w:lang w:eastAsia="el-GR"/>
        </w:rPr>
        <w:t>ISO</w:t>
      </w:r>
      <w:r w:rsidRPr="003C169F">
        <w:rPr>
          <w:rFonts w:eastAsia="Times New Roman"/>
          <w:sz w:val="24"/>
          <w:lang w:val="el-GR" w:eastAsia="el-GR"/>
        </w:rPr>
        <w:t xml:space="preserve"> 9001: 2008, </w:t>
      </w:r>
      <w:r w:rsidRPr="003C169F">
        <w:rPr>
          <w:rFonts w:eastAsia="Times New Roman"/>
          <w:sz w:val="24"/>
          <w:lang w:eastAsia="el-GR"/>
        </w:rPr>
        <w:t>ISO</w:t>
      </w:r>
      <w:r w:rsidRPr="003C169F">
        <w:rPr>
          <w:rFonts w:eastAsia="Times New Roman"/>
          <w:sz w:val="24"/>
          <w:lang w:val="el-GR" w:eastAsia="el-GR"/>
        </w:rPr>
        <w:t xml:space="preserve"> 13485: 2003 και να διαθέτει βεβαίωση για την τήρηση συστήματος ιατροτεχνολογικών προϊόντων σύμφωνα με την Υπουργική Απόφαση ΔΥ8/1348/2004. </w:t>
      </w:r>
    </w:p>
    <w:p w:rsidR="00F7472C" w:rsidRPr="003C169F" w:rsidRDefault="00F7472C" w:rsidP="00F7472C">
      <w:pPr>
        <w:numPr>
          <w:ilvl w:val="0"/>
          <w:numId w:val="46"/>
        </w:numPr>
        <w:suppressAutoHyphens w:val="0"/>
        <w:spacing w:after="0" w:line="276" w:lineRule="auto"/>
        <w:ind w:left="0"/>
        <w:rPr>
          <w:rFonts w:eastAsia="Times New Roman"/>
          <w:sz w:val="24"/>
          <w:lang w:val="el-GR" w:eastAsia="el-GR"/>
        </w:rPr>
      </w:pPr>
      <w:r w:rsidRPr="003C169F">
        <w:rPr>
          <w:rFonts w:eastAsia="Times New Roman"/>
          <w:sz w:val="24"/>
          <w:lang w:val="el-GR" w:eastAsia="el-GR"/>
        </w:rPr>
        <w:t xml:space="preserve">Η ανάδοχος εταιρεία να διαθέτει εμπειρία Νοσοκομειακή σε Συντήρηση – Επισκευή των συγκεκριμένων μηχανημάτων η οποία να αποδεικνύεται με αντίστοιχη βεβαίωση. </w:t>
      </w:r>
    </w:p>
    <w:p w:rsidR="00F7472C" w:rsidRPr="003C169F" w:rsidRDefault="00F7472C" w:rsidP="00F7472C">
      <w:pPr>
        <w:numPr>
          <w:ilvl w:val="0"/>
          <w:numId w:val="46"/>
        </w:numPr>
        <w:suppressAutoHyphens w:val="0"/>
        <w:overflowPunct w:val="0"/>
        <w:autoSpaceDE w:val="0"/>
        <w:autoSpaceDN w:val="0"/>
        <w:adjustRightInd w:val="0"/>
        <w:spacing w:after="0" w:line="276" w:lineRule="auto"/>
        <w:ind w:left="0"/>
        <w:rPr>
          <w:rFonts w:eastAsia="Times New Roman"/>
          <w:sz w:val="24"/>
          <w:lang w:eastAsia="el-GR"/>
        </w:rPr>
      </w:pPr>
      <w:r w:rsidRPr="003C169F">
        <w:rPr>
          <w:rFonts w:eastAsia="Times New Roman"/>
          <w:sz w:val="24"/>
          <w:lang w:val="el-GR" w:eastAsia="el-GR"/>
        </w:rPr>
        <w:t xml:space="preserve">Να διαθέτει στην Ελλάδα ειδικά εκπαιδευμένο από τον κατασκευαστικό οίκο προσωπικό με άρτια τεχνική κατάρτιση, με πιστοποιητικό εκπαίδευσης από το μητρικό κατασκευαστικό οίκο για την συντήρηση των συγκεκριμένων μηχανημάτων. </w:t>
      </w:r>
      <w:r w:rsidRPr="003C169F">
        <w:rPr>
          <w:rFonts w:eastAsia="Times New Roman"/>
          <w:sz w:val="24"/>
          <w:lang w:eastAsia="el-GR"/>
        </w:rPr>
        <w:t xml:space="preserve">Να κατατεθεί. </w:t>
      </w:r>
    </w:p>
    <w:p w:rsidR="00F7472C" w:rsidRPr="003C169F" w:rsidRDefault="00F7472C" w:rsidP="00F7472C">
      <w:pPr>
        <w:numPr>
          <w:ilvl w:val="0"/>
          <w:numId w:val="46"/>
        </w:numPr>
        <w:suppressAutoHyphens w:val="0"/>
        <w:overflowPunct w:val="0"/>
        <w:autoSpaceDE w:val="0"/>
        <w:autoSpaceDN w:val="0"/>
        <w:adjustRightInd w:val="0"/>
        <w:spacing w:after="0" w:line="276" w:lineRule="auto"/>
        <w:ind w:left="0"/>
        <w:rPr>
          <w:rFonts w:eastAsia="Times New Roman"/>
          <w:sz w:val="24"/>
          <w:lang w:val="el-GR" w:eastAsia="el-GR"/>
        </w:rPr>
      </w:pPr>
      <w:r w:rsidRPr="003C169F">
        <w:rPr>
          <w:rFonts w:eastAsia="Times New Roman"/>
          <w:sz w:val="24"/>
          <w:lang w:val="el-GR" w:eastAsia="el-GR"/>
        </w:rPr>
        <w:t xml:space="preserve">Η ανάδοχος εταιρεία να διαθέτει και να κάνει χρήση όλων των απαραιτήτων συσκευών και εξοπλισμού - τα οποία να είναι πιστοποιημένα- που απαιτούνται για τον έλεγχο των μηχανημάτων συμπεριλαμβανομένης και της ηλεκτρικής ασφάλειας - με εξειδικευμένο εξοπλισμό - σε κάθε παρέμβαση τεχνικής υποστήριξης και όπως ακριβώς απαιτούνται από τον κατασκευαστικό οίκο. </w:t>
      </w:r>
    </w:p>
    <w:p w:rsidR="00F7472C" w:rsidRPr="003C169F" w:rsidRDefault="00F7472C" w:rsidP="00F7472C">
      <w:pPr>
        <w:numPr>
          <w:ilvl w:val="0"/>
          <w:numId w:val="46"/>
        </w:numPr>
        <w:suppressAutoHyphens w:val="0"/>
        <w:overflowPunct w:val="0"/>
        <w:autoSpaceDE w:val="0"/>
        <w:autoSpaceDN w:val="0"/>
        <w:adjustRightInd w:val="0"/>
        <w:spacing w:after="0" w:line="276" w:lineRule="auto"/>
        <w:ind w:left="0"/>
        <w:rPr>
          <w:rFonts w:eastAsia="Times New Roman"/>
          <w:sz w:val="24"/>
          <w:lang w:val="el-GR" w:eastAsia="el-GR"/>
        </w:rPr>
      </w:pPr>
      <w:r w:rsidRPr="003C169F">
        <w:rPr>
          <w:rFonts w:eastAsia="Times New Roman"/>
          <w:sz w:val="24"/>
          <w:lang w:val="el-GR" w:eastAsia="el-GR"/>
        </w:rPr>
        <w:lastRenderedPageBreak/>
        <w:t>Η ανάδοχος εταιρεία μετά από το πέρας της εργασίας θα παραδώσει στο ΝΟΣΟΚΟΜΕΙΟ αντίγραφο Δελτίου Εργασίας, στο οποίο θα αναφέρονται οι εργασίες που έχουν εκτελεστεί και τα ανταλλακτικά που έχουν αντικατασταθεί.</w:t>
      </w:r>
    </w:p>
    <w:p w:rsidR="00F7472C" w:rsidRPr="003C169F" w:rsidRDefault="00F7472C" w:rsidP="00F7472C">
      <w:pPr>
        <w:numPr>
          <w:ilvl w:val="0"/>
          <w:numId w:val="46"/>
        </w:numPr>
        <w:suppressAutoHyphens w:val="0"/>
        <w:spacing w:after="0" w:line="276" w:lineRule="auto"/>
        <w:ind w:left="0"/>
        <w:rPr>
          <w:rFonts w:eastAsia="Times New Roman"/>
          <w:sz w:val="24"/>
          <w:lang w:val="el-GR" w:eastAsia="el-GR"/>
        </w:rPr>
      </w:pPr>
      <w:r w:rsidRPr="003C169F">
        <w:rPr>
          <w:rFonts w:eastAsia="Times New Roman"/>
          <w:sz w:val="24"/>
          <w:lang w:val="el-GR" w:eastAsia="el-GR"/>
        </w:rPr>
        <w:t>Οι εργασίες συντήρησης εκτυπωτή είναι οι παρακάτω:</w:t>
      </w:r>
    </w:p>
    <w:p w:rsidR="00F7472C" w:rsidRPr="003C169F" w:rsidRDefault="00F7472C" w:rsidP="00F7472C">
      <w:pPr>
        <w:rPr>
          <w:rFonts w:eastAsia="Times New Roman"/>
          <w:sz w:val="24"/>
          <w:lang w:val="el-GR" w:eastAsia="el-GR"/>
        </w:rPr>
      </w:pPr>
    </w:p>
    <w:p w:rsidR="00F7472C" w:rsidRPr="003C169F" w:rsidRDefault="00F7472C" w:rsidP="00F7472C">
      <w:pPr>
        <w:numPr>
          <w:ilvl w:val="0"/>
          <w:numId w:val="41"/>
        </w:numPr>
        <w:suppressAutoHyphens w:val="0"/>
        <w:spacing w:after="0" w:line="276" w:lineRule="auto"/>
        <w:ind w:left="0" w:hanging="6"/>
        <w:rPr>
          <w:rFonts w:eastAsia="Times New Roman"/>
          <w:sz w:val="24"/>
          <w:lang w:eastAsia="el-GR"/>
        </w:rPr>
      </w:pPr>
      <w:r w:rsidRPr="003C169F">
        <w:rPr>
          <w:rFonts w:eastAsia="Times New Roman"/>
          <w:color w:val="000000"/>
          <w:sz w:val="24"/>
          <w:lang w:eastAsia="el-GR"/>
        </w:rPr>
        <w:t>Καθαρισμός Η/Υ και τροφοδοτικού</w:t>
      </w:r>
    </w:p>
    <w:p w:rsidR="00F7472C" w:rsidRPr="003C169F" w:rsidRDefault="00F7472C" w:rsidP="00F7472C">
      <w:pPr>
        <w:numPr>
          <w:ilvl w:val="0"/>
          <w:numId w:val="41"/>
        </w:numPr>
        <w:suppressAutoHyphens w:val="0"/>
        <w:spacing w:after="0" w:line="276" w:lineRule="auto"/>
        <w:ind w:left="0" w:hanging="6"/>
        <w:rPr>
          <w:rFonts w:eastAsia="Times New Roman"/>
          <w:sz w:val="24"/>
          <w:lang w:eastAsia="el-GR"/>
        </w:rPr>
      </w:pPr>
      <w:r w:rsidRPr="003C169F">
        <w:rPr>
          <w:rFonts w:eastAsia="Times New Roman"/>
          <w:color w:val="000000"/>
          <w:sz w:val="24"/>
          <w:lang w:eastAsia="el-GR"/>
        </w:rPr>
        <w:t xml:space="preserve">Καθαρισμός θερμικής κεφαλής (Drum) </w:t>
      </w:r>
    </w:p>
    <w:p w:rsidR="00F7472C" w:rsidRPr="003C169F" w:rsidRDefault="00F7472C" w:rsidP="00F7472C">
      <w:pPr>
        <w:numPr>
          <w:ilvl w:val="0"/>
          <w:numId w:val="41"/>
        </w:numPr>
        <w:suppressAutoHyphens w:val="0"/>
        <w:spacing w:after="0" w:line="276" w:lineRule="auto"/>
        <w:ind w:left="0" w:hanging="6"/>
        <w:rPr>
          <w:rFonts w:eastAsia="Times New Roman"/>
          <w:sz w:val="24"/>
          <w:lang w:val="el-GR" w:eastAsia="el-GR"/>
        </w:rPr>
      </w:pPr>
      <w:r w:rsidRPr="003C169F">
        <w:rPr>
          <w:rFonts w:eastAsia="Times New Roman"/>
          <w:color w:val="000000"/>
          <w:sz w:val="24"/>
          <w:lang w:val="el-GR" w:eastAsia="el-GR"/>
        </w:rPr>
        <w:t>Καθαρισμός κυκλώματος ψύξης (</w:t>
      </w:r>
      <w:r w:rsidRPr="003C169F">
        <w:rPr>
          <w:rFonts w:eastAsia="Times New Roman"/>
          <w:color w:val="000000"/>
          <w:sz w:val="24"/>
          <w:lang w:eastAsia="el-GR"/>
        </w:rPr>
        <w:t>cooling</w:t>
      </w:r>
      <w:r w:rsidRPr="003C169F">
        <w:rPr>
          <w:rFonts w:eastAsia="Times New Roman"/>
          <w:color w:val="000000"/>
          <w:sz w:val="24"/>
          <w:lang w:val="el-GR" w:eastAsia="el-GR"/>
        </w:rPr>
        <w:t>) και κυλίνδρων αυτού</w:t>
      </w:r>
    </w:p>
    <w:p w:rsidR="00F7472C" w:rsidRPr="003C169F" w:rsidRDefault="00F7472C" w:rsidP="00F7472C">
      <w:pPr>
        <w:numPr>
          <w:ilvl w:val="0"/>
          <w:numId w:val="41"/>
        </w:numPr>
        <w:suppressAutoHyphens w:val="0"/>
        <w:spacing w:after="0" w:line="276" w:lineRule="auto"/>
        <w:ind w:left="0" w:hanging="6"/>
        <w:rPr>
          <w:rFonts w:eastAsia="Times New Roman"/>
          <w:sz w:val="24"/>
          <w:lang w:eastAsia="el-GR"/>
        </w:rPr>
      </w:pPr>
      <w:r w:rsidRPr="003C169F">
        <w:rPr>
          <w:rFonts w:eastAsia="Times New Roman"/>
          <w:color w:val="000000"/>
          <w:sz w:val="24"/>
          <w:lang w:eastAsia="el-GR"/>
        </w:rPr>
        <w:t>Καθαρισμός</w:t>
      </w:r>
      <w:r w:rsidRPr="003C169F">
        <w:rPr>
          <w:rFonts w:eastAsia="Times New Roman"/>
          <w:color w:val="000000"/>
          <w:sz w:val="24"/>
          <w:lang w:val="en-US" w:eastAsia="el-GR"/>
        </w:rPr>
        <w:t xml:space="preserve"> exposure transport </w:t>
      </w:r>
      <w:r w:rsidRPr="003C169F">
        <w:rPr>
          <w:rFonts w:eastAsia="Times New Roman"/>
          <w:color w:val="000000"/>
          <w:sz w:val="24"/>
          <w:lang w:eastAsia="el-GR"/>
        </w:rPr>
        <w:t>και</w:t>
      </w:r>
      <w:r w:rsidRPr="003C169F">
        <w:rPr>
          <w:rFonts w:eastAsia="Times New Roman"/>
          <w:color w:val="000000"/>
          <w:sz w:val="24"/>
          <w:lang w:val="en-US" w:eastAsia="el-GR"/>
        </w:rPr>
        <w:t xml:space="preserve"> flatbed</w:t>
      </w:r>
    </w:p>
    <w:p w:rsidR="00F7472C" w:rsidRPr="003C169F" w:rsidRDefault="00F7472C" w:rsidP="00F7472C">
      <w:pPr>
        <w:numPr>
          <w:ilvl w:val="0"/>
          <w:numId w:val="41"/>
        </w:numPr>
        <w:suppressAutoHyphens w:val="0"/>
        <w:spacing w:after="0" w:line="276" w:lineRule="auto"/>
        <w:ind w:left="0" w:hanging="6"/>
        <w:rPr>
          <w:rFonts w:eastAsia="Times New Roman"/>
          <w:sz w:val="24"/>
          <w:lang w:eastAsia="el-GR"/>
        </w:rPr>
      </w:pPr>
      <w:r w:rsidRPr="003C169F">
        <w:rPr>
          <w:rFonts w:eastAsia="Times New Roman"/>
          <w:color w:val="000000"/>
          <w:sz w:val="24"/>
          <w:lang w:eastAsia="el-GR"/>
        </w:rPr>
        <w:t xml:space="preserve">Αντικατάσταση φίλτρου άνθρακα </w:t>
      </w:r>
    </w:p>
    <w:p w:rsidR="00F7472C" w:rsidRPr="003C169F" w:rsidRDefault="00F7472C" w:rsidP="00F7472C">
      <w:pPr>
        <w:numPr>
          <w:ilvl w:val="0"/>
          <w:numId w:val="41"/>
        </w:numPr>
        <w:suppressAutoHyphens w:val="0"/>
        <w:spacing w:after="0" w:line="276" w:lineRule="auto"/>
        <w:ind w:left="0" w:hanging="6"/>
        <w:rPr>
          <w:rFonts w:eastAsia="Times New Roman"/>
          <w:sz w:val="24"/>
          <w:lang w:eastAsia="el-GR"/>
        </w:rPr>
      </w:pPr>
      <w:r w:rsidRPr="003C169F">
        <w:rPr>
          <w:rFonts w:eastAsia="Times New Roman"/>
          <w:color w:val="000000"/>
          <w:sz w:val="24"/>
          <w:lang w:eastAsia="el-GR"/>
        </w:rPr>
        <w:t xml:space="preserve">Αντικατάσταση απλού φίλτρου εξαερισμού </w:t>
      </w:r>
    </w:p>
    <w:p w:rsidR="00F7472C" w:rsidRPr="003C169F" w:rsidRDefault="00F7472C" w:rsidP="00F7472C">
      <w:pPr>
        <w:numPr>
          <w:ilvl w:val="0"/>
          <w:numId w:val="41"/>
        </w:numPr>
        <w:suppressAutoHyphens w:val="0"/>
        <w:spacing w:after="0" w:line="276" w:lineRule="auto"/>
        <w:ind w:left="0" w:hanging="6"/>
        <w:rPr>
          <w:rFonts w:eastAsia="Times New Roman"/>
          <w:sz w:val="24"/>
          <w:lang w:eastAsia="el-GR"/>
        </w:rPr>
      </w:pPr>
      <w:r w:rsidRPr="003C169F">
        <w:rPr>
          <w:rFonts w:eastAsia="Times New Roman"/>
          <w:color w:val="000000"/>
          <w:sz w:val="24"/>
          <w:lang w:eastAsia="el-GR"/>
        </w:rPr>
        <w:t>Αντικατάσταση silicone pumps</w:t>
      </w:r>
    </w:p>
    <w:p w:rsidR="00F7472C" w:rsidRPr="003C169F" w:rsidRDefault="00F7472C" w:rsidP="00F7472C">
      <w:pPr>
        <w:numPr>
          <w:ilvl w:val="0"/>
          <w:numId w:val="41"/>
        </w:numPr>
        <w:suppressAutoHyphens w:val="0"/>
        <w:spacing w:after="0" w:line="276" w:lineRule="auto"/>
        <w:ind w:left="0" w:hanging="6"/>
        <w:rPr>
          <w:rFonts w:eastAsia="Times New Roman"/>
          <w:sz w:val="24"/>
          <w:lang w:eastAsia="el-GR"/>
        </w:rPr>
      </w:pPr>
      <w:r w:rsidRPr="003C169F">
        <w:rPr>
          <w:rFonts w:eastAsia="Times New Roman"/>
          <w:color w:val="000000"/>
          <w:sz w:val="24"/>
          <w:lang w:eastAsia="el-GR"/>
        </w:rPr>
        <w:t>Αντικατάσταση ιμάντα flatbed</w:t>
      </w:r>
    </w:p>
    <w:p w:rsidR="00F7472C" w:rsidRPr="003C169F" w:rsidRDefault="00F7472C" w:rsidP="00F7472C">
      <w:pPr>
        <w:numPr>
          <w:ilvl w:val="0"/>
          <w:numId w:val="41"/>
        </w:numPr>
        <w:suppressAutoHyphens w:val="0"/>
        <w:spacing w:after="0" w:line="276" w:lineRule="auto"/>
        <w:ind w:left="0" w:hanging="6"/>
        <w:rPr>
          <w:rFonts w:eastAsia="Times New Roman"/>
          <w:sz w:val="24"/>
          <w:lang w:eastAsia="el-GR"/>
        </w:rPr>
      </w:pPr>
      <w:r w:rsidRPr="003C169F">
        <w:rPr>
          <w:rFonts w:eastAsia="Times New Roman"/>
          <w:color w:val="000000"/>
          <w:sz w:val="24"/>
          <w:lang w:eastAsia="el-GR"/>
        </w:rPr>
        <w:t xml:space="preserve">Αντικατάσταση ιμάντα cooling </w:t>
      </w:r>
    </w:p>
    <w:p w:rsidR="00F7472C" w:rsidRPr="003C169F" w:rsidRDefault="00F7472C" w:rsidP="00F7472C">
      <w:pPr>
        <w:numPr>
          <w:ilvl w:val="0"/>
          <w:numId w:val="41"/>
        </w:numPr>
        <w:suppressAutoHyphens w:val="0"/>
        <w:spacing w:after="0" w:line="276" w:lineRule="auto"/>
        <w:ind w:left="0" w:hanging="6"/>
        <w:rPr>
          <w:rFonts w:eastAsia="Times New Roman"/>
          <w:sz w:val="24"/>
          <w:lang w:eastAsia="el-GR"/>
        </w:rPr>
      </w:pPr>
      <w:r w:rsidRPr="003C169F">
        <w:rPr>
          <w:rFonts w:eastAsia="Times New Roman"/>
          <w:color w:val="000000"/>
          <w:sz w:val="24"/>
          <w:lang w:eastAsia="el-GR"/>
        </w:rPr>
        <w:t>Έλεγχος διαδρομής φιλμ</w:t>
      </w:r>
    </w:p>
    <w:p w:rsidR="00F7472C" w:rsidRPr="003C169F" w:rsidRDefault="00F7472C" w:rsidP="00F7472C">
      <w:pPr>
        <w:numPr>
          <w:ilvl w:val="0"/>
          <w:numId w:val="41"/>
        </w:numPr>
        <w:suppressAutoHyphens w:val="0"/>
        <w:spacing w:after="0" w:line="276" w:lineRule="auto"/>
        <w:ind w:left="0" w:hanging="6"/>
        <w:rPr>
          <w:rFonts w:eastAsia="Times New Roman"/>
          <w:sz w:val="24"/>
          <w:lang w:eastAsia="el-GR"/>
        </w:rPr>
      </w:pPr>
      <w:r w:rsidRPr="003C169F">
        <w:rPr>
          <w:rFonts w:eastAsia="Times New Roman"/>
          <w:color w:val="000000"/>
          <w:sz w:val="24"/>
          <w:lang w:eastAsia="el-GR"/>
        </w:rPr>
        <w:t>Έλεγχος συρταριών και PU Assembly</w:t>
      </w:r>
    </w:p>
    <w:p w:rsidR="00F7472C" w:rsidRPr="003C169F" w:rsidRDefault="00F7472C" w:rsidP="00F7472C">
      <w:pPr>
        <w:numPr>
          <w:ilvl w:val="0"/>
          <w:numId w:val="41"/>
        </w:numPr>
        <w:suppressAutoHyphens w:val="0"/>
        <w:spacing w:after="0" w:line="276" w:lineRule="auto"/>
        <w:ind w:left="0" w:hanging="6"/>
        <w:rPr>
          <w:rFonts w:eastAsia="Times New Roman"/>
          <w:sz w:val="24"/>
          <w:lang w:val="el-GR" w:eastAsia="el-GR"/>
        </w:rPr>
      </w:pPr>
      <w:r w:rsidRPr="003C169F">
        <w:rPr>
          <w:rFonts w:eastAsia="Times New Roman"/>
          <w:color w:val="000000"/>
          <w:sz w:val="24"/>
          <w:lang w:val="el-GR" w:eastAsia="el-GR"/>
        </w:rPr>
        <w:t>Έλεγχος και ρύθμιση θερμοκρασίας θερμικής κεφαλής (</w:t>
      </w:r>
      <w:r w:rsidRPr="003C169F">
        <w:rPr>
          <w:rFonts w:eastAsia="Times New Roman"/>
          <w:color w:val="000000"/>
          <w:sz w:val="24"/>
          <w:lang w:eastAsia="el-GR"/>
        </w:rPr>
        <w:t>Drum</w:t>
      </w:r>
      <w:r w:rsidRPr="003C169F">
        <w:rPr>
          <w:rFonts w:eastAsia="Times New Roman"/>
          <w:color w:val="000000"/>
          <w:sz w:val="24"/>
          <w:lang w:val="el-GR" w:eastAsia="el-GR"/>
        </w:rPr>
        <w:t>)</w:t>
      </w:r>
    </w:p>
    <w:p w:rsidR="00F7472C" w:rsidRPr="003C169F" w:rsidRDefault="00F7472C" w:rsidP="00F7472C">
      <w:pPr>
        <w:numPr>
          <w:ilvl w:val="0"/>
          <w:numId w:val="41"/>
        </w:numPr>
        <w:suppressAutoHyphens w:val="0"/>
        <w:spacing w:after="0" w:line="276" w:lineRule="auto"/>
        <w:ind w:left="0" w:hanging="6"/>
        <w:rPr>
          <w:rFonts w:eastAsia="Times New Roman"/>
          <w:sz w:val="24"/>
          <w:lang w:eastAsia="el-GR"/>
        </w:rPr>
      </w:pPr>
      <w:r w:rsidRPr="003C169F">
        <w:rPr>
          <w:rFonts w:eastAsia="Times New Roman"/>
          <w:color w:val="000000"/>
          <w:sz w:val="24"/>
          <w:lang w:eastAsia="el-GR"/>
        </w:rPr>
        <w:t>Αναβάθμιση λογισμικού</w:t>
      </w:r>
    </w:p>
    <w:p w:rsidR="00F7472C" w:rsidRPr="003C169F" w:rsidRDefault="00F7472C" w:rsidP="00F7472C">
      <w:pPr>
        <w:numPr>
          <w:ilvl w:val="0"/>
          <w:numId w:val="41"/>
        </w:numPr>
        <w:suppressAutoHyphens w:val="0"/>
        <w:spacing w:after="0" w:line="276" w:lineRule="auto"/>
        <w:ind w:left="0" w:hanging="6"/>
        <w:rPr>
          <w:rFonts w:eastAsia="Times New Roman"/>
          <w:sz w:val="24"/>
          <w:lang w:eastAsia="el-GR"/>
        </w:rPr>
      </w:pPr>
      <w:r w:rsidRPr="003C169F">
        <w:rPr>
          <w:rFonts w:eastAsia="Times New Roman"/>
          <w:color w:val="000000"/>
          <w:sz w:val="24"/>
          <w:lang w:eastAsia="el-GR"/>
        </w:rPr>
        <w:t>Δημιουργία back up</w:t>
      </w:r>
    </w:p>
    <w:p w:rsidR="00F7472C" w:rsidRPr="003C169F" w:rsidRDefault="00F7472C" w:rsidP="00F7472C">
      <w:pPr>
        <w:numPr>
          <w:ilvl w:val="0"/>
          <w:numId w:val="41"/>
        </w:numPr>
        <w:suppressAutoHyphens w:val="0"/>
        <w:spacing w:after="0" w:line="276" w:lineRule="auto"/>
        <w:ind w:left="0" w:hanging="6"/>
        <w:rPr>
          <w:rFonts w:eastAsia="Times New Roman"/>
          <w:sz w:val="24"/>
          <w:lang w:eastAsia="el-GR"/>
        </w:rPr>
      </w:pPr>
      <w:r w:rsidRPr="003C169F">
        <w:rPr>
          <w:rFonts w:eastAsia="Times New Roman"/>
          <w:color w:val="000000"/>
          <w:sz w:val="24"/>
          <w:lang w:eastAsia="el-GR"/>
        </w:rPr>
        <w:t>Ρύθμιση modalities</w:t>
      </w:r>
    </w:p>
    <w:p w:rsidR="00F7472C" w:rsidRPr="003C169F" w:rsidRDefault="00F7472C" w:rsidP="00F7472C">
      <w:pPr>
        <w:numPr>
          <w:ilvl w:val="0"/>
          <w:numId w:val="41"/>
        </w:numPr>
        <w:suppressAutoHyphens w:val="0"/>
        <w:spacing w:after="0" w:line="276" w:lineRule="auto"/>
        <w:ind w:left="0" w:hanging="6"/>
        <w:rPr>
          <w:rFonts w:eastAsia="Times New Roman"/>
          <w:sz w:val="24"/>
          <w:lang w:eastAsia="el-GR"/>
        </w:rPr>
      </w:pPr>
      <w:r w:rsidRPr="003C169F">
        <w:rPr>
          <w:rFonts w:eastAsia="Times New Roman"/>
          <w:color w:val="000000"/>
          <w:sz w:val="24"/>
          <w:lang w:eastAsia="el-GR"/>
        </w:rPr>
        <w:t>Μηδενισμός μετρητή προληπτικής συντήρησης</w:t>
      </w:r>
    </w:p>
    <w:p w:rsidR="00F7472C" w:rsidRPr="003C169F" w:rsidRDefault="00F7472C" w:rsidP="00F7472C">
      <w:pPr>
        <w:numPr>
          <w:ilvl w:val="0"/>
          <w:numId w:val="41"/>
        </w:numPr>
        <w:suppressAutoHyphens w:val="0"/>
        <w:spacing w:after="0" w:line="276" w:lineRule="auto"/>
        <w:ind w:left="0" w:hanging="6"/>
        <w:rPr>
          <w:rFonts w:eastAsia="Times New Roman"/>
          <w:sz w:val="24"/>
          <w:lang w:eastAsia="el-GR"/>
        </w:rPr>
      </w:pPr>
      <w:r w:rsidRPr="003C169F">
        <w:rPr>
          <w:rFonts w:eastAsia="Times New Roman"/>
          <w:color w:val="000000"/>
          <w:sz w:val="24"/>
          <w:lang w:eastAsia="el-GR"/>
        </w:rPr>
        <w:t>Μηδενισμός μετρητή αλλαγής φίλτρου</w:t>
      </w:r>
    </w:p>
    <w:p w:rsidR="00F7472C" w:rsidRPr="003C169F" w:rsidRDefault="00F7472C" w:rsidP="00F7472C">
      <w:pPr>
        <w:rPr>
          <w:sz w:val="24"/>
        </w:rPr>
      </w:pPr>
    </w:p>
    <w:p w:rsidR="00F7472C" w:rsidRPr="003C169F" w:rsidRDefault="00F7472C" w:rsidP="00F7472C">
      <w:pPr>
        <w:rPr>
          <w:b/>
          <w:sz w:val="24"/>
          <w:lang w:val="en-US"/>
        </w:rPr>
      </w:pPr>
      <w:r w:rsidRPr="003C169F">
        <w:rPr>
          <w:b/>
          <w:sz w:val="24"/>
        </w:rPr>
        <w:t xml:space="preserve">ΤΜΗΜΑ </w:t>
      </w:r>
      <w:r w:rsidRPr="003C169F">
        <w:rPr>
          <w:b/>
          <w:sz w:val="24"/>
          <w:lang w:val="en-US"/>
        </w:rPr>
        <w:t>40</w:t>
      </w:r>
    </w:p>
    <w:p w:rsidR="00F7472C" w:rsidRPr="003C169F" w:rsidRDefault="00F7472C" w:rsidP="00F7472C">
      <w:pPr>
        <w:rPr>
          <w:b/>
          <w:sz w:val="24"/>
          <w:lang w:val="el-GR"/>
        </w:rPr>
      </w:pPr>
      <w:r w:rsidRPr="003C169F">
        <w:rPr>
          <w:b/>
          <w:sz w:val="24"/>
          <w:lang w:val="el-GR"/>
        </w:rPr>
        <w:t xml:space="preserve">ΣΥΝΤΗΡΗΣΗ ΑΚΤΙΝΟΓΡΑΦΙΚΟΥ ΜΗΧΑΝΗΜΑΤΟΣ </w:t>
      </w:r>
      <w:r w:rsidRPr="003C169F">
        <w:rPr>
          <w:b/>
          <w:sz w:val="24"/>
        </w:rPr>
        <w:t>GMM</w:t>
      </w:r>
      <w:r w:rsidRPr="003C169F">
        <w:rPr>
          <w:b/>
          <w:sz w:val="24"/>
          <w:lang w:val="el-GR"/>
        </w:rPr>
        <w:t xml:space="preserve"> </w:t>
      </w:r>
      <w:r w:rsidRPr="003C169F">
        <w:rPr>
          <w:b/>
          <w:sz w:val="24"/>
        </w:rPr>
        <w:t>OPERA</w:t>
      </w:r>
      <w:r w:rsidRPr="003C169F">
        <w:rPr>
          <w:b/>
          <w:sz w:val="24"/>
          <w:lang w:val="el-GR"/>
        </w:rPr>
        <w:t xml:space="preserve"> Γ.Ν.-Κ.Υ. ΝΕΑΠΟΛΗΣ "ΔΙΑΛΥΝΑΚΕΙΟ"</w:t>
      </w:r>
    </w:p>
    <w:p w:rsidR="00F7472C" w:rsidRPr="003C169F" w:rsidRDefault="00F7472C" w:rsidP="00F7472C">
      <w:pPr>
        <w:rPr>
          <w:b/>
          <w:sz w:val="24"/>
          <w:lang w:val="el-GR"/>
        </w:rPr>
      </w:pPr>
      <w:r w:rsidRPr="003C169F">
        <w:rPr>
          <w:b/>
          <w:sz w:val="24"/>
          <w:lang w:val="el-GR"/>
        </w:rPr>
        <w:t xml:space="preserve">ΕΚΤΙΜΩΜΕΝΗ ΑΞΙΑ 9.600,00 ΕΥΡΩ ΠΛΕΟΝ Φ.Π.Α. </w:t>
      </w:r>
    </w:p>
    <w:p w:rsidR="00F7472C" w:rsidRPr="003C169F" w:rsidRDefault="00F7472C" w:rsidP="00F7472C">
      <w:pPr>
        <w:rPr>
          <w:sz w:val="24"/>
          <w:lang w:val="el-GR"/>
        </w:rPr>
      </w:pPr>
      <w:r w:rsidRPr="003C169F">
        <w:rPr>
          <w:sz w:val="24"/>
          <w:lang w:val="el-GR"/>
        </w:rPr>
        <w:t xml:space="preserve">ΤΕΧΝΙΚΗ ΠΕΡΙΓΡΑΦΗ ΕΡΓΑΣΙΩΝ ΣΥΝΤΗΡΗΣΗΣ ΑΚΤΙΝΟΛΟΓΙΚΟΥ </w:t>
      </w:r>
    </w:p>
    <w:p w:rsidR="00F7472C" w:rsidRPr="003C169F" w:rsidRDefault="00F7472C" w:rsidP="00F7472C">
      <w:pPr>
        <w:spacing w:line="360" w:lineRule="auto"/>
        <w:rPr>
          <w:rFonts w:eastAsia="Times New Roman"/>
          <w:sz w:val="24"/>
          <w:lang w:val="el-GR" w:eastAsia="el-GR"/>
        </w:rPr>
      </w:pPr>
      <w:r w:rsidRPr="003C169F">
        <w:rPr>
          <w:rFonts w:eastAsia="Times New Roman"/>
          <w:sz w:val="24"/>
          <w:lang w:val="el-GR" w:eastAsia="el-GR"/>
        </w:rPr>
        <w:t>Α. ΓΕΝΙΚΑ</w:t>
      </w:r>
    </w:p>
    <w:tbl>
      <w:tblPr>
        <w:tblW w:w="8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97"/>
        <w:gridCol w:w="2031"/>
        <w:gridCol w:w="2032"/>
        <w:gridCol w:w="1673"/>
      </w:tblGrid>
      <w:tr w:rsidR="00F7472C" w:rsidRPr="008B43A3" w:rsidTr="00926686">
        <w:trPr>
          <w:trHeight w:val="906"/>
        </w:trPr>
        <w:tc>
          <w:tcPr>
            <w:tcW w:w="2897"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Συσκευή</w:t>
            </w:r>
          </w:p>
        </w:tc>
        <w:tc>
          <w:tcPr>
            <w:tcW w:w="2031"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Αριθμός Σειράς</w:t>
            </w:r>
          </w:p>
        </w:tc>
        <w:tc>
          <w:tcPr>
            <w:tcW w:w="2032"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Ημερομηνία Κατασκευής</w:t>
            </w:r>
          </w:p>
        </w:tc>
        <w:tc>
          <w:tcPr>
            <w:tcW w:w="1673" w:type="dxa"/>
            <w:shd w:val="clear" w:color="auto" w:fill="auto"/>
            <w:vAlign w:val="center"/>
          </w:tcPr>
          <w:p w:rsidR="00F7472C" w:rsidRPr="00D11041" w:rsidRDefault="00F7472C" w:rsidP="00926686">
            <w:pPr>
              <w:spacing w:after="60" w:line="360" w:lineRule="auto"/>
              <w:rPr>
                <w:rFonts w:eastAsia="Times New Roman"/>
                <w:sz w:val="24"/>
              </w:rPr>
            </w:pPr>
            <w:r w:rsidRPr="00D11041">
              <w:rPr>
                <w:rFonts w:eastAsia="Times New Roman"/>
                <w:sz w:val="24"/>
              </w:rPr>
              <w:t>Ημερομηνία Εγκατάστασης</w:t>
            </w:r>
          </w:p>
        </w:tc>
      </w:tr>
      <w:tr w:rsidR="00F7472C" w:rsidRPr="008B43A3" w:rsidTr="00926686">
        <w:trPr>
          <w:trHeight w:val="906"/>
        </w:trPr>
        <w:tc>
          <w:tcPr>
            <w:tcW w:w="2897"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rPr>
              <w:t xml:space="preserve">Ακτινογραφικό Μηχάνημα </w:t>
            </w:r>
            <w:r w:rsidRPr="00D11041">
              <w:rPr>
                <w:rFonts w:eastAsia="Times New Roman"/>
                <w:sz w:val="24"/>
                <w:lang w:val="en-US"/>
              </w:rPr>
              <w:t>OPERA G650</w:t>
            </w:r>
          </w:p>
        </w:tc>
        <w:tc>
          <w:tcPr>
            <w:tcW w:w="2031"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2527</w:t>
            </w:r>
          </w:p>
        </w:tc>
        <w:tc>
          <w:tcPr>
            <w:tcW w:w="2032"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DEC 2013</w:t>
            </w:r>
          </w:p>
        </w:tc>
        <w:tc>
          <w:tcPr>
            <w:tcW w:w="1673"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24/02/2014</w:t>
            </w:r>
          </w:p>
        </w:tc>
      </w:tr>
      <w:tr w:rsidR="00F7472C" w:rsidRPr="008B43A3" w:rsidTr="00926686">
        <w:trPr>
          <w:trHeight w:val="906"/>
        </w:trPr>
        <w:tc>
          <w:tcPr>
            <w:tcW w:w="2897"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rPr>
              <w:t xml:space="preserve">Γεννήτρια </w:t>
            </w:r>
            <w:r w:rsidRPr="00D11041">
              <w:rPr>
                <w:rFonts w:eastAsia="Times New Roman"/>
                <w:sz w:val="24"/>
                <w:lang w:val="en-US"/>
              </w:rPr>
              <w:t>CPI</w:t>
            </w:r>
          </w:p>
        </w:tc>
        <w:tc>
          <w:tcPr>
            <w:tcW w:w="2031"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AM17932L13</w:t>
            </w:r>
          </w:p>
        </w:tc>
        <w:tc>
          <w:tcPr>
            <w:tcW w:w="2032"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NOV 2013</w:t>
            </w:r>
          </w:p>
        </w:tc>
        <w:tc>
          <w:tcPr>
            <w:tcW w:w="1673" w:type="dxa"/>
            <w:shd w:val="clear" w:color="auto" w:fill="auto"/>
            <w:vAlign w:val="center"/>
          </w:tcPr>
          <w:p w:rsidR="00F7472C" w:rsidRPr="00D11041" w:rsidRDefault="00F7472C" w:rsidP="00926686">
            <w:pPr>
              <w:spacing w:after="60" w:line="360" w:lineRule="auto"/>
              <w:rPr>
                <w:rFonts w:eastAsia="Times New Roman"/>
                <w:sz w:val="24"/>
                <w:lang w:val="en-US"/>
              </w:rPr>
            </w:pPr>
            <w:r w:rsidRPr="00D11041">
              <w:rPr>
                <w:rFonts w:eastAsia="Times New Roman"/>
                <w:sz w:val="24"/>
                <w:lang w:val="en-US"/>
              </w:rPr>
              <w:t>24/02/2014</w:t>
            </w:r>
          </w:p>
        </w:tc>
      </w:tr>
    </w:tbl>
    <w:p w:rsidR="00F7472C" w:rsidRPr="003C169F" w:rsidRDefault="00F7472C" w:rsidP="00F7472C">
      <w:pPr>
        <w:overflowPunct w:val="0"/>
        <w:autoSpaceDE w:val="0"/>
        <w:autoSpaceDN w:val="0"/>
        <w:adjustRightInd w:val="0"/>
        <w:spacing w:line="280" w:lineRule="atLeast"/>
        <w:rPr>
          <w:rFonts w:eastAsia="Times New Roman"/>
          <w:sz w:val="24"/>
          <w:lang w:eastAsia="el-GR"/>
        </w:rPr>
      </w:pPr>
    </w:p>
    <w:p w:rsidR="00F7472C" w:rsidRPr="003C169F" w:rsidRDefault="00F7472C" w:rsidP="00F7472C">
      <w:pPr>
        <w:rPr>
          <w:rFonts w:eastAsia="Times New Roman"/>
          <w:sz w:val="24"/>
          <w:lang w:eastAsia="el-GR"/>
        </w:rPr>
      </w:pPr>
      <w:r w:rsidRPr="003C169F">
        <w:rPr>
          <w:rFonts w:eastAsia="Times New Roman"/>
          <w:sz w:val="24"/>
          <w:lang w:eastAsia="el-GR"/>
        </w:rPr>
        <w:t>Β. ΓΕΝΙΚΟΙ ΚΑΙ ΕΙΔΙΚΟΙ ΟΡΟΙ</w:t>
      </w:r>
    </w:p>
    <w:p w:rsidR="00F7472C" w:rsidRPr="003C169F" w:rsidRDefault="00F7472C" w:rsidP="00F7472C">
      <w:pPr>
        <w:numPr>
          <w:ilvl w:val="0"/>
          <w:numId w:val="45"/>
        </w:numPr>
        <w:suppressAutoHyphens w:val="0"/>
        <w:overflowPunct w:val="0"/>
        <w:autoSpaceDE w:val="0"/>
        <w:autoSpaceDN w:val="0"/>
        <w:adjustRightInd w:val="0"/>
        <w:spacing w:after="0" w:line="280" w:lineRule="atLeast"/>
        <w:ind w:left="0"/>
        <w:rPr>
          <w:rFonts w:eastAsia="Times New Roman"/>
          <w:sz w:val="24"/>
          <w:lang w:val="el-GR" w:eastAsia="el-GR"/>
        </w:rPr>
      </w:pPr>
      <w:r w:rsidRPr="003C169F">
        <w:rPr>
          <w:rFonts w:eastAsia="Times New Roman"/>
          <w:sz w:val="24"/>
          <w:lang w:val="el-GR" w:eastAsia="el-GR"/>
        </w:rPr>
        <w:lastRenderedPageBreak/>
        <w:t>Η ανάδοχος εταιρεία θα πρέπει να έχει επισκεφτεί τις εγκαταστάσεις ώστε να έχει πλήρη γνώση της βλάβης του μηχανήματος.</w:t>
      </w:r>
    </w:p>
    <w:p w:rsidR="00F7472C" w:rsidRPr="003C169F" w:rsidRDefault="00F7472C" w:rsidP="00F7472C">
      <w:pPr>
        <w:numPr>
          <w:ilvl w:val="0"/>
          <w:numId w:val="45"/>
        </w:numPr>
        <w:suppressAutoHyphens w:val="0"/>
        <w:overflowPunct w:val="0"/>
        <w:autoSpaceDE w:val="0"/>
        <w:autoSpaceDN w:val="0"/>
        <w:adjustRightInd w:val="0"/>
        <w:spacing w:after="0" w:line="280" w:lineRule="atLeast"/>
        <w:ind w:left="0"/>
        <w:rPr>
          <w:rFonts w:eastAsia="Times New Roman"/>
          <w:sz w:val="24"/>
          <w:lang w:val="el-GR" w:eastAsia="el-GR"/>
        </w:rPr>
      </w:pPr>
      <w:r w:rsidRPr="003C169F">
        <w:rPr>
          <w:rFonts w:eastAsia="Times New Roman"/>
          <w:sz w:val="24"/>
          <w:lang w:val="el-GR" w:eastAsia="el-GR"/>
        </w:rPr>
        <w:t>Η ανάδοχος εταιρεία υποχρεούται να πραγματοποιήσει δύο περιοδικές συντηρήσεις (μία ανά εξάμηνο) του μηχανήματος καθώς και αποκατάσταση βλαβών (που δεν απαιτούν ανταλλακτικά) με παροχή εργατικών και υλικών συντήρησης σύμφωνα με τις οδηγίες του κατασκευαστικού οίκου.</w:t>
      </w:r>
    </w:p>
    <w:p w:rsidR="00F7472C" w:rsidRPr="003C169F" w:rsidRDefault="00F7472C" w:rsidP="00F7472C">
      <w:pPr>
        <w:numPr>
          <w:ilvl w:val="0"/>
          <w:numId w:val="45"/>
        </w:numPr>
        <w:suppressAutoHyphens w:val="0"/>
        <w:spacing w:after="0"/>
        <w:ind w:left="0"/>
        <w:rPr>
          <w:rFonts w:eastAsia="Times New Roman"/>
          <w:sz w:val="24"/>
          <w:lang w:val="el-GR" w:eastAsia="el-GR"/>
        </w:rPr>
      </w:pPr>
      <w:r w:rsidRPr="003C169F">
        <w:rPr>
          <w:rFonts w:eastAsia="Times New Roman"/>
          <w:sz w:val="24"/>
          <w:lang w:val="el-GR" w:eastAsia="el-GR"/>
        </w:rPr>
        <w:t>Όλα τα ανταλλακτικά να είναι γνήσια και αμεταχείριστα όπως αυτά ορίζονται από τα ενημερωμένα (</w:t>
      </w:r>
      <w:r w:rsidRPr="003C169F">
        <w:rPr>
          <w:rFonts w:eastAsia="Times New Roman"/>
          <w:sz w:val="24"/>
          <w:lang w:eastAsia="el-GR"/>
        </w:rPr>
        <w:t>up</w:t>
      </w:r>
      <w:r w:rsidRPr="003C169F">
        <w:rPr>
          <w:rFonts w:eastAsia="Times New Roman"/>
          <w:sz w:val="24"/>
          <w:lang w:val="el-GR" w:eastAsia="el-GR"/>
        </w:rPr>
        <w:t xml:space="preserve"> </w:t>
      </w:r>
      <w:r w:rsidRPr="003C169F">
        <w:rPr>
          <w:rFonts w:eastAsia="Times New Roman"/>
          <w:sz w:val="24"/>
          <w:lang w:eastAsia="el-GR"/>
        </w:rPr>
        <w:t>to</w:t>
      </w:r>
      <w:r w:rsidRPr="003C169F">
        <w:rPr>
          <w:rFonts w:eastAsia="Times New Roman"/>
          <w:sz w:val="24"/>
          <w:lang w:val="el-GR" w:eastAsia="el-GR"/>
        </w:rPr>
        <w:t xml:space="preserve"> </w:t>
      </w:r>
      <w:r w:rsidRPr="003C169F">
        <w:rPr>
          <w:rFonts w:eastAsia="Times New Roman"/>
          <w:sz w:val="24"/>
          <w:lang w:eastAsia="el-GR"/>
        </w:rPr>
        <w:t>dated</w:t>
      </w:r>
      <w:r w:rsidRPr="003C169F">
        <w:rPr>
          <w:rFonts w:eastAsia="Times New Roman"/>
          <w:sz w:val="24"/>
          <w:lang w:val="el-GR" w:eastAsia="el-GR"/>
        </w:rPr>
        <w:t>) εγχειρίδια λειτουργίας και τις οδηγίες του κατασκευαστικού οίκου.</w:t>
      </w:r>
    </w:p>
    <w:p w:rsidR="00F7472C" w:rsidRPr="003C169F" w:rsidRDefault="00F7472C" w:rsidP="00F7472C">
      <w:pPr>
        <w:numPr>
          <w:ilvl w:val="0"/>
          <w:numId w:val="45"/>
        </w:numPr>
        <w:suppressAutoHyphens w:val="0"/>
        <w:spacing w:after="0"/>
        <w:ind w:left="0"/>
        <w:rPr>
          <w:rFonts w:eastAsia="Times New Roman"/>
          <w:sz w:val="24"/>
          <w:lang w:val="el-GR" w:eastAsia="el-GR"/>
        </w:rPr>
      </w:pPr>
      <w:r w:rsidRPr="003C169F">
        <w:rPr>
          <w:rFonts w:eastAsia="Times New Roman"/>
          <w:sz w:val="24"/>
          <w:lang w:val="el-GR" w:eastAsia="el-GR"/>
        </w:rPr>
        <w:t xml:space="preserve">Η ανάδοχος εταιρεία θα πρέπει να είναι πιστοποιημένη με </w:t>
      </w:r>
      <w:r w:rsidRPr="003C169F">
        <w:rPr>
          <w:rFonts w:eastAsia="Times New Roman"/>
          <w:sz w:val="24"/>
          <w:lang w:eastAsia="el-GR"/>
        </w:rPr>
        <w:t>ISO</w:t>
      </w:r>
      <w:r w:rsidRPr="003C169F">
        <w:rPr>
          <w:rFonts w:eastAsia="Times New Roman"/>
          <w:sz w:val="24"/>
          <w:lang w:val="el-GR" w:eastAsia="el-GR"/>
        </w:rPr>
        <w:t xml:space="preserve"> 9001: 2008, </w:t>
      </w:r>
      <w:r w:rsidRPr="003C169F">
        <w:rPr>
          <w:rFonts w:eastAsia="Times New Roman"/>
          <w:sz w:val="24"/>
          <w:lang w:eastAsia="el-GR"/>
        </w:rPr>
        <w:t>ISO</w:t>
      </w:r>
      <w:r w:rsidRPr="003C169F">
        <w:rPr>
          <w:rFonts w:eastAsia="Times New Roman"/>
          <w:sz w:val="24"/>
          <w:lang w:val="el-GR" w:eastAsia="el-GR"/>
        </w:rPr>
        <w:t xml:space="preserve"> 13485: 2003 και να διαθέτει βεβαίωση για την τήρηση συστήματος ιατροτεχνολογικών προϊόντων σύμφωνα με την Υπουργική Απόφαση ΔΥ8/1348/2004. </w:t>
      </w:r>
    </w:p>
    <w:p w:rsidR="00F7472C" w:rsidRPr="003C169F" w:rsidRDefault="00F7472C" w:rsidP="00F7472C">
      <w:pPr>
        <w:numPr>
          <w:ilvl w:val="0"/>
          <w:numId w:val="45"/>
        </w:numPr>
        <w:suppressAutoHyphens w:val="0"/>
        <w:spacing w:after="0"/>
        <w:ind w:left="0"/>
        <w:rPr>
          <w:rFonts w:eastAsia="Times New Roman"/>
          <w:sz w:val="24"/>
          <w:lang w:val="el-GR" w:eastAsia="el-GR"/>
        </w:rPr>
      </w:pPr>
      <w:r w:rsidRPr="003C169F">
        <w:rPr>
          <w:rFonts w:eastAsia="Times New Roman"/>
          <w:sz w:val="24"/>
          <w:lang w:val="el-GR" w:eastAsia="el-GR"/>
        </w:rPr>
        <w:t>Η ανάδοχος εταιρεία να διαθέτει εμπειρία Νοσοκομειακή σε Συντήρηση – Επισκευή των συγκεκριμένων μηχανημάτων η οποία να αποδεικνύεται με αντίστοιχη βεβαίωση.</w:t>
      </w:r>
    </w:p>
    <w:p w:rsidR="00F7472C" w:rsidRPr="003C169F" w:rsidRDefault="00F7472C" w:rsidP="00F7472C">
      <w:pPr>
        <w:numPr>
          <w:ilvl w:val="0"/>
          <w:numId w:val="45"/>
        </w:numPr>
        <w:suppressAutoHyphens w:val="0"/>
        <w:overflowPunct w:val="0"/>
        <w:autoSpaceDE w:val="0"/>
        <w:autoSpaceDN w:val="0"/>
        <w:adjustRightInd w:val="0"/>
        <w:spacing w:after="0" w:line="280" w:lineRule="atLeast"/>
        <w:ind w:left="0"/>
        <w:rPr>
          <w:rFonts w:eastAsia="Times New Roman"/>
          <w:sz w:val="24"/>
          <w:lang w:eastAsia="el-GR"/>
        </w:rPr>
      </w:pPr>
      <w:r w:rsidRPr="003C169F">
        <w:rPr>
          <w:rFonts w:eastAsia="Times New Roman"/>
          <w:sz w:val="24"/>
          <w:lang w:val="el-GR" w:eastAsia="el-GR"/>
        </w:rPr>
        <w:t xml:space="preserve">Να διαθέτει στην Ελλάδα ειδικά εκπαιδευμένο από τον κατασκευαστικό οίκο προσωπικό με άρτια τεχνική κατάρτιση, με πιστοποιητικό εκπαίδευσης από το μητρικό κατασκευαστικό οίκο για την συντήρηση των συγκεκριμένων μηχανημάτων. </w:t>
      </w:r>
      <w:r w:rsidRPr="003C169F">
        <w:rPr>
          <w:rFonts w:eastAsia="Times New Roman"/>
          <w:sz w:val="24"/>
          <w:lang w:eastAsia="el-GR"/>
        </w:rPr>
        <w:t xml:space="preserve">Να κατατεθεί. </w:t>
      </w:r>
    </w:p>
    <w:p w:rsidR="00F7472C" w:rsidRPr="003C169F" w:rsidRDefault="00F7472C" w:rsidP="00F7472C">
      <w:pPr>
        <w:numPr>
          <w:ilvl w:val="0"/>
          <w:numId w:val="45"/>
        </w:numPr>
        <w:suppressAutoHyphens w:val="0"/>
        <w:overflowPunct w:val="0"/>
        <w:autoSpaceDE w:val="0"/>
        <w:autoSpaceDN w:val="0"/>
        <w:adjustRightInd w:val="0"/>
        <w:spacing w:after="0" w:line="280" w:lineRule="atLeast"/>
        <w:ind w:left="0"/>
        <w:rPr>
          <w:rFonts w:eastAsia="Times New Roman"/>
          <w:sz w:val="24"/>
          <w:lang w:val="el-GR" w:eastAsia="el-GR"/>
        </w:rPr>
      </w:pPr>
      <w:r w:rsidRPr="003C169F">
        <w:rPr>
          <w:rFonts w:eastAsia="Times New Roman"/>
          <w:sz w:val="24"/>
          <w:lang w:val="el-GR" w:eastAsia="el-GR"/>
        </w:rPr>
        <w:t xml:space="preserve">Η ανάδοχος εταιρεία να διαθέτει και να κάνει χρήση όλων των απαραιτήτων συσκευών και εξοπλισμού - τα οποία να είναι πιστοποιημένα- που απαιτούνται για τον έλεγχο των μηχ/των συμπεριλαμβανομένης και της ηλεκτρικής ασφάλειας - με εξειδικευμένο εξοπλισμό - σε κάθε παρέμβαση τεχνικής υποστήριξης και όπως ακριβώς απαιτούνται από τον κατασκευαστικό οίκο. </w:t>
      </w:r>
    </w:p>
    <w:p w:rsidR="00F7472C" w:rsidRPr="003C169F" w:rsidRDefault="00F7472C" w:rsidP="00F7472C">
      <w:pPr>
        <w:numPr>
          <w:ilvl w:val="0"/>
          <w:numId w:val="45"/>
        </w:numPr>
        <w:tabs>
          <w:tab w:val="num" w:pos="142"/>
        </w:tabs>
        <w:suppressAutoHyphens w:val="0"/>
        <w:overflowPunct w:val="0"/>
        <w:autoSpaceDE w:val="0"/>
        <w:autoSpaceDN w:val="0"/>
        <w:adjustRightInd w:val="0"/>
        <w:spacing w:after="0" w:line="280" w:lineRule="atLeast"/>
        <w:ind w:left="0"/>
        <w:rPr>
          <w:rFonts w:eastAsia="Times New Roman"/>
          <w:sz w:val="24"/>
          <w:lang w:val="el-GR" w:eastAsia="el-GR"/>
        </w:rPr>
      </w:pPr>
      <w:r w:rsidRPr="003C169F">
        <w:rPr>
          <w:rFonts w:eastAsia="Times New Roman"/>
          <w:sz w:val="24"/>
          <w:lang w:val="el-GR" w:eastAsia="el-GR"/>
        </w:rPr>
        <w:t>Η ανάδοχος εταιρεία μετά από το πέρας της εργασίας θα παραδώσει στο ΝΟΣΟΚΟΜΕΙΟ αντίγραφο Δελτίου Εργασίας, στο οποίο θα αναφέρονται οι εργασίες που έχουν εκτελεστεί και τα ανταλλακτικά που έχουν αντικατασταθεί</w:t>
      </w:r>
    </w:p>
    <w:p w:rsidR="00F7472C" w:rsidRPr="003C169F" w:rsidRDefault="00F7472C" w:rsidP="00F7472C">
      <w:pPr>
        <w:numPr>
          <w:ilvl w:val="0"/>
          <w:numId w:val="45"/>
        </w:numPr>
        <w:suppressAutoHyphens w:val="0"/>
        <w:spacing w:after="0"/>
        <w:ind w:left="0"/>
        <w:rPr>
          <w:rFonts w:eastAsia="Times New Roman"/>
          <w:sz w:val="24"/>
          <w:lang w:val="el-GR" w:eastAsia="el-GR"/>
        </w:rPr>
      </w:pPr>
      <w:r w:rsidRPr="003C169F">
        <w:rPr>
          <w:rFonts w:eastAsia="Times New Roman"/>
          <w:sz w:val="24"/>
          <w:lang w:val="el-GR" w:eastAsia="el-GR"/>
        </w:rPr>
        <w:t>Οι εργασίες συντήρησης ακτινολογικού μηχανήματος είναι οι παρακάτω:</w:t>
      </w:r>
    </w:p>
    <w:p w:rsidR="00F7472C" w:rsidRPr="003C169F" w:rsidRDefault="00F7472C" w:rsidP="00F7472C">
      <w:pPr>
        <w:rPr>
          <w:rFonts w:eastAsia="Times New Roman"/>
          <w:sz w:val="24"/>
          <w:lang w:eastAsia="el-GR"/>
        </w:rPr>
      </w:pPr>
      <w:r w:rsidRPr="003C169F">
        <w:rPr>
          <w:rFonts w:eastAsia="Times New Roman"/>
          <w:sz w:val="24"/>
          <w:lang w:eastAsia="el-GR"/>
        </w:rPr>
        <w:t>Α. Συντήρηση Ακτινολογικού - Γεννήτρια</w:t>
      </w:r>
    </w:p>
    <w:p w:rsidR="00F7472C" w:rsidRPr="003C169F" w:rsidRDefault="00F7472C" w:rsidP="00F7472C">
      <w:pPr>
        <w:numPr>
          <w:ilvl w:val="0"/>
          <w:numId w:val="42"/>
        </w:numPr>
        <w:suppressAutoHyphens w:val="0"/>
        <w:spacing w:after="0"/>
        <w:ind w:left="0"/>
        <w:rPr>
          <w:rFonts w:eastAsia="Times New Roman"/>
          <w:sz w:val="24"/>
          <w:lang w:eastAsia="el-GR"/>
        </w:rPr>
      </w:pPr>
      <w:r w:rsidRPr="003C169F">
        <w:rPr>
          <w:rFonts w:eastAsia="Times New Roman"/>
          <w:sz w:val="24"/>
          <w:lang w:eastAsia="el-GR"/>
        </w:rPr>
        <w:t xml:space="preserve">Καθαρισμός </w:t>
      </w:r>
    </w:p>
    <w:p w:rsidR="00F7472C" w:rsidRPr="003C169F" w:rsidRDefault="00F7472C" w:rsidP="00F7472C">
      <w:pPr>
        <w:numPr>
          <w:ilvl w:val="0"/>
          <w:numId w:val="42"/>
        </w:numPr>
        <w:suppressAutoHyphens w:val="0"/>
        <w:spacing w:after="0"/>
        <w:ind w:left="0"/>
        <w:rPr>
          <w:rFonts w:eastAsia="Times New Roman"/>
          <w:sz w:val="24"/>
          <w:lang w:eastAsia="el-GR"/>
        </w:rPr>
      </w:pPr>
      <w:r w:rsidRPr="003C169F">
        <w:rPr>
          <w:rFonts w:eastAsia="Times New Roman"/>
          <w:sz w:val="24"/>
          <w:lang w:eastAsia="el-GR"/>
        </w:rPr>
        <w:t xml:space="preserve">Έλεγχος Τροφοδοσίας </w:t>
      </w:r>
    </w:p>
    <w:p w:rsidR="00F7472C" w:rsidRPr="003C169F" w:rsidRDefault="00F7472C" w:rsidP="00F7472C">
      <w:pPr>
        <w:numPr>
          <w:ilvl w:val="0"/>
          <w:numId w:val="42"/>
        </w:numPr>
        <w:suppressAutoHyphens w:val="0"/>
        <w:spacing w:after="0"/>
        <w:ind w:left="0"/>
        <w:rPr>
          <w:rFonts w:eastAsia="Times New Roman"/>
          <w:sz w:val="24"/>
          <w:lang w:eastAsia="el-GR"/>
        </w:rPr>
      </w:pPr>
      <w:r w:rsidRPr="003C169F">
        <w:rPr>
          <w:rFonts w:eastAsia="Times New Roman"/>
          <w:sz w:val="24"/>
          <w:lang w:eastAsia="el-GR"/>
        </w:rPr>
        <w:t xml:space="preserve">Έλεγχος και ρύθμιση mA </w:t>
      </w:r>
    </w:p>
    <w:p w:rsidR="00F7472C" w:rsidRPr="003C169F" w:rsidRDefault="00F7472C" w:rsidP="00F7472C">
      <w:pPr>
        <w:numPr>
          <w:ilvl w:val="0"/>
          <w:numId w:val="42"/>
        </w:numPr>
        <w:suppressAutoHyphens w:val="0"/>
        <w:spacing w:after="0"/>
        <w:ind w:left="0"/>
        <w:rPr>
          <w:rFonts w:eastAsia="Times New Roman"/>
          <w:sz w:val="24"/>
          <w:lang w:eastAsia="el-GR"/>
        </w:rPr>
      </w:pPr>
      <w:r w:rsidRPr="003C169F">
        <w:rPr>
          <w:rFonts w:eastAsia="Times New Roman"/>
          <w:sz w:val="24"/>
          <w:lang w:eastAsia="el-GR"/>
        </w:rPr>
        <w:t>Έλεγχος και ρύθμιση kV</w:t>
      </w:r>
    </w:p>
    <w:p w:rsidR="00F7472C" w:rsidRPr="003C169F" w:rsidRDefault="00F7472C" w:rsidP="00F7472C">
      <w:pPr>
        <w:numPr>
          <w:ilvl w:val="0"/>
          <w:numId w:val="42"/>
        </w:numPr>
        <w:suppressAutoHyphens w:val="0"/>
        <w:spacing w:after="0"/>
        <w:ind w:left="0"/>
        <w:rPr>
          <w:rFonts w:eastAsia="Times New Roman"/>
          <w:sz w:val="24"/>
          <w:lang w:eastAsia="el-GR"/>
        </w:rPr>
      </w:pPr>
      <w:r w:rsidRPr="003C169F">
        <w:rPr>
          <w:rFonts w:eastAsia="Times New Roman"/>
          <w:sz w:val="24"/>
          <w:lang w:eastAsia="el-GR"/>
        </w:rPr>
        <w:t>Έλεγχος και ρύθμιση Χρόνου</w:t>
      </w:r>
    </w:p>
    <w:p w:rsidR="00F7472C" w:rsidRPr="003C169F" w:rsidRDefault="00F7472C" w:rsidP="00F7472C">
      <w:pPr>
        <w:numPr>
          <w:ilvl w:val="0"/>
          <w:numId w:val="42"/>
        </w:numPr>
        <w:suppressAutoHyphens w:val="0"/>
        <w:spacing w:after="0"/>
        <w:ind w:left="0"/>
        <w:rPr>
          <w:rFonts w:eastAsia="Times New Roman"/>
          <w:sz w:val="24"/>
          <w:lang w:eastAsia="el-GR"/>
        </w:rPr>
      </w:pPr>
      <w:r w:rsidRPr="003C169F">
        <w:rPr>
          <w:rFonts w:eastAsia="Times New Roman"/>
          <w:sz w:val="24"/>
          <w:lang w:eastAsia="el-GR"/>
        </w:rPr>
        <w:t>Έλεγχος λειτουργιών</w:t>
      </w:r>
    </w:p>
    <w:p w:rsidR="00F7472C" w:rsidRPr="003C169F" w:rsidRDefault="00F7472C" w:rsidP="00F7472C">
      <w:pPr>
        <w:numPr>
          <w:ilvl w:val="0"/>
          <w:numId w:val="42"/>
        </w:numPr>
        <w:suppressAutoHyphens w:val="0"/>
        <w:spacing w:after="0"/>
        <w:ind w:left="0"/>
        <w:rPr>
          <w:rFonts w:eastAsia="Times New Roman"/>
          <w:sz w:val="24"/>
          <w:lang w:val="el-GR" w:eastAsia="el-GR"/>
        </w:rPr>
      </w:pPr>
      <w:r w:rsidRPr="003C169F">
        <w:rPr>
          <w:rFonts w:eastAsia="Times New Roman"/>
          <w:sz w:val="24"/>
          <w:lang w:val="el-GR" w:eastAsia="el-GR"/>
        </w:rPr>
        <w:t>Έλεγχος σιλικόνης στα βύσματα λυχνιών του μετασχηματιστή</w:t>
      </w:r>
    </w:p>
    <w:p w:rsidR="00F7472C" w:rsidRPr="003C169F" w:rsidRDefault="00F7472C" w:rsidP="00F7472C">
      <w:pPr>
        <w:rPr>
          <w:rFonts w:eastAsia="Times New Roman"/>
          <w:sz w:val="24"/>
          <w:lang w:val="el-GR" w:eastAsia="el-GR"/>
        </w:rPr>
      </w:pPr>
      <w:r w:rsidRPr="003C169F">
        <w:rPr>
          <w:rFonts w:eastAsia="Times New Roman"/>
          <w:sz w:val="24"/>
          <w:lang w:val="el-GR" w:eastAsia="el-GR"/>
        </w:rPr>
        <w:tab/>
      </w:r>
    </w:p>
    <w:p w:rsidR="00F7472C" w:rsidRPr="003C169F" w:rsidRDefault="00F7472C" w:rsidP="00F7472C">
      <w:pPr>
        <w:ind w:firstLine="720"/>
        <w:rPr>
          <w:rFonts w:eastAsia="Times New Roman"/>
          <w:sz w:val="24"/>
          <w:lang w:eastAsia="el-GR"/>
        </w:rPr>
      </w:pPr>
      <w:r w:rsidRPr="003C169F">
        <w:rPr>
          <w:rFonts w:eastAsia="Times New Roman"/>
          <w:sz w:val="24"/>
          <w:lang w:eastAsia="el-GR"/>
        </w:rPr>
        <w:t>Β. Συντήρηση</w:t>
      </w:r>
      <w:r w:rsidRPr="003C169F">
        <w:rPr>
          <w:rFonts w:eastAsia="Times New Roman"/>
          <w:bCs/>
          <w:sz w:val="24"/>
          <w:lang w:eastAsia="el-GR"/>
        </w:rPr>
        <w:t xml:space="preserve"> </w:t>
      </w:r>
      <w:r w:rsidRPr="003C169F">
        <w:rPr>
          <w:rFonts w:eastAsia="Times New Roman"/>
          <w:sz w:val="24"/>
          <w:lang w:eastAsia="el-GR"/>
        </w:rPr>
        <w:t xml:space="preserve">Ακτινολογικού - Εξεταστικό Τραπέζι </w:t>
      </w:r>
    </w:p>
    <w:p w:rsidR="00F7472C" w:rsidRPr="003C169F" w:rsidRDefault="00F7472C" w:rsidP="00F7472C">
      <w:pPr>
        <w:numPr>
          <w:ilvl w:val="0"/>
          <w:numId w:val="42"/>
        </w:numPr>
        <w:suppressAutoHyphens w:val="0"/>
        <w:spacing w:after="0"/>
        <w:ind w:left="0"/>
        <w:rPr>
          <w:rFonts w:eastAsia="Times New Roman"/>
          <w:sz w:val="24"/>
          <w:lang w:eastAsia="el-GR"/>
        </w:rPr>
      </w:pPr>
      <w:r w:rsidRPr="003C169F">
        <w:rPr>
          <w:rFonts w:eastAsia="Times New Roman"/>
          <w:sz w:val="24"/>
          <w:lang w:eastAsia="el-GR"/>
        </w:rPr>
        <w:t xml:space="preserve">Καθαρισμός </w:t>
      </w:r>
    </w:p>
    <w:p w:rsidR="00F7472C" w:rsidRPr="003C169F" w:rsidRDefault="00F7472C" w:rsidP="00F7472C">
      <w:pPr>
        <w:numPr>
          <w:ilvl w:val="0"/>
          <w:numId w:val="42"/>
        </w:numPr>
        <w:suppressAutoHyphens w:val="0"/>
        <w:spacing w:after="0"/>
        <w:ind w:left="0"/>
        <w:rPr>
          <w:rFonts w:eastAsia="Times New Roman"/>
          <w:sz w:val="24"/>
          <w:lang w:eastAsia="el-GR"/>
        </w:rPr>
      </w:pPr>
      <w:r w:rsidRPr="003C169F">
        <w:rPr>
          <w:rFonts w:eastAsia="Times New Roman"/>
          <w:sz w:val="24"/>
          <w:lang w:eastAsia="el-GR"/>
        </w:rPr>
        <w:t xml:space="preserve">Έλεγχος Τροφοδοσίας </w:t>
      </w:r>
    </w:p>
    <w:p w:rsidR="00F7472C" w:rsidRPr="003C169F" w:rsidRDefault="00F7472C" w:rsidP="00F7472C">
      <w:pPr>
        <w:numPr>
          <w:ilvl w:val="0"/>
          <w:numId w:val="42"/>
        </w:numPr>
        <w:suppressAutoHyphens w:val="0"/>
        <w:spacing w:after="0"/>
        <w:ind w:left="0"/>
        <w:rPr>
          <w:rFonts w:eastAsia="Times New Roman"/>
          <w:sz w:val="24"/>
          <w:lang w:eastAsia="el-GR"/>
        </w:rPr>
      </w:pPr>
      <w:r w:rsidRPr="003C169F">
        <w:rPr>
          <w:rFonts w:eastAsia="Times New Roman"/>
          <w:sz w:val="24"/>
          <w:lang w:eastAsia="el-GR"/>
        </w:rPr>
        <w:t xml:space="preserve">Λίπανση μηχανικών μερών </w:t>
      </w:r>
    </w:p>
    <w:p w:rsidR="00F7472C" w:rsidRPr="003C169F" w:rsidRDefault="00F7472C" w:rsidP="00F7472C">
      <w:pPr>
        <w:numPr>
          <w:ilvl w:val="0"/>
          <w:numId w:val="42"/>
        </w:numPr>
        <w:suppressAutoHyphens w:val="0"/>
        <w:spacing w:after="0"/>
        <w:ind w:left="0"/>
        <w:rPr>
          <w:rFonts w:eastAsia="Times New Roman"/>
          <w:sz w:val="24"/>
          <w:lang w:eastAsia="el-GR"/>
        </w:rPr>
      </w:pPr>
      <w:r w:rsidRPr="003C169F">
        <w:rPr>
          <w:rFonts w:eastAsia="Times New Roman"/>
          <w:sz w:val="24"/>
          <w:lang w:eastAsia="el-GR"/>
        </w:rPr>
        <w:t>Έλεγχος κινήσεων</w:t>
      </w:r>
    </w:p>
    <w:p w:rsidR="00F7472C" w:rsidRPr="003C169F" w:rsidRDefault="00F7472C" w:rsidP="00F7472C">
      <w:pPr>
        <w:numPr>
          <w:ilvl w:val="0"/>
          <w:numId w:val="42"/>
        </w:numPr>
        <w:suppressAutoHyphens w:val="0"/>
        <w:spacing w:after="0"/>
        <w:ind w:left="0"/>
        <w:rPr>
          <w:rFonts w:eastAsia="Times New Roman"/>
          <w:sz w:val="24"/>
          <w:lang w:eastAsia="el-GR"/>
        </w:rPr>
      </w:pPr>
      <w:r w:rsidRPr="003C169F">
        <w:rPr>
          <w:rFonts w:eastAsia="Times New Roman"/>
          <w:sz w:val="24"/>
          <w:lang w:eastAsia="el-GR"/>
        </w:rPr>
        <w:t>Έλεγχος λειτουργιών σεριογράφου</w:t>
      </w:r>
    </w:p>
    <w:p w:rsidR="00F7472C" w:rsidRPr="003C169F" w:rsidRDefault="00F7472C" w:rsidP="00F7472C">
      <w:pPr>
        <w:numPr>
          <w:ilvl w:val="0"/>
          <w:numId w:val="42"/>
        </w:numPr>
        <w:suppressAutoHyphens w:val="0"/>
        <w:spacing w:after="0"/>
        <w:ind w:left="0"/>
        <w:rPr>
          <w:rFonts w:eastAsia="Times New Roman"/>
          <w:sz w:val="24"/>
          <w:lang w:eastAsia="el-GR"/>
        </w:rPr>
      </w:pPr>
      <w:r w:rsidRPr="003C169F">
        <w:rPr>
          <w:rFonts w:eastAsia="Times New Roman"/>
          <w:sz w:val="24"/>
          <w:lang w:eastAsia="el-GR"/>
        </w:rPr>
        <w:t>Έλεγχος εσωτερικών διαφραγμάτων</w:t>
      </w:r>
    </w:p>
    <w:p w:rsidR="00F7472C" w:rsidRPr="003C169F" w:rsidRDefault="00F7472C" w:rsidP="00F7472C">
      <w:pPr>
        <w:numPr>
          <w:ilvl w:val="0"/>
          <w:numId w:val="42"/>
        </w:numPr>
        <w:suppressAutoHyphens w:val="0"/>
        <w:spacing w:after="0"/>
        <w:ind w:left="0"/>
        <w:rPr>
          <w:rFonts w:eastAsia="Times New Roman"/>
          <w:sz w:val="24"/>
          <w:lang w:eastAsia="el-GR"/>
        </w:rPr>
      </w:pPr>
      <w:r w:rsidRPr="003C169F">
        <w:rPr>
          <w:rFonts w:eastAsia="Times New Roman"/>
          <w:sz w:val="24"/>
          <w:lang w:eastAsia="el-GR"/>
        </w:rPr>
        <w:t>Έλεγχος διαφραγμάτων φωτεινού επικεντρωτήρα</w:t>
      </w:r>
    </w:p>
    <w:p w:rsidR="00F7472C" w:rsidRPr="003C169F" w:rsidRDefault="00F7472C" w:rsidP="00F7472C">
      <w:pPr>
        <w:numPr>
          <w:ilvl w:val="0"/>
          <w:numId w:val="42"/>
        </w:numPr>
        <w:suppressAutoHyphens w:val="0"/>
        <w:spacing w:after="0"/>
        <w:ind w:left="0"/>
        <w:rPr>
          <w:rFonts w:eastAsia="Times New Roman"/>
          <w:sz w:val="24"/>
          <w:lang w:val="el-GR" w:eastAsia="el-GR"/>
        </w:rPr>
      </w:pPr>
      <w:r w:rsidRPr="003C169F">
        <w:rPr>
          <w:rFonts w:eastAsia="Times New Roman"/>
          <w:sz w:val="24"/>
          <w:lang w:val="el-GR" w:eastAsia="el-GR"/>
        </w:rPr>
        <w:t>Έλεγχος σύμπτωσης φωτεινής δέσμης με ακτινοβολία</w:t>
      </w:r>
    </w:p>
    <w:p w:rsidR="00F7472C" w:rsidRPr="003C169F" w:rsidRDefault="00F7472C" w:rsidP="00F7472C">
      <w:pPr>
        <w:numPr>
          <w:ilvl w:val="0"/>
          <w:numId w:val="42"/>
        </w:numPr>
        <w:suppressAutoHyphens w:val="0"/>
        <w:spacing w:after="0"/>
        <w:ind w:left="0"/>
        <w:rPr>
          <w:rFonts w:eastAsia="Times New Roman"/>
          <w:sz w:val="24"/>
          <w:lang w:eastAsia="el-GR"/>
        </w:rPr>
      </w:pPr>
      <w:r w:rsidRPr="003C169F">
        <w:rPr>
          <w:rFonts w:eastAsia="Times New Roman"/>
          <w:sz w:val="24"/>
          <w:lang w:eastAsia="el-GR"/>
        </w:rPr>
        <w:t>Έλεγχος φρένων</w:t>
      </w:r>
    </w:p>
    <w:p w:rsidR="00F7472C" w:rsidRPr="003C169F" w:rsidRDefault="00F7472C" w:rsidP="00F7472C">
      <w:pPr>
        <w:numPr>
          <w:ilvl w:val="0"/>
          <w:numId w:val="42"/>
        </w:numPr>
        <w:suppressAutoHyphens w:val="0"/>
        <w:spacing w:after="0"/>
        <w:ind w:left="0"/>
        <w:rPr>
          <w:rFonts w:eastAsia="Times New Roman"/>
          <w:sz w:val="24"/>
          <w:lang w:eastAsia="el-GR"/>
        </w:rPr>
      </w:pPr>
      <w:r w:rsidRPr="003C169F">
        <w:rPr>
          <w:rFonts w:eastAsia="Times New Roman"/>
          <w:sz w:val="24"/>
          <w:lang w:eastAsia="el-GR"/>
        </w:rPr>
        <w:t>Έλεγχος χειριστηρίου</w:t>
      </w:r>
    </w:p>
    <w:p w:rsidR="00F7472C" w:rsidRPr="003C169F" w:rsidRDefault="00F7472C" w:rsidP="00F7472C">
      <w:pPr>
        <w:numPr>
          <w:ilvl w:val="0"/>
          <w:numId w:val="42"/>
        </w:numPr>
        <w:suppressAutoHyphens w:val="0"/>
        <w:spacing w:after="0"/>
        <w:ind w:left="0"/>
        <w:rPr>
          <w:rFonts w:eastAsia="Times New Roman"/>
          <w:sz w:val="24"/>
          <w:lang w:eastAsia="el-GR"/>
        </w:rPr>
      </w:pPr>
      <w:r w:rsidRPr="003C169F">
        <w:rPr>
          <w:rFonts w:eastAsia="Times New Roman"/>
          <w:sz w:val="24"/>
          <w:lang w:eastAsia="el-GR"/>
        </w:rPr>
        <w:t>Έλεγχος ηλεκτρονικών κυκλωμάτων</w:t>
      </w:r>
    </w:p>
    <w:p w:rsidR="00F7472C" w:rsidRPr="003C169F" w:rsidRDefault="00F7472C" w:rsidP="00F7472C">
      <w:pPr>
        <w:rPr>
          <w:rFonts w:eastAsia="Times New Roman"/>
          <w:sz w:val="24"/>
          <w:lang w:eastAsia="el-GR"/>
        </w:rPr>
      </w:pPr>
    </w:p>
    <w:p w:rsidR="00F7472C" w:rsidRPr="003C169F" w:rsidRDefault="00F7472C" w:rsidP="00F7472C">
      <w:pPr>
        <w:rPr>
          <w:rFonts w:eastAsia="Times New Roman"/>
          <w:sz w:val="24"/>
          <w:lang w:eastAsia="el-GR"/>
        </w:rPr>
      </w:pPr>
      <w:r w:rsidRPr="003C169F">
        <w:rPr>
          <w:rFonts w:eastAsia="Times New Roman"/>
          <w:sz w:val="24"/>
          <w:lang w:eastAsia="el-GR"/>
        </w:rPr>
        <w:t>Γ. Συντήρηση Λυχνίας Ακτινολογικού</w:t>
      </w:r>
    </w:p>
    <w:p w:rsidR="00F7472C" w:rsidRPr="003C169F" w:rsidRDefault="00F7472C" w:rsidP="00F7472C">
      <w:pPr>
        <w:numPr>
          <w:ilvl w:val="0"/>
          <w:numId w:val="43"/>
        </w:numPr>
        <w:suppressAutoHyphens w:val="0"/>
        <w:spacing w:after="0"/>
        <w:ind w:left="0"/>
        <w:rPr>
          <w:rFonts w:eastAsia="Times New Roman"/>
          <w:sz w:val="24"/>
          <w:lang w:eastAsia="el-GR"/>
        </w:rPr>
      </w:pPr>
      <w:r w:rsidRPr="003C169F">
        <w:rPr>
          <w:rFonts w:eastAsia="Times New Roman"/>
          <w:sz w:val="24"/>
          <w:lang w:eastAsia="el-GR"/>
        </w:rPr>
        <w:lastRenderedPageBreak/>
        <w:t xml:space="preserve">Καθαρισμός </w:t>
      </w:r>
    </w:p>
    <w:p w:rsidR="00F7472C" w:rsidRPr="003C169F" w:rsidRDefault="00F7472C" w:rsidP="00F7472C">
      <w:pPr>
        <w:numPr>
          <w:ilvl w:val="0"/>
          <w:numId w:val="43"/>
        </w:numPr>
        <w:suppressAutoHyphens w:val="0"/>
        <w:spacing w:after="0"/>
        <w:ind w:left="0"/>
        <w:rPr>
          <w:rFonts w:eastAsia="Times New Roman"/>
          <w:sz w:val="24"/>
          <w:lang w:eastAsia="el-GR"/>
        </w:rPr>
      </w:pPr>
      <w:r w:rsidRPr="003C169F">
        <w:rPr>
          <w:rFonts w:eastAsia="Times New Roman"/>
          <w:sz w:val="24"/>
          <w:lang w:eastAsia="el-GR"/>
        </w:rPr>
        <w:t xml:space="preserve">Έλεγχος σιλικόνης στα βύσματα τροφοδοσίας </w:t>
      </w:r>
    </w:p>
    <w:p w:rsidR="00F7472C" w:rsidRPr="003C169F" w:rsidRDefault="00F7472C" w:rsidP="00F7472C">
      <w:pPr>
        <w:numPr>
          <w:ilvl w:val="0"/>
          <w:numId w:val="43"/>
        </w:numPr>
        <w:suppressAutoHyphens w:val="0"/>
        <w:spacing w:after="0"/>
        <w:ind w:left="0"/>
        <w:rPr>
          <w:rFonts w:eastAsia="Times New Roman"/>
          <w:sz w:val="24"/>
          <w:lang w:val="el-GR" w:eastAsia="el-GR"/>
        </w:rPr>
      </w:pPr>
      <w:r w:rsidRPr="003C169F">
        <w:rPr>
          <w:rFonts w:eastAsia="Times New Roman"/>
          <w:sz w:val="24"/>
          <w:lang w:val="el-GR" w:eastAsia="el-GR"/>
        </w:rPr>
        <w:t>Οπτικός Έλεγχος Καλωδίων Υ.Τ.</w:t>
      </w:r>
    </w:p>
    <w:p w:rsidR="00F7472C" w:rsidRPr="003C169F" w:rsidRDefault="00F7472C" w:rsidP="00F7472C">
      <w:pPr>
        <w:numPr>
          <w:ilvl w:val="0"/>
          <w:numId w:val="43"/>
        </w:numPr>
        <w:suppressAutoHyphens w:val="0"/>
        <w:spacing w:after="0"/>
        <w:ind w:left="0"/>
        <w:rPr>
          <w:rFonts w:eastAsia="Times New Roman"/>
          <w:sz w:val="24"/>
          <w:lang w:eastAsia="el-GR"/>
        </w:rPr>
      </w:pPr>
      <w:r w:rsidRPr="003C169F">
        <w:rPr>
          <w:rFonts w:eastAsia="Times New Roman"/>
          <w:sz w:val="24"/>
          <w:lang w:eastAsia="el-GR"/>
        </w:rPr>
        <w:t>Έλεγχος περιστροφής ανόδου</w:t>
      </w:r>
    </w:p>
    <w:p w:rsidR="00F7472C" w:rsidRPr="003C169F" w:rsidRDefault="00F7472C" w:rsidP="00F7472C">
      <w:pPr>
        <w:numPr>
          <w:ilvl w:val="0"/>
          <w:numId w:val="43"/>
        </w:numPr>
        <w:suppressAutoHyphens w:val="0"/>
        <w:spacing w:after="0"/>
        <w:ind w:left="0"/>
        <w:rPr>
          <w:rFonts w:eastAsia="Times New Roman"/>
          <w:sz w:val="24"/>
          <w:lang w:eastAsia="el-GR"/>
        </w:rPr>
      </w:pPr>
      <w:r w:rsidRPr="003C169F">
        <w:rPr>
          <w:rFonts w:eastAsia="Times New Roman"/>
          <w:sz w:val="24"/>
          <w:lang w:eastAsia="el-GR"/>
        </w:rPr>
        <w:t>Έλεγχος Λειτουργίας Ventilator</w:t>
      </w:r>
    </w:p>
    <w:p w:rsidR="00F7472C" w:rsidRPr="003C169F" w:rsidRDefault="00F7472C" w:rsidP="00F7472C">
      <w:pPr>
        <w:rPr>
          <w:rFonts w:eastAsia="Times New Roman"/>
          <w:sz w:val="24"/>
          <w:lang w:eastAsia="el-GR"/>
        </w:rPr>
      </w:pPr>
    </w:p>
    <w:p w:rsidR="00F7472C" w:rsidRPr="003C169F" w:rsidRDefault="00F7472C" w:rsidP="00F7472C">
      <w:pPr>
        <w:ind w:firstLine="720"/>
        <w:rPr>
          <w:rFonts w:eastAsia="Times New Roman"/>
          <w:sz w:val="24"/>
          <w:lang w:eastAsia="el-GR"/>
        </w:rPr>
      </w:pPr>
      <w:r w:rsidRPr="003C169F">
        <w:rPr>
          <w:rFonts w:eastAsia="Times New Roman"/>
          <w:sz w:val="24"/>
          <w:lang w:eastAsia="el-GR"/>
        </w:rPr>
        <w:t>Δ. Συντήρηση Όρθιου Bucky Ακτινολογικού</w:t>
      </w:r>
    </w:p>
    <w:p w:rsidR="00F7472C" w:rsidRPr="003C169F" w:rsidRDefault="00F7472C" w:rsidP="00F7472C">
      <w:pPr>
        <w:numPr>
          <w:ilvl w:val="0"/>
          <w:numId w:val="44"/>
        </w:numPr>
        <w:suppressAutoHyphens w:val="0"/>
        <w:spacing w:after="0"/>
        <w:ind w:left="0"/>
        <w:rPr>
          <w:rFonts w:eastAsia="Times New Roman"/>
          <w:sz w:val="24"/>
          <w:lang w:eastAsia="el-GR"/>
        </w:rPr>
      </w:pPr>
      <w:r w:rsidRPr="003C169F">
        <w:rPr>
          <w:rFonts w:eastAsia="Times New Roman"/>
          <w:sz w:val="24"/>
          <w:lang w:eastAsia="el-GR"/>
        </w:rPr>
        <w:t>Καθαρισμός</w:t>
      </w:r>
    </w:p>
    <w:p w:rsidR="00F7472C" w:rsidRPr="003C169F" w:rsidRDefault="00F7472C" w:rsidP="00F7472C">
      <w:pPr>
        <w:numPr>
          <w:ilvl w:val="0"/>
          <w:numId w:val="44"/>
        </w:numPr>
        <w:suppressAutoHyphens w:val="0"/>
        <w:spacing w:after="0"/>
        <w:ind w:left="0"/>
        <w:rPr>
          <w:rFonts w:eastAsia="Times New Roman"/>
          <w:sz w:val="24"/>
          <w:lang w:eastAsia="el-GR"/>
        </w:rPr>
      </w:pPr>
      <w:r w:rsidRPr="003C169F">
        <w:rPr>
          <w:rFonts w:eastAsia="Times New Roman"/>
          <w:sz w:val="24"/>
          <w:lang w:eastAsia="el-GR"/>
        </w:rPr>
        <w:t>Λίπανση Μηχανικών Μερών</w:t>
      </w:r>
    </w:p>
    <w:p w:rsidR="00F7472C" w:rsidRPr="003C169F" w:rsidRDefault="00F7472C" w:rsidP="00F7472C">
      <w:pPr>
        <w:numPr>
          <w:ilvl w:val="0"/>
          <w:numId w:val="44"/>
        </w:numPr>
        <w:suppressAutoHyphens w:val="0"/>
        <w:spacing w:after="0"/>
        <w:ind w:left="0"/>
        <w:rPr>
          <w:rFonts w:eastAsia="Times New Roman"/>
          <w:sz w:val="24"/>
          <w:lang w:eastAsia="el-GR"/>
        </w:rPr>
      </w:pPr>
      <w:r w:rsidRPr="003C169F">
        <w:rPr>
          <w:rFonts w:eastAsia="Times New Roman"/>
          <w:sz w:val="24"/>
          <w:lang w:eastAsia="el-GR"/>
        </w:rPr>
        <w:t>Έλεγχος κίνησης αντιδιαχυτικού πλέγματος</w:t>
      </w:r>
    </w:p>
    <w:p w:rsidR="00F7472C" w:rsidRPr="003C169F" w:rsidRDefault="00F7472C" w:rsidP="00F7472C">
      <w:pPr>
        <w:numPr>
          <w:ilvl w:val="0"/>
          <w:numId w:val="44"/>
        </w:numPr>
        <w:suppressAutoHyphens w:val="0"/>
        <w:spacing w:after="0"/>
        <w:ind w:left="0"/>
        <w:rPr>
          <w:rFonts w:eastAsia="Times New Roman"/>
          <w:sz w:val="24"/>
          <w:lang w:eastAsia="el-GR"/>
        </w:rPr>
      </w:pPr>
      <w:r w:rsidRPr="003C169F">
        <w:rPr>
          <w:rFonts w:eastAsia="Times New Roman"/>
          <w:sz w:val="24"/>
          <w:lang w:eastAsia="el-GR"/>
        </w:rPr>
        <w:t>Έλεγχος κινήσεων &amp; φρένων</w:t>
      </w:r>
    </w:p>
    <w:p w:rsidR="00F7472C" w:rsidRPr="003C169F" w:rsidRDefault="00F7472C" w:rsidP="00F7472C">
      <w:pPr>
        <w:ind w:firstLine="720"/>
        <w:rPr>
          <w:rFonts w:eastAsia="Times New Roman"/>
          <w:sz w:val="24"/>
          <w:lang w:eastAsia="el-GR"/>
        </w:rPr>
      </w:pPr>
      <w:r w:rsidRPr="003C169F">
        <w:rPr>
          <w:rFonts w:eastAsia="Times New Roman"/>
          <w:sz w:val="24"/>
          <w:lang w:eastAsia="el-GR"/>
        </w:rPr>
        <w:t xml:space="preserve"> </w:t>
      </w:r>
    </w:p>
    <w:p w:rsidR="00F7472C" w:rsidRPr="003C169F" w:rsidRDefault="00F7472C" w:rsidP="00F7472C">
      <w:pPr>
        <w:rPr>
          <w:rFonts w:eastAsia="Times New Roman"/>
          <w:sz w:val="24"/>
          <w:lang w:val="el-GR" w:eastAsia="el-GR"/>
        </w:rPr>
      </w:pPr>
      <w:r w:rsidRPr="003C169F">
        <w:rPr>
          <w:rFonts w:eastAsia="Times New Roman"/>
          <w:sz w:val="24"/>
          <w:lang w:val="el-GR" w:eastAsia="el-GR"/>
        </w:rPr>
        <w:tab/>
        <w:t xml:space="preserve">Ε. Συντήρηση Στατώ Οροφής Ακτινολογικού </w:t>
      </w:r>
      <w:r w:rsidRPr="003C169F">
        <w:rPr>
          <w:rFonts w:eastAsia="Times New Roman"/>
          <w:sz w:val="24"/>
          <w:lang w:val="el-GR" w:eastAsia="el-GR"/>
        </w:rPr>
        <w:tab/>
      </w:r>
    </w:p>
    <w:p w:rsidR="00F7472C" w:rsidRPr="003C169F" w:rsidRDefault="00F7472C" w:rsidP="00F7472C">
      <w:pPr>
        <w:numPr>
          <w:ilvl w:val="0"/>
          <w:numId w:val="44"/>
        </w:numPr>
        <w:suppressAutoHyphens w:val="0"/>
        <w:spacing w:after="0"/>
        <w:ind w:left="0"/>
        <w:rPr>
          <w:rFonts w:eastAsia="Times New Roman"/>
          <w:sz w:val="24"/>
          <w:lang w:eastAsia="el-GR"/>
        </w:rPr>
      </w:pPr>
      <w:r w:rsidRPr="003C169F">
        <w:rPr>
          <w:rFonts w:eastAsia="Times New Roman"/>
          <w:sz w:val="24"/>
          <w:lang w:eastAsia="el-GR"/>
        </w:rPr>
        <w:t>Καθαρισμός</w:t>
      </w:r>
    </w:p>
    <w:p w:rsidR="00F7472C" w:rsidRPr="003C169F" w:rsidRDefault="00F7472C" w:rsidP="00F7472C">
      <w:pPr>
        <w:numPr>
          <w:ilvl w:val="0"/>
          <w:numId w:val="44"/>
        </w:numPr>
        <w:suppressAutoHyphens w:val="0"/>
        <w:spacing w:after="0"/>
        <w:ind w:left="0"/>
        <w:rPr>
          <w:rFonts w:eastAsia="Times New Roman"/>
          <w:sz w:val="24"/>
          <w:lang w:eastAsia="el-GR"/>
        </w:rPr>
      </w:pPr>
      <w:r w:rsidRPr="003C169F">
        <w:rPr>
          <w:rFonts w:eastAsia="Times New Roman"/>
          <w:sz w:val="24"/>
          <w:lang w:eastAsia="el-GR"/>
        </w:rPr>
        <w:t>Έλεγχος Τροφοδοσίας</w:t>
      </w:r>
    </w:p>
    <w:p w:rsidR="00F7472C" w:rsidRPr="003C169F" w:rsidRDefault="00F7472C" w:rsidP="00F7472C">
      <w:pPr>
        <w:numPr>
          <w:ilvl w:val="0"/>
          <w:numId w:val="44"/>
        </w:numPr>
        <w:suppressAutoHyphens w:val="0"/>
        <w:spacing w:after="0"/>
        <w:ind w:left="0"/>
        <w:rPr>
          <w:rFonts w:eastAsia="Times New Roman"/>
          <w:sz w:val="24"/>
          <w:lang w:eastAsia="el-GR"/>
        </w:rPr>
      </w:pPr>
      <w:r w:rsidRPr="003C169F">
        <w:rPr>
          <w:rFonts w:eastAsia="Times New Roman"/>
          <w:sz w:val="24"/>
          <w:lang w:eastAsia="el-GR"/>
        </w:rPr>
        <w:t>Έλεγχος κινήσεων</w:t>
      </w:r>
    </w:p>
    <w:p w:rsidR="00F7472C" w:rsidRPr="003C169F" w:rsidRDefault="00F7472C" w:rsidP="00F7472C">
      <w:pPr>
        <w:numPr>
          <w:ilvl w:val="0"/>
          <w:numId w:val="44"/>
        </w:numPr>
        <w:suppressAutoHyphens w:val="0"/>
        <w:spacing w:after="0"/>
        <w:ind w:left="0"/>
        <w:rPr>
          <w:rFonts w:eastAsia="Times New Roman"/>
          <w:sz w:val="24"/>
          <w:lang w:eastAsia="el-GR"/>
        </w:rPr>
      </w:pPr>
      <w:r w:rsidRPr="003C169F">
        <w:rPr>
          <w:rFonts w:eastAsia="Times New Roman"/>
          <w:sz w:val="24"/>
          <w:lang w:eastAsia="el-GR"/>
        </w:rPr>
        <w:t>Έλεγχος κινήσεων</w:t>
      </w:r>
    </w:p>
    <w:p w:rsidR="00F7472C" w:rsidRPr="003C169F" w:rsidRDefault="00F7472C" w:rsidP="00F7472C">
      <w:pPr>
        <w:numPr>
          <w:ilvl w:val="0"/>
          <w:numId w:val="44"/>
        </w:numPr>
        <w:suppressAutoHyphens w:val="0"/>
        <w:spacing w:after="0"/>
        <w:ind w:left="0"/>
        <w:rPr>
          <w:rFonts w:eastAsia="Times New Roman"/>
          <w:sz w:val="24"/>
          <w:lang w:eastAsia="el-GR"/>
        </w:rPr>
      </w:pPr>
      <w:r w:rsidRPr="003C169F">
        <w:rPr>
          <w:rFonts w:eastAsia="Times New Roman"/>
          <w:sz w:val="24"/>
          <w:lang w:eastAsia="el-GR"/>
        </w:rPr>
        <w:t>Έλεγχος ελατηρίων αντιστάθμισης βάρους</w:t>
      </w:r>
    </w:p>
    <w:p w:rsidR="00F7472C" w:rsidRPr="003C169F" w:rsidRDefault="00F7472C" w:rsidP="00F7472C">
      <w:pPr>
        <w:numPr>
          <w:ilvl w:val="0"/>
          <w:numId w:val="44"/>
        </w:numPr>
        <w:suppressAutoHyphens w:val="0"/>
        <w:spacing w:after="0"/>
        <w:ind w:left="0"/>
        <w:rPr>
          <w:rFonts w:eastAsia="Times New Roman"/>
          <w:sz w:val="24"/>
          <w:lang w:eastAsia="el-GR"/>
        </w:rPr>
      </w:pPr>
      <w:r w:rsidRPr="003C169F">
        <w:rPr>
          <w:rFonts w:eastAsia="Times New Roman"/>
          <w:sz w:val="24"/>
          <w:lang w:eastAsia="el-GR"/>
        </w:rPr>
        <w:t>Έλεγχος συρματόσχοινων</w:t>
      </w:r>
    </w:p>
    <w:p w:rsidR="00F7472C" w:rsidRPr="003C169F" w:rsidRDefault="00F7472C" w:rsidP="00F7472C">
      <w:pPr>
        <w:numPr>
          <w:ilvl w:val="0"/>
          <w:numId w:val="44"/>
        </w:numPr>
        <w:suppressAutoHyphens w:val="0"/>
        <w:spacing w:after="0"/>
        <w:ind w:left="0"/>
        <w:rPr>
          <w:rFonts w:eastAsia="Times New Roman"/>
          <w:sz w:val="24"/>
          <w:lang w:eastAsia="el-GR"/>
        </w:rPr>
      </w:pPr>
      <w:r w:rsidRPr="003C169F">
        <w:rPr>
          <w:rFonts w:eastAsia="Times New Roman"/>
          <w:sz w:val="24"/>
          <w:lang w:eastAsia="el-GR"/>
        </w:rPr>
        <w:t>Λίπανση μηχανικών μερών</w:t>
      </w:r>
    </w:p>
    <w:p w:rsidR="00F7472C" w:rsidRPr="003C169F" w:rsidRDefault="00F7472C" w:rsidP="00F7472C">
      <w:pPr>
        <w:numPr>
          <w:ilvl w:val="0"/>
          <w:numId w:val="44"/>
        </w:numPr>
        <w:suppressAutoHyphens w:val="0"/>
        <w:spacing w:after="0"/>
        <w:ind w:left="0"/>
        <w:rPr>
          <w:rFonts w:eastAsia="Times New Roman"/>
          <w:sz w:val="24"/>
          <w:lang w:eastAsia="el-GR"/>
        </w:rPr>
      </w:pPr>
      <w:r w:rsidRPr="003C169F">
        <w:rPr>
          <w:rFonts w:eastAsia="Times New Roman"/>
          <w:sz w:val="24"/>
          <w:lang w:eastAsia="el-GR"/>
        </w:rPr>
        <w:t>Έλεγχος χειριστηρίου</w:t>
      </w:r>
    </w:p>
    <w:p w:rsidR="00F7472C" w:rsidRPr="003C169F" w:rsidRDefault="00F7472C" w:rsidP="00F7472C">
      <w:pPr>
        <w:rPr>
          <w:rFonts w:eastAsia="Times New Roman"/>
          <w:sz w:val="24"/>
          <w:lang w:eastAsia="el-GR"/>
        </w:rPr>
      </w:pPr>
    </w:p>
    <w:p w:rsidR="00F7472C" w:rsidRPr="003C169F" w:rsidRDefault="00F7472C" w:rsidP="00F7472C">
      <w:pPr>
        <w:spacing w:after="60" w:line="360" w:lineRule="auto"/>
        <w:rPr>
          <w:rFonts w:eastAsia="Times New Roman"/>
          <w:sz w:val="24"/>
          <w:lang w:val="el-GR" w:eastAsia="el-GR"/>
        </w:rPr>
      </w:pPr>
      <w:r w:rsidRPr="003C169F">
        <w:rPr>
          <w:rFonts w:eastAsia="Times New Roman"/>
          <w:sz w:val="24"/>
          <w:lang w:val="el-GR" w:eastAsia="el-GR"/>
        </w:rPr>
        <w:t>Η σύμβαση συντήρησης περιλαμβάνει τα εξής:</w:t>
      </w:r>
    </w:p>
    <w:p w:rsidR="00F7472C" w:rsidRPr="003C169F" w:rsidRDefault="00F7472C" w:rsidP="00F7472C">
      <w:pPr>
        <w:numPr>
          <w:ilvl w:val="0"/>
          <w:numId w:val="18"/>
        </w:numPr>
        <w:suppressAutoHyphens w:val="0"/>
        <w:spacing w:after="60" w:line="360" w:lineRule="auto"/>
        <w:ind w:left="0"/>
        <w:contextualSpacing/>
        <w:rPr>
          <w:rFonts w:eastAsia="Times New Roman"/>
          <w:sz w:val="24"/>
          <w:lang w:val="el-GR" w:eastAsia="el-GR"/>
        </w:rPr>
      </w:pPr>
      <w:r w:rsidRPr="003C169F">
        <w:rPr>
          <w:rFonts w:eastAsia="Times New Roman"/>
          <w:sz w:val="24"/>
          <w:lang w:val="el-GR" w:eastAsia="el-GR"/>
        </w:rPr>
        <w:t>Προληπτικό έλεγχο και συντήρηση για την εύρυθμη λειτουργία των συσκευών εντός των προδιαγραφών που ορίζει ο κατασκευαστικός οίκος</w:t>
      </w:r>
    </w:p>
    <w:p w:rsidR="00F7472C" w:rsidRPr="003C169F" w:rsidRDefault="00F7472C" w:rsidP="00F7472C">
      <w:pPr>
        <w:numPr>
          <w:ilvl w:val="0"/>
          <w:numId w:val="18"/>
        </w:numPr>
        <w:suppressAutoHyphens w:val="0"/>
        <w:spacing w:after="60" w:line="360" w:lineRule="auto"/>
        <w:ind w:left="0"/>
        <w:contextualSpacing/>
        <w:rPr>
          <w:rFonts w:eastAsia="Times New Roman"/>
          <w:sz w:val="24"/>
          <w:lang w:val="el-GR" w:eastAsia="el-GR"/>
        </w:rPr>
      </w:pPr>
      <w:r w:rsidRPr="003C169F">
        <w:rPr>
          <w:rFonts w:eastAsia="Times New Roman"/>
          <w:sz w:val="24"/>
          <w:lang w:val="el-GR" w:eastAsia="el-GR"/>
        </w:rPr>
        <w:t>Έκτακτες επισκευές για την εύρυθμη λειτουργία των συσκευών εντός των προδιαγραφών που ορίζει ο κατασκευαστικός οίκος</w:t>
      </w:r>
    </w:p>
    <w:p w:rsidR="00F7472C" w:rsidRPr="003C169F" w:rsidRDefault="00F7472C" w:rsidP="00F7472C">
      <w:pPr>
        <w:numPr>
          <w:ilvl w:val="0"/>
          <w:numId w:val="18"/>
        </w:numPr>
        <w:suppressAutoHyphens w:val="0"/>
        <w:spacing w:after="60" w:line="360" w:lineRule="auto"/>
        <w:ind w:left="0"/>
        <w:contextualSpacing/>
        <w:rPr>
          <w:rFonts w:eastAsia="Times New Roman"/>
          <w:sz w:val="24"/>
          <w:lang w:eastAsia="el-GR"/>
        </w:rPr>
      </w:pPr>
      <w:r w:rsidRPr="003C169F">
        <w:rPr>
          <w:rFonts w:eastAsia="Times New Roman"/>
          <w:sz w:val="24"/>
          <w:lang w:eastAsia="el-GR"/>
        </w:rPr>
        <w:t>Τηλεφωνική υποστήριξη και ανταπόκριση</w:t>
      </w:r>
    </w:p>
    <w:p w:rsidR="00F7472C" w:rsidRPr="003C169F" w:rsidRDefault="00F7472C" w:rsidP="00F7472C">
      <w:pPr>
        <w:numPr>
          <w:ilvl w:val="0"/>
          <w:numId w:val="18"/>
        </w:numPr>
        <w:suppressAutoHyphens w:val="0"/>
        <w:spacing w:after="60" w:line="360" w:lineRule="auto"/>
        <w:ind w:left="0"/>
        <w:contextualSpacing/>
        <w:rPr>
          <w:rFonts w:eastAsia="Times New Roman"/>
          <w:sz w:val="24"/>
          <w:lang w:val="el-GR" w:eastAsia="el-GR"/>
        </w:rPr>
      </w:pPr>
      <w:r w:rsidRPr="003C169F">
        <w:rPr>
          <w:rFonts w:eastAsia="Times New Roman"/>
          <w:sz w:val="24"/>
          <w:lang w:val="en-US" w:eastAsia="el-GR"/>
        </w:rPr>
        <w:t>On</w:t>
      </w:r>
      <w:r w:rsidRPr="003C169F">
        <w:rPr>
          <w:rFonts w:eastAsia="Times New Roman"/>
          <w:sz w:val="24"/>
          <w:lang w:val="el-GR" w:eastAsia="el-GR"/>
        </w:rPr>
        <w:t xml:space="preserve"> </w:t>
      </w:r>
      <w:r w:rsidRPr="003C169F">
        <w:rPr>
          <w:rFonts w:eastAsia="Times New Roman"/>
          <w:sz w:val="24"/>
          <w:lang w:val="en-US" w:eastAsia="el-GR"/>
        </w:rPr>
        <w:t>site</w:t>
      </w:r>
      <w:r w:rsidRPr="003C169F">
        <w:rPr>
          <w:rFonts w:eastAsia="Times New Roman"/>
          <w:sz w:val="24"/>
          <w:lang w:val="el-GR" w:eastAsia="el-GR"/>
        </w:rPr>
        <w:t xml:space="preserve"> ανταπόκριση εντός εικοσιτεσσάρων (24) ωρών μετά από έγγραφη ενημέρωση</w:t>
      </w:r>
    </w:p>
    <w:p w:rsidR="00F7472C" w:rsidRPr="003C169F" w:rsidRDefault="00F7472C" w:rsidP="00F7472C">
      <w:pPr>
        <w:numPr>
          <w:ilvl w:val="0"/>
          <w:numId w:val="18"/>
        </w:numPr>
        <w:suppressAutoHyphens w:val="0"/>
        <w:spacing w:after="60" w:line="360" w:lineRule="auto"/>
        <w:ind w:left="0"/>
        <w:contextualSpacing/>
        <w:rPr>
          <w:rFonts w:eastAsia="Times New Roman"/>
          <w:sz w:val="24"/>
          <w:lang w:val="el-GR" w:eastAsia="el-GR"/>
        </w:rPr>
      </w:pPr>
      <w:r w:rsidRPr="003C169F">
        <w:rPr>
          <w:rFonts w:eastAsia="Times New Roman"/>
          <w:sz w:val="24"/>
          <w:lang w:val="el-GR" w:eastAsia="el-GR"/>
        </w:rPr>
        <w:t>Ενημερώσεις λογισμικού βάση των επίσημων ενημερώσεων που εκδίδονται από τον κατασκευαστικό οίκο</w:t>
      </w:r>
    </w:p>
    <w:p w:rsidR="00F7472C" w:rsidRPr="003C169F" w:rsidRDefault="00F7472C" w:rsidP="00F7472C">
      <w:pPr>
        <w:numPr>
          <w:ilvl w:val="0"/>
          <w:numId w:val="18"/>
        </w:numPr>
        <w:suppressAutoHyphens w:val="0"/>
        <w:spacing w:after="60" w:line="360" w:lineRule="auto"/>
        <w:ind w:left="0"/>
        <w:contextualSpacing/>
        <w:rPr>
          <w:rFonts w:eastAsia="Times New Roman"/>
          <w:sz w:val="24"/>
          <w:lang w:val="el-GR" w:eastAsia="el-GR"/>
        </w:rPr>
      </w:pPr>
      <w:r w:rsidRPr="003C169F">
        <w:rPr>
          <w:rFonts w:eastAsia="Times New Roman"/>
          <w:sz w:val="24"/>
          <w:lang w:val="el-GR" w:eastAsia="el-GR"/>
        </w:rPr>
        <w:t>Τα ανταλλακτικά σε περίπτωση επισκευής, εξαιρουμένης της ακτινολογικής λυχνίας. Εξαιρούνται τα αναλώσιμα (κασέτες, πινακίδες φωσφόρου, θερμικές κεφαλές, οθόνη, πληκτρολόγιο και το ποντίκι του Η.Υ.).</w:t>
      </w:r>
    </w:p>
    <w:p w:rsidR="00F7472C" w:rsidRPr="003C169F" w:rsidRDefault="00F7472C" w:rsidP="00F7472C">
      <w:pPr>
        <w:numPr>
          <w:ilvl w:val="0"/>
          <w:numId w:val="19"/>
        </w:numPr>
        <w:suppressAutoHyphens w:val="0"/>
        <w:spacing w:after="60" w:line="360" w:lineRule="auto"/>
        <w:ind w:left="0"/>
        <w:contextualSpacing/>
        <w:rPr>
          <w:rFonts w:eastAsia="Times New Roman"/>
          <w:sz w:val="24"/>
          <w:lang w:val="el-GR" w:eastAsia="el-GR"/>
        </w:rPr>
      </w:pPr>
      <w:r w:rsidRPr="003C169F">
        <w:rPr>
          <w:rFonts w:eastAsia="Times New Roman"/>
          <w:sz w:val="24"/>
          <w:lang w:val="el-GR" w:eastAsia="el-GR"/>
        </w:rPr>
        <w:t xml:space="preserve">Όλες οι συντηρήσεις και οι επισκευές θα γίνονται στο χώρο του νοσοκομείου και από εξειδικευμένους τεχνικούς για τους οποίους θα δοθούν με τη προσφορά πιστοποιητικά εκπαίδευσης από τον κατασκευαστικό οίκο </w:t>
      </w:r>
      <w:r w:rsidRPr="003C169F">
        <w:rPr>
          <w:rFonts w:eastAsia="Times New Roman"/>
          <w:sz w:val="24"/>
          <w:lang w:val="en-US" w:eastAsia="el-GR"/>
        </w:rPr>
        <w:t>GMM</w:t>
      </w:r>
      <w:r w:rsidRPr="003C169F">
        <w:rPr>
          <w:rFonts w:eastAsia="Times New Roman"/>
          <w:sz w:val="24"/>
          <w:lang w:val="el-GR" w:eastAsia="el-GR"/>
        </w:rPr>
        <w:t>.</w:t>
      </w:r>
    </w:p>
    <w:p w:rsidR="00F7472C" w:rsidRPr="003C169F" w:rsidRDefault="00F7472C" w:rsidP="00F7472C">
      <w:pPr>
        <w:numPr>
          <w:ilvl w:val="0"/>
          <w:numId w:val="19"/>
        </w:numPr>
        <w:suppressAutoHyphens w:val="0"/>
        <w:spacing w:after="60" w:line="360" w:lineRule="auto"/>
        <w:ind w:left="0"/>
        <w:contextualSpacing/>
        <w:rPr>
          <w:rFonts w:eastAsia="Times New Roman"/>
          <w:sz w:val="24"/>
          <w:lang w:val="el-GR" w:eastAsia="el-GR"/>
        </w:rPr>
      </w:pPr>
      <w:r w:rsidRPr="003C169F">
        <w:rPr>
          <w:rFonts w:eastAsia="Times New Roman"/>
          <w:sz w:val="24"/>
          <w:lang w:val="el-GR" w:eastAsia="el-GR"/>
        </w:rPr>
        <w:lastRenderedPageBreak/>
        <w:t>Ο ανάδοχος θα πρέπει να διαθέτει επίσημο τεχνικό αντιπρόσωπο του κατασκευαστικού οίκου εντός Κρήτης.</w:t>
      </w:r>
    </w:p>
    <w:p w:rsidR="00F7472C" w:rsidRPr="003C169F" w:rsidRDefault="00F7472C" w:rsidP="00F7472C">
      <w:pPr>
        <w:rPr>
          <w:sz w:val="24"/>
          <w:lang w:val="el-GR"/>
        </w:rPr>
      </w:pPr>
    </w:p>
    <w:p w:rsidR="00F7472C" w:rsidRPr="003C169F" w:rsidRDefault="00F7472C" w:rsidP="00F7472C">
      <w:pPr>
        <w:rPr>
          <w:b/>
          <w:sz w:val="24"/>
          <w:lang w:val="el-GR"/>
        </w:rPr>
      </w:pPr>
      <w:r w:rsidRPr="003C169F">
        <w:rPr>
          <w:b/>
          <w:sz w:val="24"/>
          <w:lang w:val="el-GR"/>
        </w:rPr>
        <w:t>ΤΜΗΜΑ 41</w:t>
      </w:r>
    </w:p>
    <w:p w:rsidR="00F7472C" w:rsidRPr="003C169F" w:rsidRDefault="00F7472C" w:rsidP="00F7472C">
      <w:pPr>
        <w:rPr>
          <w:b/>
          <w:sz w:val="24"/>
          <w:lang w:val="el-GR"/>
        </w:rPr>
      </w:pPr>
      <w:r w:rsidRPr="003C169F">
        <w:rPr>
          <w:b/>
          <w:sz w:val="24"/>
          <w:lang w:val="el-GR"/>
        </w:rPr>
        <w:t>ΣΥΝΤΗΡΗΣΗ ΚΑΡΔΙΟΓΡΑΦΩΝ -ΑΠΙΝΙΔΩΤΩΝ Γ.Ν.-Κ.Υ. ΝΕΑΠΟΛΗΣ "ΔΙΑΛΥΝΑΚΕΙΟ"</w:t>
      </w:r>
    </w:p>
    <w:p w:rsidR="00F7472C" w:rsidRPr="003C169F" w:rsidRDefault="00F7472C" w:rsidP="00F7472C">
      <w:pPr>
        <w:rPr>
          <w:b/>
          <w:sz w:val="24"/>
          <w:lang w:val="el-GR"/>
        </w:rPr>
      </w:pPr>
      <w:r w:rsidRPr="003C169F">
        <w:rPr>
          <w:b/>
          <w:sz w:val="24"/>
          <w:lang w:val="el-GR"/>
        </w:rPr>
        <w:t xml:space="preserve">ΕΚΤΙΜΩΜΕΝΗ ΑΞΙΑ 3.240,00 ΕΥΡΩ ΠΛΕΟΝ Φ.Π.Α. </w:t>
      </w:r>
    </w:p>
    <w:p w:rsidR="00F7472C" w:rsidRPr="003C169F" w:rsidRDefault="00F7472C" w:rsidP="00F7472C">
      <w:pPr>
        <w:rPr>
          <w:sz w:val="24"/>
          <w:lang w:val="el-GR"/>
        </w:rPr>
      </w:pPr>
      <w:r w:rsidRPr="003C169F">
        <w:rPr>
          <w:sz w:val="24"/>
          <w:lang w:val="el-GR"/>
        </w:rPr>
        <w:t>ΠΡΟΔΙΑΓΡΑΦΕΣ ΣΥΝΤΗΡΗΣΗΣ ΚΑΡΔΙΟΓΡΑΦΩΝ ΚΑΙ ΑΠΙΝΙΔΩΤΩΝ</w:t>
      </w:r>
    </w:p>
    <w:p w:rsidR="00F7472C" w:rsidRPr="003C169F" w:rsidRDefault="00F7472C" w:rsidP="00F7472C">
      <w:pPr>
        <w:rPr>
          <w:sz w:val="24"/>
          <w:lang w:val="el-GR"/>
        </w:rPr>
      </w:pPr>
      <w:r w:rsidRPr="003C169F">
        <w:rPr>
          <w:sz w:val="24"/>
          <w:lang w:val="el-GR"/>
        </w:rPr>
        <w:t>Η ετήσια συντήρηση αφορά δυο (2) επισκέψεις το χρόνο και δυνατότητα επέκτασης ενός ακόμη έτους, εφόσον το επιθυμεί το Νοσοκομείο.</w:t>
      </w:r>
    </w:p>
    <w:p w:rsidR="00F7472C" w:rsidRPr="003C169F" w:rsidRDefault="00F7472C" w:rsidP="00F7472C">
      <w:pPr>
        <w:widowControl w:val="0"/>
        <w:autoSpaceDE w:val="0"/>
        <w:autoSpaceDN w:val="0"/>
        <w:spacing w:after="0"/>
        <w:rPr>
          <w:rFonts w:eastAsia="Microsoft Sans Serif"/>
          <w:sz w:val="24"/>
          <w:lang w:val="el-GR"/>
        </w:rPr>
      </w:pPr>
    </w:p>
    <w:p w:rsidR="00F7472C" w:rsidRPr="003C169F" w:rsidRDefault="00F7472C" w:rsidP="00F7472C">
      <w:pPr>
        <w:widowControl w:val="0"/>
        <w:autoSpaceDE w:val="0"/>
        <w:autoSpaceDN w:val="0"/>
        <w:spacing w:after="0"/>
        <w:rPr>
          <w:rFonts w:eastAsia="Microsoft Sans Serif"/>
          <w:sz w:val="24"/>
          <w:lang w:val="el-GR"/>
        </w:rPr>
      </w:pPr>
      <w:r w:rsidRPr="003C169F">
        <w:rPr>
          <w:rFonts w:eastAsia="Microsoft Sans Serif"/>
          <w:sz w:val="24"/>
          <w:lang w:val="el-GR"/>
        </w:rPr>
        <w:t>Τα μηχανήματα τα οποία περιλαμβάνονται είναι όλα όσα βρίσκονται στην ακόλουθη λίστα:</w:t>
      </w:r>
    </w:p>
    <w:p w:rsidR="00F7472C" w:rsidRPr="003C169F" w:rsidRDefault="00F7472C" w:rsidP="00F7472C">
      <w:pPr>
        <w:widowControl w:val="0"/>
        <w:autoSpaceDE w:val="0"/>
        <w:autoSpaceDN w:val="0"/>
        <w:spacing w:after="0"/>
        <w:rPr>
          <w:rFonts w:eastAsia="Microsoft Sans Serif"/>
          <w:sz w:val="24"/>
          <w:lang w:val="el-GR"/>
        </w:rPr>
      </w:pPr>
    </w:p>
    <w:p w:rsidR="00F7472C" w:rsidRPr="003C169F" w:rsidRDefault="00F7472C" w:rsidP="00F7472C">
      <w:pPr>
        <w:widowControl w:val="0"/>
        <w:autoSpaceDE w:val="0"/>
        <w:autoSpaceDN w:val="0"/>
        <w:spacing w:after="0"/>
        <w:rPr>
          <w:rFonts w:eastAsia="Microsoft Sans Serif"/>
          <w:sz w:val="24"/>
          <w:lang w:val="el-GR"/>
        </w:rPr>
      </w:pPr>
    </w:p>
    <w:tbl>
      <w:tblPr>
        <w:tblW w:w="880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567"/>
        <w:gridCol w:w="3974"/>
        <w:gridCol w:w="993"/>
        <w:gridCol w:w="2132"/>
        <w:gridCol w:w="1135"/>
      </w:tblGrid>
      <w:tr w:rsidR="00F7472C" w:rsidRPr="008B43A3" w:rsidTr="00926686">
        <w:trPr>
          <w:jc w:val="center"/>
        </w:trPr>
        <w:tc>
          <w:tcPr>
            <w:tcW w:w="567"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Α/Α</w:t>
            </w:r>
          </w:p>
        </w:tc>
        <w:tc>
          <w:tcPr>
            <w:tcW w:w="3974"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ΕΞΟΠΛΙΣΜΟΣ</w:t>
            </w:r>
          </w:p>
        </w:tc>
        <w:tc>
          <w:tcPr>
            <w:tcW w:w="993"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ΠΟΣΟΤΗ</w:t>
            </w:r>
          </w:p>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ΤΑ</w:t>
            </w:r>
          </w:p>
        </w:tc>
        <w:tc>
          <w:tcPr>
            <w:tcW w:w="2132"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ΧΩΡΟΣ</w:t>
            </w:r>
          </w:p>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ΛΕΙΤΟΥΡΓΕΙΑΣ</w:t>
            </w:r>
          </w:p>
        </w:tc>
        <w:tc>
          <w:tcPr>
            <w:tcW w:w="1135"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ΣΥΝΤΗΡΗΣΕΙΣ /ΕΤΟΣ</w:t>
            </w:r>
          </w:p>
        </w:tc>
      </w:tr>
      <w:tr w:rsidR="00F7472C" w:rsidRPr="008B43A3" w:rsidTr="00926686">
        <w:trPr>
          <w:jc w:val="center"/>
        </w:trPr>
        <w:tc>
          <w:tcPr>
            <w:tcW w:w="567" w:type="dxa"/>
            <w:shd w:val="clear" w:color="auto" w:fill="auto"/>
            <w:vAlign w:val="center"/>
          </w:tcPr>
          <w:p w:rsidR="00F7472C" w:rsidRPr="00D11041" w:rsidRDefault="00F7472C" w:rsidP="00926686">
            <w:pPr>
              <w:widowControl w:val="0"/>
              <w:autoSpaceDE w:val="0"/>
              <w:autoSpaceDN w:val="0"/>
              <w:rPr>
                <w:rFonts w:eastAsia="Microsoft Sans Serif"/>
                <w:sz w:val="24"/>
              </w:rPr>
            </w:pPr>
          </w:p>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1</w:t>
            </w:r>
          </w:p>
        </w:tc>
        <w:tc>
          <w:tcPr>
            <w:tcW w:w="3974" w:type="dxa"/>
            <w:shd w:val="clear" w:color="auto" w:fill="auto"/>
            <w:vAlign w:val="center"/>
          </w:tcPr>
          <w:p w:rsidR="00F7472C" w:rsidRPr="00D11041" w:rsidRDefault="00F7472C" w:rsidP="00926686">
            <w:pPr>
              <w:widowControl w:val="0"/>
              <w:autoSpaceDE w:val="0"/>
              <w:autoSpaceDN w:val="0"/>
              <w:rPr>
                <w:rFonts w:eastAsia="Microsoft Sans Serif"/>
                <w:sz w:val="24"/>
                <w:lang w:val="el-GR"/>
              </w:rPr>
            </w:pPr>
            <w:r w:rsidRPr="00D11041">
              <w:rPr>
                <w:rFonts w:eastAsia="Microsoft Sans Serif"/>
                <w:sz w:val="24"/>
                <w:lang w:val="el-GR"/>
              </w:rPr>
              <w:t xml:space="preserve">ΚΑΡΔΙΟΓΡΑΦΟ Σ </w:t>
            </w:r>
            <w:r w:rsidRPr="00D11041">
              <w:rPr>
                <w:rFonts w:eastAsia="Microsoft Sans Serif"/>
                <w:sz w:val="24"/>
              </w:rPr>
              <w:t>COMEN</w:t>
            </w:r>
            <w:r w:rsidRPr="00D11041">
              <w:rPr>
                <w:rFonts w:eastAsia="Microsoft Sans Serif"/>
                <w:sz w:val="24"/>
                <w:lang w:val="el-GR"/>
              </w:rPr>
              <w:t xml:space="preserve"> </w:t>
            </w:r>
            <w:r w:rsidRPr="00D11041">
              <w:rPr>
                <w:rFonts w:eastAsia="Microsoft Sans Serif"/>
                <w:sz w:val="24"/>
              </w:rPr>
              <w:t>CM</w:t>
            </w:r>
            <w:r w:rsidRPr="00D11041">
              <w:rPr>
                <w:rFonts w:eastAsia="Microsoft Sans Serif"/>
                <w:sz w:val="24"/>
                <w:lang w:val="el-GR"/>
              </w:rPr>
              <w:t xml:space="preserve"> 300</w:t>
            </w:r>
          </w:p>
          <w:p w:rsidR="00F7472C" w:rsidRPr="00D11041" w:rsidRDefault="00F7472C" w:rsidP="00926686">
            <w:pPr>
              <w:widowControl w:val="0"/>
              <w:autoSpaceDE w:val="0"/>
              <w:autoSpaceDN w:val="0"/>
              <w:rPr>
                <w:rFonts w:eastAsia="Microsoft Sans Serif"/>
                <w:sz w:val="24"/>
                <w:lang w:val="el-GR"/>
              </w:rPr>
            </w:pPr>
            <w:r w:rsidRPr="00D11041">
              <w:rPr>
                <w:rFonts w:eastAsia="Microsoft Sans Serif"/>
                <w:sz w:val="24"/>
              </w:rPr>
              <w:t>S</w:t>
            </w:r>
            <w:r w:rsidRPr="00D11041">
              <w:rPr>
                <w:rFonts w:eastAsia="Microsoft Sans Serif"/>
                <w:sz w:val="24"/>
                <w:lang w:val="el-GR"/>
              </w:rPr>
              <w:t>.</w:t>
            </w:r>
            <w:r w:rsidRPr="00D11041">
              <w:rPr>
                <w:rFonts w:eastAsia="Microsoft Sans Serif"/>
                <w:sz w:val="24"/>
              </w:rPr>
              <w:t>N</w:t>
            </w:r>
            <w:r w:rsidRPr="00D11041">
              <w:rPr>
                <w:rFonts w:eastAsia="Microsoft Sans Serif"/>
                <w:sz w:val="24"/>
                <w:lang w:val="el-GR"/>
              </w:rPr>
              <w:t xml:space="preserve"> 30170609008</w:t>
            </w:r>
            <w:r w:rsidRPr="00D11041">
              <w:rPr>
                <w:rFonts w:eastAsia="Microsoft Sans Serif"/>
                <w:sz w:val="24"/>
              </w:rPr>
              <w:t>G</w:t>
            </w:r>
            <w:r w:rsidRPr="00D11041">
              <w:rPr>
                <w:rFonts w:eastAsia="Microsoft Sans Serif"/>
                <w:sz w:val="24"/>
                <w:lang w:val="el-GR"/>
              </w:rPr>
              <w:t xml:space="preserve"> 09.06.2017</w:t>
            </w:r>
          </w:p>
        </w:tc>
        <w:tc>
          <w:tcPr>
            <w:tcW w:w="993" w:type="dxa"/>
            <w:shd w:val="clear" w:color="auto" w:fill="auto"/>
            <w:vAlign w:val="center"/>
          </w:tcPr>
          <w:p w:rsidR="00F7472C" w:rsidRPr="00D11041" w:rsidRDefault="00F7472C" w:rsidP="00926686">
            <w:pPr>
              <w:widowControl w:val="0"/>
              <w:autoSpaceDE w:val="0"/>
              <w:autoSpaceDN w:val="0"/>
              <w:rPr>
                <w:rFonts w:eastAsia="Microsoft Sans Serif"/>
                <w:sz w:val="24"/>
                <w:lang w:val="el-GR"/>
              </w:rPr>
            </w:pPr>
          </w:p>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1</w:t>
            </w:r>
          </w:p>
        </w:tc>
        <w:tc>
          <w:tcPr>
            <w:tcW w:w="2132"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ΠΑΘΟΛΟΓΙΚΟ ΙΑΤΡΕΙΟ</w:t>
            </w:r>
          </w:p>
        </w:tc>
        <w:tc>
          <w:tcPr>
            <w:tcW w:w="1135"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2</w:t>
            </w:r>
          </w:p>
        </w:tc>
      </w:tr>
      <w:tr w:rsidR="00F7472C" w:rsidRPr="008B43A3" w:rsidTr="00926686">
        <w:trPr>
          <w:jc w:val="center"/>
        </w:trPr>
        <w:tc>
          <w:tcPr>
            <w:tcW w:w="567" w:type="dxa"/>
            <w:shd w:val="clear" w:color="auto" w:fill="auto"/>
            <w:vAlign w:val="center"/>
          </w:tcPr>
          <w:p w:rsidR="00F7472C" w:rsidRPr="00D11041" w:rsidRDefault="00F7472C" w:rsidP="00926686">
            <w:pPr>
              <w:widowControl w:val="0"/>
              <w:autoSpaceDE w:val="0"/>
              <w:autoSpaceDN w:val="0"/>
              <w:rPr>
                <w:rFonts w:eastAsia="Microsoft Sans Serif"/>
                <w:sz w:val="24"/>
              </w:rPr>
            </w:pPr>
          </w:p>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2</w:t>
            </w:r>
          </w:p>
        </w:tc>
        <w:tc>
          <w:tcPr>
            <w:tcW w:w="3974"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KENZ (ΚΑΡΔΙΟΓΡ.) 8908-4579</w:t>
            </w:r>
          </w:p>
        </w:tc>
        <w:tc>
          <w:tcPr>
            <w:tcW w:w="993" w:type="dxa"/>
            <w:shd w:val="clear" w:color="auto" w:fill="auto"/>
            <w:vAlign w:val="center"/>
          </w:tcPr>
          <w:p w:rsidR="00F7472C" w:rsidRPr="00D11041" w:rsidRDefault="00F7472C" w:rsidP="00926686">
            <w:pPr>
              <w:widowControl w:val="0"/>
              <w:autoSpaceDE w:val="0"/>
              <w:autoSpaceDN w:val="0"/>
              <w:rPr>
                <w:rFonts w:eastAsia="Microsoft Sans Serif"/>
                <w:sz w:val="24"/>
              </w:rPr>
            </w:pPr>
          </w:p>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1</w:t>
            </w:r>
          </w:p>
        </w:tc>
        <w:tc>
          <w:tcPr>
            <w:tcW w:w="2132"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SARS</w:t>
            </w:r>
          </w:p>
        </w:tc>
        <w:tc>
          <w:tcPr>
            <w:tcW w:w="1135"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2</w:t>
            </w:r>
          </w:p>
        </w:tc>
      </w:tr>
      <w:tr w:rsidR="00F7472C" w:rsidRPr="008B43A3" w:rsidTr="00926686">
        <w:trPr>
          <w:jc w:val="center"/>
        </w:trPr>
        <w:tc>
          <w:tcPr>
            <w:tcW w:w="567" w:type="dxa"/>
            <w:shd w:val="clear" w:color="auto" w:fill="auto"/>
            <w:vAlign w:val="center"/>
          </w:tcPr>
          <w:p w:rsidR="00F7472C" w:rsidRPr="00D11041" w:rsidRDefault="00F7472C" w:rsidP="00926686">
            <w:pPr>
              <w:widowControl w:val="0"/>
              <w:autoSpaceDE w:val="0"/>
              <w:autoSpaceDN w:val="0"/>
              <w:rPr>
                <w:rFonts w:eastAsia="Microsoft Sans Serif"/>
                <w:sz w:val="24"/>
              </w:rPr>
            </w:pPr>
          </w:p>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3</w:t>
            </w:r>
          </w:p>
        </w:tc>
        <w:tc>
          <w:tcPr>
            <w:tcW w:w="3974"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ΚΑΡΔΙΟΓΡΑΦΟΣ SCHILLER AT-1 SN. 19055517</w:t>
            </w:r>
          </w:p>
        </w:tc>
        <w:tc>
          <w:tcPr>
            <w:tcW w:w="993" w:type="dxa"/>
            <w:shd w:val="clear" w:color="auto" w:fill="auto"/>
            <w:vAlign w:val="center"/>
          </w:tcPr>
          <w:p w:rsidR="00F7472C" w:rsidRPr="00D11041" w:rsidRDefault="00F7472C" w:rsidP="00926686">
            <w:pPr>
              <w:widowControl w:val="0"/>
              <w:autoSpaceDE w:val="0"/>
              <w:autoSpaceDN w:val="0"/>
              <w:rPr>
                <w:rFonts w:eastAsia="Microsoft Sans Serif"/>
                <w:sz w:val="24"/>
              </w:rPr>
            </w:pPr>
          </w:p>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1</w:t>
            </w:r>
          </w:p>
        </w:tc>
        <w:tc>
          <w:tcPr>
            <w:tcW w:w="2132"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ΙΑΤΡΕΙΟ Α</w:t>
            </w:r>
          </w:p>
        </w:tc>
        <w:tc>
          <w:tcPr>
            <w:tcW w:w="1135"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2</w:t>
            </w:r>
          </w:p>
        </w:tc>
      </w:tr>
      <w:tr w:rsidR="00F7472C" w:rsidRPr="008B43A3" w:rsidTr="00926686">
        <w:trPr>
          <w:jc w:val="center"/>
        </w:trPr>
        <w:tc>
          <w:tcPr>
            <w:tcW w:w="567"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4</w:t>
            </w:r>
          </w:p>
        </w:tc>
        <w:tc>
          <w:tcPr>
            <w:tcW w:w="3974"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ΚΑΡΔΙΟΓΡΑΦΟΣ COMEN SN.30171214O55B</w:t>
            </w:r>
          </w:p>
        </w:tc>
        <w:tc>
          <w:tcPr>
            <w:tcW w:w="993"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1</w:t>
            </w:r>
          </w:p>
        </w:tc>
        <w:tc>
          <w:tcPr>
            <w:tcW w:w="2132"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ΤΕΠ</w:t>
            </w:r>
          </w:p>
        </w:tc>
        <w:tc>
          <w:tcPr>
            <w:tcW w:w="1135"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2</w:t>
            </w:r>
          </w:p>
        </w:tc>
      </w:tr>
      <w:tr w:rsidR="00F7472C" w:rsidRPr="008B43A3" w:rsidTr="00926686">
        <w:trPr>
          <w:jc w:val="center"/>
        </w:trPr>
        <w:tc>
          <w:tcPr>
            <w:tcW w:w="567"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5</w:t>
            </w:r>
          </w:p>
        </w:tc>
        <w:tc>
          <w:tcPr>
            <w:tcW w:w="3974"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ΚΑΡΔΙ/ΓΡΑΦΟΣ COMEN SN 30171214056B</w:t>
            </w:r>
          </w:p>
        </w:tc>
        <w:tc>
          <w:tcPr>
            <w:tcW w:w="993"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1</w:t>
            </w:r>
          </w:p>
        </w:tc>
        <w:tc>
          <w:tcPr>
            <w:tcW w:w="2132"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ΤΕΠ</w:t>
            </w:r>
          </w:p>
        </w:tc>
        <w:tc>
          <w:tcPr>
            <w:tcW w:w="1135"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2</w:t>
            </w:r>
          </w:p>
        </w:tc>
      </w:tr>
      <w:tr w:rsidR="00F7472C" w:rsidRPr="008B43A3" w:rsidTr="00926686">
        <w:trPr>
          <w:jc w:val="center"/>
        </w:trPr>
        <w:tc>
          <w:tcPr>
            <w:tcW w:w="567" w:type="dxa"/>
            <w:shd w:val="clear" w:color="auto" w:fill="auto"/>
            <w:vAlign w:val="center"/>
          </w:tcPr>
          <w:p w:rsidR="00F7472C" w:rsidRPr="00D11041" w:rsidRDefault="00F7472C" w:rsidP="00926686">
            <w:pPr>
              <w:widowControl w:val="0"/>
              <w:autoSpaceDE w:val="0"/>
              <w:autoSpaceDN w:val="0"/>
              <w:rPr>
                <w:rFonts w:eastAsia="Microsoft Sans Serif"/>
                <w:sz w:val="24"/>
              </w:rPr>
            </w:pPr>
          </w:p>
          <w:p w:rsidR="00F7472C" w:rsidRPr="00D11041" w:rsidRDefault="00F7472C" w:rsidP="00926686">
            <w:pPr>
              <w:widowControl w:val="0"/>
              <w:autoSpaceDE w:val="0"/>
              <w:autoSpaceDN w:val="0"/>
              <w:rPr>
                <w:rFonts w:eastAsia="Microsoft Sans Serif"/>
                <w:sz w:val="24"/>
              </w:rPr>
            </w:pPr>
          </w:p>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6</w:t>
            </w:r>
          </w:p>
        </w:tc>
        <w:tc>
          <w:tcPr>
            <w:tcW w:w="3974"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 xml:space="preserve">ΚΑΡΔΙΟΓΡΑΦΟΣ EC6 </w:t>
            </w:r>
          </w:p>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SN. 5830120200706 83</w:t>
            </w:r>
          </w:p>
        </w:tc>
        <w:tc>
          <w:tcPr>
            <w:tcW w:w="993"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1</w:t>
            </w:r>
          </w:p>
        </w:tc>
        <w:tc>
          <w:tcPr>
            <w:tcW w:w="2132"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ΤΕΠ</w:t>
            </w:r>
          </w:p>
        </w:tc>
        <w:tc>
          <w:tcPr>
            <w:tcW w:w="1135" w:type="dxa"/>
            <w:shd w:val="clear" w:color="auto" w:fill="auto"/>
            <w:vAlign w:val="center"/>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2</w:t>
            </w:r>
          </w:p>
        </w:tc>
      </w:tr>
      <w:tr w:rsidR="00F7472C" w:rsidRPr="008B43A3" w:rsidTr="00926686">
        <w:trPr>
          <w:jc w:val="center"/>
        </w:trPr>
        <w:tc>
          <w:tcPr>
            <w:tcW w:w="567" w:type="dxa"/>
            <w:shd w:val="clear" w:color="auto" w:fill="auto"/>
          </w:tcPr>
          <w:p w:rsidR="00F7472C" w:rsidRPr="00D11041" w:rsidRDefault="00F7472C" w:rsidP="00926686">
            <w:pPr>
              <w:widowControl w:val="0"/>
              <w:autoSpaceDE w:val="0"/>
              <w:autoSpaceDN w:val="0"/>
              <w:rPr>
                <w:rFonts w:eastAsia="Microsoft Sans Serif"/>
                <w:sz w:val="24"/>
              </w:rPr>
            </w:pPr>
          </w:p>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7</w:t>
            </w:r>
          </w:p>
        </w:tc>
        <w:tc>
          <w:tcPr>
            <w:tcW w:w="3974" w:type="dxa"/>
            <w:shd w:val="clear" w:color="auto" w:fill="auto"/>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ΚΑΡΔΙΟΓΡΑΦΟΣ EC6 SN. 5830120200101</w:t>
            </w:r>
          </w:p>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 xml:space="preserve">222 </w:t>
            </w:r>
          </w:p>
        </w:tc>
        <w:tc>
          <w:tcPr>
            <w:tcW w:w="993" w:type="dxa"/>
            <w:shd w:val="clear" w:color="auto" w:fill="auto"/>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1</w:t>
            </w:r>
          </w:p>
        </w:tc>
        <w:tc>
          <w:tcPr>
            <w:tcW w:w="2132" w:type="dxa"/>
            <w:shd w:val="clear" w:color="auto" w:fill="auto"/>
          </w:tcPr>
          <w:p w:rsidR="00F7472C" w:rsidRPr="00D11041" w:rsidRDefault="00F7472C" w:rsidP="00926686">
            <w:pPr>
              <w:widowControl w:val="0"/>
              <w:autoSpaceDE w:val="0"/>
              <w:autoSpaceDN w:val="0"/>
              <w:rPr>
                <w:rFonts w:eastAsia="Microsoft Sans Serif"/>
                <w:sz w:val="24"/>
              </w:rPr>
            </w:pPr>
          </w:p>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ΚΛΙΝΙΚΗ</w:t>
            </w:r>
          </w:p>
        </w:tc>
        <w:tc>
          <w:tcPr>
            <w:tcW w:w="1135" w:type="dxa"/>
            <w:shd w:val="clear" w:color="auto" w:fill="auto"/>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2</w:t>
            </w:r>
          </w:p>
        </w:tc>
      </w:tr>
      <w:tr w:rsidR="00F7472C" w:rsidRPr="008B43A3" w:rsidTr="00926686">
        <w:trPr>
          <w:jc w:val="center"/>
        </w:trPr>
        <w:tc>
          <w:tcPr>
            <w:tcW w:w="567" w:type="dxa"/>
            <w:shd w:val="clear" w:color="auto" w:fill="auto"/>
          </w:tcPr>
          <w:p w:rsidR="00F7472C" w:rsidRPr="00D11041" w:rsidRDefault="00F7472C" w:rsidP="00926686">
            <w:pPr>
              <w:widowControl w:val="0"/>
              <w:autoSpaceDE w:val="0"/>
              <w:autoSpaceDN w:val="0"/>
              <w:rPr>
                <w:rFonts w:eastAsia="Microsoft Sans Serif"/>
                <w:sz w:val="24"/>
              </w:rPr>
            </w:pPr>
          </w:p>
        </w:tc>
        <w:tc>
          <w:tcPr>
            <w:tcW w:w="3974" w:type="dxa"/>
            <w:shd w:val="clear" w:color="auto" w:fill="auto"/>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ΑΠΙΝΙΔΩΤΕΣ</w:t>
            </w:r>
          </w:p>
        </w:tc>
        <w:tc>
          <w:tcPr>
            <w:tcW w:w="993" w:type="dxa"/>
            <w:shd w:val="clear" w:color="auto" w:fill="auto"/>
          </w:tcPr>
          <w:p w:rsidR="00F7472C" w:rsidRPr="00D11041" w:rsidRDefault="00F7472C" w:rsidP="00926686">
            <w:pPr>
              <w:widowControl w:val="0"/>
              <w:autoSpaceDE w:val="0"/>
              <w:autoSpaceDN w:val="0"/>
              <w:rPr>
                <w:rFonts w:eastAsia="Microsoft Sans Serif"/>
                <w:sz w:val="24"/>
              </w:rPr>
            </w:pPr>
          </w:p>
        </w:tc>
        <w:tc>
          <w:tcPr>
            <w:tcW w:w="2132" w:type="dxa"/>
            <w:shd w:val="clear" w:color="auto" w:fill="auto"/>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ΧΩΡΟΣ ΛΕΙΤΟΥΡΓΙΑΣ</w:t>
            </w:r>
          </w:p>
        </w:tc>
        <w:tc>
          <w:tcPr>
            <w:tcW w:w="1135" w:type="dxa"/>
            <w:shd w:val="clear" w:color="auto" w:fill="auto"/>
          </w:tcPr>
          <w:p w:rsidR="00F7472C" w:rsidRPr="00D11041" w:rsidRDefault="00F7472C" w:rsidP="00926686">
            <w:pPr>
              <w:widowControl w:val="0"/>
              <w:autoSpaceDE w:val="0"/>
              <w:autoSpaceDN w:val="0"/>
              <w:rPr>
                <w:rFonts w:eastAsia="Microsoft Sans Serif"/>
                <w:sz w:val="24"/>
              </w:rPr>
            </w:pPr>
          </w:p>
        </w:tc>
      </w:tr>
      <w:tr w:rsidR="00F7472C" w:rsidRPr="008B43A3" w:rsidTr="00926686">
        <w:trPr>
          <w:jc w:val="center"/>
        </w:trPr>
        <w:tc>
          <w:tcPr>
            <w:tcW w:w="567" w:type="dxa"/>
            <w:shd w:val="clear" w:color="auto" w:fill="auto"/>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1</w:t>
            </w:r>
          </w:p>
        </w:tc>
        <w:tc>
          <w:tcPr>
            <w:tcW w:w="3974" w:type="dxa"/>
            <w:shd w:val="clear" w:color="auto" w:fill="auto"/>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ZOLL Mseries</w:t>
            </w:r>
            <w:r w:rsidRPr="00D11041">
              <w:rPr>
                <w:rFonts w:eastAsia="Microsoft Sans Serif"/>
                <w:sz w:val="24"/>
              </w:rPr>
              <w:tab/>
              <w:t>s.n T08F103741</w:t>
            </w:r>
          </w:p>
        </w:tc>
        <w:tc>
          <w:tcPr>
            <w:tcW w:w="993" w:type="dxa"/>
            <w:shd w:val="clear" w:color="auto" w:fill="auto"/>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1</w:t>
            </w:r>
          </w:p>
        </w:tc>
        <w:tc>
          <w:tcPr>
            <w:tcW w:w="2132" w:type="dxa"/>
            <w:shd w:val="clear" w:color="auto" w:fill="auto"/>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Τ.Ε.Π.</w:t>
            </w:r>
          </w:p>
        </w:tc>
        <w:tc>
          <w:tcPr>
            <w:tcW w:w="1135" w:type="dxa"/>
            <w:shd w:val="clear" w:color="auto" w:fill="auto"/>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2</w:t>
            </w:r>
          </w:p>
        </w:tc>
      </w:tr>
      <w:tr w:rsidR="00F7472C" w:rsidRPr="008B43A3" w:rsidTr="00926686">
        <w:trPr>
          <w:jc w:val="center"/>
        </w:trPr>
        <w:tc>
          <w:tcPr>
            <w:tcW w:w="567" w:type="dxa"/>
            <w:shd w:val="clear" w:color="auto" w:fill="auto"/>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2</w:t>
            </w:r>
          </w:p>
        </w:tc>
        <w:tc>
          <w:tcPr>
            <w:tcW w:w="3974" w:type="dxa"/>
            <w:shd w:val="clear" w:color="auto" w:fill="auto"/>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ZOLL Mseries</w:t>
            </w:r>
            <w:r w:rsidRPr="00D11041">
              <w:rPr>
                <w:rFonts w:eastAsia="Microsoft Sans Serif"/>
                <w:sz w:val="24"/>
              </w:rPr>
              <w:tab/>
              <w:t>s.n T09J116159</w:t>
            </w:r>
          </w:p>
        </w:tc>
        <w:tc>
          <w:tcPr>
            <w:tcW w:w="993" w:type="dxa"/>
            <w:shd w:val="clear" w:color="auto" w:fill="auto"/>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1</w:t>
            </w:r>
          </w:p>
        </w:tc>
        <w:tc>
          <w:tcPr>
            <w:tcW w:w="2132" w:type="dxa"/>
            <w:shd w:val="clear" w:color="auto" w:fill="auto"/>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ΠΑΘΟΛΟΓΙΚΗ ΚΛΙΝΙΚΗ</w:t>
            </w:r>
          </w:p>
        </w:tc>
        <w:tc>
          <w:tcPr>
            <w:tcW w:w="1135" w:type="dxa"/>
            <w:shd w:val="clear" w:color="auto" w:fill="auto"/>
          </w:tcPr>
          <w:p w:rsidR="00F7472C" w:rsidRPr="00D11041" w:rsidRDefault="00F7472C" w:rsidP="00926686">
            <w:pPr>
              <w:widowControl w:val="0"/>
              <w:autoSpaceDE w:val="0"/>
              <w:autoSpaceDN w:val="0"/>
              <w:rPr>
                <w:rFonts w:eastAsia="Microsoft Sans Serif"/>
                <w:sz w:val="24"/>
              </w:rPr>
            </w:pPr>
            <w:r w:rsidRPr="00D11041">
              <w:rPr>
                <w:rFonts w:eastAsia="Microsoft Sans Serif"/>
                <w:sz w:val="24"/>
              </w:rPr>
              <w:t>2</w:t>
            </w:r>
          </w:p>
        </w:tc>
      </w:tr>
    </w:tbl>
    <w:p w:rsidR="00F7472C" w:rsidRPr="003C169F" w:rsidRDefault="00F7472C" w:rsidP="00F7472C">
      <w:pPr>
        <w:widowControl w:val="0"/>
        <w:autoSpaceDE w:val="0"/>
        <w:autoSpaceDN w:val="0"/>
        <w:spacing w:after="0"/>
        <w:rPr>
          <w:rFonts w:eastAsia="Microsoft Sans Serif"/>
          <w:sz w:val="24"/>
          <w:lang w:val="en-US"/>
        </w:rPr>
      </w:pPr>
    </w:p>
    <w:p w:rsidR="00F7472C" w:rsidRPr="003C169F" w:rsidRDefault="00F7472C" w:rsidP="00F7472C">
      <w:pPr>
        <w:widowControl w:val="0"/>
        <w:autoSpaceDE w:val="0"/>
        <w:autoSpaceDN w:val="0"/>
        <w:spacing w:after="0"/>
        <w:rPr>
          <w:rFonts w:eastAsia="Microsoft Sans Serif"/>
          <w:sz w:val="24"/>
          <w:lang w:val="en-US"/>
        </w:rPr>
      </w:pPr>
    </w:p>
    <w:p w:rsidR="00F7472C" w:rsidRPr="003C169F" w:rsidRDefault="00F7472C" w:rsidP="00F7472C">
      <w:pPr>
        <w:widowControl w:val="0"/>
        <w:autoSpaceDE w:val="0"/>
        <w:autoSpaceDN w:val="0"/>
        <w:spacing w:after="0"/>
        <w:rPr>
          <w:rFonts w:eastAsia="Microsoft Sans Serif"/>
          <w:sz w:val="24"/>
          <w:lang w:val="el-GR"/>
        </w:rPr>
      </w:pPr>
      <w:r w:rsidRPr="003C169F">
        <w:rPr>
          <w:rFonts w:eastAsia="Microsoft Sans Serif"/>
          <w:sz w:val="24"/>
          <w:lang w:val="el-GR"/>
        </w:rPr>
        <w:t>Η εταιρία η οποία θα αναλάβει την συντήρηση θα πρέπει να έχει οπωσδήποτε τις ακόλουθες ουσιαστικές δυνατότητες και τυπικά δικαιολογητικά επί ποινή αποκλεισμού:</w:t>
      </w:r>
    </w:p>
    <w:p w:rsidR="00F7472C" w:rsidRPr="003C169F" w:rsidRDefault="00F7472C" w:rsidP="00F7472C">
      <w:pPr>
        <w:widowControl w:val="0"/>
        <w:numPr>
          <w:ilvl w:val="0"/>
          <w:numId w:val="37"/>
        </w:numPr>
        <w:tabs>
          <w:tab w:val="num" w:pos="851"/>
        </w:tabs>
        <w:suppressAutoHyphens w:val="0"/>
        <w:autoSpaceDE w:val="0"/>
        <w:autoSpaceDN w:val="0"/>
        <w:spacing w:after="0"/>
        <w:ind w:left="0"/>
        <w:rPr>
          <w:rFonts w:eastAsia="Microsoft Sans Serif"/>
          <w:sz w:val="24"/>
        </w:rPr>
      </w:pPr>
      <w:r w:rsidRPr="003C169F">
        <w:rPr>
          <w:rFonts w:eastAsia="Microsoft Sans Serif"/>
          <w:sz w:val="24"/>
          <w:lang w:val="el-GR"/>
        </w:rPr>
        <w:lastRenderedPageBreak/>
        <w:t xml:space="preserve">Η προσφέρουσα εταιρία θα πρέπει να είναι πιστοποιημένη με </w:t>
      </w:r>
      <w:r w:rsidRPr="003C169F">
        <w:rPr>
          <w:rFonts w:eastAsia="Microsoft Sans Serif"/>
          <w:sz w:val="24"/>
        </w:rPr>
        <w:t>EN</w:t>
      </w:r>
      <w:r w:rsidRPr="003C169F">
        <w:rPr>
          <w:rFonts w:eastAsia="Microsoft Sans Serif"/>
          <w:sz w:val="24"/>
          <w:lang w:val="el-GR"/>
        </w:rPr>
        <w:t xml:space="preserve"> </w:t>
      </w:r>
      <w:r w:rsidRPr="003C169F">
        <w:rPr>
          <w:rFonts w:eastAsia="Microsoft Sans Serif"/>
          <w:sz w:val="24"/>
        </w:rPr>
        <w:t>ISO</w:t>
      </w:r>
      <w:r w:rsidRPr="003C169F">
        <w:rPr>
          <w:rFonts w:eastAsia="Microsoft Sans Serif"/>
          <w:sz w:val="24"/>
          <w:lang w:val="el-GR"/>
        </w:rPr>
        <w:t xml:space="preserve"> 9001-2015, και </w:t>
      </w:r>
      <w:r w:rsidRPr="003C169F">
        <w:rPr>
          <w:rFonts w:eastAsia="Microsoft Sans Serif"/>
          <w:sz w:val="24"/>
        </w:rPr>
        <w:t>EN</w:t>
      </w:r>
      <w:r w:rsidRPr="003C169F">
        <w:rPr>
          <w:rFonts w:eastAsia="Microsoft Sans Serif"/>
          <w:sz w:val="24"/>
          <w:lang w:val="el-GR"/>
        </w:rPr>
        <w:t xml:space="preserve"> </w:t>
      </w:r>
      <w:r w:rsidRPr="003C169F">
        <w:rPr>
          <w:rFonts w:eastAsia="Microsoft Sans Serif"/>
          <w:sz w:val="24"/>
        </w:rPr>
        <w:t>ISO</w:t>
      </w:r>
      <w:r w:rsidRPr="003C169F">
        <w:rPr>
          <w:rFonts w:eastAsia="Microsoft Sans Serif"/>
          <w:sz w:val="24"/>
          <w:lang w:val="el-GR"/>
        </w:rPr>
        <w:t xml:space="preserve"> 13485:2016, τόσο για το τμήμα των πωλήσεων όσο και για το τμήμα </w:t>
      </w:r>
      <w:r w:rsidRPr="003C169F">
        <w:rPr>
          <w:rFonts w:eastAsia="Microsoft Sans Serif"/>
          <w:sz w:val="24"/>
        </w:rPr>
        <w:t>service</w:t>
      </w:r>
      <w:r w:rsidRPr="003C169F">
        <w:rPr>
          <w:rFonts w:eastAsia="Microsoft Sans Serif"/>
          <w:sz w:val="24"/>
          <w:lang w:val="el-GR"/>
        </w:rPr>
        <w:t xml:space="preserve">. Να διαθέτει βεβαίωση συμμόρφωσης σύμφωνα με τις υπουργικές αποφάσεις 1348/04 δημοσιευμένη στο ΦΕΚ 32/Β/2004 και Ε3/833 δημοσιευμένη στο ΦΕΚ 1329/Β/1999 (που αφορούν στην ορθή διανομή πρακτικού ιατροτεχνολογικών προϊόντων) και συμμετέχει σε πρόγραμμα εναλλακτικής διαχείρισης ηλεκτρικών συσκευών βάσει του ν. 2939/2001, του Π.Δ. 117/2004. </w:t>
      </w:r>
      <w:r w:rsidRPr="003C169F">
        <w:rPr>
          <w:rFonts w:eastAsia="Microsoft Sans Serif"/>
          <w:sz w:val="24"/>
        </w:rPr>
        <w:t>Να κατατεθούν τα πιστοποιητικά εν ισχύ επί ποινής απορρίψεως</w:t>
      </w:r>
    </w:p>
    <w:p w:rsidR="00F7472C" w:rsidRPr="003C169F" w:rsidRDefault="00F7472C" w:rsidP="00F7472C">
      <w:pPr>
        <w:widowControl w:val="0"/>
        <w:numPr>
          <w:ilvl w:val="0"/>
          <w:numId w:val="37"/>
        </w:numPr>
        <w:tabs>
          <w:tab w:val="num" w:pos="851"/>
        </w:tabs>
        <w:suppressAutoHyphens w:val="0"/>
        <w:autoSpaceDE w:val="0"/>
        <w:autoSpaceDN w:val="0"/>
        <w:spacing w:after="0"/>
        <w:ind w:left="0"/>
        <w:rPr>
          <w:rFonts w:eastAsia="Microsoft Sans Serif"/>
          <w:sz w:val="24"/>
        </w:rPr>
      </w:pPr>
      <w:r w:rsidRPr="003C169F">
        <w:rPr>
          <w:rFonts w:eastAsia="Microsoft Sans Serif"/>
          <w:sz w:val="24"/>
          <w:lang w:val="el-GR"/>
        </w:rPr>
        <w:t xml:space="preserve">Το προσωπικό της να περιλαμβάνει τεχνικούς με εξειδικευμένες σπουδές στο αντικείμενο (πτυχιούχους τεχνολογίας ιατρικών οργάνων) και εκπαιδεύσεις (στα συγκεκριμένα είδη η σε παρεμφερή) ή/και προηγούμενη εμπειρία η οποία θα αποδεικνύεται με επιστολή από τους προηγούμενους εργοδότες. </w:t>
      </w:r>
      <w:r w:rsidRPr="003C169F">
        <w:rPr>
          <w:rFonts w:eastAsia="Microsoft Sans Serif"/>
          <w:sz w:val="24"/>
        </w:rPr>
        <w:t>Να κατατεθούν τα σχετικά αποδεικτικά στοιχεία.</w:t>
      </w:r>
    </w:p>
    <w:p w:rsidR="00F7472C" w:rsidRPr="003C169F" w:rsidRDefault="00F7472C" w:rsidP="00F7472C">
      <w:pPr>
        <w:widowControl w:val="0"/>
        <w:numPr>
          <w:ilvl w:val="0"/>
          <w:numId w:val="37"/>
        </w:numPr>
        <w:tabs>
          <w:tab w:val="num" w:pos="851"/>
        </w:tabs>
        <w:suppressAutoHyphens w:val="0"/>
        <w:autoSpaceDE w:val="0"/>
        <w:autoSpaceDN w:val="0"/>
        <w:spacing w:after="0"/>
        <w:ind w:left="0"/>
        <w:rPr>
          <w:rFonts w:eastAsia="Microsoft Sans Serif"/>
          <w:sz w:val="24"/>
          <w:lang w:val="el-GR"/>
        </w:rPr>
      </w:pPr>
      <w:r w:rsidRPr="003C169F">
        <w:rPr>
          <w:rFonts w:eastAsia="Microsoft Sans Serif"/>
          <w:sz w:val="24"/>
          <w:lang w:val="el-GR"/>
        </w:rPr>
        <w:t>Η εταιρεία θα συντηρεί υποχρεωτικά (με ποινή αποκλεισμού) το σύνολο του ανωτέρω εξοπλισμού.</w:t>
      </w:r>
    </w:p>
    <w:p w:rsidR="00F7472C" w:rsidRPr="003C169F" w:rsidRDefault="00F7472C" w:rsidP="00F7472C">
      <w:pPr>
        <w:widowControl w:val="0"/>
        <w:numPr>
          <w:ilvl w:val="0"/>
          <w:numId w:val="37"/>
        </w:numPr>
        <w:tabs>
          <w:tab w:val="num" w:pos="851"/>
        </w:tabs>
        <w:suppressAutoHyphens w:val="0"/>
        <w:autoSpaceDE w:val="0"/>
        <w:autoSpaceDN w:val="0"/>
        <w:spacing w:after="0"/>
        <w:ind w:left="0"/>
        <w:rPr>
          <w:rFonts w:eastAsia="Microsoft Sans Serif"/>
          <w:sz w:val="24"/>
          <w:lang w:val="el-GR"/>
        </w:rPr>
      </w:pPr>
      <w:r w:rsidRPr="003C169F">
        <w:rPr>
          <w:rFonts w:eastAsia="Microsoft Sans Serif"/>
          <w:sz w:val="24"/>
          <w:lang w:val="el-GR"/>
        </w:rPr>
        <w:t xml:space="preserve">Η ενδιαφερόμενη εταιρία θα έχει δικό της εξειδικευμένο εξοπλισμό ελέγχου απινιδωτών και καρδιογράφων ο οποίος θα μπορεί να ελέγχει τους απινιδωτές και τους καρδιογράφους τόσο σε συμφωνία με τα πρότυπα ασφαλείας αλλά και σύμφωνα με τις απαιτήσεις του κατασκευαστή. Στους απαραίτητους ελέγχους θα πρέπει, επί ποινής απορρίψεως να περιλαμβάνονται έλεγχοι ηλεκτρικής ασφάλειας σύμφωνα με τα πρότυπα </w:t>
      </w:r>
      <w:r w:rsidRPr="003C169F">
        <w:rPr>
          <w:rFonts w:eastAsia="Microsoft Sans Serif"/>
          <w:sz w:val="24"/>
        </w:rPr>
        <w:t>IEC</w:t>
      </w:r>
      <w:r w:rsidRPr="003C169F">
        <w:rPr>
          <w:rFonts w:eastAsia="Microsoft Sans Serif"/>
          <w:sz w:val="24"/>
          <w:lang w:val="el-GR"/>
        </w:rPr>
        <w:t xml:space="preserve">-60601 ή/και </w:t>
      </w:r>
      <w:r w:rsidRPr="003C169F">
        <w:rPr>
          <w:rFonts w:eastAsia="Microsoft Sans Serif"/>
          <w:sz w:val="24"/>
        </w:rPr>
        <w:t>IEC</w:t>
      </w:r>
      <w:r w:rsidRPr="003C169F">
        <w:rPr>
          <w:rFonts w:eastAsia="Microsoft Sans Serif"/>
          <w:sz w:val="24"/>
          <w:lang w:val="el-GR"/>
        </w:rPr>
        <w:t xml:space="preserve"> 62353.Να κατατεθούν τα σχετικά τεχνικά φυλλάδια του εξοπλισμού ελέγχου αλλά και τα φύλλα διακρίβωσης της συσκευής από τον κατασκευαστή τα οποία πρέπει να είναι σε ισχύ. </w:t>
      </w:r>
    </w:p>
    <w:p w:rsidR="00F7472C" w:rsidRPr="003C169F" w:rsidRDefault="00F7472C" w:rsidP="00F7472C">
      <w:pPr>
        <w:widowControl w:val="0"/>
        <w:numPr>
          <w:ilvl w:val="0"/>
          <w:numId w:val="37"/>
        </w:numPr>
        <w:tabs>
          <w:tab w:val="num" w:pos="851"/>
        </w:tabs>
        <w:suppressAutoHyphens w:val="0"/>
        <w:autoSpaceDE w:val="0"/>
        <w:autoSpaceDN w:val="0"/>
        <w:spacing w:after="0"/>
        <w:ind w:left="0"/>
        <w:rPr>
          <w:rFonts w:eastAsia="Microsoft Sans Serif"/>
          <w:sz w:val="24"/>
          <w:lang w:val="el-GR"/>
        </w:rPr>
      </w:pPr>
      <w:r w:rsidRPr="003C169F">
        <w:rPr>
          <w:rFonts w:eastAsia="Microsoft Sans Serif"/>
          <w:sz w:val="24"/>
          <w:lang w:val="el-GR"/>
        </w:rPr>
        <w:t xml:space="preserve">Οι απαιτούμενοί έλεγχοι που θα πραγματοποιηθούν θα πρέπει να περιλαμβάνουν τόσο αυτούς που προβλέπει ο κατασκευαστής όσο και αυτούς που προβλέπει το σχετικό πρότυπο καλής λειτουργίας </w:t>
      </w:r>
      <w:r w:rsidRPr="003C169F">
        <w:rPr>
          <w:rFonts w:eastAsia="Microsoft Sans Serif"/>
          <w:sz w:val="24"/>
        </w:rPr>
        <w:t>IEC</w:t>
      </w:r>
      <w:r w:rsidRPr="003C169F">
        <w:rPr>
          <w:rFonts w:eastAsia="Microsoft Sans Serif"/>
          <w:sz w:val="24"/>
          <w:lang w:val="el-GR"/>
        </w:rPr>
        <w:t xml:space="preserve"> 60601-2-4 και </w:t>
      </w:r>
      <w:r w:rsidRPr="003C169F">
        <w:rPr>
          <w:rFonts w:eastAsia="Microsoft Sans Serif"/>
          <w:sz w:val="24"/>
        </w:rPr>
        <w:t>IEC</w:t>
      </w:r>
      <w:r w:rsidRPr="003C169F">
        <w:rPr>
          <w:rFonts w:eastAsia="Microsoft Sans Serif"/>
          <w:sz w:val="24"/>
          <w:lang w:val="el-GR"/>
        </w:rPr>
        <w:t xml:space="preserve"> 60601-2-25. Προς απόδειξη ότι η προσφέρουσα διαθέτει πρόσβαση στις συγκεκριμένες πληροφορίες να κατατεθούν, με την προσφορά, φύλλα μετρήσεων για το κάθε ζητούμενο μοντέλο που να περιλαμβάνουν τους γενικούς και ειδικούς ελέγχους που προβλέπει ο κατασκευαστής και το πρότυπο καλής λειτουργίας.</w:t>
      </w:r>
    </w:p>
    <w:p w:rsidR="00F7472C" w:rsidRPr="003C169F" w:rsidRDefault="00F7472C" w:rsidP="00F7472C">
      <w:pPr>
        <w:widowControl w:val="0"/>
        <w:numPr>
          <w:ilvl w:val="0"/>
          <w:numId w:val="37"/>
        </w:numPr>
        <w:tabs>
          <w:tab w:val="num" w:pos="851"/>
        </w:tabs>
        <w:suppressAutoHyphens w:val="0"/>
        <w:autoSpaceDE w:val="0"/>
        <w:autoSpaceDN w:val="0"/>
        <w:spacing w:after="0"/>
        <w:ind w:left="0"/>
        <w:rPr>
          <w:rFonts w:eastAsia="Microsoft Sans Serif"/>
          <w:sz w:val="24"/>
          <w:lang w:val="el-GR"/>
        </w:rPr>
      </w:pPr>
      <w:r w:rsidRPr="003C169F">
        <w:rPr>
          <w:rFonts w:eastAsia="Microsoft Sans Serif"/>
          <w:sz w:val="24"/>
          <w:lang w:val="el-GR"/>
        </w:rPr>
        <w:t>Οι συντηρήσεις και οι επισκευές θα γίνονται είτε στο Νοσοκομείο είτε/και στο εργαστήριο της εταιρείας σε συνεννόηση με το τμήμα αλλά και το αρμόδιο τμήμα Βιοϊατρικής Τεχνολογίας.</w:t>
      </w:r>
    </w:p>
    <w:p w:rsidR="00F7472C" w:rsidRPr="003C169F" w:rsidRDefault="00F7472C" w:rsidP="00F7472C">
      <w:pPr>
        <w:widowControl w:val="0"/>
        <w:numPr>
          <w:ilvl w:val="0"/>
          <w:numId w:val="37"/>
        </w:numPr>
        <w:tabs>
          <w:tab w:val="num" w:pos="851"/>
        </w:tabs>
        <w:suppressAutoHyphens w:val="0"/>
        <w:autoSpaceDE w:val="0"/>
        <w:autoSpaceDN w:val="0"/>
        <w:spacing w:after="0"/>
        <w:ind w:left="0"/>
        <w:rPr>
          <w:rFonts w:eastAsia="Microsoft Sans Serif"/>
          <w:sz w:val="24"/>
          <w:lang w:val="el-GR"/>
        </w:rPr>
      </w:pPr>
      <w:r w:rsidRPr="003C169F">
        <w:rPr>
          <w:rFonts w:eastAsia="Microsoft Sans Serif"/>
          <w:sz w:val="24"/>
          <w:lang w:val="el-GR"/>
        </w:rPr>
        <w:t>Ανταλλακτικά δεν περιλαμβάνονται. Όσα εγκατασταθούν άμεσα ( ανάλογα με την κρισιμότητα τους σε σχέση με την λειτουργία και ασφάλεια της συσκευής υπό συντήρηση αλλά και ανάλογα με τις ανάγκες του τμήματος) χρεώνονται ξεχωριστά και όσα μπορούν να εγκατασταθούν σε προγραμματισμένο μεταγενέστερο χρόνο παραγγέλλονται από το Νοσοκομείο μετά από τεχνική έκθεση του αναδόχου. Με την αναγγελία της διαθεσιμότητας τους από το νοσοκομείο συμφωνείται και από τις δύο πλευρές η ημερομηνία της επίσκεψης του συνεργείου του αναδόχου για την εγκατάσταση τους.</w:t>
      </w:r>
    </w:p>
    <w:p w:rsidR="00F7472C" w:rsidRPr="003C169F" w:rsidRDefault="00F7472C" w:rsidP="00F7472C">
      <w:pPr>
        <w:widowControl w:val="0"/>
        <w:numPr>
          <w:ilvl w:val="0"/>
          <w:numId w:val="37"/>
        </w:numPr>
        <w:tabs>
          <w:tab w:val="num" w:pos="851"/>
        </w:tabs>
        <w:suppressAutoHyphens w:val="0"/>
        <w:autoSpaceDE w:val="0"/>
        <w:autoSpaceDN w:val="0"/>
        <w:spacing w:after="0"/>
        <w:ind w:left="0"/>
        <w:rPr>
          <w:rFonts w:eastAsia="Microsoft Sans Serif"/>
          <w:sz w:val="24"/>
          <w:lang w:val="el-GR"/>
        </w:rPr>
      </w:pPr>
      <w:r w:rsidRPr="003C169F">
        <w:rPr>
          <w:rFonts w:eastAsia="Microsoft Sans Serif"/>
          <w:sz w:val="24"/>
          <w:lang w:val="el-GR"/>
        </w:rPr>
        <w:t>Από τις υποχρεώσεις του αναδόχου εξαιρούνται οι περιπτώσεις ζημιών που οφείλονται σε εξωτερικούς μη ελεγχόμενους από αυτήν παράγοντες όπως ζημιά, βλάβη ή καταστροφή, οφειλόμενη σε βαρεία αμέλεια ή σε δόλο, αποδεκτές περιπτώσεις ανωτέρας βίας, ελαττώματα τα οποία προκαλούνται ή προκύπτουν λόγω κακής χρήσης του μηχανήματος όπως ιδίως η χρήση τους σε μη ενδεδειγμένο περιβάλλον, η έκθεσή του σε ακατάλληλες συνθήκες θερμοκρασίας, υγρασίας ή αερισμού, η εγκατάσταση του σε χώρο με μαγνητική η άλλη βλαπτική παρεμβολή, χρήση ακατάλληλης πηγής ηλεκτρικής ισχύος (χωρίς γείωση, με τάση άλλη από την προβλεπόμενη, κλπ.) και γενικά κάθε ελάττωμα που οφείλεται σε χρήση η οποία δεν προβλέπεται από το εγχειρίδιο του κατασκευαστή του μηχανήματος.</w:t>
      </w:r>
    </w:p>
    <w:p w:rsidR="00F7472C" w:rsidRPr="003C169F" w:rsidRDefault="00F7472C" w:rsidP="00F7472C">
      <w:pPr>
        <w:widowControl w:val="0"/>
        <w:numPr>
          <w:ilvl w:val="0"/>
          <w:numId w:val="37"/>
        </w:numPr>
        <w:tabs>
          <w:tab w:val="num" w:pos="851"/>
        </w:tabs>
        <w:suppressAutoHyphens w:val="0"/>
        <w:autoSpaceDE w:val="0"/>
        <w:autoSpaceDN w:val="0"/>
        <w:spacing w:after="0"/>
        <w:ind w:left="0"/>
        <w:rPr>
          <w:rFonts w:eastAsia="Microsoft Sans Serif"/>
          <w:sz w:val="24"/>
          <w:lang w:val="el-GR"/>
        </w:rPr>
      </w:pPr>
      <w:r w:rsidRPr="003C169F">
        <w:rPr>
          <w:rFonts w:eastAsia="Microsoft Sans Serif"/>
          <w:sz w:val="24"/>
          <w:lang w:val="el-GR"/>
        </w:rPr>
        <w:t>Οι επισκέψεις συντήρησης των μηχανημάτων θα είναι εξαμηνιαίες ( 2 επισκέψεις ανά έτος) με προγραμματιζόμενες επισκέψεις κατά την διάρκεια των οποίων δεν θα λειτουργούν για το κοινό τα μηχανήματα υπό συντήρηση. Το νοσοκομείο υποχρεούται να παραχωρήσει τα μηχανήματα στην ημερομηνία που θα προκύψει μετά από συνεννόηση τόσο με την προϊσταμένη όσο και με την τεχνική υπηρεσία.</w:t>
      </w:r>
    </w:p>
    <w:p w:rsidR="00F7472C" w:rsidRPr="003C169F" w:rsidRDefault="00F7472C" w:rsidP="00F7472C">
      <w:pPr>
        <w:widowControl w:val="0"/>
        <w:numPr>
          <w:ilvl w:val="0"/>
          <w:numId w:val="37"/>
        </w:numPr>
        <w:tabs>
          <w:tab w:val="num" w:pos="851"/>
        </w:tabs>
        <w:suppressAutoHyphens w:val="0"/>
        <w:autoSpaceDE w:val="0"/>
        <w:autoSpaceDN w:val="0"/>
        <w:spacing w:after="0"/>
        <w:ind w:left="0"/>
        <w:rPr>
          <w:rFonts w:eastAsia="Microsoft Sans Serif"/>
          <w:sz w:val="24"/>
          <w:lang w:val="el-GR"/>
        </w:rPr>
      </w:pPr>
      <w:r w:rsidRPr="003C169F">
        <w:rPr>
          <w:rFonts w:eastAsia="Microsoft Sans Serif"/>
          <w:sz w:val="24"/>
          <w:lang w:val="el-GR"/>
        </w:rPr>
        <w:lastRenderedPageBreak/>
        <w:t xml:space="preserve">Οι τακτικές επισκέψεις συντήρησης αφορούν και την αλλαγή ορισμένων εξαρτημάτων όπως φίλτρων </w:t>
      </w:r>
      <w:r w:rsidRPr="003C169F">
        <w:rPr>
          <w:rFonts w:eastAsia="Microsoft Sans Serif"/>
          <w:sz w:val="24"/>
        </w:rPr>
        <w:t>o</w:t>
      </w:r>
      <w:r w:rsidRPr="003C169F">
        <w:rPr>
          <w:rFonts w:eastAsia="Microsoft Sans Serif"/>
          <w:sz w:val="24"/>
          <w:lang w:val="el-GR"/>
        </w:rPr>
        <w:t>-</w:t>
      </w:r>
      <w:r w:rsidRPr="003C169F">
        <w:rPr>
          <w:rFonts w:eastAsia="Microsoft Sans Serif"/>
          <w:sz w:val="24"/>
        </w:rPr>
        <w:t>rings</w:t>
      </w:r>
      <w:r w:rsidRPr="003C169F">
        <w:rPr>
          <w:rFonts w:eastAsia="Microsoft Sans Serif"/>
          <w:sz w:val="24"/>
          <w:lang w:val="el-GR"/>
        </w:rPr>
        <w:t xml:space="preserve"> κ.λπ. όπως αυτά αναφέρονται στα βιβλία συντήρησης του κατασκευαστή. Θα πρέπει τουλάχιστον αν αντικατασταθούν τα φίλτρα εισαγωγής αέρα και η μπαταρία του συστήματος υποστήριξης συναγερμών ( για όποιο σύστημα διαθέτει τέτοια).</w:t>
      </w:r>
    </w:p>
    <w:p w:rsidR="00F7472C" w:rsidRPr="003C169F" w:rsidRDefault="00F7472C" w:rsidP="00F7472C">
      <w:pPr>
        <w:widowControl w:val="0"/>
        <w:numPr>
          <w:ilvl w:val="0"/>
          <w:numId w:val="37"/>
        </w:numPr>
        <w:tabs>
          <w:tab w:val="num" w:pos="851"/>
        </w:tabs>
        <w:suppressAutoHyphens w:val="0"/>
        <w:autoSpaceDE w:val="0"/>
        <w:autoSpaceDN w:val="0"/>
        <w:spacing w:after="0"/>
        <w:ind w:left="0"/>
        <w:rPr>
          <w:rFonts w:eastAsia="Microsoft Sans Serif"/>
          <w:sz w:val="24"/>
          <w:lang w:val="el-GR"/>
        </w:rPr>
      </w:pPr>
      <w:r w:rsidRPr="003C169F">
        <w:rPr>
          <w:rFonts w:eastAsia="Microsoft Sans Serif"/>
          <w:sz w:val="24"/>
          <w:lang w:val="el-GR"/>
        </w:rPr>
        <w:t>Για την κάθε συσκευή θα παραδίδεται αναλυτική έκθεση η οποία θα περιλαμβάνει τις τιμές αναφοράς και τις μετρούμενες, τις καμπύλες απόδοσης όπου υπάρχουν καθώς και τις διορθωτικές εργασίες όπου απαιτούνται. Τα πιθανά ανταλλακτικά τα οποία θα χρειασθούν, θα αναφέρονται και αυτά αναλυτικά για την εκ των υστέρων τιμολόγηση τους (δεν περιλαμβάνονται στην τιμή της προσφοράς).</w:t>
      </w:r>
    </w:p>
    <w:p w:rsidR="00F7472C" w:rsidRPr="003C169F" w:rsidRDefault="00F7472C" w:rsidP="00F7472C">
      <w:pPr>
        <w:widowControl w:val="0"/>
        <w:numPr>
          <w:ilvl w:val="0"/>
          <w:numId w:val="37"/>
        </w:numPr>
        <w:tabs>
          <w:tab w:val="num" w:pos="851"/>
        </w:tabs>
        <w:suppressAutoHyphens w:val="0"/>
        <w:autoSpaceDE w:val="0"/>
        <w:autoSpaceDN w:val="0"/>
        <w:spacing w:after="0"/>
        <w:ind w:left="0"/>
        <w:rPr>
          <w:rFonts w:eastAsia="Microsoft Sans Serif"/>
          <w:spacing w:val="-10"/>
          <w:sz w:val="24"/>
          <w:lang w:val="el-GR"/>
        </w:rPr>
      </w:pPr>
      <w:bookmarkStart w:id="13" w:name="OLE_LINK1"/>
      <w:bookmarkStart w:id="14" w:name="OLE_LINK2"/>
      <w:bookmarkStart w:id="15" w:name="OLE_LINK4"/>
      <w:r w:rsidRPr="003C169F">
        <w:rPr>
          <w:rFonts w:eastAsia="Microsoft Sans Serif"/>
          <w:sz w:val="24"/>
          <w:lang w:val="el-GR"/>
        </w:rPr>
        <w:t>Οι εργασίες και οι έλεγχοι των συσκευών θα πρέπει να περιλαμβάνουν τουλάχιστον τα ακόλουθα:</w:t>
      </w:r>
      <w:r w:rsidRPr="003C169F">
        <w:rPr>
          <w:rFonts w:eastAsia="Microsoft Sans Serif"/>
          <w:bCs/>
          <w:spacing w:val="-10"/>
          <w:sz w:val="24"/>
          <w:lang w:val="el-GR"/>
        </w:rPr>
        <w:t xml:space="preserve"> </w:t>
      </w:r>
    </w:p>
    <w:p w:rsidR="00F7472C" w:rsidRPr="003C169F" w:rsidRDefault="00F7472C" w:rsidP="00F7472C">
      <w:pPr>
        <w:widowControl w:val="0"/>
        <w:numPr>
          <w:ilvl w:val="1"/>
          <w:numId w:val="37"/>
        </w:numPr>
        <w:suppressAutoHyphens w:val="0"/>
        <w:autoSpaceDE w:val="0"/>
        <w:autoSpaceDN w:val="0"/>
        <w:spacing w:after="0"/>
        <w:ind w:left="0"/>
        <w:rPr>
          <w:rFonts w:eastAsia="Microsoft Sans Serif"/>
          <w:bCs/>
          <w:spacing w:val="-10"/>
          <w:sz w:val="24"/>
          <w:lang w:val="el-GR"/>
        </w:rPr>
      </w:pPr>
      <w:r w:rsidRPr="003C169F">
        <w:rPr>
          <w:rFonts w:eastAsia="Microsoft Sans Serif"/>
          <w:bCs/>
          <w:spacing w:val="-10"/>
          <w:sz w:val="24"/>
          <w:lang w:val="el-GR"/>
        </w:rPr>
        <w:t xml:space="preserve">Έλεγχος μηχανικών μερών, και κελύφους, </w:t>
      </w:r>
    </w:p>
    <w:p w:rsidR="00F7472C" w:rsidRPr="003C169F" w:rsidRDefault="00F7472C" w:rsidP="00F7472C">
      <w:pPr>
        <w:widowControl w:val="0"/>
        <w:numPr>
          <w:ilvl w:val="1"/>
          <w:numId w:val="37"/>
        </w:numPr>
        <w:suppressAutoHyphens w:val="0"/>
        <w:autoSpaceDE w:val="0"/>
        <w:autoSpaceDN w:val="0"/>
        <w:spacing w:after="0"/>
        <w:ind w:left="0"/>
        <w:rPr>
          <w:rFonts w:eastAsia="Microsoft Sans Serif"/>
          <w:bCs/>
          <w:spacing w:val="-10"/>
          <w:sz w:val="24"/>
        </w:rPr>
      </w:pPr>
      <w:r w:rsidRPr="003C169F">
        <w:rPr>
          <w:rFonts w:eastAsia="Microsoft Sans Serif"/>
          <w:bCs/>
          <w:spacing w:val="-10"/>
          <w:sz w:val="24"/>
        </w:rPr>
        <w:t xml:space="preserve">Έλεγχος οθόνης, </w:t>
      </w:r>
    </w:p>
    <w:p w:rsidR="00F7472C" w:rsidRPr="003C169F" w:rsidRDefault="00F7472C" w:rsidP="00F7472C">
      <w:pPr>
        <w:widowControl w:val="0"/>
        <w:numPr>
          <w:ilvl w:val="1"/>
          <w:numId w:val="37"/>
        </w:numPr>
        <w:suppressAutoHyphens w:val="0"/>
        <w:autoSpaceDE w:val="0"/>
        <w:autoSpaceDN w:val="0"/>
        <w:spacing w:after="0"/>
        <w:ind w:left="0"/>
        <w:rPr>
          <w:rFonts w:eastAsia="Microsoft Sans Serif"/>
          <w:bCs/>
          <w:spacing w:val="-10"/>
          <w:sz w:val="24"/>
        </w:rPr>
      </w:pPr>
      <w:r w:rsidRPr="003C169F">
        <w:rPr>
          <w:rFonts w:eastAsia="Microsoft Sans Serif"/>
          <w:bCs/>
          <w:spacing w:val="-10"/>
          <w:sz w:val="24"/>
        </w:rPr>
        <w:t>Έλεγχος καλωδίων και εξαρτημάτων</w:t>
      </w:r>
    </w:p>
    <w:p w:rsidR="00F7472C" w:rsidRPr="003C169F" w:rsidRDefault="00F7472C" w:rsidP="00F7472C">
      <w:pPr>
        <w:widowControl w:val="0"/>
        <w:numPr>
          <w:ilvl w:val="1"/>
          <w:numId w:val="37"/>
        </w:numPr>
        <w:suppressAutoHyphens w:val="0"/>
        <w:autoSpaceDE w:val="0"/>
        <w:autoSpaceDN w:val="0"/>
        <w:spacing w:after="0"/>
        <w:ind w:left="0"/>
        <w:rPr>
          <w:rFonts w:eastAsia="Microsoft Sans Serif"/>
          <w:bCs/>
          <w:spacing w:val="-10"/>
          <w:sz w:val="24"/>
        </w:rPr>
      </w:pPr>
      <w:r w:rsidRPr="003C169F">
        <w:rPr>
          <w:rFonts w:eastAsia="Microsoft Sans Serif"/>
          <w:bCs/>
          <w:spacing w:val="-10"/>
          <w:sz w:val="24"/>
        </w:rPr>
        <w:t xml:space="preserve">Έλεγχος μπαταρίας </w:t>
      </w:r>
    </w:p>
    <w:p w:rsidR="00F7472C" w:rsidRPr="003C169F" w:rsidRDefault="00F7472C" w:rsidP="00F7472C">
      <w:pPr>
        <w:widowControl w:val="0"/>
        <w:numPr>
          <w:ilvl w:val="1"/>
          <w:numId w:val="37"/>
        </w:numPr>
        <w:suppressAutoHyphens w:val="0"/>
        <w:autoSpaceDE w:val="0"/>
        <w:autoSpaceDN w:val="0"/>
        <w:spacing w:after="0"/>
        <w:ind w:left="0"/>
        <w:rPr>
          <w:rFonts w:eastAsia="Microsoft Sans Serif"/>
          <w:bCs/>
          <w:spacing w:val="-10"/>
          <w:sz w:val="24"/>
          <w:lang w:val="el-GR"/>
        </w:rPr>
      </w:pPr>
      <w:r w:rsidRPr="003C169F">
        <w:rPr>
          <w:rFonts w:eastAsia="Microsoft Sans Serif"/>
          <w:bCs/>
          <w:spacing w:val="-10"/>
          <w:sz w:val="24"/>
          <w:lang w:val="el-GR"/>
        </w:rPr>
        <w:t xml:space="preserve">Έλεγχος όλων των παραμέτρων παρακολούθησης ασθενών με εξειδικευμένο και διακριβωμένο εξομοιωτή ή ελεγκτή. Σαν παράδειγμα παραμέτρων αναφέρονται (χωρίς απαραίτητα να εξαντλούνται) οι παράμετροι </w:t>
      </w:r>
      <w:r w:rsidRPr="003C169F">
        <w:rPr>
          <w:rFonts w:eastAsia="Microsoft Sans Serif"/>
          <w:bCs/>
          <w:spacing w:val="-10"/>
          <w:sz w:val="24"/>
          <w:lang w:val="en-US"/>
        </w:rPr>
        <w:t>ECG</w:t>
      </w:r>
      <w:r w:rsidRPr="003C169F">
        <w:rPr>
          <w:rFonts w:eastAsia="Microsoft Sans Serif"/>
          <w:bCs/>
          <w:spacing w:val="-10"/>
          <w:sz w:val="24"/>
          <w:lang w:val="el-GR"/>
        </w:rPr>
        <w:t xml:space="preserve">, </w:t>
      </w:r>
      <w:r w:rsidRPr="003C169F">
        <w:rPr>
          <w:rFonts w:eastAsia="Microsoft Sans Serif"/>
          <w:bCs/>
          <w:spacing w:val="-10"/>
          <w:sz w:val="24"/>
          <w:lang w:val="en-US"/>
        </w:rPr>
        <w:t>TEMP</w:t>
      </w:r>
      <w:r w:rsidRPr="003C169F">
        <w:rPr>
          <w:rFonts w:eastAsia="Microsoft Sans Serif"/>
          <w:bCs/>
          <w:spacing w:val="-10"/>
          <w:sz w:val="24"/>
          <w:lang w:val="el-GR"/>
        </w:rPr>
        <w:t xml:space="preserve">, </w:t>
      </w:r>
      <w:r w:rsidRPr="003C169F">
        <w:rPr>
          <w:rFonts w:eastAsia="Microsoft Sans Serif"/>
          <w:bCs/>
          <w:spacing w:val="-10"/>
          <w:sz w:val="24"/>
          <w:lang w:val="en-US"/>
        </w:rPr>
        <w:t>RESP</w:t>
      </w:r>
      <w:r w:rsidRPr="003C169F">
        <w:rPr>
          <w:rFonts w:eastAsia="Microsoft Sans Serif"/>
          <w:bCs/>
          <w:spacing w:val="-10"/>
          <w:sz w:val="24"/>
          <w:lang w:val="el-GR"/>
        </w:rPr>
        <w:t xml:space="preserve">, </w:t>
      </w:r>
      <w:r w:rsidRPr="003C169F">
        <w:rPr>
          <w:rFonts w:eastAsia="Microsoft Sans Serif"/>
          <w:bCs/>
          <w:spacing w:val="-10"/>
          <w:sz w:val="24"/>
          <w:lang w:val="en-US"/>
        </w:rPr>
        <w:t>NIBP</w:t>
      </w:r>
      <w:r w:rsidRPr="003C169F">
        <w:rPr>
          <w:rFonts w:eastAsia="Microsoft Sans Serif"/>
          <w:bCs/>
          <w:spacing w:val="-10"/>
          <w:sz w:val="24"/>
          <w:lang w:val="el-GR"/>
        </w:rPr>
        <w:t xml:space="preserve">, </w:t>
      </w:r>
      <w:r w:rsidRPr="003C169F">
        <w:rPr>
          <w:rFonts w:eastAsia="Microsoft Sans Serif"/>
          <w:bCs/>
          <w:spacing w:val="-10"/>
          <w:sz w:val="24"/>
          <w:lang w:val="en-US"/>
        </w:rPr>
        <w:t>IBP</w:t>
      </w:r>
      <w:r w:rsidRPr="003C169F">
        <w:rPr>
          <w:rFonts w:eastAsia="Microsoft Sans Serif"/>
          <w:bCs/>
          <w:spacing w:val="-10"/>
          <w:sz w:val="24"/>
          <w:lang w:val="el-GR"/>
        </w:rPr>
        <w:t xml:space="preserve">, </w:t>
      </w:r>
      <w:r w:rsidRPr="003C169F">
        <w:rPr>
          <w:rFonts w:eastAsia="Microsoft Sans Serif"/>
          <w:bCs/>
          <w:spacing w:val="-10"/>
          <w:sz w:val="24"/>
        </w:rPr>
        <w:t>SpO</w:t>
      </w:r>
      <w:r w:rsidRPr="003C169F">
        <w:rPr>
          <w:rFonts w:eastAsia="Microsoft Sans Serif"/>
          <w:bCs/>
          <w:spacing w:val="-10"/>
          <w:sz w:val="24"/>
          <w:lang w:val="el-GR"/>
        </w:rPr>
        <w:t xml:space="preserve">2, </w:t>
      </w:r>
      <w:r w:rsidRPr="003C169F">
        <w:rPr>
          <w:rFonts w:eastAsia="Microsoft Sans Serif"/>
          <w:bCs/>
          <w:spacing w:val="-10"/>
          <w:sz w:val="24"/>
          <w:lang w:val="en-US"/>
        </w:rPr>
        <w:t>CO</w:t>
      </w:r>
      <w:r w:rsidRPr="003C169F">
        <w:rPr>
          <w:rFonts w:eastAsia="Microsoft Sans Serif"/>
          <w:bCs/>
          <w:spacing w:val="-10"/>
          <w:sz w:val="24"/>
          <w:lang w:val="el-GR"/>
        </w:rPr>
        <w:t xml:space="preserve">2, ενέργεια απινίδωσης, μέγιστη τάσης &amp; μέγιστο ρεύμα παλμού απινίδωσης καθώς και την διάρκεια του με αποτύπωση της καμπύλης απινίδωσης, χρόνου φόρτισης, συγχρονισμένη απινίδωση, απόδοσης </w:t>
      </w:r>
      <w:r w:rsidRPr="003C169F">
        <w:rPr>
          <w:rFonts w:eastAsia="Microsoft Sans Serif"/>
          <w:bCs/>
          <w:spacing w:val="-10"/>
          <w:sz w:val="24"/>
          <w:lang w:val="en-US"/>
        </w:rPr>
        <w:t>AED</w:t>
      </w:r>
      <w:r w:rsidRPr="003C169F">
        <w:rPr>
          <w:rFonts w:eastAsia="Microsoft Sans Serif"/>
          <w:bCs/>
          <w:spacing w:val="-10"/>
          <w:sz w:val="24"/>
          <w:lang w:val="el-GR"/>
        </w:rPr>
        <w:t>, έλεγχος απόδοσης ενσωματωμένου βηματοδότη, κ.λ.π.)</w:t>
      </w:r>
    </w:p>
    <w:p w:rsidR="00F7472C" w:rsidRPr="003C169F" w:rsidRDefault="00F7472C" w:rsidP="00F7472C">
      <w:pPr>
        <w:widowControl w:val="0"/>
        <w:numPr>
          <w:ilvl w:val="1"/>
          <w:numId w:val="37"/>
        </w:numPr>
        <w:suppressAutoHyphens w:val="0"/>
        <w:autoSpaceDE w:val="0"/>
        <w:autoSpaceDN w:val="0"/>
        <w:spacing w:after="0"/>
        <w:ind w:left="0"/>
        <w:rPr>
          <w:rFonts w:eastAsia="Microsoft Sans Serif"/>
          <w:bCs/>
          <w:spacing w:val="-10"/>
          <w:sz w:val="24"/>
          <w:lang w:val="el-GR"/>
        </w:rPr>
      </w:pPr>
      <w:r w:rsidRPr="003C169F">
        <w:rPr>
          <w:rFonts w:eastAsia="Microsoft Sans Serif"/>
          <w:bCs/>
          <w:spacing w:val="-10"/>
          <w:sz w:val="24"/>
          <w:lang w:val="el-GR"/>
        </w:rPr>
        <w:t>Έλεγχο φυσικών παραμέτρων. Σαν παράδειγμα παραμέτρων αναφέρονται (χωρίς απαραίτητα να εξαντλούνται) οι παράμετροι τάση ρεύμα, πίεση, θερμοκρασία, ένταση φωτισμού, κ.λ.π.</w:t>
      </w:r>
    </w:p>
    <w:p w:rsidR="00F7472C" w:rsidRPr="003C169F" w:rsidRDefault="00F7472C" w:rsidP="00F7472C">
      <w:pPr>
        <w:widowControl w:val="0"/>
        <w:numPr>
          <w:ilvl w:val="1"/>
          <w:numId w:val="37"/>
        </w:numPr>
        <w:suppressAutoHyphens w:val="0"/>
        <w:autoSpaceDE w:val="0"/>
        <w:autoSpaceDN w:val="0"/>
        <w:spacing w:after="0"/>
        <w:ind w:left="0"/>
        <w:rPr>
          <w:rFonts w:eastAsia="Microsoft Sans Serif"/>
          <w:bCs/>
          <w:spacing w:val="-10"/>
          <w:sz w:val="24"/>
          <w:lang w:val="el-GR"/>
        </w:rPr>
      </w:pPr>
      <w:r w:rsidRPr="003C169F">
        <w:rPr>
          <w:rFonts w:eastAsia="Microsoft Sans Serif"/>
          <w:bCs/>
          <w:spacing w:val="-10"/>
          <w:sz w:val="24"/>
          <w:lang w:val="el-GR"/>
        </w:rPr>
        <w:t>Έλεγχος ηλεκτρικής ασφάλειας της κάθε συσκευής πριν την τελική παράδοση στον χρήστη.</w:t>
      </w:r>
    </w:p>
    <w:bookmarkEnd w:id="13"/>
    <w:bookmarkEnd w:id="14"/>
    <w:bookmarkEnd w:id="15"/>
    <w:p w:rsidR="00F7472C" w:rsidRPr="003C169F" w:rsidRDefault="00F7472C" w:rsidP="00F7472C">
      <w:pPr>
        <w:widowControl w:val="0"/>
        <w:autoSpaceDE w:val="0"/>
        <w:autoSpaceDN w:val="0"/>
        <w:spacing w:after="0"/>
        <w:rPr>
          <w:rFonts w:eastAsia="Microsoft Sans Serif"/>
          <w:bCs/>
          <w:spacing w:val="-10"/>
          <w:sz w:val="24"/>
          <w:lang w:val="el-GR"/>
        </w:rPr>
      </w:pPr>
    </w:p>
    <w:p w:rsidR="00F7472C" w:rsidRPr="003C169F" w:rsidRDefault="00F7472C" w:rsidP="00F7472C">
      <w:pPr>
        <w:widowControl w:val="0"/>
        <w:autoSpaceDE w:val="0"/>
        <w:autoSpaceDN w:val="0"/>
        <w:spacing w:after="0"/>
        <w:rPr>
          <w:rFonts w:eastAsia="Microsoft Sans Serif"/>
          <w:bCs/>
          <w:spacing w:val="-10"/>
          <w:sz w:val="24"/>
          <w:lang w:val="el-GR"/>
        </w:rPr>
      </w:pPr>
      <w:r w:rsidRPr="003C169F">
        <w:rPr>
          <w:rFonts w:eastAsia="Microsoft Sans Serif"/>
          <w:bCs/>
          <w:spacing w:val="-10"/>
          <w:sz w:val="24"/>
          <w:lang w:val="el-GR"/>
        </w:rPr>
        <w:t xml:space="preserve">Περισσότεροι πιθανοί έλεγχοι να αναφερθούν προς αξιολόγηση. </w:t>
      </w:r>
    </w:p>
    <w:p w:rsidR="00F7472C" w:rsidRPr="003C169F" w:rsidRDefault="00F7472C" w:rsidP="00F7472C">
      <w:pPr>
        <w:widowControl w:val="0"/>
        <w:autoSpaceDE w:val="0"/>
        <w:autoSpaceDN w:val="0"/>
        <w:spacing w:after="0"/>
        <w:rPr>
          <w:rFonts w:eastAsia="Microsoft Sans Serif"/>
          <w:bCs/>
          <w:spacing w:val="-10"/>
          <w:sz w:val="24"/>
          <w:lang w:val="el-GR"/>
        </w:rPr>
      </w:pPr>
    </w:p>
    <w:p w:rsidR="00F7472C" w:rsidRPr="003C169F" w:rsidRDefault="00F7472C" w:rsidP="00F7472C">
      <w:pPr>
        <w:widowControl w:val="0"/>
        <w:numPr>
          <w:ilvl w:val="0"/>
          <w:numId w:val="37"/>
        </w:numPr>
        <w:suppressAutoHyphens w:val="0"/>
        <w:autoSpaceDE w:val="0"/>
        <w:autoSpaceDN w:val="0"/>
        <w:spacing w:after="0"/>
        <w:ind w:left="0"/>
        <w:rPr>
          <w:rFonts w:eastAsia="Microsoft Sans Serif"/>
          <w:sz w:val="24"/>
          <w:lang w:val="el-GR"/>
        </w:rPr>
      </w:pPr>
      <w:r w:rsidRPr="003C169F">
        <w:rPr>
          <w:rFonts w:eastAsia="Microsoft Sans Serif"/>
          <w:sz w:val="24"/>
          <w:lang w:val="el-GR"/>
        </w:rPr>
        <w:t>Για τις επείγουσες βλάβες ο χρόνος απόκρισης καθορίζεται σε 5 ώρες από την ενημέρωση για την βλάβη (γραπτά ή τηλεφωνικά). Η αναγγελία της βλάβης θα πρέπει να συνοδεύεται από ικανή περιγραφή του προβλήματος ώστε το συνεργείο του ανάδοχου να είναι επαρκώς προετοιμασμένο.</w:t>
      </w:r>
    </w:p>
    <w:p w:rsidR="00F7472C" w:rsidRPr="003C169F" w:rsidRDefault="00F7472C" w:rsidP="00F7472C">
      <w:pPr>
        <w:widowControl w:val="0"/>
        <w:numPr>
          <w:ilvl w:val="0"/>
          <w:numId w:val="37"/>
        </w:numPr>
        <w:suppressAutoHyphens w:val="0"/>
        <w:autoSpaceDE w:val="0"/>
        <w:autoSpaceDN w:val="0"/>
        <w:spacing w:after="0"/>
        <w:ind w:left="0"/>
        <w:rPr>
          <w:rFonts w:eastAsia="Microsoft Sans Serif"/>
          <w:sz w:val="24"/>
          <w:lang w:val="el-GR"/>
        </w:rPr>
      </w:pPr>
      <w:r w:rsidRPr="003C169F">
        <w:rPr>
          <w:rFonts w:eastAsia="Microsoft Sans Serif"/>
          <w:sz w:val="24"/>
          <w:lang w:val="el-GR"/>
        </w:rPr>
        <w:t xml:space="preserve">Η κάθε ενέργεια θα συνοδεύεται από τα αντίστοιχα φύλλα ελέγχου με αναλυτικές μετρήσεις καθώς επίσης και από τις αντίστοιχες εγγραφές στο ημερολόγιο επισκευών και το οποίο θα είναι υποχρέωση του προσωπικού του νοσοκομείου να το διατηρήσουν τόσο σε καλή κατάσταση όσο και σε γνωστή θέση. </w:t>
      </w:r>
    </w:p>
    <w:p w:rsidR="00F7472C" w:rsidRPr="003C169F" w:rsidRDefault="00F7472C" w:rsidP="00F7472C">
      <w:pPr>
        <w:widowControl w:val="0"/>
        <w:numPr>
          <w:ilvl w:val="0"/>
          <w:numId w:val="37"/>
        </w:numPr>
        <w:suppressAutoHyphens w:val="0"/>
        <w:autoSpaceDE w:val="0"/>
        <w:autoSpaceDN w:val="0"/>
        <w:spacing w:after="0"/>
        <w:ind w:left="0"/>
        <w:rPr>
          <w:rFonts w:eastAsia="Microsoft Sans Serif"/>
          <w:sz w:val="24"/>
          <w:lang w:val="el-GR"/>
        </w:rPr>
      </w:pPr>
      <w:r w:rsidRPr="003C169F">
        <w:rPr>
          <w:rFonts w:eastAsia="Microsoft Sans Serif"/>
          <w:sz w:val="24"/>
          <w:lang w:val="el-GR"/>
        </w:rPr>
        <w:t>Όλες οι παραπάνω προδιαγραφές θεωρούνται ουσιώδεις και η μη τεκμηριωμένη συμμόρφωση αποτελεί αιτία απόρριψης</w:t>
      </w:r>
    </w:p>
    <w:p w:rsidR="00F7472C" w:rsidRPr="003C169F" w:rsidRDefault="00F7472C" w:rsidP="00F7472C">
      <w:pPr>
        <w:rPr>
          <w:sz w:val="24"/>
          <w:lang w:val="el-GR"/>
        </w:rPr>
      </w:pPr>
    </w:p>
    <w:p w:rsidR="00F7472C" w:rsidRPr="003C169F" w:rsidRDefault="00F7472C" w:rsidP="00F7472C">
      <w:pPr>
        <w:rPr>
          <w:b/>
          <w:sz w:val="24"/>
          <w:lang w:val="el-GR"/>
        </w:rPr>
      </w:pPr>
      <w:r w:rsidRPr="003C169F">
        <w:rPr>
          <w:b/>
          <w:sz w:val="24"/>
          <w:lang w:val="el-GR"/>
        </w:rPr>
        <w:t>ΤΜΗΜΑ 42</w:t>
      </w:r>
    </w:p>
    <w:p w:rsidR="00F7472C" w:rsidRPr="003C169F" w:rsidRDefault="00F7472C" w:rsidP="00F7472C">
      <w:pPr>
        <w:rPr>
          <w:b/>
          <w:sz w:val="24"/>
          <w:lang w:val="el-GR"/>
        </w:rPr>
      </w:pPr>
      <w:r w:rsidRPr="003C169F">
        <w:rPr>
          <w:b/>
          <w:sz w:val="24"/>
          <w:lang w:val="el-GR"/>
        </w:rPr>
        <w:t>ΣΥΝΤΗΡΗΣΗ ΚΛΙΒΑΝΩΝ Γ.Ν.-Κ.Υ. ΝΕΑΠΟΛΗΣ "ΔΙΑΛΥΝΑΚΕΙΟ"</w:t>
      </w:r>
    </w:p>
    <w:p w:rsidR="00F7472C" w:rsidRPr="003C169F" w:rsidRDefault="00F7472C" w:rsidP="00F7472C">
      <w:pPr>
        <w:rPr>
          <w:b/>
          <w:sz w:val="24"/>
          <w:vertAlign w:val="subscript"/>
          <w:lang w:val="el-GR"/>
        </w:rPr>
      </w:pPr>
      <w:r w:rsidRPr="003C169F">
        <w:rPr>
          <w:b/>
          <w:sz w:val="24"/>
          <w:lang w:val="el-GR"/>
        </w:rPr>
        <w:t>ΕΚΤΙΜΩΜΕΝΗ ΑΞΙΑ 1.080,00 ΕΥΡΩ ΠΛΕΟΝ Φ.Π.Α.</w:t>
      </w:r>
    </w:p>
    <w:p w:rsidR="00F7472C" w:rsidRPr="003C169F" w:rsidRDefault="00F7472C" w:rsidP="00F7472C">
      <w:pPr>
        <w:rPr>
          <w:rFonts w:eastAsia="Times New Roman"/>
          <w:sz w:val="24"/>
          <w:lang w:val="el-GR" w:eastAsia="el-GR"/>
        </w:rPr>
      </w:pPr>
      <w:r w:rsidRPr="003C169F">
        <w:rPr>
          <w:rFonts w:eastAsia="Times New Roman"/>
          <w:sz w:val="24"/>
          <w:lang w:val="el-GR" w:eastAsia="el-GR"/>
        </w:rPr>
        <w:t>ΠΡΟΔΙΑΓΡΑΦΕΣ ΕΤΗΣΙΑΣ ΣΥΝΤΗΡΗΣΗΣ ΚΛΙΒΑΝΩΝ</w:t>
      </w:r>
    </w:p>
    <w:p w:rsidR="00F7472C" w:rsidRPr="003C169F" w:rsidRDefault="00F7472C" w:rsidP="00F7472C">
      <w:pPr>
        <w:autoSpaceDE w:val="0"/>
        <w:autoSpaceDN w:val="0"/>
        <w:adjustRightInd w:val="0"/>
        <w:spacing w:after="0"/>
        <w:rPr>
          <w:rFonts w:eastAsia="Times New Roman"/>
          <w:color w:val="000000"/>
          <w:sz w:val="24"/>
          <w:lang w:val="el-GR" w:eastAsia="el-GR"/>
        </w:rPr>
      </w:pPr>
      <w:r w:rsidRPr="003C169F">
        <w:rPr>
          <w:rFonts w:eastAsia="Times New Roman"/>
          <w:color w:val="000000"/>
          <w:sz w:val="24"/>
          <w:lang w:val="el-GR" w:eastAsia="el-GR"/>
        </w:rPr>
        <w:tab/>
        <w:t xml:space="preserve">Η ετήσια συντήρηση του κλιβάνου αποστείρωσης αφορά δυο (2) επισκέψεις το χρόνο και δυνατότητα επέκτασης ενός ακόμη έτους, εφόσον το επιθυμεί το Νοσοκομείο. </w:t>
      </w:r>
    </w:p>
    <w:p w:rsidR="00F7472C" w:rsidRPr="003C169F" w:rsidRDefault="00F7472C" w:rsidP="00F7472C">
      <w:pPr>
        <w:autoSpaceDE w:val="0"/>
        <w:autoSpaceDN w:val="0"/>
        <w:adjustRightInd w:val="0"/>
        <w:spacing w:after="0"/>
        <w:rPr>
          <w:rFonts w:eastAsia="Times New Roman"/>
          <w:color w:val="000000"/>
          <w:sz w:val="24"/>
          <w:lang w:val="el-GR" w:eastAsia="el-GR"/>
        </w:rPr>
      </w:pPr>
      <w:r w:rsidRPr="003C169F">
        <w:rPr>
          <w:rFonts w:eastAsia="Times New Roman"/>
          <w:color w:val="000000"/>
          <w:sz w:val="24"/>
          <w:lang w:val="el-GR" w:eastAsia="el-GR"/>
        </w:rPr>
        <w:t>Με προϋπολογισμό 360,00 ευρώ ανά τεμάχιο (1.080,00 ευρώ για το σύνολο του εξοπλισμού). Στις τιμές αυτές δεν περιλαμβάνεται ΦΠΑ.</w:t>
      </w:r>
    </w:p>
    <w:p w:rsidR="00F7472C" w:rsidRPr="003C169F" w:rsidRDefault="00F7472C" w:rsidP="00F7472C">
      <w:pPr>
        <w:spacing w:after="60" w:line="360" w:lineRule="auto"/>
        <w:rPr>
          <w:rFonts w:eastAsia="Times New Roman"/>
          <w:sz w:val="24"/>
          <w:lang w:val="el-GR" w:eastAsia="el-GR"/>
        </w:rPr>
      </w:pPr>
      <w:r w:rsidRPr="003C169F">
        <w:rPr>
          <w:rFonts w:eastAsia="Times New Roman"/>
          <w:sz w:val="24"/>
          <w:lang w:val="el-GR" w:eastAsia="el-GR"/>
        </w:rPr>
        <w:t>Η ετήσια συντήρηση περιλαμβάνει τις παρακάτω συσκευές:</w:t>
      </w:r>
    </w:p>
    <w:tbl>
      <w:tblPr>
        <w:tblW w:w="0" w:type="auto"/>
        <w:jc w:val="cente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CellMar>
          <w:left w:w="0" w:type="dxa"/>
          <w:right w:w="0" w:type="dxa"/>
        </w:tblCellMar>
        <w:tblLook w:val="04A0" w:firstRow="1" w:lastRow="0" w:firstColumn="1" w:lastColumn="0" w:noHBand="0" w:noVBand="1"/>
      </w:tblPr>
      <w:tblGrid>
        <w:gridCol w:w="2782"/>
        <w:gridCol w:w="2168"/>
        <w:gridCol w:w="1142"/>
        <w:gridCol w:w="2321"/>
      </w:tblGrid>
      <w:tr w:rsidR="00F7472C" w:rsidRPr="005A106A" w:rsidTr="00926686">
        <w:trPr>
          <w:trHeight w:val="309"/>
          <w:jc w:val="center"/>
        </w:trPr>
        <w:tc>
          <w:tcPr>
            <w:tcW w:w="2782" w:type="dxa"/>
            <w:shd w:val="clear" w:color="auto" w:fill="auto"/>
            <w:vAlign w:val="center"/>
          </w:tcPr>
          <w:p w:rsidR="00F7472C" w:rsidRPr="00D11041" w:rsidRDefault="00F7472C" w:rsidP="00926686">
            <w:pPr>
              <w:spacing w:after="0" w:line="276" w:lineRule="auto"/>
              <w:rPr>
                <w:rFonts w:eastAsia="Arial"/>
                <w:sz w:val="24"/>
                <w:lang w:val="el-GR"/>
              </w:rPr>
            </w:pPr>
            <w:r w:rsidRPr="00D11041">
              <w:rPr>
                <w:rFonts w:eastAsia="Arial"/>
                <w:bCs/>
                <w:sz w:val="24"/>
                <w:lang w:val="el-GR"/>
              </w:rPr>
              <w:t xml:space="preserve"> </w:t>
            </w:r>
          </w:p>
        </w:tc>
        <w:tc>
          <w:tcPr>
            <w:tcW w:w="2168" w:type="dxa"/>
            <w:shd w:val="clear" w:color="auto" w:fill="auto"/>
            <w:vAlign w:val="center"/>
          </w:tcPr>
          <w:p w:rsidR="00F7472C" w:rsidRPr="00D11041" w:rsidRDefault="00F7472C" w:rsidP="00926686">
            <w:pPr>
              <w:spacing w:after="0" w:line="276" w:lineRule="auto"/>
              <w:rPr>
                <w:rFonts w:eastAsia="Arial"/>
                <w:sz w:val="24"/>
              </w:rPr>
            </w:pPr>
            <w:r w:rsidRPr="00D11041">
              <w:rPr>
                <w:rFonts w:eastAsia="Arial"/>
                <w:bCs/>
                <w:sz w:val="24"/>
              </w:rPr>
              <w:t xml:space="preserve">ΣΕΙΡΙΑΚΟΣ ΑΡΙΘΜΟΣ </w:t>
            </w:r>
          </w:p>
        </w:tc>
        <w:tc>
          <w:tcPr>
            <w:tcW w:w="1142" w:type="dxa"/>
            <w:shd w:val="clear" w:color="auto" w:fill="auto"/>
            <w:vAlign w:val="center"/>
          </w:tcPr>
          <w:p w:rsidR="00F7472C" w:rsidRPr="00D11041" w:rsidRDefault="00F7472C" w:rsidP="00926686">
            <w:pPr>
              <w:spacing w:after="0" w:line="276" w:lineRule="auto"/>
              <w:rPr>
                <w:rFonts w:eastAsia="Arial"/>
                <w:sz w:val="24"/>
              </w:rPr>
            </w:pPr>
            <w:r w:rsidRPr="00D11041">
              <w:rPr>
                <w:rFonts w:eastAsia="Arial"/>
                <w:bCs/>
                <w:sz w:val="24"/>
              </w:rPr>
              <w:t>ΣΥΝΟΛΟ</w:t>
            </w:r>
          </w:p>
        </w:tc>
        <w:tc>
          <w:tcPr>
            <w:tcW w:w="2321" w:type="dxa"/>
            <w:shd w:val="clear" w:color="auto" w:fill="auto"/>
            <w:vAlign w:val="center"/>
          </w:tcPr>
          <w:p w:rsidR="00F7472C" w:rsidRPr="00D11041" w:rsidRDefault="00F7472C" w:rsidP="00926686">
            <w:pPr>
              <w:spacing w:after="0" w:line="276" w:lineRule="auto"/>
              <w:rPr>
                <w:rFonts w:eastAsia="Arial"/>
                <w:sz w:val="24"/>
              </w:rPr>
            </w:pPr>
            <w:r w:rsidRPr="00D11041">
              <w:rPr>
                <w:rFonts w:eastAsia="Arial"/>
                <w:sz w:val="24"/>
              </w:rPr>
              <w:t>ΧΩΡΟΣ ΕΓΚΑΤΑΣΤΑΣΗΣ</w:t>
            </w:r>
          </w:p>
        </w:tc>
      </w:tr>
      <w:tr w:rsidR="00F7472C" w:rsidRPr="005A106A" w:rsidTr="00926686">
        <w:trPr>
          <w:trHeight w:val="627"/>
          <w:jc w:val="center"/>
        </w:trPr>
        <w:tc>
          <w:tcPr>
            <w:tcW w:w="2782" w:type="dxa"/>
            <w:shd w:val="clear" w:color="auto" w:fill="auto"/>
            <w:vAlign w:val="center"/>
          </w:tcPr>
          <w:p w:rsidR="00F7472C" w:rsidRPr="00D11041" w:rsidRDefault="00F7472C" w:rsidP="00926686">
            <w:pPr>
              <w:spacing w:after="0" w:line="276" w:lineRule="auto"/>
              <w:rPr>
                <w:rFonts w:eastAsia="Arial"/>
                <w:sz w:val="24"/>
              </w:rPr>
            </w:pPr>
            <w:r w:rsidRPr="00D11041">
              <w:rPr>
                <w:rFonts w:eastAsia="Arial"/>
                <w:sz w:val="24"/>
              </w:rPr>
              <w:lastRenderedPageBreak/>
              <w:t xml:space="preserve">ΚΛΙΒΑΝΟΣ Heraeos </w:t>
            </w:r>
          </w:p>
        </w:tc>
        <w:tc>
          <w:tcPr>
            <w:tcW w:w="2168" w:type="dxa"/>
            <w:shd w:val="clear" w:color="auto" w:fill="auto"/>
            <w:vAlign w:val="center"/>
          </w:tcPr>
          <w:p w:rsidR="00F7472C" w:rsidRPr="00D11041" w:rsidRDefault="00F7472C" w:rsidP="00926686">
            <w:pPr>
              <w:spacing w:after="0" w:line="276" w:lineRule="auto"/>
              <w:rPr>
                <w:rFonts w:eastAsia="Arial"/>
                <w:sz w:val="24"/>
              </w:rPr>
            </w:pPr>
            <w:r w:rsidRPr="00D11041">
              <w:rPr>
                <w:rFonts w:eastAsia="Arial"/>
                <w:sz w:val="24"/>
              </w:rPr>
              <w:t>50042293</w:t>
            </w:r>
          </w:p>
        </w:tc>
        <w:tc>
          <w:tcPr>
            <w:tcW w:w="1142" w:type="dxa"/>
            <w:shd w:val="clear" w:color="auto" w:fill="auto"/>
            <w:vAlign w:val="center"/>
          </w:tcPr>
          <w:p w:rsidR="00F7472C" w:rsidRPr="00D11041" w:rsidRDefault="00F7472C" w:rsidP="00926686">
            <w:pPr>
              <w:spacing w:after="0" w:line="276" w:lineRule="auto"/>
              <w:rPr>
                <w:rFonts w:eastAsia="Arial"/>
                <w:sz w:val="24"/>
              </w:rPr>
            </w:pPr>
            <w:r w:rsidRPr="00D11041">
              <w:rPr>
                <w:rFonts w:eastAsia="Arial"/>
                <w:sz w:val="24"/>
              </w:rPr>
              <w:t>1</w:t>
            </w:r>
          </w:p>
        </w:tc>
        <w:tc>
          <w:tcPr>
            <w:tcW w:w="2321" w:type="dxa"/>
            <w:shd w:val="clear" w:color="auto" w:fill="auto"/>
            <w:vAlign w:val="center"/>
          </w:tcPr>
          <w:p w:rsidR="00F7472C" w:rsidRPr="00D11041" w:rsidRDefault="00F7472C" w:rsidP="00926686">
            <w:pPr>
              <w:spacing w:after="0" w:line="276" w:lineRule="auto"/>
              <w:rPr>
                <w:rFonts w:eastAsia="Arial"/>
                <w:sz w:val="24"/>
              </w:rPr>
            </w:pPr>
            <w:r w:rsidRPr="00D11041">
              <w:rPr>
                <w:rFonts w:eastAsia="Arial"/>
                <w:sz w:val="24"/>
              </w:rPr>
              <w:t>ΤΕΠ</w:t>
            </w:r>
          </w:p>
        </w:tc>
      </w:tr>
      <w:tr w:rsidR="00F7472C" w:rsidRPr="005A106A" w:rsidTr="00926686">
        <w:trPr>
          <w:trHeight w:val="578"/>
          <w:jc w:val="center"/>
        </w:trPr>
        <w:tc>
          <w:tcPr>
            <w:tcW w:w="2782" w:type="dxa"/>
            <w:shd w:val="clear" w:color="auto" w:fill="auto"/>
            <w:vAlign w:val="center"/>
          </w:tcPr>
          <w:p w:rsidR="00F7472C" w:rsidRPr="00D11041" w:rsidRDefault="00F7472C" w:rsidP="00926686">
            <w:pPr>
              <w:spacing w:after="0" w:line="276" w:lineRule="auto"/>
              <w:rPr>
                <w:rFonts w:eastAsia="Arial"/>
                <w:sz w:val="24"/>
              </w:rPr>
            </w:pPr>
            <w:r w:rsidRPr="00D11041">
              <w:rPr>
                <w:rFonts w:eastAsia="Arial"/>
                <w:sz w:val="24"/>
              </w:rPr>
              <w:t>ΚΛΙΒΑΝΟΣ COMO</w:t>
            </w:r>
          </w:p>
        </w:tc>
        <w:tc>
          <w:tcPr>
            <w:tcW w:w="2168" w:type="dxa"/>
            <w:shd w:val="clear" w:color="auto" w:fill="auto"/>
            <w:vAlign w:val="center"/>
          </w:tcPr>
          <w:p w:rsidR="00F7472C" w:rsidRPr="00D11041" w:rsidRDefault="00F7472C" w:rsidP="00926686">
            <w:pPr>
              <w:spacing w:after="0" w:line="276" w:lineRule="auto"/>
              <w:rPr>
                <w:rFonts w:eastAsia="Arial"/>
                <w:sz w:val="24"/>
              </w:rPr>
            </w:pPr>
            <w:r w:rsidRPr="00D11041">
              <w:rPr>
                <w:rFonts w:eastAsia="Arial"/>
                <w:sz w:val="24"/>
              </w:rPr>
              <w:t>3/24443</w:t>
            </w:r>
          </w:p>
        </w:tc>
        <w:tc>
          <w:tcPr>
            <w:tcW w:w="1142" w:type="dxa"/>
            <w:shd w:val="clear" w:color="auto" w:fill="auto"/>
            <w:vAlign w:val="center"/>
          </w:tcPr>
          <w:p w:rsidR="00F7472C" w:rsidRPr="00D11041" w:rsidRDefault="00F7472C" w:rsidP="00926686">
            <w:pPr>
              <w:spacing w:after="0" w:line="276" w:lineRule="auto"/>
              <w:rPr>
                <w:rFonts w:eastAsia="Arial"/>
                <w:sz w:val="24"/>
              </w:rPr>
            </w:pPr>
            <w:r w:rsidRPr="00D11041">
              <w:rPr>
                <w:rFonts w:eastAsia="Arial"/>
                <w:sz w:val="24"/>
              </w:rPr>
              <w:t>1</w:t>
            </w:r>
          </w:p>
        </w:tc>
        <w:tc>
          <w:tcPr>
            <w:tcW w:w="2321" w:type="dxa"/>
            <w:shd w:val="clear" w:color="auto" w:fill="auto"/>
            <w:vAlign w:val="center"/>
          </w:tcPr>
          <w:p w:rsidR="00F7472C" w:rsidRPr="00D11041" w:rsidRDefault="00F7472C" w:rsidP="00926686">
            <w:pPr>
              <w:spacing w:after="0" w:line="276" w:lineRule="auto"/>
              <w:rPr>
                <w:rFonts w:eastAsia="Arial"/>
                <w:sz w:val="24"/>
              </w:rPr>
            </w:pPr>
            <w:r w:rsidRPr="00D11041">
              <w:rPr>
                <w:rFonts w:eastAsia="Arial"/>
                <w:sz w:val="24"/>
              </w:rPr>
              <w:t>ΟΔΟΝΤΙΑΤΡEΙΟ</w:t>
            </w:r>
          </w:p>
        </w:tc>
      </w:tr>
      <w:tr w:rsidR="00F7472C" w:rsidRPr="005A106A" w:rsidTr="00926686">
        <w:trPr>
          <w:trHeight w:val="578"/>
          <w:jc w:val="center"/>
        </w:trPr>
        <w:tc>
          <w:tcPr>
            <w:tcW w:w="2782" w:type="dxa"/>
            <w:shd w:val="clear" w:color="auto" w:fill="auto"/>
            <w:vAlign w:val="center"/>
          </w:tcPr>
          <w:p w:rsidR="00F7472C" w:rsidRPr="00D11041" w:rsidRDefault="00F7472C" w:rsidP="00926686">
            <w:pPr>
              <w:spacing w:after="0" w:line="276" w:lineRule="auto"/>
              <w:rPr>
                <w:rFonts w:eastAsia="Arial"/>
                <w:sz w:val="24"/>
              </w:rPr>
            </w:pPr>
            <w:r w:rsidRPr="00D11041">
              <w:rPr>
                <w:rFonts w:eastAsia="Arial"/>
                <w:sz w:val="24"/>
              </w:rPr>
              <w:t>ΚΛΙΒΑΝΟΣ COMO</w:t>
            </w:r>
          </w:p>
        </w:tc>
        <w:tc>
          <w:tcPr>
            <w:tcW w:w="2168" w:type="dxa"/>
            <w:shd w:val="clear" w:color="auto" w:fill="auto"/>
            <w:vAlign w:val="center"/>
          </w:tcPr>
          <w:p w:rsidR="00F7472C" w:rsidRPr="00D11041" w:rsidRDefault="00F7472C" w:rsidP="00926686">
            <w:pPr>
              <w:spacing w:after="0" w:line="276" w:lineRule="auto"/>
              <w:rPr>
                <w:rFonts w:eastAsia="Arial"/>
                <w:sz w:val="24"/>
              </w:rPr>
            </w:pPr>
            <w:r w:rsidRPr="00D11041">
              <w:rPr>
                <w:rFonts w:eastAsia="Arial"/>
                <w:sz w:val="24"/>
              </w:rPr>
              <w:t>3/11992</w:t>
            </w:r>
          </w:p>
        </w:tc>
        <w:tc>
          <w:tcPr>
            <w:tcW w:w="1142" w:type="dxa"/>
            <w:shd w:val="clear" w:color="auto" w:fill="auto"/>
            <w:vAlign w:val="center"/>
          </w:tcPr>
          <w:p w:rsidR="00F7472C" w:rsidRPr="00D11041" w:rsidRDefault="00F7472C" w:rsidP="00926686">
            <w:pPr>
              <w:spacing w:after="0" w:line="276" w:lineRule="auto"/>
              <w:rPr>
                <w:rFonts w:eastAsia="Arial"/>
                <w:sz w:val="24"/>
              </w:rPr>
            </w:pPr>
            <w:r w:rsidRPr="00D11041">
              <w:rPr>
                <w:rFonts w:eastAsia="Arial"/>
                <w:sz w:val="24"/>
              </w:rPr>
              <w:t>1</w:t>
            </w:r>
          </w:p>
        </w:tc>
        <w:tc>
          <w:tcPr>
            <w:tcW w:w="2321" w:type="dxa"/>
            <w:shd w:val="clear" w:color="auto" w:fill="auto"/>
            <w:vAlign w:val="center"/>
          </w:tcPr>
          <w:p w:rsidR="00F7472C" w:rsidRPr="00D11041" w:rsidRDefault="00F7472C" w:rsidP="00926686">
            <w:pPr>
              <w:spacing w:after="0" w:line="276" w:lineRule="auto"/>
              <w:rPr>
                <w:rFonts w:eastAsia="Arial"/>
                <w:sz w:val="24"/>
              </w:rPr>
            </w:pPr>
            <w:r w:rsidRPr="00D11041">
              <w:rPr>
                <w:rFonts w:eastAsia="Arial"/>
                <w:sz w:val="24"/>
              </w:rPr>
              <w:t>ΟΔΟΝΤΙΑΤΡEΙΟ</w:t>
            </w:r>
          </w:p>
        </w:tc>
      </w:tr>
    </w:tbl>
    <w:p w:rsidR="00F7472C" w:rsidRPr="003C169F" w:rsidRDefault="00F7472C" w:rsidP="00F7472C">
      <w:pPr>
        <w:spacing w:after="60" w:line="360" w:lineRule="auto"/>
        <w:rPr>
          <w:rFonts w:eastAsia="Times New Roman"/>
          <w:sz w:val="24"/>
          <w:lang w:eastAsia="el-GR"/>
        </w:rPr>
      </w:pPr>
    </w:p>
    <w:p w:rsidR="00F7472C" w:rsidRPr="003C169F" w:rsidRDefault="00F7472C" w:rsidP="00F7472C">
      <w:pPr>
        <w:rPr>
          <w:rFonts w:eastAsia="Times New Roman"/>
          <w:sz w:val="24"/>
          <w:lang w:val="el-GR" w:eastAsia="el-GR"/>
        </w:rPr>
      </w:pPr>
      <w:r w:rsidRPr="003C169F">
        <w:rPr>
          <w:rFonts w:eastAsia="Times New Roman"/>
          <w:sz w:val="24"/>
          <w:lang w:val="el-GR" w:eastAsia="el-GR"/>
        </w:rPr>
        <w:t>Η εταιρία η οποία θα αναλάβει την συντήρηση θα πρέπει να έχει οπωσδήποτε τις ακόλουθες ουσιαστικές δυνατότητες και τυπικά δικαιολογητικά επί ποινή αποκλεισμού:</w:t>
      </w:r>
    </w:p>
    <w:p w:rsidR="00F7472C" w:rsidRPr="003C169F" w:rsidRDefault="00F7472C" w:rsidP="00F7472C">
      <w:pPr>
        <w:numPr>
          <w:ilvl w:val="0"/>
          <w:numId w:val="37"/>
        </w:numPr>
        <w:tabs>
          <w:tab w:val="num" w:pos="851"/>
        </w:tabs>
        <w:suppressAutoHyphens w:val="0"/>
        <w:spacing w:after="0"/>
        <w:ind w:left="0"/>
        <w:rPr>
          <w:rFonts w:eastAsia="Times New Roman"/>
          <w:sz w:val="24"/>
          <w:lang w:eastAsia="el-GR"/>
        </w:rPr>
      </w:pPr>
      <w:r w:rsidRPr="003C169F">
        <w:rPr>
          <w:rFonts w:eastAsia="Times New Roman"/>
          <w:sz w:val="24"/>
          <w:lang w:val="el-GR" w:eastAsia="el-GR"/>
        </w:rPr>
        <w:t xml:space="preserve">Η προσφέρουσα εταιρία θα πρέπει να είναι πιστοποιημένη με </w:t>
      </w:r>
      <w:r w:rsidRPr="003C169F">
        <w:rPr>
          <w:rFonts w:eastAsia="Times New Roman"/>
          <w:sz w:val="24"/>
          <w:lang w:eastAsia="el-GR"/>
        </w:rPr>
        <w:t>EN</w:t>
      </w:r>
      <w:r w:rsidRPr="003C169F">
        <w:rPr>
          <w:rFonts w:eastAsia="Times New Roman"/>
          <w:sz w:val="24"/>
          <w:lang w:val="el-GR" w:eastAsia="el-GR"/>
        </w:rPr>
        <w:t xml:space="preserve"> </w:t>
      </w:r>
      <w:r w:rsidRPr="003C169F">
        <w:rPr>
          <w:rFonts w:eastAsia="Times New Roman"/>
          <w:sz w:val="24"/>
          <w:lang w:eastAsia="el-GR"/>
        </w:rPr>
        <w:t>ISO</w:t>
      </w:r>
      <w:r w:rsidRPr="003C169F">
        <w:rPr>
          <w:rFonts w:eastAsia="Times New Roman"/>
          <w:sz w:val="24"/>
          <w:lang w:val="el-GR" w:eastAsia="el-GR"/>
        </w:rPr>
        <w:t xml:space="preserve"> 9001-2015, και </w:t>
      </w:r>
      <w:r w:rsidRPr="003C169F">
        <w:rPr>
          <w:rFonts w:eastAsia="Times New Roman"/>
          <w:sz w:val="24"/>
          <w:lang w:eastAsia="el-GR"/>
        </w:rPr>
        <w:t>EN</w:t>
      </w:r>
      <w:r w:rsidRPr="003C169F">
        <w:rPr>
          <w:rFonts w:eastAsia="Times New Roman"/>
          <w:sz w:val="24"/>
          <w:lang w:val="el-GR" w:eastAsia="el-GR"/>
        </w:rPr>
        <w:t xml:space="preserve"> </w:t>
      </w:r>
      <w:r w:rsidRPr="003C169F">
        <w:rPr>
          <w:rFonts w:eastAsia="Times New Roman"/>
          <w:sz w:val="24"/>
          <w:lang w:eastAsia="el-GR"/>
        </w:rPr>
        <w:t>ISO</w:t>
      </w:r>
      <w:r w:rsidRPr="003C169F">
        <w:rPr>
          <w:rFonts w:eastAsia="Times New Roman"/>
          <w:sz w:val="24"/>
          <w:lang w:val="el-GR" w:eastAsia="el-GR"/>
        </w:rPr>
        <w:t xml:space="preserve"> 13485:2016, τόσο για το τμήμα των πωλήσεων όσο και για το τμήμα </w:t>
      </w:r>
      <w:r w:rsidRPr="003C169F">
        <w:rPr>
          <w:rFonts w:eastAsia="Times New Roman"/>
          <w:sz w:val="24"/>
          <w:lang w:eastAsia="el-GR"/>
        </w:rPr>
        <w:t>service</w:t>
      </w:r>
      <w:r w:rsidRPr="003C169F">
        <w:rPr>
          <w:rFonts w:eastAsia="Times New Roman"/>
          <w:sz w:val="24"/>
          <w:lang w:val="el-GR" w:eastAsia="el-GR"/>
        </w:rPr>
        <w:t xml:space="preserve">. Να διαθέτει βεβαίωση συμμόρφωσης σύμφωνα με τις υπουργικές αποφάσεις 1348/04 δημοσιευμένη στο ΦΕΚ 32/Β/2004 και Ε3/833 δημοσιευμένη στο ΦΕΚ 1329/Β/1999( που αφορούν στην ορθή διανομή πρακτικού ιατροτεχνολογικών προϊόντων) και συμμετέχει σε πρόγραμμα εναλλακτικής διαχείρισης ηλεκτρικών συσκευών βάσει του ν.2939/2001, του Π.Δ. 117/2004. </w:t>
      </w:r>
      <w:r w:rsidRPr="003C169F">
        <w:rPr>
          <w:rFonts w:eastAsia="Times New Roman"/>
          <w:sz w:val="24"/>
          <w:lang w:eastAsia="el-GR"/>
        </w:rPr>
        <w:t>Να κατατεθούν τα πιστοποιητικά εν ισχύ επί ποινής απορρίψεως</w:t>
      </w:r>
    </w:p>
    <w:p w:rsidR="00F7472C" w:rsidRPr="003C169F" w:rsidRDefault="00F7472C" w:rsidP="00F7472C">
      <w:pPr>
        <w:numPr>
          <w:ilvl w:val="0"/>
          <w:numId w:val="37"/>
        </w:numPr>
        <w:tabs>
          <w:tab w:val="num" w:pos="851"/>
        </w:tabs>
        <w:suppressAutoHyphens w:val="0"/>
        <w:spacing w:after="0"/>
        <w:ind w:left="0"/>
        <w:rPr>
          <w:rFonts w:eastAsia="Times New Roman"/>
          <w:sz w:val="24"/>
          <w:lang w:eastAsia="el-GR"/>
        </w:rPr>
      </w:pPr>
      <w:r w:rsidRPr="003C169F">
        <w:rPr>
          <w:rFonts w:eastAsia="Times New Roman"/>
          <w:sz w:val="24"/>
          <w:lang w:val="el-GR" w:eastAsia="el-GR"/>
        </w:rPr>
        <w:t xml:space="preserve">Το προσωπικό της να περιλαμβάνει τεχνικούς με εξειδικευμένες σπουδές στο αντικείμενο (πτυχιούχους τεχνολογίας ιατρικών οργάνων) και εκπαιδεύσεις (στα συγκεκριμένα είδη η σε παρεμφερή) ή/και προηγούμενη εμπειρία η οποία θα αποδεικνύεται με επιστολή από τους προηγούμενους εργοδότες. </w:t>
      </w:r>
      <w:r w:rsidRPr="003C169F">
        <w:rPr>
          <w:rFonts w:eastAsia="Times New Roman"/>
          <w:sz w:val="24"/>
          <w:lang w:eastAsia="el-GR"/>
        </w:rPr>
        <w:t>Να κατατεθούν τα σχετικά αποδεικτικά στοιχεία.</w:t>
      </w:r>
    </w:p>
    <w:p w:rsidR="00F7472C" w:rsidRPr="003C169F" w:rsidRDefault="00F7472C" w:rsidP="00F7472C">
      <w:pPr>
        <w:numPr>
          <w:ilvl w:val="0"/>
          <w:numId w:val="37"/>
        </w:numPr>
        <w:tabs>
          <w:tab w:val="num" w:pos="851"/>
        </w:tabs>
        <w:suppressAutoHyphens w:val="0"/>
        <w:spacing w:after="0"/>
        <w:ind w:left="0"/>
        <w:rPr>
          <w:rFonts w:eastAsia="Times New Roman"/>
          <w:sz w:val="24"/>
          <w:lang w:val="el-GR" w:eastAsia="el-GR"/>
        </w:rPr>
      </w:pPr>
      <w:r w:rsidRPr="003C169F">
        <w:rPr>
          <w:rFonts w:eastAsia="Times New Roman"/>
          <w:sz w:val="24"/>
          <w:lang w:val="el-GR" w:eastAsia="el-GR"/>
        </w:rPr>
        <w:t>Η εταιρεία θα συντηρεί υποχρεωτικά (με ποινή αποκλεισμού) το σύνολο του ανωτέρω εξοπλισμού.</w:t>
      </w:r>
    </w:p>
    <w:p w:rsidR="00F7472C" w:rsidRPr="003C169F" w:rsidRDefault="00F7472C" w:rsidP="00F7472C">
      <w:pPr>
        <w:numPr>
          <w:ilvl w:val="0"/>
          <w:numId w:val="37"/>
        </w:numPr>
        <w:tabs>
          <w:tab w:val="num" w:pos="851"/>
        </w:tabs>
        <w:suppressAutoHyphens w:val="0"/>
        <w:spacing w:after="0"/>
        <w:ind w:left="0"/>
        <w:rPr>
          <w:rFonts w:eastAsia="Times New Roman"/>
          <w:sz w:val="24"/>
          <w:lang w:val="el-GR" w:eastAsia="el-GR"/>
        </w:rPr>
      </w:pPr>
      <w:r w:rsidRPr="003C169F">
        <w:rPr>
          <w:rFonts w:eastAsia="Times New Roman"/>
          <w:sz w:val="24"/>
          <w:lang w:val="el-GR" w:eastAsia="el-GR"/>
        </w:rPr>
        <w:t xml:space="preserve">Η ενδιαφερόμενη εταιρία θα έχει δικό της εξειδικευμένο εξοπλισμό ελέγχου κλιβάνων σύμφωνα με τις απαιτήσεις του κατασκευαστή. Στους απαραίτητους ελέγχους θα πρέπει, επί ποινής απορρίψεως να περιλαμβάνονται έλεγχοι ηλεκτρικής ασφάλειας σύμφωνα με τα πρότυπα </w:t>
      </w:r>
      <w:r w:rsidRPr="003C169F">
        <w:rPr>
          <w:rFonts w:eastAsia="Times New Roman"/>
          <w:sz w:val="24"/>
          <w:lang w:eastAsia="el-GR"/>
        </w:rPr>
        <w:t>IEC</w:t>
      </w:r>
      <w:r w:rsidRPr="003C169F">
        <w:rPr>
          <w:rFonts w:eastAsia="Times New Roman"/>
          <w:sz w:val="24"/>
          <w:lang w:val="el-GR" w:eastAsia="el-GR"/>
        </w:rPr>
        <w:t xml:space="preserve">-60601 ή/και </w:t>
      </w:r>
      <w:r w:rsidRPr="003C169F">
        <w:rPr>
          <w:rFonts w:eastAsia="Times New Roman"/>
          <w:sz w:val="24"/>
          <w:lang w:eastAsia="el-GR"/>
        </w:rPr>
        <w:t>IEC</w:t>
      </w:r>
      <w:r w:rsidRPr="003C169F">
        <w:rPr>
          <w:rFonts w:eastAsia="Times New Roman"/>
          <w:sz w:val="24"/>
          <w:lang w:val="el-GR" w:eastAsia="el-GR"/>
        </w:rPr>
        <w:t xml:space="preserve"> 62353.Να κατατεθούν τα σχετικά τεχνικά φυλλάδια του εξοπλισμού ελέγχου αλλά και τα φύλλα διακρίβωσης της συσκευής από τον κατασκευαστή τα οποία πρέπει να είναι σε ισχύ. </w:t>
      </w:r>
    </w:p>
    <w:p w:rsidR="00F7472C" w:rsidRPr="003C169F" w:rsidRDefault="00F7472C" w:rsidP="00F7472C">
      <w:pPr>
        <w:numPr>
          <w:ilvl w:val="0"/>
          <w:numId w:val="37"/>
        </w:numPr>
        <w:tabs>
          <w:tab w:val="num" w:pos="851"/>
        </w:tabs>
        <w:suppressAutoHyphens w:val="0"/>
        <w:spacing w:after="0"/>
        <w:ind w:left="0"/>
        <w:rPr>
          <w:rFonts w:eastAsia="Times New Roman"/>
          <w:sz w:val="24"/>
          <w:lang w:val="el-GR" w:eastAsia="el-GR"/>
        </w:rPr>
      </w:pPr>
      <w:r w:rsidRPr="003C169F">
        <w:rPr>
          <w:rFonts w:eastAsia="Times New Roman"/>
          <w:sz w:val="24"/>
          <w:lang w:val="el-GR" w:eastAsia="el-GR"/>
        </w:rPr>
        <w:t>Οι συντηρήσεις και οι επισκευές θα γίνονται είτε στο Νοσοκομείο είτε/και στο εργαστήριο της εταιρείας σε συνεννόηση με το τμήμα αλλά και το αρμόδιο τμήμα Βιοϊατρικής Τεχνολογίας.</w:t>
      </w:r>
    </w:p>
    <w:p w:rsidR="00F7472C" w:rsidRPr="003C169F" w:rsidRDefault="00F7472C" w:rsidP="00F7472C">
      <w:pPr>
        <w:numPr>
          <w:ilvl w:val="0"/>
          <w:numId w:val="37"/>
        </w:numPr>
        <w:tabs>
          <w:tab w:val="num" w:pos="851"/>
        </w:tabs>
        <w:suppressAutoHyphens w:val="0"/>
        <w:spacing w:after="0"/>
        <w:ind w:left="0"/>
        <w:rPr>
          <w:rFonts w:eastAsia="Times New Roman"/>
          <w:sz w:val="24"/>
          <w:lang w:val="el-GR" w:eastAsia="el-GR"/>
        </w:rPr>
      </w:pPr>
      <w:r w:rsidRPr="003C169F">
        <w:rPr>
          <w:rFonts w:eastAsia="Times New Roman"/>
          <w:sz w:val="24"/>
          <w:lang w:val="el-GR" w:eastAsia="el-GR"/>
        </w:rPr>
        <w:t>Ανταλλακτικά δεν περιλαμβάνονται. Όσα εγκατασταθούν άμεσα ( ανάλογα με την κρισιμότητα τους σε σχέση με την λειτουργία και ασφάλεια της συσκευής υπό συντήρηση αλλά και ανάλογα με τις ανάγκες του τμήματος) χρεώνονται ξεχωριστά και όσα μπορούν να εγκατασταθούν σε προγραμματισμένο μεταγενέστερο χρόνο παραγγέλλονται από το Νοσοκομείο μετά από τεχνική έκθεση του αναδόχου. Με την αναγγελία της διαθεσιμότητας τους από το νοσοκομείο συμφωνείται και από τις δύο πλευρές η ημερομηνία της επίσκεψης του συνεργείου του αναδόχου για την εγκατάσταση τους.</w:t>
      </w:r>
    </w:p>
    <w:p w:rsidR="00F7472C" w:rsidRPr="003C169F" w:rsidRDefault="00F7472C" w:rsidP="00F7472C">
      <w:pPr>
        <w:numPr>
          <w:ilvl w:val="0"/>
          <w:numId w:val="37"/>
        </w:numPr>
        <w:tabs>
          <w:tab w:val="num" w:pos="851"/>
        </w:tabs>
        <w:suppressAutoHyphens w:val="0"/>
        <w:spacing w:after="0"/>
        <w:ind w:left="0"/>
        <w:rPr>
          <w:rFonts w:eastAsia="Times New Roman"/>
          <w:sz w:val="24"/>
          <w:lang w:val="el-GR" w:eastAsia="el-GR"/>
        </w:rPr>
      </w:pPr>
      <w:r w:rsidRPr="003C169F">
        <w:rPr>
          <w:rFonts w:eastAsia="Times New Roman"/>
          <w:sz w:val="24"/>
          <w:lang w:val="el-GR" w:eastAsia="el-GR"/>
        </w:rPr>
        <w:t>Από τις υποχρεώσεις του αναδόχου εξαιρούνται οι περιπτώσεις ζημιών που οφείλονται σε εξωτερικούς μη ελεγχόμενους από αυτήν παράγοντες όπως ζημιά, βλάβη ή καταστροφή, οφειλόμενη σε βαρεία αμέλεια ή σε δόλο, αποδεκτές περιπτώσεις ανωτέρας βίας, ελαττώματα τα οποία προκαλούνται ή προκύπτουν λόγω κακής χρήσης του μηχανήματος όπως ιδίως η χρήση τους σε μη ενδεδειγμένο περιβάλλον, η έκθεσή του σε ακατάλληλες συνθήκες θερμοκρασίας, υγρασίας ή αερισμού, η εγκατάσταση του σε χώρο με μαγνητική η άλλη βλαπτική παρεμβολή, χρήση ακατάλληλης πηγής ηλεκτρικής ισχύος (χωρίς γείωση, με τάση άλλη από την προβλεπόμενη, κλπ.) και γενικά κάθε ελάττωμα που οφείλεται σε χρήση η οποία δεν προβλέπεται από το εγχειρίδιο του κατασκευαστή του μηχανήματος.</w:t>
      </w:r>
    </w:p>
    <w:p w:rsidR="00F7472C" w:rsidRPr="003C169F" w:rsidRDefault="00F7472C" w:rsidP="00F7472C">
      <w:pPr>
        <w:numPr>
          <w:ilvl w:val="0"/>
          <w:numId w:val="37"/>
        </w:numPr>
        <w:tabs>
          <w:tab w:val="num" w:pos="851"/>
        </w:tabs>
        <w:suppressAutoHyphens w:val="0"/>
        <w:spacing w:after="0"/>
        <w:ind w:left="0"/>
        <w:rPr>
          <w:rFonts w:eastAsia="Times New Roman"/>
          <w:sz w:val="24"/>
          <w:lang w:val="el-GR" w:eastAsia="el-GR"/>
        </w:rPr>
      </w:pPr>
      <w:r w:rsidRPr="003C169F">
        <w:rPr>
          <w:rFonts w:eastAsia="Times New Roman"/>
          <w:sz w:val="24"/>
          <w:lang w:val="el-GR" w:eastAsia="el-GR"/>
        </w:rPr>
        <w:t xml:space="preserve">Οι επισκέψεις συντήρησης των μηχανημάτων θα είναι εξαμηνιαίες ( 2 επισκέψεις ανά έτος) με προγραμματιζόμενες επισκέψεις κατά την διάρκεια των οποίων δεν θα λειτουργούν για το κοινό τα μηχανήματα υπό συντήρηση. Το νοσοκομείο υποχρεούται να παραχωρήσει τα μηχανήματα </w:t>
      </w:r>
      <w:r w:rsidRPr="003C169F">
        <w:rPr>
          <w:rFonts w:eastAsia="Times New Roman"/>
          <w:sz w:val="24"/>
          <w:lang w:val="el-GR" w:eastAsia="el-GR"/>
        </w:rPr>
        <w:lastRenderedPageBreak/>
        <w:t>στην ημερομηνία που θα προκύψει μετά από συνεννόηση τόσο με την προϊσταμένη όσο και με την τεχνική υπηρεσία.</w:t>
      </w:r>
    </w:p>
    <w:p w:rsidR="00F7472C" w:rsidRPr="003C169F" w:rsidRDefault="00F7472C" w:rsidP="00F7472C">
      <w:pPr>
        <w:numPr>
          <w:ilvl w:val="0"/>
          <w:numId w:val="37"/>
        </w:numPr>
        <w:tabs>
          <w:tab w:val="num" w:pos="851"/>
        </w:tabs>
        <w:suppressAutoHyphens w:val="0"/>
        <w:spacing w:after="0"/>
        <w:ind w:left="0"/>
        <w:rPr>
          <w:rFonts w:eastAsia="Times New Roman"/>
          <w:sz w:val="24"/>
          <w:lang w:val="el-GR" w:eastAsia="el-GR"/>
        </w:rPr>
      </w:pPr>
      <w:r w:rsidRPr="003C169F">
        <w:rPr>
          <w:rFonts w:eastAsia="Times New Roman"/>
          <w:sz w:val="24"/>
          <w:lang w:val="el-GR" w:eastAsia="el-GR"/>
        </w:rPr>
        <w:t xml:space="preserve">Οι τακτικές επισκέψεις συντήρησης αφορούν και την αλλαγή ορισμένων εξαρτημάτων όπως φίλτρων </w:t>
      </w:r>
      <w:r w:rsidRPr="003C169F">
        <w:rPr>
          <w:rFonts w:eastAsia="Times New Roman"/>
          <w:sz w:val="24"/>
          <w:lang w:eastAsia="el-GR"/>
        </w:rPr>
        <w:t>o</w:t>
      </w:r>
      <w:r w:rsidRPr="003C169F">
        <w:rPr>
          <w:rFonts w:eastAsia="Times New Roman"/>
          <w:sz w:val="24"/>
          <w:lang w:val="el-GR" w:eastAsia="el-GR"/>
        </w:rPr>
        <w:t>-</w:t>
      </w:r>
      <w:r w:rsidRPr="003C169F">
        <w:rPr>
          <w:rFonts w:eastAsia="Times New Roman"/>
          <w:sz w:val="24"/>
          <w:lang w:eastAsia="el-GR"/>
        </w:rPr>
        <w:t>rings</w:t>
      </w:r>
      <w:r w:rsidRPr="003C169F">
        <w:rPr>
          <w:rFonts w:eastAsia="Times New Roman"/>
          <w:sz w:val="24"/>
          <w:lang w:val="el-GR" w:eastAsia="el-GR"/>
        </w:rPr>
        <w:t>, λάστιχων πόρτας κ.λπ. όπως αυτά αναφέρονται στα βιβλία συντήρησης του κατασκευαστή. Θα πρέπει τουλάχιστον αν αντικατασταθούν τα φίλτρα εισαγωγής αέρα και η μπαταρία του συστήματος υποστήριξης συναγερμών ( για όποιο σύστημα διαθέτει τέτοια).</w:t>
      </w:r>
    </w:p>
    <w:p w:rsidR="00F7472C" w:rsidRPr="003C169F" w:rsidRDefault="00F7472C" w:rsidP="00F7472C">
      <w:pPr>
        <w:numPr>
          <w:ilvl w:val="0"/>
          <w:numId w:val="37"/>
        </w:numPr>
        <w:tabs>
          <w:tab w:val="num" w:pos="851"/>
        </w:tabs>
        <w:suppressAutoHyphens w:val="0"/>
        <w:spacing w:after="0"/>
        <w:ind w:left="0"/>
        <w:rPr>
          <w:rFonts w:eastAsia="Times New Roman"/>
          <w:sz w:val="24"/>
          <w:lang w:val="el-GR" w:eastAsia="el-GR"/>
        </w:rPr>
      </w:pPr>
      <w:r w:rsidRPr="003C169F">
        <w:rPr>
          <w:rFonts w:eastAsia="Times New Roman"/>
          <w:sz w:val="24"/>
          <w:lang w:val="el-GR" w:eastAsia="el-GR"/>
        </w:rPr>
        <w:t>Για την κάθε συσκευή θα παραδίδεται αναλυτική έκθεση η οποία θα περιλαμβάνει τις τιμές αναφοράς και τις μετρούμενες, τις καμπύλες απόδοσης όπου υπάρχουν καθώς και τις διορθωτικές εργασίες όπου απαιτούνται. Τα πιθανά ανταλλακτικά τα οποία θα χρειασθούν, θα αναφέρονται και αυτά αναλυτικά για την εκ των υστέρων τιμολόγηση τους (δεν περιλαμβάνονται στην τιμή της προσφοράς).</w:t>
      </w:r>
    </w:p>
    <w:p w:rsidR="00F7472C" w:rsidRPr="003C169F" w:rsidRDefault="00F7472C" w:rsidP="00F7472C">
      <w:pPr>
        <w:numPr>
          <w:ilvl w:val="0"/>
          <w:numId w:val="37"/>
        </w:numPr>
        <w:tabs>
          <w:tab w:val="num" w:pos="851"/>
        </w:tabs>
        <w:suppressAutoHyphens w:val="0"/>
        <w:spacing w:after="0"/>
        <w:ind w:left="0"/>
        <w:rPr>
          <w:rFonts w:eastAsia="Times New Roman"/>
          <w:i/>
          <w:iCs/>
          <w:sz w:val="24"/>
          <w:lang w:val="el-GR" w:eastAsia="el-GR"/>
        </w:rPr>
      </w:pPr>
      <w:r w:rsidRPr="003C169F">
        <w:rPr>
          <w:rFonts w:eastAsia="Times New Roman"/>
          <w:sz w:val="24"/>
          <w:lang w:val="el-GR" w:eastAsia="el-GR"/>
        </w:rPr>
        <w:t>Οι εργασίες και οι έλεγχοι των συσκευών θα πρέπει να περιλαμβάνουν τουλάχιστον τα ακόλουθα:</w:t>
      </w:r>
      <w:r w:rsidRPr="003C169F">
        <w:rPr>
          <w:rFonts w:eastAsia="Times New Roman"/>
          <w:bCs/>
          <w:i/>
          <w:iCs/>
          <w:sz w:val="24"/>
          <w:lang w:val="el-GR" w:eastAsia="el-GR"/>
        </w:rPr>
        <w:t xml:space="preserve"> </w:t>
      </w:r>
    </w:p>
    <w:p w:rsidR="00F7472C" w:rsidRPr="003C169F" w:rsidRDefault="00F7472C" w:rsidP="00F7472C">
      <w:pPr>
        <w:numPr>
          <w:ilvl w:val="1"/>
          <w:numId w:val="37"/>
        </w:numPr>
        <w:suppressAutoHyphens w:val="0"/>
        <w:spacing w:after="0"/>
        <w:ind w:left="0"/>
        <w:rPr>
          <w:rFonts w:eastAsia="Times New Roman"/>
          <w:bCs/>
          <w:i/>
          <w:iCs/>
          <w:sz w:val="24"/>
          <w:lang w:val="el-GR" w:eastAsia="el-GR"/>
        </w:rPr>
      </w:pPr>
      <w:r w:rsidRPr="003C169F">
        <w:rPr>
          <w:rFonts w:eastAsia="Times New Roman"/>
          <w:bCs/>
          <w:i/>
          <w:iCs/>
          <w:sz w:val="24"/>
          <w:lang w:val="el-GR" w:eastAsia="el-GR"/>
        </w:rPr>
        <w:t xml:space="preserve">Έλεγχος μηχανικών μερών, και κελύφους, </w:t>
      </w:r>
    </w:p>
    <w:p w:rsidR="00F7472C" w:rsidRPr="003C169F" w:rsidRDefault="00F7472C" w:rsidP="00F7472C">
      <w:pPr>
        <w:numPr>
          <w:ilvl w:val="1"/>
          <w:numId w:val="37"/>
        </w:numPr>
        <w:suppressAutoHyphens w:val="0"/>
        <w:spacing w:after="0"/>
        <w:ind w:left="0"/>
        <w:rPr>
          <w:rFonts w:eastAsia="Times New Roman"/>
          <w:bCs/>
          <w:spacing w:val="-10"/>
          <w:sz w:val="24"/>
          <w:lang w:eastAsia="el-GR"/>
        </w:rPr>
      </w:pPr>
      <w:r w:rsidRPr="003C169F">
        <w:rPr>
          <w:rFonts w:eastAsia="Times New Roman"/>
          <w:bCs/>
          <w:i/>
          <w:iCs/>
          <w:sz w:val="24"/>
          <w:lang w:eastAsia="el-GR"/>
        </w:rPr>
        <w:t xml:space="preserve">Έλεγχος </w:t>
      </w:r>
      <w:r w:rsidRPr="003C169F">
        <w:rPr>
          <w:rFonts w:eastAsia="Times New Roman"/>
          <w:bCs/>
          <w:spacing w:val="-10"/>
          <w:sz w:val="24"/>
          <w:lang w:eastAsia="el-GR"/>
        </w:rPr>
        <w:t xml:space="preserve">οθόνης, </w:t>
      </w:r>
    </w:p>
    <w:p w:rsidR="00F7472C" w:rsidRPr="003C169F" w:rsidRDefault="00F7472C" w:rsidP="00F7472C">
      <w:pPr>
        <w:numPr>
          <w:ilvl w:val="1"/>
          <w:numId w:val="37"/>
        </w:numPr>
        <w:suppressAutoHyphens w:val="0"/>
        <w:spacing w:after="0"/>
        <w:ind w:left="0"/>
        <w:rPr>
          <w:rFonts w:eastAsia="Times New Roman"/>
          <w:bCs/>
          <w:i/>
          <w:iCs/>
          <w:sz w:val="24"/>
          <w:lang w:eastAsia="el-GR"/>
        </w:rPr>
      </w:pPr>
      <w:r w:rsidRPr="003C169F">
        <w:rPr>
          <w:rFonts w:eastAsia="Times New Roman"/>
          <w:bCs/>
          <w:i/>
          <w:iCs/>
          <w:sz w:val="24"/>
          <w:lang w:eastAsia="el-GR"/>
        </w:rPr>
        <w:t>Έλεγχος καλωδίων και εξαρτημάτων</w:t>
      </w:r>
    </w:p>
    <w:p w:rsidR="00F7472C" w:rsidRPr="003C169F" w:rsidRDefault="00F7472C" w:rsidP="00F7472C">
      <w:pPr>
        <w:numPr>
          <w:ilvl w:val="1"/>
          <w:numId w:val="37"/>
        </w:numPr>
        <w:suppressAutoHyphens w:val="0"/>
        <w:spacing w:after="0"/>
        <w:ind w:left="0"/>
        <w:rPr>
          <w:rFonts w:eastAsia="Times New Roman"/>
          <w:bCs/>
          <w:i/>
          <w:iCs/>
          <w:sz w:val="24"/>
          <w:lang w:val="el-GR" w:eastAsia="el-GR"/>
        </w:rPr>
      </w:pPr>
      <w:r w:rsidRPr="003C169F">
        <w:rPr>
          <w:rFonts w:eastAsia="Times New Roman"/>
          <w:bCs/>
          <w:i/>
          <w:iCs/>
          <w:sz w:val="24"/>
          <w:lang w:val="el-GR" w:eastAsia="el-GR"/>
        </w:rPr>
        <w:t>Έλεγχος μπαταρίας (όπου αυτό εφαρμόζεται)</w:t>
      </w:r>
    </w:p>
    <w:p w:rsidR="00F7472C" w:rsidRPr="003C169F" w:rsidRDefault="00F7472C" w:rsidP="00F7472C">
      <w:pPr>
        <w:numPr>
          <w:ilvl w:val="1"/>
          <w:numId w:val="37"/>
        </w:numPr>
        <w:suppressAutoHyphens w:val="0"/>
        <w:spacing w:after="0"/>
        <w:ind w:left="0"/>
        <w:rPr>
          <w:rFonts w:eastAsia="Times New Roman"/>
          <w:bCs/>
          <w:i/>
          <w:iCs/>
          <w:sz w:val="24"/>
          <w:lang w:val="el-GR" w:eastAsia="el-GR"/>
        </w:rPr>
      </w:pPr>
      <w:r w:rsidRPr="003C169F">
        <w:rPr>
          <w:rFonts w:eastAsia="Times New Roman"/>
          <w:bCs/>
          <w:i/>
          <w:iCs/>
          <w:sz w:val="24"/>
          <w:lang w:val="el-GR" w:eastAsia="el-GR"/>
        </w:rPr>
        <w:t>Έλεγχο φυσικών παραμέτρων. Σαν παράδειγμα παραμέτρων αναφέρονται (χωρίς απαραίτητα να εξαντλούνται) οι παράμετροι τάση ρεύμα, πίεση, θερμοκρασία, ένταση φωτισμού, κλπ.</w:t>
      </w:r>
    </w:p>
    <w:p w:rsidR="00F7472C" w:rsidRPr="003C169F" w:rsidRDefault="00F7472C" w:rsidP="00F7472C">
      <w:pPr>
        <w:numPr>
          <w:ilvl w:val="1"/>
          <w:numId w:val="37"/>
        </w:numPr>
        <w:suppressAutoHyphens w:val="0"/>
        <w:spacing w:after="0"/>
        <w:ind w:left="0"/>
        <w:rPr>
          <w:rFonts w:eastAsia="Times New Roman"/>
          <w:bCs/>
          <w:i/>
          <w:iCs/>
          <w:sz w:val="24"/>
          <w:lang w:val="el-GR" w:eastAsia="el-GR"/>
        </w:rPr>
      </w:pPr>
      <w:r w:rsidRPr="003C169F">
        <w:rPr>
          <w:rFonts w:eastAsia="Times New Roman"/>
          <w:bCs/>
          <w:i/>
          <w:iCs/>
          <w:sz w:val="24"/>
          <w:lang w:val="el-GR" w:eastAsia="el-GR"/>
        </w:rPr>
        <w:t>Έλεγχος ηλεκτρικής ασφάλειας της κάθε συσκευής πριν την τελική παράδοση στον χρήστη.</w:t>
      </w:r>
    </w:p>
    <w:p w:rsidR="00F7472C" w:rsidRPr="003C169F" w:rsidRDefault="00F7472C" w:rsidP="00F7472C">
      <w:pPr>
        <w:rPr>
          <w:rFonts w:eastAsia="Times New Roman"/>
          <w:bCs/>
          <w:i/>
          <w:iCs/>
          <w:sz w:val="24"/>
          <w:lang w:val="el-GR" w:eastAsia="el-GR"/>
        </w:rPr>
      </w:pPr>
    </w:p>
    <w:p w:rsidR="00F7472C" w:rsidRPr="003C169F" w:rsidRDefault="00F7472C" w:rsidP="00F7472C">
      <w:pPr>
        <w:rPr>
          <w:rFonts w:eastAsia="Times New Roman"/>
          <w:bCs/>
          <w:i/>
          <w:iCs/>
          <w:sz w:val="24"/>
          <w:lang w:val="el-GR" w:eastAsia="el-GR"/>
        </w:rPr>
      </w:pPr>
      <w:r w:rsidRPr="003C169F">
        <w:rPr>
          <w:rFonts w:eastAsia="Times New Roman"/>
          <w:bCs/>
          <w:i/>
          <w:iCs/>
          <w:sz w:val="24"/>
          <w:lang w:val="el-GR" w:eastAsia="el-GR"/>
        </w:rPr>
        <w:t xml:space="preserve">Περισσότεροι πιθανοί έλεγχοι να αναφερθούν προς αξιολόγηση. </w:t>
      </w:r>
    </w:p>
    <w:p w:rsidR="00F7472C" w:rsidRPr="003C169F" w:rsidRDefault="00F7472C" w:rsidP="00F7472C">
      <w:pPr>
        <w:numPr>
          <w:ilvl w:val="0"/>
          <w:numId w:val="37"/>
        </w:numPr>
        <w:suppressAutoHyphens w:val="0"/>
        <w:spacing w:after="0"/>
        <w:ind w:left="0"/>
        <w:rPr>
          <w:rFonts w:eastAsia="Times New Roman"/>
          <w:sz w:val="24"/>
          <w:lang w:val="el-GR" w:eastAsia="el-GR"/>
        </w:rPr>
      </w:pPr>
      <w:r w:rsidRPr="003C169F">
        <w:rPr>
          <w:rFonts w:eastAsia="Times New Roman"/>
          <w:sz w:val="24"/>
          <w:lang w:val="el-GR" w:eastAsia="el-GR"/>
        </w:rPr>
        <w:t>Για τις επείγουσες βλάβες ο χρόνος απόκρισης καθορίζεται σε 5 ώρες από την ενημέρωση για την βλάβη (γραπτά ή τηλεφωνικά). Η αναγγελία της βλάβης θα πρέπει να συνοδεύεται από ικανή περιγραφή του προβλήματος ώστε το συνεργείο του ανάδοχου να είναι επαρκώς προετοιμασμένο.</w:t>
      </w:r>
    </w:p>
    <w:p w:rsidR="00F7472C" w:rsidRPr="003C169F" w:rsidRDefault="00F7472C" w:rsidP="00F7472C">
      <w:pPr>
        <w:numPr>
          <w:ilvl w:val="0"/>
          <w:numId w:val="37"/>
        </w:numPr>
        <w:suppressAutoHyphens w:val="0"/>
        <w:spacing w:after="0"/>
        <w:ind w:left="0"/>
        <w:rPr>
          <w:rFonts w:eastAsia="Times New Roman"/>
          <w:sz w:val="24"/>
          <w:lang w:val="el-GR" w:eastAsia="el-GR"/>
        </w:rPr>
      </w:pPr>
      <w:r w:rsidRPr="003C169F">
        <w:rPr>
          <w:rFonts w:eastAsia="Times New Roman"/>
          <w:sz w:val="24"/>
          <w:lang w:val="el-GR" w:eastAsia="el-GR"/>
        </w:rPr>
        <w:t xml:space="preserve">Η κάθε ενέργεια θα συνοδεύεται από τα αντίστοιχα φύλλα ελέγχου με αναλυτικές μετρήσεις καθώς επίσης και από τις αντίστοιχες εγγραφές στο ημερολόγιο επισκευών και το οποίο θα είναι υποχρέωση του προσωπικού του νοσοκομείου να το διατηρήσουν τόσο σε καλή κατάσταση όσο και σε γνωστή θέση. </w:t>
      </w:r>
    </w:p>
    <w:p w:rsidR="00F7472C" w:rsidRPr="003C169F" w:rsidRDefault="00F7472C" w:rsidP="00F7472C">
      <w:pPr>
        <w:numPr>
          <w:ilvl w:val="0"/>
          <w:numId w:val="37"/>
        </w:numPr>
        <w:suppressAutoHyphens w:val="0"/>
        <w:spacing w:after="0"/>
        <w:ind w:left="0"/>
        <w:rPr>
          <w:rFonts w:eastAsia="Times New Roman"/>
          <w:sz w:val="24"/>
          <w:lang w:val="el-GR" w:eastAsia="el-GR"/>
        </w:rPr>
      </w:pPr>
      <w:r w:rsidRPr="003C169F">
        <w:rPr>
          <w:rFonts w:eastAsia="Times New Roman"/>
          <w:sz w:val="24"/>
          <w:lang w:val="el-GR" w:eastAsia="el-GR"/>
        </w:rPr>
        <w:t>Όλες οι παραπάνω προδιαγραφές θεωρούνται ουσιώδεις και η μη τεκμηριωμένη συμμόρφωση αποτελεί αιτία απόρριψης.</w:t>
      </w:r>
    </w:p>
    <w:p w:rsidR="00F7472C" w:rsidRPr="002446E1" w:rsidRDefault="00F7472C" w:rsidP="00F7472C">
      <w:pPr>
        <w:rPr>
          <w:lang w:val="el-GR"/>
        </w:rPr>
      </w:pPr>
    </w:p>
    <w:p w:rsidR="00F7472C" w:rsidRPr="00560186" w:rsidRDefault="00F7472C" w:rsidP="00F7472C">
      <w:pPr>
        <w:pStyle w:val="2"/>
        <w:pBdr>
          <w:bottom w:val="single" w:sz="8" w:space="0" w:color="000080"/>
        </w:pBdr>
        <w:tabs>
          <w:tab w:val="left" w:pos="0"/>
        </w:tabs>
        <w:spacing w:before="57" w:after="57"/>
        <w:ind w:left="0" w:firstLine="0"/>
        <w:rPr>
          <w:rFonts w:ascii="Calibri" w:hAnsi="Calibri" w:cs="Calibri"/>
          <w:i/>
          <w:iCs/>
          <w:color w:val="5B9BD5"/>
          <w:lang w:val="el-GR" w:eastAsia="ar-SA"/>
        </w:rPr>
      </w:pPr>
      <w:r w:rsidRPr="00560186">
        <w:rPr>
          <w:rFonts w:ascii="Calibri" w:hAnsi="Calibri" w:cs="Calibri"/>
          <w:lang w:val="el-GR"/>
        </w:rPr>
        <w:br w:type="page"/>
      </w:r>
      <w:bookmarkStart w:id="16" w:name="_Toc82680670"/>
      <w:bookmarkStart w:id="17" w:name="_Toc135990463"/>
      <w:r w:rsidRPr="00560186">
        <w:rPr>
          <w:rFonts w:ascii="Calibri" w:hAnsi="Calibri" w:cs="Calibri"/>
          <w:lang w:val="el-GR"/>
        </w:rPr>
        <w:lastRenderedPageBreak/>
        <w:t>ΠΑΡΑΡΤΗΜΑ ΙΙ –</w:t>
      </w:r>
      <w:r>
        <w:rPr>
          <w:rFonts w:ascii="Calibri" w:hAnsi="Calibri" w:cs="Calibri"/>
          <w:lang w:val="el-GR"/>
        </w:rPr>
        <w:t xml:space="preserve"> </w:t>
      </w:r>
      <w:r w:rsidRPr="00560186">
        <w:rPr>
          <w:rFonts w:ascii="Calibri" w:hAnsi="Calibri" w:cs="Calibri"/>
          <w:lang w:val="el-GR"/>
        </w:rPr>
        <w:t>ΕΕΕΣ</w:t>
      </w:r>
      <w:bookmarkEnd w:id="16"/>
      <w:bookmarkEnd w:id="17"/>
    </w:p>
    <w:p w:rsidR="00F7472C" w:rsidRDefault="00F7472C" w:rsidP="00F7472C">
      <w:pPr>
        <w:pStyle w:val="131"/>
        <w:shd w:val="clear" w:color="auto" w:fill="auto"/>
        <w:spacing w:before="0" w:after="0" w:line="259" w:lineRule="exact"/>
        <w:ind w:left="20" w:right="20" w:firstLine="0"/>
        <w:rPr>
          <w:rFonts w:ascii="Calibri" w:hAnsi="Calibri" w:cs="Calibri"/>
          <w:sz w:val="22"/>
          <w:szCs w:val="22"/>
        </w:rPr>
      </w:pPr>
      <w:r>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Pr>
          <w:rFonts w:ascii="Calibri" w:hAnsi="Calibri" w:cs="Calibri"/>
          <w:sz w:val="22"/>
          <w:szCs w:val="22"/>
          <w:lang w:val="en-US"/>
        </w:rPr>
        <w:t>PDF</w:t>
      </w:r>
      <w:r>
        <w:rPr>
          <w:rFonts w:ascii="Calibri" w:hAnsi="Calibri" w:cs="Calibri"/>
          <w:sz w:val="22"/>
          <w:szCs w:val="22"/>
        </w:rPr>
        <w:t xml:space="preserve">, ψηφιακά υπογεγραμμένο, αναρτάται ξεχωριστά ως αναπόσπαστο μέρος της διακήρυξης. Το αρχείο </w:t>
      </w:r>
      <w:r>
        <w:rPr>
          <w:rFonts w:ascii="Calibri" w:hAnsi="Calibri" w:cs="Calibri"/>
          <w:sz w:val="22"/>
          <w:szCs w:val="22"/>
          <w:lang w:val="en-US"/>
        </w:rPr>
        <w:t>XML</w:t>
      </w:r>
      <w:r>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Pr>
          <w:rStyle w:val="1310"/>
          <w:rFonts w:ascii="Calibri" w:hAnsi="Calibri" w:cs="Calibri"/>
          <w:sz w:val="22"/>
          <w:szCs w:val="22"/>
        </w:rPr>
        <w:t xml:space="preserve">ΕΕΕΣ το οποίο έχει αναρτηθεί, σε μορφή αρχείων τύπου </w:t>
      </w:r>
      <w:r>
        <w:rPr>
          <w:rStyle w:val="1310"/>
          <w:rFonts w:ascii="Calibri" w:hAnsi="Calibri" w:cs="Calibri"/>
          <w:sz w:val="22"/>
          <w:szCs w:val="22"/>
          <w:lang w:val="en-US"/>
        </w:rPr>
        <w:t>XML</w:t>
      </w:r>
      <w:r>
        <w:rPr>
          <w:rStyle w:val="1310"/>
          <w:rFonts w:ascii="Calibri" w:hAnsi="Calibri" w:cs="Calibri"/>
          <w:sz w:val="22"/>
          <w:szCs w:val="22"/>
        </w:rPr>
        <w:t xml:space="preserve"> και </w:t>
      </w:r>
      <w:r>
        <w:rPr>
          <w:rStyle w:val="1310"/>
          <w:rFonts w:ascii="Calibri" w:hAnsi="Calibri" w:cs="Calibri"/>
          <w:sz w:val="22"/>
          <w:szCs w:val="22"/>
          <w:lang w:val="en-US"/>
        </w:rPr>
        <w:t>PDF</w:t>
      </w:r>
      <w:r>
        <w:rPr>
          <w:rStyle w:val="1310"/>
          <w:rFonts w:ascii="Calibri" w:hAnsi="Calibri" w:cs="Calibri"/>
          <w:sz w:val="22"/>
          <w:szCs w:val="22"/>
        </w:rPr>
        <w:t xml:space="preserve">, στη διαδικτυακή πύλη </w:t>
      </w:r>
      <w:hyperlink r:id="rId7" w:history="1">
        <w:r>
          <w:rPr>
            <w:rStyle w:val="-"/>
            <w:rFonts w:ascii="Calibri" w:hAnsi="Calibri" w:cs="Calibri"/>
            <w:sz w:val="22"/>
            <w:lang w:val="en-US"/>
          </w:rPr>
          <w:t>www</w:t>
        </w:r>
        <w:r>
          <w:rPr>
            <w:rStyle w:val="-"/>
            <w:rFonts w:ascii="Calibri" w:hAnsi="Calibri" w:cs="Calibri"/>
            <w:sz w:val="22"/>
          </w:rPr>
          <w:t>.</w:t>
        </w:r>
        <w:r>
          <w:rPr>
            <w:rStyle w:val="-"/>
            <w:rFonts w:ascii="Calibri" w:hAnsi="Calibri" w:cs="Calibri"/>
            <w:sz w:val="22"/>
            <w:lang w:val="en-US"/>
          </w:rPr>
          <w:t>promitheus</w:t>
        </w:r>
        <w:r>
          <w:rPr>
            <w:rStyle w:val="-"/>
            <w:rFonts w:ascii="Calibri" w:hAnsi="Calibri" w:cs="Calibri"/>
            <w:sz w:val="22"/>
          </w:rPr>
          <w:t>.</w:t>
        </w:r>
        <w:r>
          <w:rPr>
            <w:rStyle w:val="-"/>
            <w:rFonts w:ascii="Calibri" w:hAnsi="Calibri" w:cs="Calibri"/>
            <w:sz w:val="22"/>
            <w:lang w:val="en-US"/>
          </w:rPr>
          <w:t>gov</w:t>
        </w:r>
        <w:r>
          <w:rPr>
            <w:rStyle w:val="-"/>
            <w:rFonts w:ascii="Calibri" w:hAnsi="Calibri" w:cs="Calibri"/>
            <w:sz w:val="22"/>
          </w:rPr>
          <w:t>.</w:t>
        </w:r>
        <w:r>
          <w:rPr>
            <w:rStyle w:val="-"/>
            <w:rFonts w:ascii="Calibri" w:hAnsi="Calibri" w:cs="Calibri"/>
            <w:sz w:val="22"/>
            <w:lang w:val="en-US"/>
          </w:rPr>
          <w:t>gr</w:t>
        </w:r>
      </w:hyperlink>
      <w:r>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F7472C" w:rsidRDefault="00F7472C" w:rsidP="00F7472C">
      <w:pPr>
        <w:pStyle w:val="27"/>
        <w:numPr>
          <w:ilvl w:val="0"/>
          <w:numId w:val="11"/>
        </w:numPr>
        <w:shd w:val="clear" w:color="auto" w:fill="auto"/>
        <w:spacing w:line="259" w:lineRule="exact"/>
        <w:ind w:right="20"/>
        <w:jc w:val="both"/>
        <w:rPr>
          <w:sz w:val="22"/>
          <w:szCs w:val="22"/>
        </w:rPr>
      </w:pPr>
      <w:r>
        <w:rPr>
          <w:sz w:val="22"/>
          <w:szCs w:val="22"/>
        </w:rPr>
        <w:t>Δεν βρίσκονται σε μία από τις καταστάσεις για τις οποίες είναι δυνατόν να αποκλειστούν από τη σύναψη δημόσιας σύμβασης.</w:t>
      </w:r>
    </w:p>
    <w:p w:rsidR="00F7472C" w:rsidRDefault="00F7472C" w:rsidP="00F7472C">
      <w:pPr>
        <w:pStyle w:val="27"/>
        <w:numPr>
          <w:ilvl w:val="0"/>
          <w:numId w:val="11"/>
        </w:numPr>
        <w:shd w:val="clear" w:color="auto" w:fill="auto"/>
        <w:spacing w:line="259" w:lineRule="exact"/>
        <w:ind w:right="20"/>
        <w:jc w:val="both"/>
        <w:rPr>
          <w:sz w:val="22"/>
          <w:szCs w:val="22"/>
        </w:rPr>
      </w:pPr>
      <w:r>
        <w:rPr>
          <w:sz w:val="22"/>
          <w:szCs w:val="22"/>
        </w:rPr>
        <w:t>Πληρούν τα συναφή κριτήρια αποκλεισμού και επιλογής.</w:t>
      </w:r>
    </w:p>
    <w:p w:rsidR="00F7472C" w:rsidRDefault="00F7472C" w:rsidP="00F7472C">
      <w:pPr>
        <w:pStyle w:val="131"/>
        <w:shd w:val="clear" w:color="auto" w:fill="auto"/>
        <w:spacing w:before="0" w:after="0" w:line="264" w:lineRule="exact"/>
        <w:ind w:left="20" w:right="20" w:firstLine="0"/>
        <w:rPr>
          <w:rFonts w:ascii="Calibri" w:hAnsi="Calibri" w:cs="Calibri"/>
          <w:sz w:val="22"/>
          <w:szCs w:val="22"/>
        </w:rPr>
      </w:pPr>
    </w:p>
    <w:p w:rsidR="00F7472C" w:rsidRDefault="00F7472C" w:rsidP="00F7472C">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Pr>
            <w:rStyle w:val="-"/>
            <w:rFonts w:ascii="Calibri" w:hAnsi="Calibri" w:cs="Calibri"/>
            <w:sz w:val="22"/>
          </w:rPr>
          <w:t>www.promitheus.gov.gr</w:t>
        </w:r>
      </w:hyperlink>
      <w:r>
        <w:rPr>
          <w:rFonts w:ascii="Calibri" w:hAnsi="Calibri" w:cs="Calibri"/>
          <w:sz w:val="22"/>
          <w:szCs w:val="22"/>
        </w:rPr>
        <w:t>) του ΟΠΣ ΕΣΗΔΗΣ.</w:t>
      </w:r>
    </w:p>
    <w:p w:rsidR="00F7472C" w:rsidRDefault="00F7472C" w:rsidP="00F7472C">
      <w:pPr>
        <w:pStyle w:val="131"/>
        <w:shd w:val="clear" w:color="auto" w:fill="auto"/>
        <w:spacing w:before="0" w:after="0" w:line="264" w:lineRule="exact"/>
        <w:ind w:left="20" w:firstLine="0"/>
      </w:pPr>
    </w:p>
    <w:p w:rsidR="00F7472C" w:rsidRDefault="00F7472C" w:rsidP="00F7472C">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ΕΠΙΣΗΜΑΙΝΕΤΑΙ ΤΟ ΕΞΗΣ:</w:t>
      </w:r>
    </w:p>
    <w:p w:rsidR="00F7472C" w:rsidRDefault="00F7472C" w:rsidP="00F7472C">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F7472C" w:rsidRDefault="00F7472C" w:rsidP="00F7472C">
      <w:pPr>
        <w:suppressAutoHyphens w:val="0"/>
        <w:spacing w:after="0"/>
        <w:jc w:val="left"/>
        <w:rPr>
          <w:rFonts w:ascii="Arial" w:hAnsi="Arial" w:cs="Arial"/>
          <w:b/>
          <w:color w:val="002060"/>
          <w:sz w:val="24"/>
          <w:szCs w:val="22"/>
          <w:lang w:val="el-GR"/>
        </w:rPr>
      </w:pPr>
      <w:r>
        <w:rPr>
          <w:lang w:val="el-GR"/>
        </w:rPr>
        <w:br w:type="page"/>
      </w:r>
    </w:p>
    <w:p w:rsidR="00F7472C" w:rsidRPr="00560186" w:rsidRDefault="00F7472C" w:rsidP="00F7472C">
      <w:pPr>
        <w:pStyle w:val="2"/>
        <w:tabs>
          <w:tab w:val="left" w:pos="0"/>
        </w:tabs>
        <w:spacing w:before="57" w:after="57"/>
        <w:ind w:left="0" w:firstLine="0"/>
        <w:rPr>
          <w:rFonts w:ascii="Calibri" w:hAnsi="Calibri" w:cs="Calibri"/>
          <w:i/>
          <w:color w:val="5B9BD5"/>
          <w:lang w:val="el-GR"/>
        </w:rPr>
      </w:pPr>
      <w:bookmarkStart w:id="18" w:name="_Toc82680671"/>
      <w:bookmarkStart w:id="19" w:name="_Toc135990464"/>
      <w:r w:rsidRPr="00560186">
        <w:rPr>
          <w:rFonts w:ascii="Calibri" w:hAnsi="Calibri" w:cs="Calibri"/>
          <w:lang w:val="el-GR"/>
        </w:rPr>
        <w:lastRenderedPageBreak/>
        <w:t>ΠΑΡΑΡΤΗΜΑ ΙΙΙ – Υπόδειγμα φύλλου συμμόρφωσης</w:t>
      </w:r>
      <w:bookmarkEnd w:id="18"/>
      <w:bookmarkEnd w:id="19"/>
    </w:p>
    <w:p w:rsidR="00F7472C" w:rsidRDefault="00F7472C" w:rsidP="00F7472C">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F7472C" w:rsidTr="00926686">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F7472C" w:rsidRDefault="00F7472C" w:rsidP="00926686">
            <w:pPr>
              <w:spacing w:line="360" w:lineRule="auto"/>
              <w:jc w:val="center"/>
              <w:rPr>
                <w:b/>
                <w:bCs/>
                <w:szCs w:val="22"/>
                <w:lang w:val="el-GR"/>
              </w:rPr>
            </w:pPr>
          </w:p>
          <w:p w:rsidR="00F7472C" w:rsidRDefault="00F7472C" w:rsidP="00926686">
            <w:pPr>
              <w:spacing w:line="360" w:lineRule="auto"/>
              <w:jc w:val="center"/>
              <w:rPr>
                <w:b/>
                <w:bCs/>
                <w:szCs w:val="22"/>
                <w:lang w:val="el-GR"/>
              </w:rPr>
            </w:pPr>
          </w:p>
          <w:p w:rsidR="00F7472C" w:rsidRDefault="00F7472C" w:rsidP="00926686">
            <w:pPr>
              <w:spacing w:line="360" w:lineRule="auto"/>
              <w:jc w:val="center"/>
              <w:rPr>
                <w:b/>
                <w:bCs/>
                <w:szCs w:val="22"/>
                <w:lang w:val="el-GR"/>
              </w:rPr>
            </w:pPr>
          </w:p>
          <w:p w:rsidR="00F7472C" w:rsidRDefault="00F7472C" w:rsidP="00926686">
            <w:pPr>
              <w:spacing w:line="360" w:lineRule="auto"/>
              <w:jc w:val="center"/>
              <w:rPr>
                <w:b/>
                <w:bCs/>
                <w:szCs w:val="22"/>
              </w:rPr>
            </w:pPr>
            <w:r>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F7472C" w:rsidRDefault="00F7472C" w:rsidP="00926686">
            <w:pPr>
              <w:spacing w:line="360" w:lineRule="auto"/>
              <w:jc w:val="center"/>
              <w:rPr>
                <w:b/>
                <w:bCs/>
                <w:szCs w:val="22"/>
              </w:rPr>
            </w:pPr>
            <w:r>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F7472C" w:rsidRDefault="00F7472C" w:rsidP="00926686">
            <w:pPr>
              <w:spacing w:line="360" w:lineRule="auto"/>
              <w:jc w:val="center"/>
              <w:rPr>
                <w:b/>
                <w:bCs/>
                <w:szCs w:val="22"/>
              </w:rPr>
            </w:pPr>
            <w:r>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F7472C" w:rsidRDefault="00F7472C" w:rsidP="00926686">
            <w:pPr>
              <w:spacing w:line="360" w:lineRule="auto"/>
              <w:jc w:val="center"/>
              <w:rPr>
                <w:b/>
                <w:bCs/>
                <w:szCs w:val="22"/>
              </w:rPr>
            </w:pPr>
            <w:r>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F7472C" w:rsidRDefault="00F7472C" w:rsidP="00926686">
            <w:pPr>
              <w:spacing w:line="360" w:lineRule="auto"/>
              <w:jc w:val="center"/>
              <w:rPr>
                <w:b/>
                <w:bCs/>
                <w:szCs w:val="22"/>
              </w:rPr>
            </w:pPr>
            <w:r>
              <w:rPr>
                <w:bCs/>
                <w:szCs w:val="22"/>
              </w:rPr>
              <w:t>ΠΑΡΑΠΟΜΠΗ</w:t>
            </w:r>
          </w:p>
        </w:tc>
      </w:tr>
      <w:tr w:rsidR="00F7472C" w:rsidTr="00926686">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7472C" w:rsidRDefault="00F7472C" w:rsidP="00926686">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F7472C" w:rsidRDefault="00F7472C" w:rsidP="00926686">
            <w:pPr>
              <w:spacing w:line="360" w:lineRule="auto"/>
              <w:jc w:val="center"/>
              <w:rPr>
                <w:b/>
                <w:bCs/>
                <w:szCs w:val="22"/>
              </w:rPr>
            </w:pPr>
            <w:r>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7472C" w:rsidRDefault="00F7472C" w:rsidP="00926686">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7472C" w:rsidRDefault="00F7472C" w:rsidP="00926686">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7472C" w:rsidRDefault="00F7472C" w:rsidP="00926686">
            <w:pPr>
              <w:suppressAutoHyphens w:val="0"/>
              <w:spacing w:after="0"/>
              <w:jc w:val="left"/>
              <w:rPr>
                <w:b/>
                <w:bCs/>
                <w:szCs w:val="22"/>
                <w:lang w:eastAsia="ar-SA"/>
              </w:rPr>
            </w:pPr>
          </w:p>
        </w:tc>
      </w:tr>
      <w:tr w:rsidR="00F7472C" w:rsidTr="00926686">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7472C" w:rsidRDefault="00F7472C" w:rsidP="00926686">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F7472C" w:rsidRDefault="00F7472C" w:rsidP="00926686">
            <w:pPr>
              <w:spacing w:line="360" w:lineRule="auto"/>
              <w:jc w:val="center"/>
              <w:rPr>
                <w:b/>
                <w:bCs/>
                <w:szCs w:val="22"/>
              </w:rPr>
            </w:pPr>
            <w:r>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7472C" w:rsidRDefault="00F7472C" w:rsidP="00926686">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7472C" w:rsidRDefault="00F7472C" w:rsidP="00926686">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7472C" w:rsidRDefault="00F7472C" w:rsidP="00926686">
            <w:pPr>
              <w:suppressAutoHyphens w:val="0"/>
              <w:spacing w:after="0"/>
              <w:jc w:val="left"/>
              <w:rPr>
                <w:b/>
                <w:bCs/>
                <w:szCs w:val="22"/>
                <w:lang w:eastAsia="ar-SA"/>
              </w:rPr>
            </w:pPr>
          </w:p>
        </w:tc>
      </w:tr>
      <w:tr w:rsidR="00F7472C" w:rsidTr="00926686">
        <w:trPr>
          <w:trHeight w:val="657"/>
        </w:trPr>
        <w:tc>
          <w:tcPr>
            <w:tcW w:w="640" w:type="dxa"/>
            <w:tcBorders>
              <w:top w:val="nil"/>
              <w:left w:val="single" w:sz="4" w:space="0" w:color="auto"/>
              <w:bottom w:val="single" w:sz="4" w:space="0" w:color="auto"/>
              <w:right w:val="single" w:sz="4" w:space="0" w:color="auto"/>
            </w:tcBorders>
            <w:noWrap/>
            <w:hideMark/>
          </w:tcPr>
          <w:p w:rsidR="00F7472C" w:rsidRDefault="00F7472C" w:rsidP="00926686">
            <w:pPr>
              <w:spacing w:line="360" w:lineRule="auto"/>
              <w:jc w:val="center"/>
              <w:rPr>
                <w:szCs w:val="22"/>
              </w:rPr>
            </w:pPr>
            <w:r>
              <w:rPr>
                <w:szCs w:val="22"/>
              </w:rPr>
              <w:t>1</w:t>
            </w:r>
          </w:p>
        </w:tc>
        <w:tc>
          <w:tcPr>
            <w:tcW w:w="4988" w:type="dxa"/>
            <w:tcBorders>
              <w:top w:val="nil"/>
              <w:left w:val="nil"/>
              <w:bottom w:val="single" w:sz="4" w:space="0" w:color="auto"/>
              <w:right w:val="single" w:sz="4" w:space="0" w:color="auto"/>
            </w:tcBorders>
          </w:tcPr>
          <w:p w:rsidR="00F7472C" w:rsidRDefault="00F7472C" w:rsidP="00926686">
            <w:pPr>
              <w:spacing w:line="360" w:lineRule="auto"/>
              <w:rPr>
                <w:szCs w:val="22"/>
              </w:rPr>
            </w:pPr>
          </w:p>
        </w:tc>
        <w:tc>
          <w:tcPr>
            <w:tcW w:w="1183" w:type="dxa"/>
            <w:tcBorders>
              <w:top w:val="nil"/>
              <w:left w:val="nil"/>
              <w:bottom w:val="single" w:sz="4" w:space="0" w:color="auto"/>
              <w:right w:val="single" w:sz="4" w:space="0" w:color="auto"/>
            </w:tcBorders>
            <w:noWrap/>
            <w:vAlign w:val="center"/>
            <w:hideMark/>
          </w:tcPr>
          <w:p w:rsidR="00F7472C" w:rsidRDefault="00F7472C" w:rsidP="00926686">
            <w:pPr>
              <w:spacing w:line="360" w:lineRule="auto"/>
              <w:jc w:val="center"/>
              <w:rPr>
                <w:szCs w:val="22"/>
              </w:rPr>
            </w:pPr>
            <w:r>
              <w:rPr>
                <w:szCs w:val="22"/>
              </w:rPr>
              <w:t>ΝΑΙ</w:t>
            </w:r>
          </w:p>
        </w:tc>
        <w:tc>
          <w:tcPr>
            <w:tcW w:w="1235" w:type="dxa"/>
            <w:tcBorders>
              <w:top w:val="nil"/>
              <w:left w:val="nil"/>
              <w:bottom w:val="single" w:sz="4" w:space="0" w:color="auto"/>
              <w:right w:val="single" w:sz="4" w:space="0" w:color="auto"/>
            </w:tcBorders>
            <w:noWrap/>
            <w:vAlign w:val="bottom"/>
          </w:tcPr>
          <w:p w:rsidR="00F7472C" w:rsidRDefault="00F7472C" w:rsidP="00926686">
            <w:pPr>
              <w:spacing w:line="360" w:lineRule="auto"/>
              <w:rPr>
                <w:szCs w:val="22"/>
              </w:rPr>
            </w:pPr>
          </w:p>
        </w:tc>
        <w:tc>
          <w:tcPr>
            <w:tcW w:w="1467" w:type="dxa"/>
            <w:tcBorders>
              <w:top w:val="nil"/>
              <w:left w:val="nil"/>
              <w:bottom w:val="single" w:sz="4" w:space="0" w:color="auto"/>
              <w:right w:val="single" w:sz="4" w:space="0" w:color="auto"/>
            </w:tcBorders>
            <w:noWrap/>
            <w:vAlign w:val="bottom"/>
            <w:hideMark/>
          </w:tcPr>
          <w:p w:rsidR="00F7472C" w:rsidRDefault="00F7472C" w:rsidP="00926686">
            <w:pPr>
              <w:spacing w:line="360" w:lineRule="auto"/>
              <w:rPr>
                <w:szCs w:val="22"/>
              </w:rPr>
            </w:pPr>
            <w:r>
              <w:rPr>
                <w:szCs w:val="22"/>
              </w:rPr>
              <w:t> </w:t>
            </w:r>
          </w:p>
        </w:tc>
      </w:tr>
    </w:tbl>
    <w:p w:rsidR="00F7472C" w:rsidRDefault="00F7472C" w:rsidP="00F7472C">
      <w:pPr>
        <w:spacing w:line="360" w:lineRule="auto"/>
        <w:rPr>
          <w:b/>
          <w:bCs/>
          <w:szCs w:val="22"/>
          <w:lang w:eastAsia="ar-SA"/>
        </w:rPr>
      </w:pPr>
    </w:p>
    <w:p w:rsidR="00F7472C" w:rsidRDefault="00F7472C" w:rsidP="00F7472C">
      <w:pPr>
        <w:spacing w:line="360" w:lineRule="auto"/>
        <w:ind w:right="368"/>
        <w:rPr>
          <w:bCs/>
          <w:szCs w:val="22"/>
        </w:rPr>
      </w:pPr>
      <w:r>
        <w:rPr>
          <w:bCs/>
          <w:szCs w:val="22"/>
        </w:rPr>
        <w:t>ΤΕΧΝΙΚΕΣ ΠΡΟΔΙΑΓΡΑΦΕΣ – ΠΙΝΑΚΑΣ ΣΥΜΜΟΡΦΩΣΗΣ</w:t>
      </w:r>
    </w:p>
    <w:p w:rsidR="00F7472C" w:rsidRDefault="00F7472C" w:rsidP="00F7472C">
      <w:pPr>
        <w:spacing w:line="360" w:lineRule="auto"/>
        <w:ind w:right="368"/>
        <w:rPr>
          <w:b/>
          <w:szCs w:val="22"/>
          <w:lang w:val="el-GR"/>
        </w:rPr>
      </w:pPr>
      <w:r>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F7472C" w:rsidRDefault="00F7472C" w:rsidP="00F7472C">
      <w:pPr>
        <w:spacing w:line="360" w:lineRule="auto"/>
        <w:ind w:right="368"/>
        <w:rPr>
          <w:b/>
          <w:szCs w:val="22"/>
          <w:lang w:val="el-GR"/>
        </w:rPr>
      </w:pPr>
      <w:r>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F7472C" w:rsidRDefault="00F7472C" w:rsidP="00F7472C">
      <w:pPr>
        <w:spacing w:line="360" w:lineRule="auto"/>
        <w:ind w:right="368"/>
        <w:rPr>
          <w:b/>
          <w:szCs w:val="22"/>
          <w:lang w:val="el-GR"/>
        </w:rPr>
      </w:pPr>
      <w:r>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F7472C" w:rsidRDefault="00F7472C" w:rsidP="00F7472C">
      <w:pPr>
        <w:spacing w:line="360" w:lineRule="auto"/>
        <w:ind w:right="368"/>
        <w:rPr>
          <w:b/>
          <w:szCs w:val="22"/>
          <w:lang w:val="el-GR"/>
        </w:rPr>
      </w:pPr>
      <w:r>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F7472C" w:rsidRDefault="00F7472C" w:rsidP="00F7472C">
      <w:pPr>
        <w:spacing w:line="360" w:lineRule="auto"/>
        <w:ind w:right="368"/>
        <w:rPr>
          <w:b/>
          <w:szCs w:val="22"/>
          <w:lang w:val="el-GR"/>
        </w:rPr>
      </w:pPr>
      <w:r>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F7472C" w:rsidRDefault="00F7472C" w:rsidP="00F7472C">
      <w:pPr>
        <w:spacing w:line="360" w:lineRule="auto"/>
        <w:ind w:right="368"/>
        <w:rPr>
          <w:b/>
          <w:szCs w:val="22"/>
          <w:lang w:val="el-GR"/>
        </w:rPr>
      </w:pPr>
      <w:r>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F7472C" w:rsidRDefault="00F7472C" w:rsidP="00F7472C">
      <w:pPr>
        <w:spacing w:line="360" w:lineRule="auto"/>
        <w:ind w:right="368"/>
        <w:rPr>
          <w:b/>
          <w:szCs w:val="22"/>
          <w:lang w:val="el-GR"/>
        </w:rPr>
      </w:pPr>
      <w:r>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F7472C" w:rsidRDefault="00F7472C" w:rsidP="00F7472C">
      <w:pPr>
        <w:spacing w:line="360" w:lineRule="auto"/>
        <w:ind w:right="368"/>
        <w:rPr>
          <w:szCs w:val="22"/>
          <w:lang w:val="el-GR"/>
        </w:rPr>
      </w:pPr>
      <w:r>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w:t>
      </w:r>
    </w:p>
    <w:p w:rsidR="00F7472C" w:rsidRPr="006B2C94" w:rsidRDefault="00F7472C" w:rsidP="00F7472C">
      <w:pPr>
        <w:pStyle w:val="2"/>
        <w:tabs>
          <w:tab w:val="clear" w:pos="567"/>
          <w:tab w:val="left" w:pos="0"/>
        </w:tabs>
        <w:ind w:left="0" w:firstLine="0"/>
        <w:rPr>
          <w:lang w:val="el-GR"/>
        </w:rPr>
      </w:pPr>
      <w:r>
        <w:rPr>
          <w:rFonts w:ascii="Calibri" w:hAnsi="Calibri"/>
          <w:lang w:val="el-GR"/>
        </w:rPr>
        <w:br w:type="page"/>
      </w:r>
      <w:bookmarkStart w:id="20" w:name="_Toc135990465"/>
      <w:r>
        <w:rPr>
          <w:rFonts w:ascii="Calibri" w:hAnsi="Calibri"/>
          <w:lang w:val="el-GR"/>
        </w:rPr>
        <w:lastRenderedPageBreak/>
        <w:t xml:space="preserve">ΠΑΡΑΡΤΗΜΑ </w:t>
      </w:r>
      <w:r>
        <w:rPr>
          <w:rFonts w:ascii="Calibri" w:hAnsi="Calibri"/>
          <w:lang w:val="en-US"/>
        </w:rPr>
        <w:t>IV</w:t>
      </w:r>
      <w:r>
        <w:rPr>
          <w:rFonts w:ascii="Calibri" w:hAnsi="Calibri"/>
          <w:lang w:val="el-GR"/>
        </w:rPr>
        <w:t xml:space="preserve"> - Υπόδειγμα πίνακα οικονομικής προσφοράς</w:t>
      </w:r>
      <w:bookmarkEnd w:id="20"/>
    </w:p>
    <w:p w:rsidR="00F7472C" w:rsidRPr="006B2C94" w:rsidRDefault="00F7472C" w:rsidP="00F7472C">
      <w:pPr>
        <w:suppressAutoHyphens w:val="0"/>
        <w:autoSpaceDE w:val="0"/>
        <w:spacing w:after="60"/>
        <w:rPr>
          <w:lang w:val="el-GR"/>
        </w:rPr>
      </w:pPr>
    </w:p>
    <w:p w:rsidR="00F7472C" w:rsidRDefault="00F7472C" w:rsidP="00F7472C">
      <w:pPr>
        <w:spacing w:after="0"/>
        <w:rPr>
          <w:lang w:val="el-GR"/>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5"/>
        <w:gridCol w:w="1258"/>
        <w:gridCol w:w="1307"/>
        <w:gridCol w:w="1311"/>
        <w:gridCol w:w="1307"/>
        <w:gridCol w:w="1627"/>
        <w:gridCol w:w="1559"/>
      </w:tblGrid>
      <w:tr w:rsidR="00F7472C" w:rsidRPr="00D31CFD" w:rsidTr="00926686">
        <w:tc>
          <w:tcPr>
            <w:tcW w:w="1095" w:type="dxa"/>
          </w:tcPr>
          <w:p w:rsidR="00F7472C" w:rsidRDefault="00F7472C" w:rsidP="00926686">
            <w:pPr>
              <w:spacing w:after="0"/>
              <w:rPr>
                <w:b/>
                <w:lang w:val="el-GR"/>
              </w:rPr>
            </w:pPr>
            <w:r>
              <w:rPr>
                <w:b/>
                <w:lang w:val="el-GR"/>
              </w:rPr>
              <w:t>α/α τμήματος</w:t>
            </w:r>
          </w:p>
        </w:tc>
        <w:tc>
          <w:tcPr>
            <w:tcW w:w="1258" w:type="dxa"/>
            <w:shd w:val="clear" w:color="auto" w:fill="auto"/>
          </w:tcPr>
          <w:p w:rsidR="00F7472C" w:rsidRPr="00D31CFD" w:rsidRDefault="00F7472C" w:rsidP="00926686">
            <w:pPr>
              <w:spacing w:after="0"/>
              <w:rPr>
                <w:b/>
                <w:lang w:val="el-GR"/>
              </w:rPr>
            </w:pPr>
            <w:r>
              <w:rPr>
                <w:b/>
                <w:lang w:val="el-GR"/>
              </w:rPr>
              <w:t>Περιγραφή τμήματος</w:t>
            </w:r>
          </w:p>
        </w:tc>
        <w:tc>
          <w:tcPr>
            <w:tcW w:w="1307" w:type="dxa"/>
            <w:shd w:val="clear" w:color="auto" w:fill="auto"/>
          </w:tcPr>
          <w:p w:rsidR="00F7472C" w:rsidRPr="00D31CFD" w:rsidRDefault="00F7472C" w:rsidP="00926686">
            <w:pPr>
              <w:spacing w:after="0"/>
              <w:rPr>
                <w:b/>
                <w:lang w:val="el-GR"/>
              </w:rPr>
            </w:pPr>
            <w:r w:rsidRPr="00D31CFD">
              <w:rPr>
                <w:b/>
                <w:lang w:val="el-GR"/>
              </w:rPr>
              <w:t>Τιμή προσφοράς (ευρώ) χωρίς Φ.Π.Α. αριθμητικά</w:t>
            </w:r>
          </w:p>
        </w:tc>
        <w:tc>
          <w:tcPr>
            <w:tcW w:w="1311" w:type="dxa"/>
            <w:shd w:val="clear" w:color="auto" w:fill="auto"/>
          </w:tcPr>
          <w:p w:rsidR="00F7472C" w:rsidRPr="00D31CFD" w:rsidRDefault="00F7472C" w:rsidP="00926686">
            <w:pPr>
              <w:spacing w:after="0"/>
              <w:rPr>
                <w:b/>
                <w:lang w:val="el-GR"/>
              </w:rPr>
            </w:pPr>
            <w:r w:rsidRPr="00D31CFD">
              <w:rPr>
                <w:b/>
                <w:lang w:val="el-GR"/>
              </w:rPr>
              <w:t>Τιμή προσφοράς (ευρώ) χωρίς Φ.Π.Α. ολογράφως</w:t>
            </w:r>
          </w:p>
        </w:tc>
        <w:tc>
          <w:tcPr>
            <w:tcW w:w="1307" w:type="dxa"/>
            <w:shd w:val="clear" w:color="auto" w:fill="auto"/>
          </w:tcPr>
          <w:p w:rsidR="00F7472C" w:rsidRPr="00D31CFD" w:rsidRDefault="00F7472C" w:rsidP="00926686">
            <w:pPr>
              <w:spacing w:after="0"/>
              <w:rPr>
                <w:b/>
                <w:lang w:val="el-GR"/>
              </w:rPr>
            </w:pPr>
            <w:r w:rsidRPr="00D31CFD">
              <w:rPr>
                <w:b/>
                <w:lang w:val="el-GR"/>
              </w:rPr>
              <w:t>Τιμή προσφοράς (ευρώ) συμπ/νου Φ.Π.Α. αριθμητικά</w:t>
            </w:r>
          </w:p>
        </w:tc>
        <w:tc>
          <w:tcPr>
            <w:tcW w:w="1627" w:type="dxa"/>
            <w:shd w:val="clear" w:color="auto" w:fill="auto"/>
          </w:tcPr>
          <w:p w:rsidR="00F7472C" w:rsidRPr="00D31CFD" w:rsidRDefault="00F7472C" w:rsidP="00926686">
            <w:pPr>
              <w:spacing w:after="0"/>
              <w:rPr>
                <w:b/>
                <w:lang w:val="el-GR"/>
              </w:rPr>
            </w:pPr>
            <w:r w:rsidRPr="00D31CFD">
              <w:rPr>
                <w:b/>
                <w:lang w:val="el-GR"/>
              </w:rPr>
              <w:t>Τιμή προσφοράς (ευρώ) συμπ</w:t>
            </w:r>
            <w:r w:rsidRPr="008F2FBA">
              <w:rPr>
                <w:lang w:val="el-GR"/>
              </w:rPr>
              <w:t>/</w:t>
            </w:r>
            <w:r w:rsidRPr="00D31CFD">
              <w:rPr>
                <w:b/>
                <w:lang w:val="el-GR"/>
              </w:rPr>
              <w:t>νου Φ.Π.Α. ολογράφως</w:t>
            </w:r>
          </w:p>
        </w:tc>
        <w:tc>
          <w:tcPr>
            <w:tcW w:w="1559" w:type="dxa"/>
          </w:tcPr>
          <w:p w:rsidR="00F7472C" w:rsidRPr="00D31CFD" w:rsidRDefault="00F7472C" w:rsidP="00926686">
            <w:pPr>
              <w:spacing w:after="0"/>
              <w:rPr>
                <w:b/>
                <w:lang w:val="el-GR"/>
              </w:rPr>
            </w:pPr>
            <w:r>
              <w:rPr>
                <w:b/>
                <w:lang w:val="el-GR"/>
              </w:rPr>
              <w:t>Συχνότητα συντηρήσεων/τιμολογήσεων ανά έτος</w:t>
            </w:r>
          </w:p>
        </w:tc>
      </w:tr>
      <w:tr w:rsidR="00F7472C" w:rsidRPr="00D31CFD" w:rsidTr="00926686">
        <w:tc>
          <w:tcPr>
            <w:tcW w:w="1095" w:type="dxa"/>
          </w:tcPr>
          <w:p w:rsidR="00F7472C" w:rsidRPr="00D31CFD" w:rsidRDefault="00F7472C" w:rsidP="00926686">
            <w:pPr>
              <w:spacing w:after="0"/>
              <w:rPr>
                <w:lang w:val="el-GR"/>
              </w:rPr>
            </w:pPr>
          </w:p>
        </w:tc>
        <w:tc>
          <w:tcPr>
            <w:tcW w:w="1258" w:type="dxa"/>
            <w:shd w:val="clear" w:color="auto" w:fill="auto"/>
          </w:tcPr>
          <w:p w:rsidR="00F7472C" w:rsidRPr="00D31CFD" w:rsidRDefault="00F7472C" w:rsidP="00926686">
            <w:pPr>
              <w:spacing w:after="0"/>
              <w:rPr>
                <w:lang w:val="el-GR"/>
              </w:rPr>
            </w:pPr>
          </w:p>
        </w:tc>
        <w:tc>
          <w:tcPr>
            <w:tcW w:w="1307" w:type="dxa"/>
            <w:shd w:val="clear" w:color="auto" w:fill="auto"/>
          </w:tcPr>
          <w:p w:rsidR="00F7472C" w:rsidRPr="00D31CFD" w:rsidRDefault="00F7472C" w:rsidP="00926686">
            <w:pPr>
              <w:spacing w:after="0"/>
              <w:rPr>
                <w:lang w:val="el-GR"/>
              </w:rPr>
            </w:pPr>
          </w:p>
        </w:tc>
        <w:tc>
          <w:tcPr>
            <w:tcW w:w="1311" w:type="dxa"/>
            <w:shd w:val="clear" w:color="auto" w:fill="auto"/>
          </w:tcPr>
          <w:p w:rsidR="00F7472C" w:rsidRPr="00D31CFD" w:rsidRDefault="00F7472C" w:rsidP="00926686">
            <w:pPr>
              <w:spacing w:after="0"/>
              <w:rPr>
                <w:lang w:val="el-GR"/>
              </w:rPr>
            </w:pPr>
          </w:p>
        </w:tc>
        <w:tc>
          <w:tcPr>
            <w:tcW w:w="1307" w:type="dxa"/>
            <w:shd w:val="clear" w:color="auto" w:fill="auto"/>
          </w:tcPr>
          <w:p w:rsidR="00F7472C" w:rsidRPr="00D31CFD" w:rsidRDefault="00F7472C" w:rsidP="00926686">
            <w:pPr>
              <w:spacing w:after="0"/>
              <w:rPr>
                <w:lang w:val="el-GR"/>
              </w:rPr>
            </w:pPr>
          </w:p>
        </w:tc>
        <w:tc>
          <w:tcPr>
            <w:tcW w:w="1627" w:type="dxa"/>
            <w:shd w:val="clear" w:color="auto" w:fill="auto"/>
          </w:tcPr>
          <w:p w:rsidR="00F7472C" w:rsidRPr="00D31CFD" w:rsidRDefault="00F7472C" w:rsidP="00926686">
            <w:pPr>
              <w:spacing w:after="0"/>
              <w:rPr>
                <w:lang w:val="el-GR"/>
              </w:rPr>
            </w:pPr>
          </w:p>
        </w:tc>
        <w:tc>
          <w:tcPr>
            <w:tcW w:w="1559" w:type="dxa"/>
          </w:tcPr>
          <w:p w:rsidR="00F7472C" w:rsidRPr="009B3476" w:rsidRDefault="00F7472C" w:rsidP="00926686">
            <w:pPr>
              <w:spacing w:after="0"/>
              <w:rPr>
                <w:lang w:val="el-GR"/>
              </w:rPr>
            </w:pPr>
          </w:p>
        </w:tc>
      </w:tr>
      <w:tr w:rsidR="00F7472C" w:rsidRPr="00D31CFD" w:rsidTr="00926686">
        <w:tc>
          <w:tcPr>
            <w:tcW w:w="1095" w:type="dxa"/>
          </w:tcPr>
          <w:p w:rsidR="00F7472C" w:rsidRPr="00D31CFD" w:rsidRDefault="00F7472C" w:rsidP="00926686">
            <w:pPr>
              <w:spacing w:after="0"/>
              <w:rPr>
                <w:lang w:val="el-GR"/>
              </w:rPr>
            </w:pPr>
          </w:p>
        </w:tc>
        <w:tc>
          <w:tcPr>
            <w:tcW w:w="1258" w:type="dxa"/>
            <w:shd w:val="clear" w:color="auto" w:fill="auto"/>
          </w:tcPr>
          <w:p w:rsidR="00F7472C" w:rsidRPr="00D31CFD" w:rsidRDefault="00F7472C" w:rsidP="00926686">
            <w:pPr>
              <w:spacing w:after="0"/>
              <w:rPr>
                <w:lang w:val="el-GR"/>
              </w:rPr>
            </w:pPr>
          </w:p>
        </w:tc>
        <w:tc>
          <w:tcPr>
            <w:tcW w:w="1307" w:type="dxa"/>
            <w:shd w:val="clear" w:color="auto" w:fill="auto"/>
          </w:tcPr>
          <w:p w:rsidR="00F7472C" w:rsidRPr="00D31CFD" w:rsidRDefault="00F7472C" w:rsidP="00926686">
            <w:pPr>
              <w:spacing w:after="0"/>
              <w:rPr>
                <w:lang w:val="el-GR"/>
              </w:rPr>
            </w:pPr>
          </w:p>
        </w:tc>
        <w:tc>
          <w:tcPr>
            <w:tcW w:w="1311" w:type="dxa"/>
            <w:shd w:val="clear" w:color="auto" w:fill="auto"/>
          </w:tcPr>
          <w:p w:rsidR="00F7472C" w:rsidRPr="00D31CFD" w:rsidRDefault="00F7472C" w:rsidP="00926686">
            <w:pPr>
              <w:spacing w:after="0"/>
              <w:rPr>
                <w:lang w:val="el-GR"/>
              </w:rPr>
            </w:pPr>
          </w:p>
        </w:tc>
        <w:tc>
          <w:tcPr>
            <w:tcW w:w="1307" w:type="dxa"/>
            <w:shd w:val="clear" w:color="auto" w:fill="auto"/>
          </w:tcPr>
          <w:p w:rsidR="00F7472C" w:rsidRPr="00D31CFD" w:rsidRDefault="00F7472C" w:rsidP="00926686">
            <w:pPr>
              <w:spacing w:after="0"/>
              <w:rPr>
                <w:lang w:val="el-GR"/>
              </w:rPr>
            </w:pPr>
          </w:p>
        </w:tc>
        <w:tc>
          <w:tcPr>
            <w:tcW w:w="1627" w:type="dxa"/>
            <w:shd w:val="clear" w:color="auto" w:fill="auto"/>
          </w:tcPr>
          <w:p w:rsidR="00F7472C" w:rsidRPr="00D31CFD" w:rsidRDefault="00F7472C" w:rsidP="00926686">
            <w:pPr>
              <w:spacing w:after="0"/>
              <w:rPr>
                <w:lang w:val="el-GR"/>
              </w:rPr>
            </w:pPr>
          </w:p>
        </w:tc>
        <w:tc>
          <w:tcPr>
            <w:tcW w:w="1559" w:type="dxa"/>
          </w:tcPr>
          <w:p w:rsidR="00F7472C" w:rsidRPr="00D31CFD" w:rsidRDefault="00F7472C" w:rsidP="00926686">
            <w:pPr>
              <w:spacing w:after="0"/>
              <w:rPr>
                <w:lang w:val="el-GR"/>
              </w:rPr>
            </w:pPr>
          </w:p>
        </w:tc>
      </w:tr>
      <w:tr w:rsidR="00F7472C" w:rsidRPr="00D31CFD" w:rsidTr="00926686">
        <w:tc>
          <w:tcPr>
            <w:tcW w:w="1095" w:type="dxa"/>
          </w:tcPr>
          <w:p w:rsidR="00F7472C" w:rsidRPr="00D31CFD" w:rsidRDefault="00F7472C" w:rsidP="00926686">
            <w:pPr>
              <w:spacing w:after="0"/>
              <w:rPr>
                <w:lang w:val="el-GR"/>
              </w:rPr>
            </w:pPr>
          </w:p>
        </w:tc>
        <w:tc>
          <w:tcPr>
            <w:tcW w:w="1258" w:type="dxa"/>
            <w:shd w:val="clear" w:color="auto" w:fill="auto"/>
          </w:tcPr>
          <w:p w:rsidR="00F7472C" w:rsidRPr="00D31CFD" w:rsidRDefault="00F7472C" w:rsidP="00926686">
            <w:pPr>
              <w:spacing w:after="0"/>
              <w:rPr>
                <w:lang w:val="el-GR"/>
              </w:rPr>
            </w:pPr>
          </w:p>
        </w:tc>
        <w:tc>
          <w:tcPr>
            <w:tcW w:w="1307" w:type="dxa"/>
            <w:shd w:val="clear" w:color="auto" w:fill="auto"/>
          </w:tcPr>
          <w:p w:rsidR="00F7472C" w:rsidRPr="00D31CFD" w:rsidRDefault="00F7472C" w:rsidP="00926686">
            <w:pPr>
              <w:spacing w:after="0"/>
              <w:rPr>
                <w:lang w:val="el-GR"/>
              </w:rPr>
            </w:pPr>
          </w:p>
        </w:tc>
        <w:tc>
          <w:tcPr>
            <w:tcW w:w="1311" w:type="dxa"/>
            <w:shd w:val="clear" w:color="auto" w:fill="auto"/>
          </w:tcPr>
          <w:p w:rsidR="00F7472C" w:rsidRPr="00D31CFD" w:rsidRDefault="00F7472C" w:rsidP="00926686">
            <w:pPr>
              <w:spacing w:after="0"/>
              <w:rPr>
                <w:lang w:val="el-GR"/>
              </w:rPr>
            </w:pPr>
          </w:p>
        </w:tc>
        <w:tc>
          <w:tcPr>
            <w:tcW w:w="1307" w:type="dxa"/>
            <w:shd w:val="clear" w:color="auto" w:fill="auto"/>
          </w:tcPr>
          <w:p w:rsidR="00F7472C" w:rsidRPr="00D31CFD" w:rsidRDefault="00F7472C" w:rsidP="00926686">
            <w:pPr>
              <w:spacing w:after="0"/>
              <w:rPr>
                <w:lang w:val="el-GR"/>
              </w:rPr>
            </w:pPr>
          </w:p>
        </w:tc>
        <w:tc>
          <w:tcPr>
            <w:tcW w:w="1627" w:type="dxa"/>
            <w:shd w:val="clear" w:color="auto" w:fill="auto"/>
          </w:tcPr>
          <w:p w:rsidR="00F7472C" w:rsidRPr="00D31CFD" w:rsidRDefault="00F7472C" w:rsidP="00926686">
            <w:pPr>
              <w:spacing w:after="0"/>
              <w:rPr>
                <w:lang w:val="el-GR"/>
              </w:rPr>
            </w:pPr>
          </w:p>
        </w:tc>
        <w:tc>
          <w:tcPr>
            <w:tcW w:w="1559" w:type="dxa"/>
          </w:tcPr>
          <w:p w:rsidR="00F7472C" w:rsidRPr="00D31CFD" w:rsidRDefault="00F7472C" w:rsidP="00926686">
            <w:pPr>
              <w:spacing w:after="0"/>
              <w:rPr>
                <w:lang w:val="el-GR"/>
              </w:rPr>
            </w:pPr>
          </w:p>
        </w:tc>
      </w:tr>
      <w:tr w:rsidR="00F7472C" w:rsidRPr="00D31CFD" w:rsidTr="00926686">
        <w:tc>
          <w:tcPr>
            <w:tcW w:w="1095" w:type="dxa"/>
          </w:tcPr>
          <w:p w:rsidR="00F7472C" w:rsidRPr="00D31CFD" w:rsidRDefault="00F7472C" w:rsidP="00926686">
            <w:pPr>
              <w:spacing w:after="0"/>
              <w:rPr>
                <w:lang w:val="el-GR"/>
              </w:rPr>
            </w:pPr>
          </w:p>
        </w:tc>
        <w:tc>
          <w:tcPr>
            <w:tcW w:w="1258" w:type="dxa"/>
            <w:shd w:val="clear" w:color="auto" w:fill="auto"/>
          </w:tcPr>
          <w:p w:rsidR="00F7472C" w:rsidRPr="00D31CFD" w:rsidRDefault="00F7472C" w:rsidP="00926686">
            <w:pPr>
              <w:spacing w:after="0"/>
              <w:rPr>
                <w:lang w:val="el-GR"/>
              </w:rPr>
            </w:pPr>
          </w:p>
        </w:tc>
        <w:tc>
          <w:tcPr>
            <w:tcW w:w="1307" w:type="dxa"/>
            <w:shd w:val="clear" w:color="auto" w:fill="auto"/>
          </w:tcPr>
          <w:p w:rsidR="00F7472C" w:rsidRPr="00D31CFD" w:rsidRDefault="00F7472C" w:rsidP="00926686">
            <w:pPr>
              <w:spacing w:after="0"/>
              <w:rPr>
                <w:lang w:val="el-GR"/>
              </w:rPr>
            </w:pPr>
          </w:p>
        </w:tc>
        <w:tc>
          <w:tcPr>
            <w:tcW w:w="1311" w:type="dxa"/>
            <w:shd w:val="clear" w:color="auto" w:fill="auto"/>
          </w:tcPr>
          <w:p w:rsidR="00F7472C" w:rsidRPr="00D31CFD" w:rsidRDefault="00F7472C" w:rsidP="00926686">
            <w:pPr>
              <w:spacing w:after="0"/>
              <w:rPr>
                <w:lang w:val="el-GR"/>
              </w:rPr>
            </w:pPr>
          </w:p>
        </w:tc>
        <w:tc>
          <w:tcPr>
            <w:tcW w:w="1307" w:type="dxa"/>
            <w:shd w:val="clear" w:color="auto" w:fill="auto"/>
          </w:tcPr>
          <w:p w:rsidR="00F7472C" w:rsidRPr="00D31CFD" w:rsidRDefault="00F7472C" w:rsidP="00926686">
            <w:pPr>
              <w:spacing w:after="0"/>
              <w:rPr>
                <w:lang w:val="el-GR"/>
              </w:rPr>
            </w:pPr>
          </w:p>
        </w:tc>
        <w:tc>
          <w:tcPr>
            <w:tcW w:w="1627" w:type="dxa"/>
            <w:shd w:val="clear" w:color="auto" w:fill="auto"/>
          </w:tcPr>
          <w:p w:rsidR="00F7472C" w:rsidRPr="00D31CFD" w:rsidRDefault="00F7472C" w:rsidP="00926686">
            <w:pPr>
              <w:spacing w:after="0"/>
              <w:rPr>
                <w:lang w:val="el-GR"/>
              </w:rPr>
            </w:pPr>
          </w:p>
        </w:tc>
        <w:tc>
          <w:tcPr>
            <w:tcW w:w="1559" w:type="dxa"/>
          </w:tcPr>
          <w:p w:rsidR="00F7472C" w:rsidRPr="00D31CFD" w:rsidRDefault="00F7472C" w:rsidP="00926686">
            <w:pPr>
              <w:spacing w:after="0"/>
              <w:rPr>
                <w:lang w:val="el-GR"/>
              </w:rPr>
            </w:pPr>
          </w:p>
        </w:tc>
      </w:tr>
      <w:tr w:rsidR="00F7472C" w:rsidRPr="00D31CFD" w:rsidTr="00926686">
        <w:tc>
          <w:tcPr>
            <w:tcW w:w="1095" w:type="dxa"/>
          </w:tcPr>
          <w:p w:rsidR="00F7472C" w:rsidRPr="00D31CFD" w:rsidRDefault="00F7472C" w:rsidP="00926686">
            <w:pPr>
              <w:spacing w:after="0"/>
              <w:rPr>
                <w:b/>
                <w:lang w:val="el-GR"/>
              </w:rPr>
            </w:pPr>
          </w:p>
        </w:tc>
        <w:tc>
          <w:tcPr>
            <w:tcW w:w="1258" w:type="dxa"/>
            <w:shd w:val="clear" w:color="auto" w:fill="auto"/>
          </w:tcPr>
          <w:p w:rsidR="00F7472C" w:rsidRPr="00D31CFD" w:rsidRDefault="00F7472C" w:rsidP="00926686">
            <w:pPr>
              <w:spacing w:after="0"/>
              <w:rPr>
                <w:b/>
                <w:lang w:val="el-GR"/>
              </w:rPr>
            </w:pPr>
          </w:p>
        </w:tc>
        <w:tc>
          <w:tcPr>
            <w:tcW w:w="1307" w:type="dxa"/>
            <w:shd w:val="clear" w:color="auto" w:fill="auto"/>
          </w:tcPr>
          <w:p w:rsidR="00F7472C" w:rsidRPr="00D31CFD" w:rsidRDefault="00F7472C" w:rsidP="00926686">
            <w:pPr>
              <w:spacing w:after="0"/>
              <w:rPr>
                <w:b/>
                <w:lang w:val="el-GR"/>
              </w:rPr>
            </w:pPr>
          </w:p>
        </w:tc>
        <w:tc>
          <w:tcPr>
            <w:tcW w:w="1311" w:type="dxa"/>
            <w:shd w:val="clear" w:color="auto" w:fill="auto"/>
          </w:tcPr>
          <w:p w:rsidR="00F7472C" w:rsidRPr="00D31CFD" w:rsidRDefault="00F7472C" w:rsidP="00926686">
            <w:pPr>
              <w:spacing w:after="0"/>
              <w:rPr>
                <w:b/>
                <w:lang w:val="el-GR"/>
              </w:rPr>
            </w:pPr>
          </w:p>
        </w:tc>
        <w:tc>
          <w:tcPr>
            <w:tcW w:w="1307" w:type="dxa"/>
            <w:shd w:val="clear" w:color="auto" w:fill="auto"/>
          </w:tcPr>
          <w:p w:rsidR="00F7472C" w:rsidRPr="00D31CFD" w:rsidRDefault="00F7472C" w:rsidP="00926686">
            <w:pPr>
              <w:spacing w:after="0"/>
              <w:rPr>
                <w:b/>
                <w:lang w:val="el-GR"/>
              </w:rPr>
            </w:pPr>
          </w:p>
        </w:tc>
        <w:tc>
          <w:tcPr>
            <w:tcW w:w="1627" w:type="dxa"/>
            <w:shd w:val="clear" w:color="auto" w:fill="auto"/>
          </w:tcPr>
          <w:p w:rsidR="00F7472C" w:rsidRPr="00D31CFD" w:rsidRDefault="00F7472C" w:rsidP="00926686">
            <w:pPr>
              <w:spacing w:after="0"/>
              <w:rPr>
                <w:b/>
                <w:lang w:val="el-GR"/>
              </w:rPr>
            </w:pPr>
          </w:p>
        </w:tc>
        <w:tc>
          <w:tcPr>
            <w:tcW w:w="1559" w:type="dxa"/>
          </w:tcPr>
          <w:p w:rsidR="00F7472C" w:rsidRPr="00D31CFD" w:rsidRDefault="00F7472C" w:rsidP="00926686">
            <w:pPr>
              <w:spacing w:after="0"/>
              <w:rPr>
                <w:b/>
                <w:lang w:val="el-GR"/>
              </w:rPr>
            </w:pPr>
          </w:p>
        </w:tc>
      </w:tr>
    </w:tbl>
    <w:p w:rsidR="00F7472C" w:rsidRDefault="00F7472C" w:rsidP="00F7472C">
      <w:pPr>
        <w:spacing w:after="0"/>
        <w:rPr>
          <w:lang w:val="el-GR"/>
        </w:rPr>
      </w:pPr>
    </w:p>
    <w:p w:rsidR="00F7472C" w:rsidRDefault="00F7472C" w:rsidP="00F7472C">
      <w:pPr>
        <w:spacing w:after="0"/>
        <w:rPr>
          <w:lang w:val="el-GR"/>
        </w:rPr>
      </w:pPr>
    </w:p>
    <w:p w:rsidR="00F7472C" w:rsidRPr="0026444B" w:rsidRDefault="00F7472C" w:rsidP="00F7472C">
      <w:pPr>
        <w:spacing w:after="0"/>
        <w:rPr>
          <w:lang w:val="el-GR"/>
        </w:rPr>
      </w:pPr>
    </w:p>
    <w:p w:rsidR="00F7472C" w:rsidRPr="0026444B" w:rsidRDefault="00F7472C" w:rsidP="00F7472C">
      <w:pPr>
        <w:spacing w:after="0"/>
        <w:rPr>
          <w:lang w:val="el-GR"/>
        </w:rPr>
      </w:pPr>
      <w:r w:rsidRPr="0026444B">
        <w:rPr>
          <w:lang w:val="el-GR"/>
        </w:rPr>
        <w:t xml:space="preserve">Ο Χρόνος Ισχύος της Προσφοράς είναι (αριθμητικώς και ολογράφως) : </w:t>
      </w:r>
      <w:r w:rsidRPr="0026444B">
        <w:rPr>
          <w:lang w:val="el-GR"/>
        </w:rPr>
        <w:tab/>
        <w:t>ημέρες</w:t>
      </w:r>
    </w:p>
    <w:p w:rsidR="00F7472C" w:rsidRPr="0026444B" w:rsidRDefault="00F7472C" w:rsidP="00F7472C">
      <w:pPr>
        <w:spacing w:after="0"/>
        <w:rPr>
          <w:lang w:val="el-GR"/>
        </w:rPr>
      </w:pPr>
      <w:r w:rsidRPr="0026444B">
        <w:rPr>
          <w:lang w:val="el-GR"/>
        </w:rPr>
        <w:t>Ο Νόμιμος Εκπρόσωπος :</w:t>
      </w:r>
      <w:r w:rsidRPr="0026444B">
        <w:rPr>
          <w:lang w:val="el-GR"/>
        </w:rPr>
        <w:tab/>
      </w:r>
    </w:p>
    <w:p w:rsidR="00F7472C" w:rsidRPr="0026444B" w:rsidRDefault="00F7472C" w:rsidP="00F7472C">
      <w:pPr>
        <w:spacing w:after="0"/>
        <w:rPr>
          <w:lang w:val="el-GR"/>
        </w:rPr>
      </w:pPr>
      <w:r w:rsidRPr="0026444B">
        <w:rPr>
          <w:lang w:val="el-GR"/>
        </w:rPr>
        <w:t>Ημερομηνία (Υπογραφή - Σφραγίδα)</w:t>
      </w:r>
    </w:p>
    <w:p w:rsidR="00F7472C" w:rsidRDefault="00F7472C" w:rsidP="00F7472C">
      <w:pPr>
        <w:spacing w:after="0"/>
        <w:rPr>
          <w:lang w:val="el-GR"/>
        </w:rPr>
      </w:pPr>
    </w:p>
    <w:p w:rsidR="00F7472C" w:rsidRDefault="00F7472C" w:rsidP="00F7472C">
      <w:pPr>
        <w:spacing w:after="0"/>
        <w:rPr>
          <w:lang w:val="el-GR"/>
        </w:rPr>
      </w:pPr>
    </w:p>
    <w:p w:rsidR="00F7472C" w:rsidRPr="0026444B" w:rsidRDefault="00F7472C" w:rsidP="00F7472C">
      <w:pPr>
        <w:spacing w:after="0"/>
        <w:rPr>
          <w:lang w:val="el-GR"/>
        </w:rPr>
      </w:pPr>
      <w:r w:rsidRPr="0026444B">
        <w:rPr>
          <w:lang w:val="el-GR"/>
        </w:rPr>
        <w:t>ΟΔΗΓΙΕΣ (Ειδικές απαιτήσεις οικονομικής προσφοράς)</w:t>
      </w:r>
    </w:p>
    <w:p w:rsidR="00F7472C" w:rsidRPr="0026444B" w:rsidRDefault="00F7472C" w:rsidP="00F7472C">
      <w:pPr>
        <w:numPr>
          <w:ilvl w:val="0"/>
          <w:numId w:val="48"/>
        </w:numPr>
        <w:spacing w:after="0"/>
        <w:rPr>
          <w:lang w:val="el-GR"/>
        </w:rPr>
      </w:pPr>
      <w:r w:rsidRPr="0026444B">
        <w:rPr>
          <w:lang w:val="el-GR"/>
        </w:rP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w:t>
      </w:r>
      <w:r>
        <w:rPr>
          <w:lang w:val="el-GR"/>
        </w:rPr>
        <w:t>δύο</w:t>
      </w:r>
      <w:r w:rsidRPr="0026444B">
        <w:rPr>
          <w:lang w:val="el-GR"/>
        </w:rPr>
        <w:t xml:space="preserve"> (</w:t>
      </w:r>
      <w:r>
        <w:rPr>
          <w:lang w:val="el-GR"/>
        </w:rPr>
        <w:t>2</w:t>
      </w:r>
      <w:r w:rsidRPr="0026444B">
        <w:rPr>
          <w:lang w:val="el-GR"/>
        </w:rPr>
        <w:t>) δεκαδικά ψηφία.</w:t>
      </w:r>
    </w:p>
    <w:p w:rsidR="00F7472C" w:rsidRPr="0026444B" w:rsidRDefault="00F7472C" w:rsidP="00F7472C">
      <w:pPr>
        <w:numPr>
          <w:ilvl w:val="0"/>
          <w:numId w:val="48"/>
        </w:numPr>
        <w:spacing w:after="0"/>
        <w:rPr>
          <w:lang w:val="el-GR"/>
        </w:rPr>
      </w:pPr>
      <w:r w:rsidRPr="0026444B">
        <w:rPr>
          <w:lang w:val="el-GR"/>
        </w:rPr>
        <w:t>Προσφορά που δίνει τιμή σε συνάλλαγμα ή σε ρήτρα συναλλάγματος απορρίπτεται ως απαράδεκτη.</w:t>
      </w:r>
    </w:p>
    <w:p w:rsidR="00F7472C" w:rsidRPr="0026444B" w:rsidRDefault="00F7472C" w:rsidP="00F7472C">
      <w:pPr>
        <w:numPr>
          <w:ilvl w:val="0"/>
          <w:numId w:val="48"/>
        </w:numPr>
        <w:spacing w:after="0"/>
        <w:rPr>
          <w:lang w:val="el-GR"/>
        </w:rPr>
      </w:pPr>
      <w:r w:rsidRPr="0026444B">
        <w:rPr>
          <w:lang w:val="el-GR"/>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F7472C" w:rsidRPr="0026444B" w:rsidRDefault="00F7472C" w:rsidP="00F7472C">
      <w:pPr>
        <w:numPr>
          <w:ilvl w:val="0"/>
          <w:numId w:val="48"/>
        </w:numPr>
        <w:spacing w:after="0"/>
        <w:rPr>
          <w:lang w:val="el-GR"/>
        </w:rPr>
      </w:pPr>
      <w:r w:rsidRPr="0026444B">
        <w:rPr>
          <w:lang w:val="el-GR"/>
        </w:rPr>
        <w:t>Εφόσον από την προσφορά δεν προκύπτει με σαφήνεια η προσφερόμενη τιμή η προσφορά απορρίπτεται σαν απαράδεκτη.</w:t>
      </w:r>
    </w:p>
    <w:p w:rsidR="00F7472C" w:rsidRPr="0026444B" w:rsidRDefault="00F7472C" w:rsidP="00F7472C">
      <w:pPr>
        <w:numPr>
          <w:ilvl w:val="0"/>
          <w:numId w:val="48"/>
        </w:numPr>
        <w:spacing w:after="0"/>
        <w:rPr>
          <w:lang w:val="el-GR"/>
        </w:rPr>
      </w:pPr>
      <w:r w:rsidRPr="0026444B">
        <w:rPr>
          <w:lang w:val="el-GR"/>
        </w:rP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F7472C" w:rsidRPr="0026444B" w:rsidRDefault="00F7472C" w:rsidP="00F7472C">
      <w:pPr>
        <w:numPr>
          <w:ilvl w:val="0"/>
          <w:numId w:val="48"/>
        </w:numPr>
        <w:spacing w:after="0"/>
        <w:rPr>
          <w:lang w:val="el-GR"/>
        </w:rPr>
      </w:pPr>
      <w:r w:rsidRPr="0026444B">
        <w:rPr>
          <w:lang w:val="el-GR"/>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F7472C" w:rsidRPr="0026444B" w:rsidRDefault="00F7472C" w:rsidP="00F7472C">
      <w:pPr>
        <w:numPr>
          <w:ilvl w:val="0"/>
          <w:numId w:val="48"/>
        </w:numPr>
        <w:spacing w:after="0"/>
        <w:rPr>
          <w:lang w:val="el-GR"/>
        </w:rPr>
      </w:pPr>
      <w:r w:rsidRPr="0026444B">
        <w:rPr>
          <w:lang w:val="el-GR"/>
        </w:rPr>
        <w:t xml:space="preserve">Θα πρέπει να αναγράφεται ο Χρόνος Ισχύος της Προσφοράς με έναρξη </w:t>
      </w:r>
      <w:r>
        <w:rPr>
          <w:lang w:val="el-GR" w:eastAsia="el-GR"/>
        </w:rPr>
        <w:t>από την επόμενη της καταληκτικής ημερομηνίας υποβολής των προσφορών.</w:t>
      </w:r>
      <w:r w:rsidRPr="0026444B">
        <w:rPr>
          <w:lang w:val="el-GR"/>
        </w:rPr>
        <w:t xml:space="preserve"> Προσφορά που ορίζει μικρότερο χρόνο ισχύος από τον ζητούμενο στο άρθρο </w:t>
      </w:r>
      <w:r>
        <w:rPr>
          <w:lang w:val="el-GR"/>
        </w:rPr>
        <w:t>2.4.5</w:t>
      </w:r>
      <w:r w:rsidRPr="0026444B">
        <w:rPr>
          <w:lang w:val="el-GR"/>
        </w:rPr>
        <w:t xml:space="preserve"> της διακήρυξης, δηλαδή από </w:t>
      </w:r>
      <w:r>
        <w:rPr>
          <w:lang w:val="el-GR"/>
        </w:rPr>
        <w:t>12 μήνες</w:t>
      </w:r>
      <w:r w:rsidRPr="0026444B">
        <w:rPr>
          <w:lang w:val="el-GR"/>
        </w:rPr>
        <w:t>, θα απορρίπτεται ως απαράδεκτη.</w:t>
      </w:r>
    </w:p>
    <w:p w:rsidR="00F7472C" w:rsidRPr="006B2C94" w:rsidRDefault="00F7472C" w:rsidP="00F7472C">
      <w:pPr>
        <w:spacing w:after="0"/>
        <w:rPr>
          <w:lang w:val="el-GR"/>
        </w:rPr>
      </w:pPr>
    </w:p>
    <w:p w:rsidR="00F7472C" w:rsidRPr="00560186" w:rsidRDefault="00F7472C" w:rsidP="00F7472C">
      <w:pPr>
        <w:pStyle w:val="2"/>
        <w:tabs>
          <w:tab w:val="left" w:pos="0"/>
        </w:tabs>
        <w:spacing w:before="57" w:after="57"/>
        <w:ind w:left="0" w:firstLine="0"/>
        <w:rPr>
          <w:rFonts w:ascii="Calibri" w:hAnsi="Calibri" w:cs="Calibri"/>
          <w:i/>
          <w:color w:val="538135"/>
          <w:lang w:val="el-GR" w:eastAsia="ar-SA"/>
        </w:rPr>
      </w:pPr>
      <w:bookmarkStart w:id="21" w:name="_Toc82680673"/>
      <w:r w:rsidRPr="00560186">
        <w:rPr>
          <w:rFonts w:ascii="Calibri" w:hAnsi="Calibri" w:cs="Calibri"/>
          <w:lang w:val="el-GR"/>
        </w:rPr>
        <w:br w:type="page"/>
      </w:r>
      <w:bookmarkStart w:id="22" w:name="_Toc135990466"/>
      <w:r w:rsidRPr="00560186">
        <w:rPr>
          <w:rFonts w:ascii="Calibri" w:hAnsi="Calibri" w:cs="Calibri"/>
          <w:lang w:val="el-GR"/>
        </w:rPr>
        <w:lastRenderedPageBreak/>
        <w:t>ΠΑΡΑΡΤΗΜΑ V – Υποδείγματα Εγγυητικών Επιστολών</w:t>
      </w:r>
      <w:bookmarkEnd w:id="21"/>
      <w:bookmarkEnd w:id="22"/>
    </w:p>
    <w:p w:rsidR="00F7472C" w:rsidRDefault="00F7472C" w:rsidP="00F7472C">
      <w:pPr>
        <w:ind w:left="-360"/>
        <w:jc w:val="center"/>
        <w:rPr>
          <w:b/>
          <w:szCs w:val="22"/>
          <w:lang w:val="el-GR"/>
        </w:rPr>
      </w:pPr>
    </w:p>
    <w:p w:rsidR="00F7472C" w:rsidRDefault="00F7472C" w:rsidP="00F7472C">
      <w:pPr>
        <w:ind w:left="-360"/>
        <w:jc w:val="center"/>
        <w:rPr>
          <w:b/>
          <w:szCs w:val="22"/>
          <w:lang w:val="el-GR"/>
        </w:rPr>
      </w:pPr>
      <w:r>
        <w:rPr>
          <w:b/>
          <w:szCs w:val="22"/>
          <w:lang w:val="el-GR"/>
        </w:rPr>
        <w:t>ΥΠΟΔΕΙΓΜΑ ΕΓΓΥΗΤΙΚΗΣ ΕΠΙΣΤΟΛΗΣ ΣΥΜΜΕΤΟΧΗΣ</w:t>
      </w:r>
    </w:p>
    <w:p w:rsidR="00F7472C" w:rsidRDefault="00F7472C" w:rsidP="00F7472C">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F7472C" w:rsidRDefault="00F7472C" w:rsidP="00F7472C">
      <w:pPr>
        <w:widowControl w:val="0"/>
        <w:spacing w:after="0" w:line="360" w:lineRule="auto"/>
        <w:rPr>
          <w:bCs/>
          <w:szCs w:val="22"/>
          <w:lang w:val="el-GR"/>
        </w:rPr>
      </w:pPr>
      <w:r>
        <w:rPr>
          <w:bCs/>
          <w:szCs w:val="22"/>
          <w:lang w:val="el-GR"/>
        </w:rPr>
        <w:t>Ημερομηνία έκδοσης: ……………………………..</w:t>
      </w:r>
    </w:p>
    <w:p w:rsidR="00F7472C" w:rsidRDefault="00F7472C" w:rsidP="00F7472C">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bCs/>
          <w:szCs w:val="22"/>
          <w:lang w:val="el-GR"/>
        </w:rPr>
        <w:footnoteReference w:id="1"/>
      </w:r>
      <w:r>
        <w:rPr>
          <w:bCs/>
          <w:szCs w:val="22"/>
          <w:lang w:val="el-GR"/>
        </w:rPr>
        <w:t>).............................</w:t>
      </w:r>
    </w:p>
    <w:p w:rsidR="00F7472C" w:rsidRDefault="00F7472C" w:rsidP="00F7472C">
      <w:pPr>
        <w:widowControl w:val="0"/>
        <w:spacing w:after="0" w:line="360" w:lineRule="auto"/>
        <w:rPr>
          <w:lang w:val="el-GR"/>
        </w:rPr>
      </w:pPr>
      <w:r>
        <w:rPr>
          <w:bCs/>
          <w:szCs w:val="22"/>
          <w:lang w:val="el-GR"/>
        </w:rPr>
        <w:t>(Διεύθυνση Αναθέτουσας Αρχής/Αναθέτοντος Φορέα</w:t>
      </w:r>
      <w:r>
        <w:rPr>
          <w:rStyle w:val="a6"/>
          <w:rFonts w:eastAsia="MS Mincho"/>
          <w:bCs/>
          <w:szCs w:val="22"/>
          <w:lang w:val="el-GR"/>
        </w:rPr>
        <w:footnoteReference w:id="2"/>
      </w:r>
      <w:r>
        <w:rPr>
          <w:bCs/>
          <w:szCs w:val="22"/>
          <w:lang w:val="el-GR"/>
        </w:rPr>
        <w:t>)</w:t>
      </w:r>
      <w:r>
        <w:rPr>
          <w:bCs/>
          <w:color w:val="00000A"/>
          <w:szCs w:val="22"/>
          <w:lang w:val="el-GR" w:eastAsia="en-US"/>
        </w:rPr>
        <w:t xml:space="preserve"> .........................................</w:t>
      </w:r>
    </w:p>
    <w:p w:rsidR="00F7472C" w:rsidRDefault="00F7472C" w:rsidP="00F7472C">
      <w:pPr>
        <w:widowControl w:val="0"/>
        <w:spacing w:after="0" w:line="360" w:lineRule="auto"/>
        <w:rPr>
          <w:lang w:val="el-GR"/>
        </w:rPr>
      </w:pPr>
      <w:r>
        <w:rPr>
          <w:bCs/>
          <w:szCs w:val="22"/>
          <w:lang w:val="el-GR"/>
        </w:rPr>
        <w:t>Εγγύηση μας υπ’ αριθμ. ……………….. ποσού ………………….……. ευρώ</w:t>
      </w:r>
      <w:r>
        <w:rPr>
          <w:rStyle w:val="a6"/>
          <w:rFonts w:eastAsia="MS Mincho"/>
          <w:bCs/>
          <w:szCs w:val="22"/>
          <w:lang w:val="el-GR"/>
        </w:rPr>
        <w:footnoteReference w:id="3"/>
      </w:r>
      <w:r>
        <w:rPr>
          <w:bCs/>
          <w:szCs w:val="22"/>
          <w:lang w:val="el-GR"/>
        </w:rPr>
        <w:t>.</w:t>
      </w:r>
    </w:p>
    <w:p w:rsidR="00F7472C" w:rsidRDefault="00F7472C" w:rsidP="00F7472C">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F7472C" w:rsidRDefault="00F7472C" w:rsidP="00F7472C">
      <w:pPr>
        <w:widowControl w:val="0"/>
        <w:spacing w:after="0" w:line="360" w:lineRule="auto"/>
        <w:rPr>
          <w:bCs/>
          <w:szCs w:val="22"/>
          <w:lang w:val="el-GR"/>
        </w:rPr>
      </w:pPr>
      <w:r>
        <w:rPr>
          <w:bCs/>
          <w:szCs w:val="22"/>
          <w:lang w:val="el-GR"/>
        </w:rPr>
        <w:t>μέχρι του ποσού των ευρώ …………………………</w:t>
      </w:r>
      <w:r>
        <w:rPr>
          <w:rStyle w:val="a6"/>
          <w:rFonts w:eastAsia="MS Mincho"/>
          <w:bCs/>
          <w:szCs w:val="22"/>
          <w:lang w:val="el-GR"/>
        </w:rPr>
        <w:footnoteReference w:id="4"/>
      </w:r>
      <w:r>
        <w:rPr>
          <w:bCs/>
          <w:szCs w:val="22"/>
          <w:lang w:val="el-GR"/>
        </w:rPr>
        <w:t xml:space="preserve"> υπέρ του </w:t>
      </w:r>
    </w:p>
    <w:p w:rsidR="00F7472C" w:rsidRDefault="00F7472C" w:rsidP="00F7472C">
      <w:pPr>
        <w:widowControl w:val="0"/>
        <w:spacing w:after="0" w:line="360" w:lineRule="auto"/>
        <w:rPr>
          <w:bCs/>
          <w:szCs w:val="22"/>
          <w:lang w:val="el-GR"/>
        </w:rPr>
      </w:pPr>
      <w:r>
        <w:rPr>
          <w:bCs/>
          <w:szCs w:val="22"/>
          <w:lang w:val="el-GR"/>
        </w:rPr>
        <w:t>(</w:t>
      </w:r>
      <w:r>
        <w:rPr>
          <w:bCs/>
          <w:szCs w:val="22"/>
          <w:lang w:val="en-US"/>
        </w:rPr>
        <w:t>i</w:t>
      </w:r>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F7472C" w:rsidRDefault="00F7472C" w:rsidP="00F7472C">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F7472C" w:rsidRDefault="00F7472C" w:rsidP="00F7472C">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F7472C" w:rsidRDefault="00F7472C" w:rsidP="00F7472C">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F7472C" w:rsidRDefault="00F7472C" w:rsidP="00F7472C">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F7472C" w:rsidRDefault="00F7472C" w:rsidP="00F7472C">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6"/>
          <w:rFonts w:eastAsia="MS Mincho"/>
          <w:bCs/>
          <w:szCs w:val="22"/>
          <w:lang w:val="el-GR"/>
        </w:rPr>
        <w:footnoteReference w:id="5"/>
      </w:r>
      <w:r>
        <w:rPr>
          <w:rStyle w:val="a6"/>
          <w:rFonts w:eastAsia="MS Mincho"/>
          <w:bCs/>
          <w:szCs w:val="22"/>
          <w:lang w:val="el-GR"/>
        </w:rPr>
        <w:t xml:space="preserve"> </w:t>
      </w:r>
    </w:p>
    <w:p w:rsidR="00F7472C" w:rsidRDefault="00F7472C" w:rsidP="00F7472C">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F7472C" w:rsidRDefault="00F7472C" w:rsidP="00F7472C">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6"/>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6"/>
          <w:rFonts w:eastAsia="MS Mincho"/>
          <w:bCs/>
          <w:szCs w:val="22"/>
          <w:lang w:val="el-GR"/>
        </w:rPr>
        <w:footnoteReference w:id="7"/>
      </w:r>
      <w:r>
        <w:rPr>
          <w:rStyle w:val="a6"/>
          <w:rFonts w:eastAsia="MS Mincho"/>
          <w:bCs/>
          <w:szCs w:val="22"/>
          <w:lang w:val="el-GR"/>
        </w:rPr>
        <w:t xml:space="preserve"> </w:t>
      </w:r>
    </w:p>
    <w:p w:rsidR="00F7472C" w:rsidRDefault="00F7472C" w:rsidP="00F7472C">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F7472C" w:rsidRDefault="00F7472C" w:rsidP="00F7472C">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6"/>
          <w:rFonts w:eastAsia="MS Mincho"/>
          <w:bCs/>
          <w:szCs w:val="22"/>
          <w:lang w:val="el-GR"/>
        </w:rPr>
        <w:footnoteReference w:id="8"/>
      </w:r>
      <w:r>
        <w:rPr>
          <w:bCs/>
          <w:szCs w:val="22"/>
          <w:lang w:val="el-GR"/>
        </w:rPr>
        <w:t xml:space="preserve"> από την απλή έγγραφη ειδοποίησή σας.</w:t>
      </w:r>
    </w:p>
    <w:p w:rsidR="00F7472C" w:rsidRDefault="00F7472C" w:rsidP="00F7472C">
      <w:pPr>
        <w:widowControl w:val="0"/>
        <w:spacing w:after="0" w:line="360" w:lineRule="auto"/>
        <w:rPr>
          <w:rFonts w:eastAsia="Calibri"/>
          <w:bCs/>
          <w:szCs w:val="22"/>
          <w:lang w:val="el-GR"/>
        </w:rPr>
      </w:pPr>
      <w:r>
        <w:rPr>
          <w:bCs/>
          <w:szCs w:val="22"/>
          <w:lang w:val="el-GR"/>
        </w:rPr>
        <w:t>Η</w:t>
      </w:r>
      <w:r>
        <w:rPr>
          <w:rFonts w:eastAsia="Calibri"/>
          <w:bCs/>
          <w:szCs w:val="22"/>
          <w:lang w:val="el-GR"/>
        </w:rPr>
        <w:t xml:space="preserve"> </w:t>
      </w:r>
      <w:r>
        <w:rPr>
          <w:bCs/>
          <w:szCs w:val="22"/>
          <w:lang w:val="el-GR"/>
        </w:rPr>
        <w:t>παρούσα</w:t>
      </w:r>
      <w:r>
        <w:rPr>
          <w:rFonts w:eastAsia="Calibri"/>
          <w:bCs/>
          <w:szCs w:val="22"/>
          <w:lang w:val="el-GR"/>
        </w:rPr>
        <w:t xml:space="preserve"> </w:t>
      </w:r>
      <w:r>
        <w:rPr>
          <w:bCs/>
          <w:szCs w:val="22"/>
          <w:lang w:val="el-GR"/>
        </w:rPr>
        <w:t>ισχύει</w:t>
      </w:r>
      <w:r>
        <w:rPr>
          <w:rFonts w:eastAsia="Calibri"/>
          <w:bCs/>
          <w:szCs w:val="22"/>
          <w:lang w:val="el-GR"/>
        </w:rPr>
        <w:t xml:space="preserve"> </w:t>
      </w:r>
      <w:r>
        <w:rPr>
          <w:bCs/>
          <w:szCs w:val="22"/>
          <w:lang w:val="el-GR"/>
        </w:rPr>
        <w:t>μέχρι</w:t>
      </w:r>
      <w:r>
        <w:rPr>
          <w:rFonts w:eastAsia="Calibri"/>
          <w:bCs/>
          <w:szCs w:val="22"/>
          <w:lang w:val="el-GR"/>
        </w:rPr>
        <w:t xml:space="preserve"> </w:t>
      </w:r>
      <w:r>
        <w:rPr>
          <w:bCs/>
          <w:szCs w:val="22"/>
          <w:lang w:val="el-GR"/>
        </w:rPr>
        <w:t>και</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w:t>
      </w:r>
      <w:r>
        <w:rPr>
          <w:rFonts w:eastAsia="Calibri"/>
          <w:bCs/>
          <w:szCs w:val="22"/>
          <w:lang w:val="el-GR"/>
        </w:rPr>
        <w:t xml:space="preserve"> </w:t>
      </w:r>
      <w:r>
        <w:rPr>
          <w:rStyle w:val="WW-0"/>
          <w:rFonts w:eastAsia="Calibri"/>
          <w:bCs/>
          <w:szCs w:val="22"/>
          <w:lang w:val="el-GR"/>
        </w:rPr>
        <w:footnoteReference w:id="9"/>
      </w:r>
      <w:r>
        <w:rPr>
          <w:rStyle w:val="WW-0"/>
          <w:rFonts w:eastAsia="Calibri"/>
          <w:bCs/>
          <w:szCs w:val="22"/>
          <w:lang w:val="el-GR"/>
        </w:rPr>
        <w:t xml:space="preserve">. </w:t>
      </w:r>
    </w:p>
    <w:p w:rsidR="00F7472C" w:rsidRDefault="00F7472C" w:rsidP="00F7472C">
      <w:pPr>
        <w:widowControl w:val="0"/>
        <w:spacing w:after="0" w:line="360" w:lineRule="auto"/>
        <w:rPr>
          <w:bCs/>
          <w:szCs w:val="22"/>
          <w:lang w:val="el-GR"/>
        </w:rPr>
      </w:pPr>
      <w:r>
        <w:rPr>
          <w:rFonts w:eastAsia="Calibri"/>
          <w:bCs/>
          <w:szCs w:val="22"/>
          <w:lang w:val="el-GR"/>
        </w:rPr>
        <w:t>ή</w:t>
      </w:r>
    </w:p>
    <w:p w:rsidR="00F7472C" w:rsidRDefault="00F7472C" w:rsidP="00F7472C">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F7472C" w:rsidRDefault="00F7472C" w:rsidP="00F7472C">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F7472C" w:rsidRDefault="00F7472C" w:rsidP="00F7472C">
      <w:pPr>
        <w:widowControl w:val="0"/>
        <w:tabs>
          <w:tab w:val="left" w:pos="54"/>
          <w:tab w:val="left" w:pos="193"/>
        </w:tabs>
        <w:spacing w:after="0" w:line="360" w:lineRule="auto"/>
        <w:rPr>
          <w:szCs w:val="22"/>
          <w:lang w:val="el-GR"/>
        </w:rPr>
      </w:pPr>
      <w:r>
        <w:rPr>
          <w:bCs/>
          <w:szCs w:val="22"/>
          <w:lang w:val="el-GR"/>
        </w:rPr>
        <w:t>Αποδεχόμαστε</w:t>
      </w:r>
      <w:r>
        <w:rPr>
          <w:rFonts w:eastAsia="Calibri"/>
          <w:bCs/>
          <w:szCs w:val="22"/>
          <w:lang w:val="el-GR"/>
        </w:rPr>
        <w:t xml:space="preserve"> </w:t>
      </w:r>
      <w:r>
        <w:rPr>
          <w:bCs/>
          <w:szCs w:val="22"/>
          <w:lang w:val="el-GR"/>
        </w:rPr>
        <w:t>να</w:t>
      </w:r>
      <w:r>
        <w:rPr>
          <w:rFonts w:eastAsia="Calibri"/>
          <w:bCs/>
          <w:szCs w:val="22"/>
          <w:lang w:val="el-GR"/>
        </w:rPr>
        <w:t xml:space="preserve"> παρατείνομε </w:t>
      </w:r>
      <w:r>
        <w:rPr>
          <w:bCs/>
          <w:szCs w:val="22"/>
          <w:lang w:val="el-GR"/>
        </w:rPr>
        <w:t>την</w:t>
      </w:r>
      <w:r>
        <w:rPr>
          <w:rFonts w:eastAsia="Calibri"/>
          <w:bCs/>
          <w:szCs w:val="22"/>
          <w:lang w:val="el-GR"/>
        </w:rPr>
        <w:t xml:space="preserve"> </w:t>
      </w:r>
      <w:r>
        <w:rPr>
          <w:bCs/>
          <w:szCs w:val="22"/>
          <w:lang w:val="el-GR"/>
        </w:rPr>
        <w:t>ισχύ</w:t>
      </w:r>
      <w:r>
        <w:rPr>
          <w:rFonts w:eastAsia="Calibri"/>
          <w:bCs/>
          <w:szCs w:val="22"/>
          <w:lang w:val="el-GR"/>
        </w:rPr>
        <w:t xml:space="preserve"> </w:t>
      </w:r>
      <w:r>
        <w:rPr>
          <w:bCs/>
          <w:szCs w:val="22"/>
          <w:lang w:val="el-GR"/>
        </w:rPr>
        <w:t>της</w:t>
      </w:r>
      <w:r>
        <w:rPr>
          <w:rFonts w:eastAsia="Calibri"/>
          <w:bCs/>
          <w:szCs w:val="22"/>
          <w:lang w:val="el-GR"/>
        </w:rPr>
        <w:t xml:space="preserve"> </w:t>
      </w:r>
      <w:r>
        <w:rPr>
          <w:bCs/>
          <w:szCs w:val="22"/>
          <w:lang w:val="el-GR"/>
        </w:rPr>
        <w:t>εγγύησης</w:t>
      </w:r>
      <w:r>
        <w:rPr>
          <w:rFonts w:eastAsia="Calibri"/>
          <w:bCs/>
          <w:szCs w:val="22"/>
          <w:lang w:val="el-GR"/>
        </w:rPr>
        <w:t xml:space="preserve"> </w:t>
      </w:r>
      <w:r>
        <w:rPr>
          <w:bCs/>
          <w:szCs w:val="22"/>
          <w:lang w:val="el-GR"/>
        </w:rPr>
        <w:t>ύστερα</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 xml:space="preserve">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προϋπόθεση</w:t>
      </w:r>
      <w:r>
        <w:rPr>
          <w:rFonts w:eastAsia="Calibri"/>
          <w:bCs/>
          <w:szCs w:val="22"/>
          <w:lang w:val="el-GR"/>
        </w:rPr>
        <w:t xml:space="preserve"> </w:t>
      </w:r>
      <w:r>
        <w:rPr>
          <w:bCs/>
          <w:szCs w:val="22"/>
          <w:lang w:val="el-GR"/>
        </w:rPr>
        <w:t>ότι</w:t>
      </w:r>
      <w:r>
        <w:rPr>
          <w:rFonts w:eastAsia="Calibri"/>
          <w:bCs/>
          <w:szCs w:val="22"/>
          <w:lang w:val="el-GR"/>
        </w:rPr>
        <w:t xml:space="preserve"> </w:t>
      </w:r>
      <w:r>
        <w:rPr>
          <w:bCs/>
          <w:szCs w:val="22"/>
          <w:lang w:val="el-GR"/>
        </w:rPr>
        <w:t>το</w:t>
      </w:r>
      <w:r>
        <w:rPr>
          <w:rFonts w:eastAsia="Calibri"/>
          <w:bCs/>
          <w:szCs w:val="22"/>
          <w:lang w:val="el-GR"/>
        </w:rPr>
        <w:t xml:space="preserve"> </w:t>
      </w:r>
      <w:r>
        <w:rPr>
          <w:bCs/>
          <w:szCs w:val="22"/>
          <w:lang w:val="el-GR"/>
        </w:rPr>
        <w:t>σχετικό</w:t>
      </w:r>
      <w:r>
        <w:rPr>
          <w:rFonts w:eastAsia="Calibri"/>
          <w:bCs/>
          <w:szCs w:val="22"/>
          <w:lang w:val="el-GR"/>
        </w:rPr>
        <w:t xml:space="preserve"> </w:t>
      </w:r>
      <w:r>
        <w:rPr>
          <w:bCs/>
          <w:szCs w:val="22"/>
          <w:lang w:val="el-GR"/>
        </w:rPr>
        <w:t>αίτημά</w:t>
      </w:r>
      <w:r>
        <w:rPr>
          <w:rFonts w:eastAsia="Calibri"/>
          <w:bCs/>
          <w:szCs w:val="22"/>
          <w:lang w:val="el-GR"/>
        </w:rPr>
        <w:t xml:space="preserve"> </w:t>
      </w:r>
      <w:r>
        <w:rPr>
          <w:bCs/>
          <w:szCs w:val="22"/>
          <w:lang w:val="el-GR"/>
        </w:rPr>
        <w:t>σας</w:t>
      </w:r>
      <w:r>
        <w:rPr>
          <w:rFonts w:eastAsia="Calibri"/>
          <w:bCs/>
          <w:szCs w:val="22"/>
          <w:lang w:val="el-GR"/>
        </w:rPr>
        <w:t xml:space="preserve"> </w:t>
      </w:r>
      <w:r>
        <w:rPr>
          <w:bCs/>
          <w:szCs w:val="22"/>
          <w:lang w:val="el-GR"/>
        </w:rPr>
        <w:t>θα</w:t>
      </w:r>
      <w:r>
        <w:rPr>
          <w:rFonts w:eastAsia="Calibri"/>
          <w:bCs/>
          <w:szCs w:val="22"/>
          <w:lang w:val="el-GR"/>
        </w:rPr>
        <w:t xml:space="preserve"> </w:t>
      </w:r>
      <w:r>
        <w:rPr>
          <w:bCs/>
          <w:szCs w:val="22"/>
          <w:lang w:val="el-GR"/>
        </w:rPr>
        <w:t>μας</w:t>
      </w:r>
      <w:r>
        <w:rPr>
          <w:rFonts w:eastAsia="Calibri"/>
          <w:bCs/>
          <w:szCs w:val="22"/>
          <w:lang w:val="el-GR"/>
        </w:rPr>
        <w:t xml:space="preserve"> </w:t>
      </w:r>
      <w:r>
        <w:rPr>
          <w:bCs/>
          <w:szCs w:val="22"/>
          <w:lang w:val="el-GR"/>
        </w:rPr>
        <w:t>υποβληθεί</w:t>
      </w:r>
      <w:r>
        <w:rPr>
          <w:rFonts w:eastAsia="Calibri"/>
          <w:bCs/>
          <w:szCs w:val="22"/>
          <w:lang w:val="el-GR"/>
        </w:rPr>
        <w:t xml:space="preserve"> </w:t>
      </w:r>
      <w:r>
        <w:rPr>
          <w:bCs/>
          <w:szCs w:val="22"/>
          <w:lang w:val="el-GR"/>
        </w:rPr>
        <w:t>πριν</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ημερομηνία</w:t>
      </w:r>
      <w:r>
        <w:rPr>
          <w:rFonts w:eastAsia="Calibri"/>
          <w:bCs/>
          <w:szCs w:val="22"/>
          <w:lang w:val="el-GR"/>
        </w:rPr>
        <w:t xml:space="preserve"> </w:t>
      </w:r>
      <w:r>
        <w:rPr>
          <w:bCs/>
          <w:szCs w:val="22"/>
          <w:lang w:val="el-GR"/>
        </w:rPr>
        <w:t>λήξης</w:t>
      </w:r>
      <w:r>
        <w:rPr>
          <w:rFonts w:eastAsia="Calibri"/>
          <w:bCs/>
          <w:szCs w:val="22"/>
          <w:lang w:val="el-GR"/>
        </w:rPr>
        <w:t xml:space="preserve"> </w:t>
      </w:r>
      <w:r>
        <w:rPr>
          <w:bCs/>
          <w:szCs w:val="22"/>
          <w:lang w:val="el-GR"/>
        </w:rPr>
        <w:t>της</w:t>
      </w:r>
      <w:r>
        <w:rPr>
          <w:rStyle w:val="a6"/>
          <w:rFonts w:eastAsia="MS Mincho"/>
          <w:bCs/>
          <w:szCs w:val="22"/>
          <w:lang w:val="el-GR"/>
        </w:rPr>
        <w:footnoteReference w:id="10"/>
      </w:r>
      <w:r>
        <w:rPr>
          <w:bCs/>
          <w:szCs w:val="22"/>
          <w:lang w:val="el-GR"/>
        </w:rPr>
        <w:t>.</w:t>
      </w:r>
      <w:r>
        <w:rPr>
          <w:rFonts w:eastAsia="Calibri"/>
          <w:bCs/>
          <w:szCs w:val="22"/>
          <w:lang w:val="el-GR"/>
        </w:rPr>
        <w:t xml:space="preserve"> </w:t>
      </w:r>
    </w:p>
    <w:p w:rsidR="00F7472C" w:rsidRDefault="00F7472C" w:rsidP="00F7472C">
      <w:pPr>
        <w:widowControl w:val="0"/>
        <w:tabs>
          <w:tab w:val="left" w:pos="54"/>
          <w:tab w:val="left" w:pos="193"/>
        </w:tabs>
        <w:spacing w:after="0" w:line="360" w:lineRule="auto"/>
        <w:rPr>
          <w:szCs w:val="22"/>
          <w:lang w:val="el-GR"/>
        </w:rPr>
      </w:pPr>
    </w:p>
    <w:p w:rsidR="00F7472C" w:rsidRDefault="00F7472C" w:rsidP="00F7472C">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lang w:val="el-GR"/>
        </w:rPr>
        <w:footnoteReference w:id="11"/>
      </w:r>
      <w:r>
        <w:rPr>
          <w:bCs/>
          <w:szCs w:val="22"/>
          <w:lang w:val="el-GR"/>
        </w:rPr>
        <w:t>.</w:t>
      </w:r>
    </w:p>
    <w:p w:rsidR="00F7472C" w:rsidRDefault="00F7472C" w:rsidP="00F7472C">
      <w:pPr>
        <w:widowControl w:val="0"/>
        <w:tabs>
          <w:tab w:val="left" w:pos="54"/>
          <w:tab w:val="left" w:pos="193"/>
        </w:tabs>
        <w:spacing w:after="0" w:line="360" w:lineRule="auto"/>
        <w:rPr>
          <w:bCs/>
          <w:szCs w:val="22"/>
          <w:lang w:val="el-GR"/>
        </w:rPr>
      </w:pPr>
    </w:p>
    <w:p w:rsidR="00F7472C" w:rsidRDefault="00F7472C" w:rsidP="00F7472C">
      <w:pPr>
        <w:widowControl w:val="0"/>
        <w:spacing w:after="0" w:line="360" w:lineRule="auto"/>
        <w:ind w:left="4994" w:firstLine="454"/>
        <w:rPr>
          <w:b/>
          <w:bCs/>
          <w:szCs w:val="22"/>
          <w:lang w:val="el-GR"/>
        </w:rPr>
      </w:pPr>
      <w:r>
        <w:rPr>
          <w:bCs/>
          <w:szCs w:val="22"/>
          <w:lang w:val="el-GR"/>
        </w:rPr>
        <w:t>(Εξουσιοδοτημένη Υπογραφή)</w:t>
      </w:r>
    </w:p>
    <w:p w:rsidR="00F7472C" w:rsidRDefault="00F7472C" w:rsidP="00F7472C">
      <w:pPr>
        <w:ind w:left="-360"/>
        <w:jc w:val="center"/>
        <w:rPr>
          <w:bCs/>
          <w:szCs w:val="22"/>
          <w:shd w:val="clear" w:color="auto" w:fill="FFFF00"/>
          <w:lang w:val="el-GR"/>
        </w:rPr>
      </w:pPr>
      <w:r>
        <w:rPr>
          <w:lang w:val="el-GR"/>
        </w:rPr>
        <w:br w:type="page"/>
      </w:r>
      <w:r>
        <w:rPr>
          <w:b/>
          <w:szCs w:val="22"/>
          <w:lang w:val="el-GR"/>
        </w:rPr>
        <w:lastRenderedPageBreak/>
        <w:t>ΥΠΟΔΕΙΓΜΑ ΕΓΓΥΗΤΙΚΗΣ ΕΠΙΣΤΟΛΗΣ ΚΑΛΗΣ ΕΚΤΕΛΕΣΗΣ</w:t>
      </w:r>
    </w:p>
    <w:p w:rsidR="00F7472C" w:rsidRDefault="00F7472C" w:rsidP="00F7472C">
      <w:pPr>
        <w:spacing w:line="360" w:lineRule="auto"/>
        <w:jc w:val="center"/>
        <w:rPr>
          <w:bCs/>
          <w:szCs w:val="22"/>
          <w:shd w:val="clear" w:color="auto" w:fill="FFFF00"/>
          <w:lang w:val="el-GR"/>
        </w:rPr>
      </w:pPr>
    </w:p>
    <w:p w:rsidR="00F7472C" w:rsidRDefault="00F7472C" w:rsidP="00F7472C">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r>
        <w:rPr>
          <w:bCs/>
          <w:szCs w:val="22"/>
          <w:lang w:val="el-GR"/>
        </w:rPr>
        <w:t xml:space="preserve"> </w:t>
      </w:r>
    </w:p>
    <w:p w:rsidR="00F7472C" w:rsidRDefault="00F7472C" w:rsidP="00F7472C">
      <w:pPr>
        <w:widowControl w:val="0"/>
        <w:spacing w:after="0" w:line="360" w:lineRule="auto"/>
        <w:rPr>
          <w:bCs/>
          <w:szCs w:val="22"/>
          <w:lang w:val="el-GR"/>
        </w:rPr>
      </w:pPr>
      <w:r>
        <w:rPr>
          <w:bCs/>
          <w:szCs w:val="22"/>
          <w:lang w:val="el-GR"/>
        </w:rPr>
        <w:t>Ημερομηνία έκδοσης ……………………………..</w:t>
      </w:r>
    </w:p>
    <w:p w:rsidR="00F7472C" w:rsidRDefault="00F7472C" w:rsidP="00F7472C">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bCs/>
          <w:szCs w:val="22"/>
          <w:lang w:val="el-GR"/>
        </w:rPr>
        <w:footnoteReference w:customMarkFollows="1" w:id="12"/>
        <w:t>1</w:t>
      </w:r>
      <w:r>
        <w:rPr>
          <w:bCs/>
          <w:szCs w:val="22"/>
          <w:lang w:val="el-GR"/>
        </w:rPr>
        <w:t>).................................</w:t>
      </w:r>
    </w:p>
    <w:p w:rsidR="00F7472C" w:rsidRDefault="00F7472C" w:rsidP="00F7472C">
      <w:pPr>
        <w:widowControl w:val="0"/>
        <w:spacing w:after="0" w:line="360" w:lineRule="auto"/>
        <w:rPr>
          <w:bCs/>
          <w:szCs w:val="22"/>
          <w:lang w:val="el-GR"/>
        </w:rPr>
      </w:pPr>
      <w:r>
        <w:rPr>
          <w:bCs/>
          <w:szCs w:val="22"/>
          <w:lang w:val="el-GR"/>
        </w:rPr>
        <w:t>(Διεύθυνση Αναθέτουσας Αρχής/Αναθέτοντος Φορέα)</w:t>
      </w:r>
      <w:r>
        <w:rPr>
          <w:rStyle w:val="a6"/>
          <w:rFonts w:eastAsia="MS Mincho"/>
          <w:bCs/>
          <w:szCs w:val="22"/>
          <w:lang w:val="el-GR"/>
        </w:rPr>
        <w:footnoteReference w:customMarkFollows="1" w:id="13"/>
        <w:t>2</w:t>
      </w:r>
      <w:r>
        <w:rPr>
          <w:bCs/>
          <w:color w:val="00000A"/>
          <w:szCs w:val="22"/>
          <w:lang w:val="el-GR" w:eastAsia="en-US"/>
        </w:rPr>
        <w:t>................................</w:t>
      </w:r>
    </w:p>
    <w:p w:rsidR="00F7472C" w:rsidRDefault="00F7472C" w:rsidP="00F7472C">
      <w:pPr>
        <w:spacing w:after="0"/>
        <w:rPr>
          <w:bCs/>
          <w:szCs w:val="22"/>
          <w:lang w:val="el-GR"/>
        </w:rPr>
      </w:pPr>
    </w:p>
    <w:p w:rsidR="00F7472C" w:rsidRDefault="00F7472C" w:rsidP="00F7472C">
      <w:pPr>
        <w:spacing w:after="0"/>
        <w:rPr>
          <w:bCs/>
          <w:szCs w:val="22"/>
          <w:lang w:val="el-GR"/>
        </w:rPr>
      </w:pPr>
      <w:r>
        <w:rPr>
          <w:bCs/>
          <w:szCs w:val="22"/>
          <w:lang w:val="el-GR"/>
        </w:rPr>
        <w:t>Εγγύηση μας υπ’ αριθμ. ……………….. ποσού ………………….……. ευρώ</w:t>
      </w:r>
      <w:r>
        <w:rPr>
          <w:rStyle w:val="a6"/>
          <w:rFonts w:eastAsia="MS Mincho"/>
          <w:bCs/>
          <w:szCs w:val="22"/>
          <w:lang w:val="el-GR"/>
        </w:rPr>
        <w:footnoteReference w:customMarkFollows="1" w:id="14"/>
        <w:t>3</w:t>
      </w:r>
      <w:r>
        <w:rPr>
          <w:bCs/>
          <w:szCs w:val="22"/>
          <w:lang w:val="el-GR"/>
        </w:rPr>
        <w:t>.</w:t>
      </w:r>
    </w:p>
    <w:p w:rsidR="00F7472C" w:rsidRDefault="00F7472C" w:rsidP="00F7472C">
      <w:pPr>
        <w:widowControl w:val="0"/>
        <w:spacing w:after="0" w:line="360" w:lineRule="auto"/>
        <w:rPr>
          <w:bCs/>
          <w:szCs w:val="22"/>
          <w:lang w:val="el-GR"/>
        </w:rPr>
      </w:pPr>
    </w:p>
    <w:p w:rsidR="00F7472C" w:rsidRDefault="00F7472C" w:rsidP="00F7472C">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6"/>
          <w:rFonts w:eastAsia="MS Mincho"/>
          <w:bCs/>
          <w:szCs w:val="22"/>
          <w:lang w:val="el-GR"/>
        </w:rPr>
        <w:footnoteReference w:customMarkFollows="1" w:id="15"/>
        <w:t>4</w:t>
      </w:r>
    </w:p>
    <w:p w:rsidR="00F7472C" w:rsidRDefault="00F7472C" w:rsidP="00F7472C">
      <w:pPr>
        <w:widowControl w:val="0"/>
        <w:spacing w:after="0" w:line="360" w:lineRule="auto"/>
        <w:rPr>
          <w:bCs/>
          <w:szCs w:val="22"/>
          <w:lang w:val="el-GR"/>
        </w:rPr>
      </w:pPr>
      <w:r>
        <w:rPr>
          <w:bCs/>
          <w:szCs w:val="22"/>
          <w:lang w:val="el-GR"/>
        </w:rPr>
        <w:t xml:space="preserve">υπέρ του: </w:t>
      </w:r>
    </w:p>
    <w:p w:rsidR="00F7472C" w:rsidRDefault="00F7472C" w:rsidP="00F7472C">
      <w:pPr>
        <w:widowControl w:val="0"/>
        <w:spacing w:after="0" w:line="360" w:lineRule="auto"/>
        <w:rPr>
          <w:bCs/>
          <w:szCs w:val="22"/>
          <w:lang w:val="el-GR"/>
        </w:rPr>
      </w:pPr>
      <w:r>
        <w:rPr>
          <w:bCs/>
          <w:szCs w:val="22"/>
          <w:lang w:val="el-GR"/>
        </w:rPr>
        <w:t>(</w:t>
      </w:r>
      <w:r>
        <w:rPr>
          <w:bCs/>
          <w:szCs w:val="22"/>
          <w:lang w:val="en-US"/>
        </w:rPr>
        <w:t>i</w:t>
      </w:r>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F7472C" w:rsidRDefault="00F7472C" w:rsidP="00F7472C">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F7472C" w:rsidRDefault="00F7472C" w:rsidP="00F7472C">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F7472C" w:rsidRDefault="00F7472C" w:rsidP="00F7472C">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F7472C" w:rsidRDefault="00F7472C" w:rsidP="00F7472C">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F7472C" w:rsidRDefault="00F7472C" w:rsidP="00F7472C">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F7472C" w:rsidRDefault="00F7472C" w:rsidP="00F7472C">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F7472C" w:rsidRDefault="00F7472C" w:rsidP="00F7472C">
      <w:pPr>
        <w:widowControl w:val="0"/>
        <w:spacing w:after="0" w:line="360" w:lineRule="auto"/>
        <w:rPr>
          <w:bCs/>
          <w:szCs w:val="22"/>
          <w:lang w:val="el-GR"/>
        </w:rPr>
      </w:pPr>
      <w:r>
        <w:rPr>
          <w:bCs/>
          <w:szCs w:val="22"/>
          <w:lang w:val="el-GR"/>
        </w:rPr>
        <w:t>για την καλή εκτέλεση του/ων τμήματος/των ..</w:t>
      </w:r>
      <w:r>
        <w:rPr>
          <w:rStyle w:val="a6"/>
          <w:rFonts w:eastAsia="MS Mincho"/>
          <w:bCs/>
          <w:szCs w:val="22"/>
          <w:lang w:val="el-GR"/>
        </w:rPr>
        <w:footnoteReference w:customMarkFollows="1" w:id="16"/>
        <w:t>5</w:t>
      </w:r>
      <w:r>
        <w:rPr>
          <w:bCs/>
          <w:szCs w:val="22"/>
          <w:lang w:val="el-GR"/>
        </w:rPr>
        <w:t>/ της υπ 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Pr>
          <w:rStyle w:val="a6"/>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F7472C" w:rsidRDefault="00F7472C" w:rsidP="00F7472C">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 ημέρες</w:t>
      </w:r>
      <w:r>
        <w:rPr>
          <w:rStyle w:val="a6"/>
          <w:rFonts w:eastAsia="MS Mincho"/>
          <w:bCs/>
          <w:szCs w:val="22"/>
          <w:lang w:val="el-GR"/>
        </w:rPr>
        <w:footnoteReference w:customMarkFollows="1" w:id="18"/>
        <w:t xml:space="preserve">7 </w:t>
      </w:r>
      <w:r>
        <w:rPr>
          <w:bCs/>
          <w:szCs w:val="22"/>
          <w:lang w:val="el-GR"/>
        </w:rPr>
        <w:t>από την απλή έγγραφη ειδοποίησή σας.</w:t>
      </w:r>
    </w:p>
    <w:p w:rsidR="00F7472C" w:rsidRDefault="00F7472C" w:rsidP="00F7472C">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6"/>
          <w:rFonts w:eastAsia="MS Mincho"/>
          <w:bCs/>
          <w:szCs w:val="22"/>
          <w:lang w:val="el-GR"/>
        </w:rPr>
        <w:footnoteReference w:customMarkFollows="1" w:id="19"/>
        <w:t>8</w:t>
      </w:r>
      <w:r>
        <w:rPr>
          <w:bCs/>
          <w:szCs w:val="22"/>
          <w:lang w:val="el-GR"/>
        </w:rPr>
        <w:t>)</w:t>
      </w:r>
    </w:p>
    <w:p w:rsidR="00F7472C" w:rsidRDefault="00F7472C" w:rsidP="00F7472C">
      <w:pPr>
        <w:widowControl w:val="0"/>
        <w:spacing w:after="0" w:line="360" w:lineRule="auto"/>
        <w:rPr>
          <w:bCs/>
          <w:szCs w:val="22"/>
          <w:lang w:val="el-GR"/>
        </w:rPr>
      </w:pPr>
      <w:r>
        <w:rPr>
          <w:bCs/>
          <w:szCs w:val="22"/>
          <w:lang w:val="el-GR"/>
        </w:rPr>
        <w:t xml:space="preserve">ή </w:t>
      </w:r>
    </w:p>
    <w:p w:rsidR="00F7472C" w:rsidRDefault="00F7472C" w:rsidP="00F7472C">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F7472C" w:rsidRDefault="00F7472C" w:rsidP="00F7472C">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F7472C" w:rsidRDefault="00F7472C" w:rsidP="00F7472C">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lang w:val="el-GR"/>
        </w:rPr>
        <w:footnoteReference w:customMarkFollows="1" w:id="20"/>
        <w:t>9</w:t>
      </w:r>
      <w:r>
        <w:rPr>
          <w:bCs/>
          <w:szCs w:val="22"/>
          <w:lang w:val="el-GR"/>
        </w:rPr>
        <w:t>.</w:t>
      </w:r>
    </w:p>
    <w:p w:rsidR="00F7472C" w:rsidRDefault="00F7472C" w:rsidP="00F7472C">
      <w:pPr>
        <w:widowControl w:val="0"/>
        <w:spacing w:after="0" w:line="360" w:lineRule="auto"/>
        <w:rPr>
          <w:bCs/>
          <w:i/>
          <w:iCs/>
          <w:szCs w:val="22"/>
          <w:lang w:val="el-GR"/>
        </w:rPr>
      </w:pPr>
    </w:p>
    <w:p w:rsidR="00F7472C" w:rsidRDefault="00F7472C" w:rsidP="00F7472C">
      <w:pPr>
        <w:widowControl w:val="0"/>
        <w:spacing w:after="0" w:line="360" w:lineRule="auto"/>
        <w:ind w:left="2880" w:firstLine="720"/>
        <w:rPr>
          <w:b/>
          <w:bCs/>
          <w:szCs w:val="22"/>
          <w:lang w:val="el-GR"/>
        </w:rPr>
      </w:pPr>
      <w:r>
        <w:rPr>
          <w:bCs/>
          <w:szCs w:val="22"/>
          <w:lang w:val="el-GR"/>
        </w:rPr>
        <w:t>(Εξουσιοδοτημένη Υπογραφή)</w:t>
      </w:r>
    </w:p>
    <w:p w:rsidR="00F7472C" w:rsidRDefault="00F7472C" w:rsidP="00F7472C">
      <w:pPr>
        <w:pStyle w:val="2"/>
        <w:tabs>
          <w:tab w:val="left" w:pos="0"/>
        </w:tabs>
        <w:spacing w:before="57" w:after="57"/>
        <w:ind w:left="0" w:firstLine="0"/>
        <w:rPr>
          <w:lang w:val="el-GR"/>
        </w:rPr>
        <w:sectPr w:rsidR="00F7472C" w:rsidSect="00F7472C">
          <w:headerReference w:type="default" r:id="rId9"/>
          <w:pgSz w:w="11906" w:h="16838"/>
          <w:pgMar w:top="1134" w:right="1134" w:bottom="1134" w:left="1134" w:header="720" w:footer="709" w:gutter="0"/>
          <w:cols w:space="720"/>
        </w:sectPr>
      </w:pPr>
      <w:bookmarkStart w:id="23" w:name="_Toc82680674"/>
    </w:p>
    <w:p w:rsidR="00F7472C" w:rsidRDefault="00F7472C" w:rsidP="00F7472C">
      <w:pPr>
        <w:pStyle w:val="2"/>
        <w:tabs>
          <w:tab w:val="left" w:pos="0"/>
        </w:tabs>
        <w:spacing w:before="57" w:after="57"/>
        <w:ind w:left="0" w:firstLine="0"/>
        <w:rPr>
          <w:i/>
          <w:color w:val="538135"/>
          <w:lang w:val="el-GR" w:eastAsia="ar-SA"/>
        </w:rPr>
      </w:pPr>
      <w:bookmarkStart w:id="24" w:name="_Toc135990467"/>
      <w:r w:rsidRPr="00523939">
        <w:rPr>
          <w:lang w:val="el-GR"/>
        </w:rPr>
        <w:lastRenderedPageBreak/>
        <w:t xml:space="preserve">ΠΑΡΑΡΤΗΜΑ </w:t>
      </w:r>
      <w:r w:rsidRPr="00523939">
        <w:rPr>
          <w:lang w:val="en-US"/>
        </w:rPr>
        <w:t>VI</w:t>
      </w:r>
      <w:r w:rsidRPr="00523939">
        <w:rPr>
          <w:lang w:val="el-GR"/>
        </w:rPr>
        <w:t xml:space="preserve"> – Πίνακας αντιστοίχισης λόγων αποκλεισμού-κριτηρίων ποιοτικής επιλογής και αποδεικτικών μέσων</w:t>
      </w:r>
      <w:bookmarkEnd w:id="23"/>
      <w:bookmarkEnd w:id="24"/>
    </w:p>
    <w:p w:rsidR="00F7472C" w:rsidRDefault="00F7472C" w:rsidP="00F7472C">
      <w:pPr>
        <w:spacing w:before="57" w:after="57"/>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6434"/>
      </w:tblGrid>
      <w:tr w:rsidR="00F7472C" w:rsidTr="00926686">
        <w:trPr>
          <w:tblHeader/>
        </w:trPr>
        <w:tc>
          <w:tcPr>
            <w:tcW w:w="12950" w:type="dxa"/>
            <w:gridSpan w:val="3"/>
            <w:tcBorders>
              <w:top w:val="single" w:sz="4" w:space="0" w:color="auto"/>
              <w:left w:val="single" w:sz="4" w:space="0" w:color="auto"/>
              <w:bottom w:val="single" w:sz="4" w:space="0" w:color="auto"/>
              <w:right w:val="single" w:sz="4" w:space="0" w:color="auto"/>
            </w:tcBorders>
            <w:shd w:val="clear" w:color="auto" w:fill="AEAAAA"/>
            <w:hideMark/>
          </w:tcPr>
          <w:p w:rsidR="00F7472C" w:rsidRDefault="00F7472C" w:rsidP="00926686">
            <w:pPr>
              <w:spacing w:after="0"/>
              <w:jc w:val="center"/>
              <w:rPr>
                <w:rFonts w:cs="Times New Roman"/>
                <w:szCs w:val="22"/>
                <w:lang w:val="el-GR" w:eastAsia="en-US"/>
              </w:rPr>
            </w:pPr>
            <w:r>
              <w:rPr>
                <w:lang w:val="el-GR"/>
              </w:rPr>
              <w:t>Αποδεικτικά μέσα-Υπηρεσίες (2.2.9.2)</w:t>
            </w:r>
          </w:p>
        </w:tc>
      </w:tr>
      <w:tr w:rsidR="00F7472C" w:rsidTr="00926686">
        <w:trPr>
          <w:tblHeader/>
        </w:trPr>
        <w:tc>
          <w:tcPr>
            <w:tcW w:w="1129" w:type="dxa"/>
            <w:tcBorders>
              <w:top w:val="single" w:sz="4" w:space="0" w:color="auto"/>
              <w:left w:val="single" w:sz="4" w:space="0" w:color="auto"/>
              <w:bottom w:val="single" w:sz="4" w:space="0" w:color="auto"/>
              <w:right w:val="single" w:sz="4" w:space="0" w:color="auto"/>
            </w:tcBorders>
            <w:shd w:val="clear" w:color="auto" w:fill="AEAAAA"/>
            <w:hideMark/>
          </w:tcPr>
          <w:p w:rsidR="00F7472C" w:rsidRDefault="00F7472C" w:rsidP="00926686">
            <w:pPr>
              <w:spacing w:after="0"/>
              <w:rPr>
                <w:lang w:val="el-GR"/>
              </w:rPr>
            </w:pPr>
            <w:r>
              <w:rPr>
                <w:lang w:val="el-GR"/>
              </w:rPr>
              <w:t>α/α</w:t>
            </w:r>
          </w:p>
        </w:tc>
        <w:tc>
          <w:tcPr>
            <w:tcW w:w="5387" w:type="dxa"/>
            <w:tcBorders>
              <w:top w:val="single" w:sz="4" w:space="0" w:color="auto"/>
              <w:left w:val="single" w:sz="4" w:space="0" w:color="auto"/>
              <w:bottom w:val="single" w:sz="4" w:space="0" w:color="auto"/>
              <w:right w:val="single" w:sz="4" w:space="0" w:color="auto"/>
            </w:tcBorders>
            <w:shd w:val="clear" w:color="auto" w:fill="AEAAAA"/>
            <w:hideMark/>
          </w:tcPr>
          <w:p w:rsidR="00F7472C" w:rsidRDefault="00F7472C" w:rsidP="00926686">
            <w:pPr>
              <w:spacing w:after="0"/>
              <w:rPr>
                <w:lang w:val="el-GR"/>
              </w:rPr>
            </w:pPr>
            <w:r>
              <w:rPr>
                <w:lang w:val="el-GR"/>
              </w:rPr>
              <w:t>Λόγος αποκλεισμού-Κριτήριο ποιοτικής επιλογής</w:t>
            </w:r>
          </w:p>
        </w:tc>
        <w:tc>
          <w:tcPr>
            <w:tcW w:w="6434" w:type="dxa"/>
            <w:tcBorders>
              <w:top w:val="single" w:sz="4" w:space="0" w:color="auto"/>
              <w:left w:val="single" w:sz="4" w:space="0" w:color="auto"/>
              <w:bottom w:val="single" w:sz="4" w:space="0" w:color="auto"/>
              <w:right w:val="single" w:sz="4" w:space="0" w:color="auto"/>
            </w:tcBorders>
            <w:shd w:val="clear" w:color="auto" w:fill="AEAAAA"/>
            <w:hideMark/>
          </w:tcPr>
          <w:p w:rsidR="00F7472C" w:rsidRDefault="00F7472C" w:rsidP="00926686">
            <w:pPr>
              <w:spacing w:after="0"/>
              <w:rPr>
                <w:lang w:val="el-GR"/>
              </w:rPr>
            </w:pPr>
            <w:r>
              <w:rPr>
                <w:lang w:val="el-GR"/>
              </w:rPr>
              <w:t>Δικαιολογητικό</w:t>
            </w:r>
          </w:p>
        </w:tc>
      </w:tr>
      <w:tr w:rsidR="00F7472C" w:rsidTr="00926686">
        <w:tc>
          <w:tcPr>
            <w:tcW w:w="1129"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2.2.3.1</w:t>
            </w:r>
          </w:p>
        </w:tc>
        <w:tc>
          <w:tcPr>
            <w:tcW w:w="5387"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Λόγοι που σχετίζονται με ποινικές καταδίκες για τα αδικήματα που ορίζονται στο άρθρο άρθρο 73 παρ. 1 ν. 4412/2016:</w:t>
            </w:r>
          </w:p>
          <w:p w:rsidR="00F7472C" w:rsidRDefault="00F7472C" w:rsidP="00926686">
            <w:pPr>
              <w:spacing w:after="0"/>
              <w:rPr>
                <w:lang w:val="el-GR"/>
              </w:rPr>
            </w:pPr>
            <w:r>
              <w:rPr>
                <w:lang w:val="el-GR"/>
              </w:rPr>
              <w:t>Συμμετοχή σε εγκληματική οργάνωση</w:t>
            </w:r>
          </w:p>
          <w:p w:rsidR="00F7472C" w:rsidRDefault="00F7472C" w:rsidP="00926686">
            <w:pPr>
              <w:spacing w:after="0"/>
              <w:rPr>
                <w:lang w:val="el-GR"/>
              </w:rPr>
            </w:pPr>
            <w:r>
              <w:rPr>
                <w:lang w:val="el-GR"/>
              </w:rPr>
              <w:t>Ενεργητική δωροδοκία κατά το ελληνικό δίκαιο και το δίκαιο του οικονομικού φορέα</w:t>
            </w:r>
          </w:p>
          <w:p w:rsidR="00F7472C" w:rsidRDefault="00F7472C" w:rsidP="00926686">
            <w:pPr>
              <w:spacing w:after="0"/>
              <w:rPr>
                <w:lang w:val="el-GR"/>
              </w:rPr>
            </w:pPr>
            <w:r>
              <w:rPr>
                <w:lang w:val="el-GR"/>
              </w:rPr>
              <w:t>Απάτη εις βάρος των οικονομικών συμφερόντων</w:t>
            </w:r>
          </w:p>
          <w:p w:rsidR="00F7472C" w:rsidRDefault="00F7472C" w:rsidP="00926686">
            <w:pPr>
              <w:spacing w:after="0"/>
              <w:rPr>
                <w:lang w:val="el-GR"/>
              </w:rPr>
            </w:pPr>
            <w:r>
              <w:rPr>
                <w:lang w:val="el-GR"/>
              </w:rPr>
              <w:t>της Ένωσης</w:t>
            </w:r>
          </w:p>
          <w:p w:rsidR="00F7472C" w:rsidRDefault="00F7472C" w:rsidP="00926686">
            <w:pPr>
              <w:spacing w:after="0"/>
              <w:rPr>
                <w:lang w:val="el-GR"/>
              </w:rPr>
            </w:pPr>
            <w:r>
              <w:rPr>
                <w:lang w:val="el-GR"/>
              </w:rPr>
              <w:t>Τρομοκρατικά εγκλήματα ή εγκλήματα συνδεόμενα με τρομοκρατικές δραστηριότητες</w:t>
            </w:r>
          </w:p>
          <w:p w:rsidR="00F7472C" w:rsidRDefault="00F7472C" w:rsidP="00926686">
            <w:pPr>
              <w:spacing w:after="0"/>
              <w:rPr>
                <w:lang w:val="el-GR"/>
              </w:rPr>
            </w:pPr>
            <w:r>
              <w:rPr>
                <w:lang w:val="el-GR"/>
              </w:rPr>
              <w:t>Νομιμοποίηση εσόδων από παράνομες δραστηριότητες ή χρηματοδότηση της τρομοκρατίας</w:t>
            </w:r>
          </w:p>
          <w:p w:rsidR="00F7472C" w:rsidRDefault="00F7472C" w:rsidP="00926686">
            <w:pPr>
              <w:spacing w:after="0"/>
              <w:rPr>
                <w:lang w:val="el-GR"/>
              </w:rPr>
            </w:pPr>
            <w:r>
              <w:rPr>
                <w:lang w:val="el-GR"/>
              </w:rPr>
              <w:t>Παιδική εργασία και άλλες μορφές εμπορίας ανθρώπων</w:t>
            </w: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F7472C" w:rsidRDefault="00F7472C" w:rsidP="00926686">
            <w:pPr>
              <w:spacing w:after="0"/>
              <w:rPr>
                <w:color w:val="0070C0"/>
                <w:lang w:val="el-GR"/>
              </w:rPr>
            </w:pPr>
            <w:r>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F7472C" w:rsidRDefault="00F7472C" w:rsidP="00926686">
            <w:pPr>
              <w:spacing w:after="0"/>
              <w:rPr>
                <w:lang w:val="el-GR"/>
              </w:rPr>
            </w:pPr>
            <w:r>
              <w:rPr>
                <w:color w:val="0070C0"/>
                <w:lang w:val="el-GR"/>
              </w:rPr>
              <w:t>μέσω του επιγραμμικού αποθετηρίου πιστοποιητικών (e-Certis))</w:t>
            </w:r>
            <w:r>
              <w:rPr>
                <w:lang w:val="el-GR"/>
              </w:rPr>
              <w:t xml:space="preserve"> </w:t>
            </w:r>
            <w:r>
              <w:rPr>
                <w:u w:val="single"/>
                <w:lang w:val="el-GR"/>
              </w:rPr>
              <w:t>και</w:t>
            </w:r>
            <w:r>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F7472C" w:rsidTr="00926686">
        <w:tc>
          <w:tcPr>
            <w:tcW w:w="1129" w:type="dxa"/>
            <w:vMerge w:val="restart"/>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2.2.3.2</w:t>
            </w:r>
          </w:p>
        </w:tc>
        <w:tc>
          <w:tcPr>
            <w:tcW w:w="5387"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F7472C" w:rsidRDefault="00F7472C" w:rsidP="00926686">
            <w:pPr>
              <w:spacing w:after="0"/>
              <w:rPr>
                <w:lang w:val="el-GR"/>
              </w:rPr>
            </w:pPr>
            <w:r>
              <w:rPr>
                <w:lang w:val="el-GR"/>
              </w:rPr>
              <w:t>Α) Πιστοποιητικό που εκδίδεται από την αρμόδια αρχή του οικείου</w:t>
            </w:r>
          </w:p>
          <w:p w:rsidR="00F7472C" w:rsidRDefault="00F7472C" w:rsidP="00926686">
            <w:pPr>
              <w:spacing w:after="0"/>
              <w:rPr>
                <w:color w:val="0070C0"/>
                <w:lang w:val="el-GR"/>
              </w:rPr>
            </w:pPr>
            <w:r>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F7472C" w:rsidRDefault="00F7472C" w:rsidP="00926686">
            <w:pPr>
              <w:spacing w:after="0"/>
              <w:rPr>
                <w:lang w:val="el-GR"/>
              </w:rPr>
            </w:pPr>
            <w:r>
              <w:rPr>
                <w:color w:val="0070C0"/>
                <w:lang w:val="el-GR"/>
              </w:rPr>
              <w:t>μέσω του επιγραμμικού αποθετηρίου πιστοποιητικών (e-Certis))</w:t>
            </w:r>
            <w:r>
              <w:rPr>
                <w:lang w:val="el-GR"/>
              </w:rPr>
              <w:t xml:space="preserve"> </w:t>
            </w:r>
            <w:r>
              <w:rPr>
                <w:u w:val="single"/>
                <w:lang w:val="el-GR"/>
              </w:rPr>
              <w:t>και</w:t>
            </w:r>
            <w:r>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F7472C" w:rsidRDefault="00F7472C" w:rsidP="00926686">
            <w:pPr>
              <w:spacing w:after="0"/>
              <w:rPr>
                <w:lang w:val="el-GR"/>
              </w:rPr>
            </w:pPr>
          </w:p>
          <w:p w:rsidR="00F7472C" w:rsidRDefault="00F7472C" w:rsidP="00926686">
            <w:pPr>
              <w:spacing w:after="0"/>
              <w:rPr>
                <w:lang w:val="el-GR"/>
              </w:rPr>
            </w:pPr>
            <w:r>
              <w:rPr>
                <w:lang w:val="el-GR"/>
              </w:rPr>
              <w:lastRenderedPageBreak/>
              <w:t xml:space="preserve">Για τους ημεδαπούς οικονομικούς φορείς: </w:t>
            </w:r>
          </w:p>
          <w:p w:rsidR="00F7472C" w:rsidRDefault="00F7472C" w:rsidP="00926686">
            <w:pPr>
              <w:spacing w:after="0"/>
              <w:rPr>
                <w:lang w:val="el-GR"/>
              </w:rPr>
            </w:pPr>
            <w:r>
              <w:rPr>
                <w:lang w:val="el-GR"/>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F7472C" w:rsidRDefault="00F7472C" w:rsidP="00926686">
            <w:pPr>
              <w:spacing w:after="0"/>
              <w:rPr>
                <w:lang w:val="el-GR"/>
              </w:rPr>
            </w:pPr>
          </w:p>
        </w:tc>
      </w:tr>
      <w:tr w:rsidR="00F7472C" w:rsidTr="00926686">
        <w:tc>
          <w:tcPr>
            <w:tcW w:w="0" w:type="auto"/>
            <w:vMerge/>
            <w:tcBorders>
              <w:top w:val="single" w:sz="4" w:space="0" w:color="auto"/>
              <w:left w:val="single" w:sz="4" w:space="0" w:color="auto"/>
              <w:bottom w:val="single" w:sz="4" w:space="0" w:color="auto"/>
              <w:right w:val="single" w:sz="4" w:space="0" w:color="auto"/>
            </w:tcBorders>
            <w:vAlign w:val="center"/>
            <w:hideMark/>
          </w:tcPr>
          <w:p w:rsidR="00F7472C" w:rsidRDefault="00F7472C" w:rsidP="00926686">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F7472C" w:rsidRDefault="00F7472C" w:rsidP="00926686">
            <w:pPr>
              <w:spacing w:after="0"/>
              <w:rPr>
                <w:lang w:val="el-GR"/>
              </w:rPr>
            </w:pPr>
            <w:r>
              <w:rPr>
                <w:lang w:val="el-GR"/>
              </w:rPr>
              <w:t>Β) Πιστοποιητικό που εκδίδεται από την αρμόδια αρχή του οικείου</w:t>
            </w:r>
          </w:p>
          <w:p w:rsidR="00F7472C" w:rsidRDefault="00F7472C" w:rsidP="00926686">
            <w:pPr>
              <w:spacing w:after="0"/>
              <w:rPr>
                <w:color w:val="0070C0"/>
                <w:lang w:val="el-GR"/>
              </w:rPr>
            </w:pPr>
            <w:r>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F7472C" w:rsidRDefault="00F7472C" w:rsidP="00926686">
            <w:pPr>
              <w:spacing w:after="0"/>
              <w:rPr>
                <w:lang w:val="el-GR"/>
              </w:rPr>
            </w:pPr>
            <w:r>
              <w:rPr>
                <w:color w:val="0070C0"/>
                <w:lang w:val="el-GR"/>
              </w:rPr>
              <w:t>μέσω του επιγραμμικού αποθετηρίου πιστοποιητικών (e-Certis))</w:t>
            </w:r>
            <w:r>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F7472C" w:rsidRDefault="00F7472C" w:rsidP="00926686">
            <w:pPr>
              <w:spacing w:after="0"/>
              <w:rPr>
                <w:lang w:val="el-GR"/>
              </w:rPr>
            </w:pPr>
          </w:p>
          <w:p w:rsidR="00F7472C" w:rsidRDefault="00F7472C" w:rsidP="00926686">
            <w:pPr>
              <w:spacing w:after="0"/>
              <w:rPr>
                <w:lang w:val="el-GR"/>
              </w:rPr>
            </w:pPr>
            <w:r>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t>e</w:t>
            </w:r>
            <w:r>
              <w:rPr>
                <w:lang w:val="el-GR"/>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F7472C" w:rsidTr="00926686">
        <w:tc>
          <w:tcPr>
            <w:tcW w:w="0" w:type="auto"/>
            <w:vMerge/>
            <w:tcBorders>
              <w:top w:val="single" w:sz="4" w:space="0" w:color="auto"/>
              <w:left w:val="single" w:sz="4" w:space="0" w:color="auto"/>
              <w:bottom w:val="single" w:sz="4" w:space="0" w:color="auto"/>
              <w:right w:val="single" w:sz="4" w:space="0" w:color="auto"/>
            </w:tcBorders>
            <w:vAlign w:val="center"/>
            <w:hideMark/>
          </w:tcPr>
          <w:p w:rsidR="00F7472C" w:rsidRDefault="00F7472C" w:rsidP="00926686">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F7472C" w:rsidRDefault="00F7472C" w:rsidP="0092668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F7472C" w:rsidTr="00926686">
        <w:tc>
          <w:tcPr>
            <w:tcW w:w="1129"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lastRenderedPageBreak/>
              <w:t>2.2.3.4.α</w:t>
            </w:r>
          </w:p>
        </w:tc>
        <w:tc>
          <w:tcPr>
            <w:tcW w:w="5387"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F7472C" w:rsidTr="00926686">
        <w:tc>
          <w:tcPr>
            <w:tcW w:w="1129" w:type="dxa"/>
            <w:vMerge w:val="restart"/>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2.2.3.4.β</w:t>
            </w:r>
          </w:p>
        </w:tc>
        <w:tc>
          <w:tcPr>
            <w:tcW w:w="5387" w:type="dxa"/>
            <w:tcBorders>
              <w:top w:val="single" w:sz="4" w:space="0" w:color="auto"/>
              <w:left w:val="single" w:sz="4" w:space="0" w:color="auto"/>
              <w:bottom w:val="single" w:sz="4" w:space="0" w:color="auto"/>
              <w:right w:val="single" w:sz="4" w:space="0" w:color="auto"/>
            </w:tcBorders>
          </w:tcPr>
          <w:p w:rsidR="00F7472C" w:rsidRDefault="00F7472C" w:rsidP="00926686">
            <w:pPr>
              <w:spacing w:after="0"/>
              <w:rPr>
                <w:lang w:val="el-GR"/>
              </w:rPr>
            </w:pPr>
            <w:r>
              <w:rPr>
                <w:lang w:val="el-GR"/>
              </w:rPr>
              <w:t>Καταστάσεις οικονομικής αφερεγγυότητας:</w:t>
            </w:r>
          </w:p>
          <w:p w:rsidR="00F7472C" w:rsidRDefault="00F7472C" w:rsidP="00926686">
            <w:pPr>
              <w:spacing w:after="0"/>
              <w:rPr>
                <w:lang w:val="el-GR"/>
              </w:rPr>
            </w:pPr>
            <w:r>
              <w:rPr>
                <w:lang w:val="el-GR"/>
              </w:rPr>
              <w:t>Πτώχευση</w:t>
            </w:r>
          </w:p>
          <w:p w:rsidR="00F7472C" w:rsidRDefault="00F7472C" w:rsidP="00926686">
            <w:pPr>
              <w:spacing w:after="0"/>
              <w:rPr>
                <w:lang w:val="el-GR"/>
              </w:rPr>
            </w:pPr>
            <w:r>
              <w:rPr>
                <w:lang w:val="el-GR"/>
              </w:rPr>
              <w:t>Υπαγωγή σε πτωχευτικό συμβιβασμό ή ειδική εκκαθάριση</w:t>
            </w:r>
          </w:p>
          <w:p w:rsidR="00F7472C" w:rsidRDefault="00F7472C" w:rsidP="00926686">
            <w:pPr>
              <w:spacing w:after="0"/>
              <w:rPr>
                <w:lang w:val="el-GR"/>
              </w:rPr>
            </w:pPr>
            <w:r>
              <w:rPr>
                <w:lang w:val="el-GR"/>
              </w:rPr>
              <w:t xml:space="preserve">Αναγκαστική διαχείριση από δικαστήριο ή εκκαθαριστή </w:t>
            </w:r>
          </w:p>
          <w:p w:rsidR="00F7472C" w:rsidRDefault="00F7472C" w:rsidP="00926686">
            <w:pPr>
              <w:spacing w:after="0"/>
              <w:rPr>
                <w:lang w:val="el-GR"/>
              </w:rPr>
            </w:pPr>
            <w:r>
              <w:rPr>
                <w:lang w:val="el-GR"/>
              </w:rPr>
              <w:t>Υπαγωγή σε Διαδικασία εξυγίανσης</w:t>
            </w:r>
          </w:p>
          <w:p w:rsidR="00F7472C" w:rsidRDefault="00F7472C" w:rsidP="0092668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tcPr>
          <w:p w:rsidR="00F7472C" w:rsidRDefault="00F7472C" w:rsidP="00926686">
            <w:pPr>
              <w:spacing w:after="0"/>
              <w:rPr>
                <w:color w:val="0070C0"/>
                <w:lang w:val="el-GR"/>
              </w:rPr>
            </w:pPr>
            <w:r>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F7472C" w:rsidRDefault="00F7472C" w:rsidP="00926686">
            <w:pPr>
              <w:spacing w:after="0"/>
              <w:rPr>
                <w:lang w:val="el-GR"/>
              </w:rPr>
            </w:pPr>
            <w:r>
              <w:rPr>
                <w:color w:val="0070C0"/>
                <w:lang w:val="el-GR"/>
              </w:rPr>
              <w:t>μέσω του επιγραμμικού αποθετηρίου πιστοποιητικών (e-Certis))</w:t>
            </w:r>
            <w:r>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F7472C" w:rsidRDefault="00F7472C" w:rsidP="00926686">
            <w:pPr>
              <w:spacing w:after="0"/>
              <w:rPr>
                <w:color w:val="000000"/>
                <w:lang w:val="el-GR"/>
              </w:rPr>
            </w:pPr>
          </w:p>
          <w:p w:rsidR="00F7472C" w:rsidRDefault="00F7472C" w:rsidP="00926686">
            <w:pPr>
              <w:spacing w:after="0"/>
              <w:rPr>
                <w:b/>
                <w:bCs/>
                <w:color w:val="000000"/>
                <w:lang w:val="el-GR"/>
              </w:rPr>
            </w:pPr>
            <w:r>
              <w:rPr>
                <w:color w:val="000000"/>
                <w:lang w:val="el-GR"/>
              </w:rPr>
              <w:t>Ιδίως οι οικονομικοί φορείς που είναι εγκατεστημένοι στην Ελλάδα προσκομίζουν:</w:t>
            </w:r>
          </w:p>
          <w:p w:rsidR="00F7472C" w:rsidRDefault="00F7472C" w:rsidP="00926686">
            <w:pPr>
              <w:spacing w:after="0"/>
              <w:rPr>
                <w:bCs/>
                <w:lang w:val="el-GR"/>
              </w:rPr>
            </w:pPr>
            <w:r>
              <w:rPr>
                <w:b/>
                <w:bCs/>
                <w:lang w:val="el-GR"/>
              </w:rPr>
              <w:t>α)</w:t>
            </w:r>
            <w:r>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F7472C" w:rsidRDefault="00F7472C" w:rsidP="00926686">
            <w:pPr>
              <w:spacing w:after="0"/>
              <w:rPr>
                <w:b/>
                <w:lang w:val="el-GR"/>
              </w:rPr>
            </w:pPr>
            <w:r>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F7472C" w:rsidRDefault="00F7472C" w:rsidP="00926686">
            <w:pPr>
              <w:spacing w:after="0"/>
              <w:rPr>
                <w:b/>
                <w:bCs/>
                <w:color w:val="000000"/>
                <w:lang w:val="el-GR"/>
              </w:rPr>
            </w:pPr>
            <w:r>
              <w:rPr>
                <w:b/>
                <w:lang w:val="el-GR"/>
              </w:rPr>
              <w:t xml:space="preserve">β)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F7472C" w:rsidRDefault="00F7472C" w:rsidP="00926686">
            <w:pPr>
              <w:spacing w:after="0"/>
              <w:rPr>
                <w:bCs/>
                <w:color w:val="000000"/>
                <w:lang w:val="el-GR"/>
              </w:rPr>
            </w:pPr>
            <w:r>
              <w:rPr>
                <w:bCs/>
                <w:color w:val="000000"/>
                <w:lang w:val="el-GR"/>
              </w:rPr>
              <w:t xml:space="preserve">Προκειμένου για τα σωματεία και τους συνεταιρισμούς, το Ενιαίο Πιστοποιητικό Δικαστικής Φερεγγυότητας εκδίδεται για τα σωματεία </w:t>
            </w:r>
            <w:r>
              <w:rPr>
                <w:bCs/>
                <w:color w:val="000000"/>
                <w:lang w:val="el-GR"/>
              </w:rPr>
              <w:lastRenderedPageBreak/>
              <w:t>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F7472C" w:rsidRDefault="00F7472C" w:rsidP="00926686">
            <w:pPr>
              <w:spacing w:after="0"/>
              <w:rPr>
                <w:lang w:val="el-GR"/>
              </w:rPr>
            </w:pPr>
            <w:r>
              <w:rPr>
                <w:bCs/>
                <w:color w:val="000000"/>
                <w:lang w:val="el-GR"/>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F7472C" w:rsidTr="00926686">
        <w:tc>
          <w:tcPr>
            <w:tcW w:w="0" w:type="auto"/>
            <w:vMerge/>
            <w:tcBorders>
              <w:top w:val="single" w:sz="4" w:space="0" w:color="auto"/>
              <w:left w:val="single" w:sz="4" w:space="0" w:color="auto"/>
              <w:bottom w:val="single" w:sz="4" w:space="0" w:color="auto"/>
              <w:right w:val="single" w:sz="4" w:space="0" w:color="auto"/>
            </w:tcBorders>
            <w:vAlign w:val="center"/>
            <w:hideMark/>
          </w:tcPr>
          <w:p w:rsidR="00F7472C" w:rsidRDefault="00F7472C" w:rsidP="00926686">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F7472C" w:rsidRDefault="00F7472C" w:rsidP="00926686">
            <w:pPr>
              <w:spacing w:after="0"/>
              <w:rPr>
                <w:lang w:val="el-GR"/>
              </w:rPr>
            </w:pPr>
            <w:r>
              <w:rPr>
                <w:lang w:val="el-GR"/>
              </w:rPr>
              <w:t>Αναστολή επιχειρηματικών δραστηριοτήτων</w:t>
            </w:r>
          </w:p>
          <w:p w:rsidR="00F7472C" w:rsidRDefault="00F7472C" w:rsidP="0092668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bCs/>
                <w:color w:val="000000"/>
                <w:lang w:val="el-GR"/>
              </w:rPr>
            </w:pPr>
            <w:r>
              <w:rPr>
                <w:b/>
                <w:bCs/>
                <w:color w:val="000000"/>
                <w:lang w:val="el-GR"/>
              </w:rPr>
              <w:t xml:space="preserve">γ)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tc>
      </w:tr>
      <w:tr w:rsidR="00F7472C" w:rsidTr="00926686">
        <w:tc>
          <w:tcPr>
            <w:tcW w:w="1129"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2.2.3.9</w:t>
            </w:r>
          </w:p>
        </w:tc>
        <w:tc>
          <w:tcPr>
            <w:tcW w:w="5387"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Οριζόντιος αποκλεισμός από μελλοντικές διαδικασίες σύναψης</w:t>
            </w: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F7472C" w:rsidTr="00926686">
        <w:tc>
          <w:tcPr>
            <w:tcW w:w="1129" w:type="dxa"/>
            <w:vMerge w:val="restart"/>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2.2.4</w:t>
            </w:r>
          </w:p>
        </w:tc>
        <w:tc>
          <w:tcPr>
            <w:tcW w:w="5387" w:type="dxa"/>
            <w:tcBorders>
              <w:top w:val="single" w:sz="4" w:space="0" w:color="auto"/>
              <w:left w:val="single" w:sz="4" w:space="0" w:color="auto"/>
              <w:bottom w:val="single" w:sz="4" w:space="0" w:color="auto"/>
              <w:right w:val="single" w:sz="4" w:space="0" w:color="auto"/>
            </w:tcBorders>
          </w:tcPr>
          <w:p w:rsidR="00F7472C" w:rsidRDefault="00F7472C" w:rsidP="00926686">
            <w:pPr>
              <w:spacing w:after="0"/>
              <w:rPr>
                <w:lang w:val="el-GR"/>
              </w:rPr>
            </w:pPr>
            <w:r>
              <w:rPr>
                <w:lang w:val="el-GR"/>
              </w:rPr>
              <w:t>Εγγραφή στο σχετικό επαγγελματικό μητρώο</w:t>
            </w:r>
          </w:p>
          <w:p w:rsidR="00F7472C" w:rsidRDefault="00F7472C" w:rsidP="0092668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F7472C" w:rsidTr="00926686">
        <w:tc>
          <w:tcPr>
            <w:tcW w:w="0" w:type="auto"/>
            <w:vMerge/>
            <w:tcBorders>
              <w:top w:val="single" w:sz="4" w:space="0" w:color="auto"/>
              <w:left w:val="single" w:sz="4" w:space="0" w:color="auto"/>
              <w:bottom w:val="single" w:sz="4" w:space="0" w:color="auto"/>
              <w:right w:val="single" w:sz="4" w:space="0" w:color="auto"/>
            </w:tcBorders>
            <w:vAlign w:val="center"/>
            <w:hideMark/>
          </w:tcPr>
          <w:p w:rsidR="00F7472C" w:rsidRDefault="00F7472C" w:rsidP="00926686">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F7472C" w:rsidRDefault="00F7472C" w:rsidP="00926686">
            <w:pPr>
              <w:spacing w:after="0"/>
              <w:rPr>
                <w:lang w:val="el-GR"/>
              </w:rPr>
            </w:pPr>
            <w:r>
              <w:rPr>
                <w:lang w:val="el-GR"/>
              </w:rPr>
              <w:t>Εγγραφή στο σχετικό εμπορικό μητρώο</w:t>
            </w:r>
          </w:p>
          <w:p w:rsidR="00F7472C" w:rsidRDefault="00F7472C" w:rsidP="0092668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F7472C" w:rsidRDefault="00F7472C" w:rsidP="00926686">
            <w:pPr>
              <w:spacing w:after="0"/>
              <w:rPr>
                <w:lang w:val="el-GR"/>
              </w:rPr>
            </w:pPr>
            <w:r>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F7472C" w:rsidTr="00926686">
        <w:tc>
          <w:tcPr>
            <w:tcW w:w="0" w:type="auto"/>
            <w:vMerge/>
            <w:tcBorders>
              <w:top w:val="single" w:sz="4" w:space="0" w:color="auto"/>
              <w:left w:val="single" w:sz="4" w:space="0" w:color="auto"/>
              <w:bottom w:val="single" w:sz="4" w:space="0" w:color="auto"/>
              <w:right w:val="single" w:sz="4" w:space="0" w:color="auto"/>
            </w:tcBorders>
            <w:vAlign w:val="center"/>
            <w:hideMark/>
          </w:tcPr>
          <w:p w:rsidR="00F7472C" w:rsidRDefault="00F7472C" w:rsidP="00926686">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F7472C" w:rsidRDefault="00F7472C" w:rsidP="0092668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w:t>
            </w:r>
            <w:r>
              <w:rPr>
                <w:lang w:val="el-GR"/>
              </w:rPr>
              <w:lastRenderedPageBreak/>
              <w:t>τηρείται τέτοιο μητρώο και ότι ασκεί τη δραστηριότητα που απαιτείται για την εκτέλεση του αντικειμένου της υπό ανάθεση σύμβασης</w:t>
            </w:r>
          </w:p>
        </w:tc>
      </w:tr>
      <w:tr w:rsidR="00F7472C" w:rsidTr="00926686">
        <w:tc>
          <w:tcPr>
            <w:tcW w:w="0" w:type="auto"/>
            <w:vMerge/>
            <w:tcBorders>
              <w:top w:val="single" w:sz="4" w:space="0" w:color="auto"/>
              <w:left w:val="single" w:sz="4" w:space="0" w:color="auto"/>
              <w:bottom w:val="single" w:sz="4" w:space="0" w:color="auto"/>
              <w:right w:val="single" w:sz="4" w:space="0" w:color="auto"/>
            </w:tcBorders>
            <w:vAlign w:val="center"/>
            <w:hideMark/>
          </w:tcPr>
          <w:p w:rsidR="00F7472C" w:rsidRDefault="00F7472C" w:rsidP="00926686">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F7472C" w:rsidRDefault="00F7472C" w:rsidP="00926686">
            <w:pPr>
              <w:spacing w:after="0"/>
              <w:rPr>
                <w:lang w:val="el-GR"/>
              </w:rPr>
            </w:pPr>
            <w:r>
              <w:rPr>
                <w:lang w:val="el-GR"/>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F7472C" w:rsidRDefault="00F7472C" w:rsidP="0092668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F7472C" w:rsidTr="00926686">
        <w:tc>
          <w:tcPr>
            <w:tcW w:w="0" w:type="auto"/>
            <w:vMerge/>
            <w:tcBorders>
              <w:top w:val="single" w:sz="4" w:space="0" w:color="auto"/>
              <w:left w:val="single" w:sz="4" w:space="0" w:color="auto"/>
              <w:bottom w:val="single" w:sz="4" w:space="0" w:color="auto"/>
              <w:right w:val="single" w:sz="4" w:space="0" w:color="auto"/>
            </w:tcBorders>
            <w:vAlign w:val="center"/>
            <w:hideMark/>
          </w:tcPr>
          <w:p w:rsidR="00F7472C" w:rsidRDefault="00F7472C" w:rsidP="00926686">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F7472C" w:rsidTr="00926686">
        <w:tc>
          <w:tcPr>
            <w:tcW w:w="1129"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2.2.6.α</w:t>
            </w:r>
          </w:p>
        </w:tc>
        <w:tc>
          <w:tcPr>
            <w:tcW w:w="5387" w:type="dxa"/>
            <w:tcBorders>
              <w:top w:val="single" w:sz="4" w:space="0" w:color="auto"/>
              <w:left w:val="single" w:sz="4" w:space="0" w:color="auto"/>
              <w:bottom w:val="single" w:sz="4" w:space="0" w:color="auto"/>
              <w:right w:val="single" w:sz="4" w:space="0" w:color="auto"/>
            </w:tcBorders>
          </w:tcPr>
          <w:p w:rsidR="00F7472C" w:rsidRDefault="00F7472C" w:rsidP="00926686">
            <w:pPr>
              <w:spacing w:after="0"/>
              <w:rPr>
                <w:lang w:val="el-GR"/>
              </w:rPr>
            </w:pPr>
            <w:r>
              <w:rPr>
                <w:lang w:val="el-GR"/>
              </w:rPr>
              <w:t>Για τις συμβάσεις υπηρεσιών: κυριότερες υπηρεσίες του είδους που έχει προσδιοριστεί κατά τη διάρκεια της περιόδου αναφοράς</w:t>
            </w:r>
          </w:p>
          <w:p w:rsidR="00F7472C" w:rsidRDefault="00F7472C" w:rsidP="0092668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α) Κατάλογο των κυριότερων υπηρεσιών που παρασχέθηκαν και ο οποίος θα περιλαμβάνει τα κάτωθι στοιχεία εμπειρίας:</w:t>
            </w:r>
          </w:p>
          <w:p w:rsidR="00F7472C" w:rsidRDefault="00F7472C" w:rsidP="00926686">
            <w:pPr>
              <w:spacing w:after="0"/>
              <w:rPr>
                <w:lang w:val="el-GR"/>
              </w:rPr>
            </w:pPr>
            <w:r>
              <w:rPr>
                <w:lang w:val="el-GR"/>
              </w:rPr>
              <w:t xml:space="preserve">Αναλυτικότερα: </w:t>
            </w:r>
          </w:p>
          <w:p w:rsidR="00F7472C" w:rsidRDefault="00F7472C" w:rsidP="00926686">
            <w:pPr>
              <w:spacing w:after="0"/>
              <w:rPr>
                <w:lang w:val="el-GR"/>
              </w:rPr>
            </w:pPr>
            <w:r>
              <w:rPr>
                <w:lang w:val="el-GR"/>
              </w:rPr>
              <w:t xml:space="preserve">(i) Τα στοιχεία εμπειρίας θα περιλαμβάνονται σε πίνακα και θα είναι τα κάτωθι: </w:t>
            </w:r>
          </w:p>
          <w:p w:rsidR="00F7472C" w:rsidRDefault="00F7472C" w:rsidP="00926686">
            <w:pPr>
              <w:spacing w:after="0"/>
              <w:ind w:left="151" w:hanging="151"/>
              <w:rPr>
                <w:lang w:val="el-GR"/>
              </w:rPr>
            </w:pPr>
            <w:r>
              <w:rPr>
                <w:lang w:val="el-GR"/>
              </w:rPr>
              <w:t>α. Τίτλος της σύμβασης – Τοποθεσία.</w:t>
            </w:r>
          </w:p>
          <w:p w:rsidR="00F7472C" w:rsidRDefault="00F7472C" w:rsidP="00926686">
            <w:pPr>
              <w:spacing w:after="0"/>
              <w:ind w:left="151" w:hanging="151"/>
              <w:rPr>
                <w:lang w:val="el-GR"/>
              </w:rPr>
            </w:pPr>
            <w:r>
              <w:rPr>
                <w:lang w:val="el-GR"/>
              </w:rPr>
              <w:t xml:space="preserve">β. Ονομασία Αναδόχου (Μεμονωμένη επιχείρηση ή Κοινοπραξία) της σύμβασης. </w:t>
            </w:r>
          </w:p>
          <w:p w:rsidR="00F7472C" w:rsidRDefault="00F7472C" w:rsidP="00926686">
            <w:pPr>
              <w:spacing w:after="0"/>
              <w:ind w:left="151" w:hanging="151"/>
              <w:rPr>
                <w:lang w:val="el-GR"/>
              </w:rPr>
            </w:pPr>
            <w:r>
              <w:rPr>
                <w:lang w:val="el-GR"/>
              </w:rPr>
              <w:t xml:space="preserve">γ. Επιμερισμός των υπηρεσιών κάθε επιχείρησης, στην σύμβαση (Ποσοστό και είδος συμμετοχής σε περίπτωση ένωσης ή κοινοπραξίας). </w:t>
            </w:r>
          </w:p>
          <w:p w:rsidR="00F7472C" w:rsidRDefault="00F7472C" w:rsidP="00926686">
            <w:pPr>
              <w:spacing w:after="0"/>
              <w:ind w:left="151" w:hanging="151"/>
              <w:rPr>
                <w:lang w:val="el-GR"/>
              </w:rPr>
            </w:pPr>
            <w:r>
              <w:rPr>
                <w:lang w:val="el-GR"/>
              </w:rPr>
              <w:t xml:space="preserve">δ. Εργοδότης (αποδέκτης). </w:t>
            </w:r>
          </w:p>
          <w:p w:rsidR="00F7472C" w:rsidRDefault="00F7472C" w:rsidP="00926686">
            <w:pPr>
              <w:spacing w:after="0"/>
              <w:ind w:left="151" w:hanging="151"/>
              <w:rPr>
                <w:lang w:val="el-GR"/>
              </w:rPr>
            </w:pPr>
            <w:r>
              <w:rPr>
                <w:lang w:val="el-GR"/>
              </w:rPr>
              <w:t xml:space="preserve">ε. Ημερομηνίες έναρξης - περαίωσης της σύμβασης (εφόσον έχει περαιωθεί), διάρκεια της σύμβασης. </w:t>
            </w:r>
          </w:p>
          <w:p w:rsidR="00F7472C" w:rsidRDefault="00F7472C" w:rsidP="00926686">
            <w:pPr>
              <w:spacing w:after="0"/>
              <w:ind w:left="151" w:hanging="151"/>
              <w:rPr>
                <w:lang w:val="el-GR"/>
              </w:rPr>
            </w:pPr>
            <w:r>
              <w:rPr>
                <w:lang w:val="el-GR"/>
              </w:rPr>
              <w:t>στ. Τελική αξία της σύμβασης χωρίς Φ.Π.Α.</w:t>
            </w:r>
          </w:p>
          <w:p w:rsidR="00F7472C" w:rsidRDefault="00F7472C" w:rsidP="00926686">
            <w:pPr>
              <w:spacing w:after="0"/>
              <w:ind w:left="151" w:hanging="151"/>
              <w:rPr>
                <w:lang w:val="el-GR"/>
              </w:rPr>
            </w:pPr>
            <w:r>
              <w:rPr>
                <w:lang w:val="el-GR"/>
              </w:rPr>
              <w:t>η. Εκτελεσμένη Αξία της σύμβασης χωρίς ΦΠΑ</w:t>
            </w:r>
          </w:p>
          <w:p w:rsidR="00F7472C" w:rsidRDefault="00F7472C" w:rsidP="00926686">
            <w:pPr>
              <w:spacing w:after="0"/>
              <w:ind w:left="151" w:hanging="151"/>
              <w:rPr>
                <w:lang w:val="el-GR"/>
              </w:rPr>
            </w:pPr>
            <w:r>
              <w:rPr>
                <w:lang w:val="el-GR"/>
              </w:rPr>
              <w:t xml:space="preserve">θ. Σύντομη περιγραφή του αντικειμένου της σύμβασης από την οποία θα προκύπτει ότι καλύπτει τις απαιτήσεις της διακήρυξης. </w:t>
            </w:r>
          </w:p>
          <w:p w:rsidR="00F7472C" w:rsidRDefault="00F7472C" w:rsidP="00926686">
            <w:pPr>
              <w:spacing w:after="0"/>
              <w:rPr>
                <w:lang w:val="el-GR"/>
              </w:rPr>
            </w:pPr>
            <w:r>
              <w:rPr>
                <w:lang w:val="el-GR"/>
              </w:rPr>
              <w:lastRenderedPageBreak/>
              <w:t>(ii) Ο πίνακας αυτός συνοδεύεται,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οι παρεχόμενη υπηρεσία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F7472C" w:rsidTr="00926686">
        <w:tc>
          <w:tcPr>
            <w:tcW w:w="1129"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lastRenderedPageBreak/>
              <w:t>2.2.6.β</w:t>
            </w:r>
          </w:p>
        </w:tc>
        <w:tc>
          <w:tcPr>
            <w:tcW w:w="5387" w:type="dxa"/>
            <w:tcBorders>
              <w:top w:val="single" w:sz="4" w:space="0" w:color="auto"/>
              <w:left w:val="single" w:sz="4" w:space="0" w:color="auto"/>
              <w:bottom w:val="single" w:sz="4" w:space="0" w:color="auto"/>
              <w:right w:val="single" w:sz="4" w:space="0" w:color="auto"/>
            </w:tcBorders>
          </w:tcPr>
          <w:p w:rsidR="00F7472C" w:rsidRDefault="00F7472C" w:rsidP="00926686">
            <w:pPr>
              <w:spacing w:after="0"/>
              <w:rPr>
                <w:lang w:val="el-GR"/>
              </w:rPr>
            </w:pPr>
            <w:r>
              <w:rPr>
                <w:lang w:val="el-GR"/>
              </w:rPr>
              <w:t>Τεχνικό προσωπικό ή τεχνικές υπηρεσίες για τον έλεγχο της ποιότητας</w:t>
            </w:r>
          </w:p>
          <w:p w:rsidR="00F7472C" w:rsidRDefault="00F7472C" w:rsidP="0092668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Υπεύθυνη δήλωση του οικονομικού φορέα με αναφορά του τεχνικού προσωπικού ή των τεχνικών υπηρεσιών, ιδίως των υπευθύνων για τον έλεγχο της ποιότητας.</w:t>
            </w:r>
          </w:p>
          <w:p w:rsidR="00F7472C" w:rsidRDefault="00F7472C" w:rsidP="00926686">
            <w:pPr>
              <w:spacing w:after="0"/>
              <w:rPr>
                <w:lang w:val="el-GR"/>
              </w:rPr>
            </w:pPr>
            <w:r>
              <w:rPr>
                <w:color w:val="0070C0"/>
                <w:lang w:val="el-GR"/>
              </w:rPr>
              <w:t>[Μπορεί να ζητείται να συνοδεύεται από κατάσταση προσωπικού θεωρημένη από την Επιθεώρηση Εργασίας άλλως κατάσταση προσωπικού όπως αποτυπώνεται κάθε φορά στην τρέχουσα ισχύουσα κατάσταση ενεργού προσωπικού που τηρείται στο πληροφοριακό σύστημα ΕΡΓΑΝΗ του Υπουργείου Εργασίας και Κοινωνικών Υποθέσεων]</w:t>
            </w:r>
          </w:p>
        </w:tc>
      </w:tr>
      <w:tr w:rsidR="00F7472C" w:rsidTr="00926686">
        <w:tc>
          <w:tcPr>
            <w:tcW w:w="1129"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2.2.6.γ</w:t>
            </w:r>
          </w:p>
        </w:tc>
        <w:tc>
          <w:tcPr>
            <w:tcW w:w="5387" w:type="dxa"/>
            <w:tcBorders>
              <w:top w:val="single" w:sz="4" w:space="0" w:color="auto"/>
              <w:left w:val="single" w:sz="4" w:space="0" w:color="auto"/>
              <w:bottom w:val="single" w:sz="4" w:space="0" w:color="auto"/>
              <w:right w:val="single" w:sz="4" w:space="0" w:color="auto"/>
            </w:tcBorders>
          </w:tcPr>
          <w:p w:rsidR="00F7472C" w:rsidRDefault="00F7472C" w:rsidP="00926686">
            <w:pPr>
              <w:spacing w:after="0"/>
              <w:rPr>
                <w:lang w:val="el-GR"/>
              </w:rPr>
            </w:pPr>
            <w:r>
              <w:rPr>
                <w:lang w:val="el-GR"/>
              </w:rPr>
              <w:t>Τεχνικός εξοπλισμός και μέτρα για την εξασφάλιση της ποιότητας</w:t>
            </w:r>
          </w:p>
          <w:p w:rsidR="00F7472C" w:rsidRDefault="00F7472C" w:rsidP="0092668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Υπεύθυνη δήλωση του οικονομικού φορέα στην οποία γίνεται περιγραφή του τεχνικού εξοπλισμού και των μέτρων που λαμβάνει ο οικονομικός φορέας για την εξασφάλιση της ποιότητας και των μέσων μελέτης και έρευνας της επιχείρησης του.</w:t>
            </w:r>
          </w:p>
          <w:p w:rsidR="00F7472C" w:rsidRDefault="00F7472C" w:rsidP="00926686">
            <w:pPr>
              <w:spacing w:after="0"/>
              <w:rPr>
                <w:lang w:val="el-GR"/>
              </w:rPr>
            </w:pPr>
            <w:r>
              <w:rPr>
                <w:color w:val="0070C0"/>
                <w:lang w:val="el-GR"/>
              </w:rPr>
              <w:t>[μπορεί να ζητείται να συνοδεύεται από αποδεικτικά κτήσης του εξοπλισμού, όπως τιμολόγια, συμφωνητικά]</w:t>
            </w:r>
          </w:p>
        </w:tc>
      </w:tr>
      <w:tr w:rsidR="00F7472C" w:rsidTr="00926686">
        <w:tc>
          <w:tcPr>
            <w:tcW w:w="1129"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2.2.6.δ</w:t>
            </w:r>
          </w:p>
        </w:tc>
        <w:tc>
          <w:tcPr>
            <w:tcW w:w="5387" w:type="dxa"/>
            <w:tcBorders>
              <w:top w:val="single" w:sz="4" w:space="0" w:color="auto"/>
              <w:left w:val="single" w:sz="4" w:space="0" w:color="auto"/>
              <w:bottom w:val="single" w:sz="4" w:space="0" w:color="auto"/>
              <w:right w:val="single" w:sz="4" w:space="0" w:color="auto"/>
            </w:tcBorders>
          </w:tcPr>
          <w:p w:rsidR="00F7472C" w:rsidRDefault="00F7472C" w:rsidP="00926686">
            <w:pPr>
              <w:spacing w:after="0"/>
              <w:rPr>
                <w:lang w:val="el-GR"/>
              </w:rPr>
            </w:pPr>
            <w:r>
              <w:rPr>
                <w:lang w:val="el-GR"/>
              </w:rPr>
              <w:t>Μέσα μελέτης και έρευνας</w:t>
            </w:r>
          </w:p>
          <w:p w:rsidR="00F7472C" w:rsidRDefault="00F7472C" w:rsidP="0092668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Υπεύθυνη δήλωση του οικονομικού φορέα στην οποία γίνεται περιγραφή των μέσων μελέτης και έρευνας που λαμβάνει ο οικονομικός φορέας.</w:t>
            </w:r>
          </w:p>
        </w:tc>
      </w:tr>
      <w:tr w:rsidR="00F7472C" w:rsidTr="00926686">
        <w:tc>
          <w:tcPr>
            <w:tcW w:w="1129"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2.2.6.ε</w:t>
            </w:r>
          </w:p>
        </w:tc>
        <w:tc>
          <w:tcPr>
            <w:tcW w:w="5387" w:type="dxa"/>
            <w:tcBorders>
              <w:top w:val="single" w:sz="4" w:space="0" w:color="auto"/>
              <w:left w:val="single" w:sz="4" w:space="0" w:color="auto"/>
              <w:bottom w:val="single" w:sz="4" w:space="0" w:color="auto"/>
              <w:right w:val="single" w:sz="4" w:space="0" w:color="auto"/>
            </w:tcBorders>
          </w:tcPr>
          <w:p w:rsidR="00F7472C" w:rsidRDefault="00F7472C" w:rsidP="00926686">
            <w:pPr>
              <w:spacing w:after="0"/>
              <w:rPr>
                <w:lang w:val="el-GR"/>
              </w:rPr>
            </w:pPr>
            <w:r>
              <w:rPr>
                <w:lang w:val="el-GR"/>
              </w:rPr>
              <w:t>Διαχείριση της αλυσίδας εφοδιασμού</w:t>
            </w:r>
          </w:p>
          <w:p w:rsidR="00F7472C" w:rsidRDefault="00F7472C" w:rsidP="0092668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 xml:space="preserve">Υπεύθυνη δήλωση του οικονομικού φορέα στην οποία θα περιγράφονται ο τρόπος διαχείρισης της αλυσίδας εφοδιασμού και </w:t>
            </w:r>
            <w:r>
              <w:rPr>
                <w:lang w:val="el-GR"/>
              </w:rPr>
              <w:lastRenderedPageBreak/>
              <w:t>τα συστήματα ανίχνευσης που θα εφαρμόσει κατά την εκτέλεση της σύμβασης.</w:t>
            </w:r>
          </w:p>
        </w:tc>
      </w:tr>
      <w:tr w:rsidR="00F7472C" w:rsidTr="00926686">
        <w:tc>
          <w:tcPr>
            <w:tcW w:w="1129"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lastRenderedPageBreak/>
              <w:t>2.2.6.στ</w:t>
            </w:r>
          </w:p>
        </w:tc>
        <w:tc>
          <w:tcPr>
            <w:tcW w:w="5387"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Τίτλοι σπουδών και επαγγελματικών προσόντων που κατέχονται από: α) τον ίδιο τον προμηθευτή, και/ή (ανάλογα με τις απαιτήσεις που ορίζονται στη σχετική διακήρυξη) β) τα διευθυντικά στελέχη του:</w:t>
            </w: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Αναφορά τίτλων σπουδών και επαγγελματικών προσόντων του προμηθευτή ή των διευθυντικών στελεχών της επιχείρησης και συγκεκριμένα ……</w:t>
            </w:r>
            <w:r>
              <w:rPr>
                <w:color w:val="0070C0"/>
                <w:lang w:val="el-GR"/>
              </w:rPr>
              <w:t>[μπορεί να ζητούνται κατά περίπτωση υπεύθυνη δήλωση με πίνακα με τα ονόματα, τους τίτλους σπουδών και την εμπειρία των στελεχών που θα είναι υπεύθυνα για την εκτέλεση των υπηρεσιών, βιογραφικά σημειώματα, αποδεικτικά εμπειρίας και τίτλοι σπουδών των στελεχών, καταστάσεις προσωπικού, συμβάσεις εξαρτημένης εργασίας ή/και ανεξάρτητων υπηρεσιών κατά την έννοια του άρθρου 39 παρ. 9 του Ν. 4387/2016 (Α 85) κ.α.]</w:t>
            </w:r>
          </w:p>
        </w:tc>
      </w:tr>
      <w:tr w:rsidR="00F7472C" w:rsidTr="00926686">
        <w:tc>
          <w:tcPr>
            <w:tcW w:w="1129"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2.2.6.ζ</w:t>
            </w:r>
          </w:p>
        </w:tc>
        <w:tc>
          <w:tcPr>
            <w:tcW w:w="5387"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Μέτρα περιβαλλοντικής διαχείρισης</w:t>
            </w:r>
          </w:p>
          <w:p w:rsidR="00F7472C" w:rsidRDefault="00F7472C" w:rsidP="00926686">
            <w:pPr>
              <w:spacing w:after="0"/>
              <w:rPr>
                <w:lang w:val="el-GR"/>
              </w:rPr>
            </w:pPr>
            <w:r>
              <w:rPr>
                <w:lang w:val="el-GR"/>
              </w:rPr>
              <w:t>κατά την εκτέλεση της σύμβασης:</w:t>
            </w: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Υπεύθυνη δήλωση του οικονομικού φορέα στην οποία γίνεται περιγραφή των μέτρων περιβαλλοντικής διαχείρισης που θα εφαρμόσει ο οικονομικός φορέας κατά την εκτέλεση της σύμβασης.</w:t>
            </w:r>
          </w:p>
        </w:tc>
      </w:tr>
      <w:tr w:rsidR="00F7472C" w:rsidTr="00926686">
        <w:tc>
          <w:tcPr>
            <w:tcW w:w="1129"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2.2.6.η</w:t>
            </w:r>
          </w:p>
        </w:tc>
        <w:tc>
          <w:tcPr>
            <w:tcW w:w="5387" w:type="dxa"/>
            <w:tcBorders>
              <w:top w:val="single" w:sz="4" w:space="0" w:color="auto"/>
              <w:left w:val="single" w:sz="4" w:space="0" w:color="auto"/>
              <w:bottom w:val="single" w:sz="4" w:space="0" w:color="auto"/>
              <w:right w:val="single" w:sz="4" w:space="0" w:color="auto"/>
            </w:tcBorders>
          </w:tcPr>
          <w:p w:rsidR="00F7472C" w:rsidRDefault="00F7472C" w:rsidP="00926686">
            <w:pPr>
              <w:spacing w:after="0"/>
              <w:rPr>
                <w:lang w:val="el-GR"/>
              </w:rPr>
            </w:pPr>
            <w:r>
              <w:rPr>
                <w:lang w:val="el-GR"/>
              </w:rPr>
              <w:t>Μηχανήματα, εγκαταστάσεις και τεχνικός εξοπλισμός</w:t>
            </w:r>
          </w:p>
          <w:p w:rsidR="00F7472C" w:rsidRDefault="00F7472C" w:rsidP="0092668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 xml:space="preserve">Υπεύθυνη δήλωση του οικονομικού φορέα στην οποία θα περιγράφεται ο ελάχιστος απαιτούμενος από τη διακήρυξη εξοπλισμός. </w:t>
            </w:r>
            <w:r>
              <w:rPr>
                <w:color w:val="0070C0"/>
                <w:lang w:val="el-GR"/>
              </w:rPr>
              <w:t>[μπορεί να ζητείται να συνοδεύεται από αποδεικτικά κτήσης του εξοπλισμού, όπως τιμολόγια, συμφωνητικά]</w:t>
            </w:r>
          </w:p>
        </w:tc>
      </w:tr>
      <w:tr w:rsidR="00F7472C" w:rsidTr="00926686">
        <w:tc>
          <w:tcPr>
            <w:tcW w:w="1129"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2.2.6.θ</w:t>
            </w:r>
          </w:p>
        </w:tc>
        <w:tc>
          <w:tcPr>
            <w:tcW w:w="5387"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 xml:space="preserve">Αποδοχή ελέγχων από την αναθέτουσα αρχή ή, εφόσον αυτή συγκατατεθεί, εξ ονόματός της από αρμόδιο επίσημο οργανισμό της χώρας όπου είναι εγκατεστημένος ο προμηθευτής (Για σύνθετες υπηρεσίες που θα παρασχεθούν ή, κατ’ εξαίρεση, για υπηρεσίες που πρέπει να ανταποκρίνονται σε κάποιον ιδιαίτερο σκοπό) </w:t>
            </w: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Υπεύθυνη δήλωση του οικονομικού φορέα στην οποία δηλώνει ότι αποδέχεται τη διενέργεια ελέγχων όσον αφορά το παραγωγικό δυναμικό ή τις τεχνικές ικανότητες του οικονομικού φορέα και, εφόσον κρίνεται αναγκαίο, όσον αφορά τα μέσα μελέτης και έρευνας που αυτός διαθέτει καθώς και τα μέτρα που λαμβάνει για τον έλεγχο της ποιότητας.</w:t>
            </w:r>
          </w:p>
        </w:tc>
      </w:tr>
      <w:tr w:rsidR="00F7472C" w:rsidTr="00926686">
        <w:tc>
          <w:tcPr>
            <w:tcW w:w="1129"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2.2.6.ι</w:t>
            </w:r>
          </w:p>
        </w:tc>
        <w:tc>
          <w:tcPr>
            <w:tcW w:w="5387"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 xml:space="preserve">Αριθμός διευθυντικών στελεχών κατά τα τελευταία τρία έτη </w:t>
            </w: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Υπεύθυνη δήλωση του οικονομικού φορέα στην οποία αναφέρεται ο αριθμός των στελεχών της επιχείρησης του κατά τα τελευταία τρία χρόνια.</w:t>
            </w:r>
          </w:p>
        </w:tc>
      </w:tr>
      <w:tr w:rsidR="00F7472C" w:rsidTr="00926686">
        <w:tc>
          <w:tcPr>
            <w:tcW w:w="1129"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2.2.6.ια</w:t>
            </w:r>
          </w:p>
        </w:tc>
        <w:tc>
          <w:tcPr>
            <w:tcW w:w="5387"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Μέσο ετήσιο εργατοϋπαλληλικό δυναμικό</w:t>
            </w:r>
          </w:p>
          <w:p w:rsidR="00F7472C" w:rsidRDefault="00F7472C" w:rsidP="00926686">
            <w:pPr>
              <w:spacing w:after="0"/>
              <w:rPr>
                <w:lang w:val="el-GR"/>
              </w:rPr>
            </w:pPr>
            <w:r>
              <w:rPr>
                <w:lang w:val="el-GR"/>
              </w:rPr>
              <w:t xml:space="preserve">κατά τα τελευταία τρία έτη </w:t>
            </w: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Υπεύθυνη δήλωση του οικονομικού φορέα στην οποία αναφέρεται το μέσο ετήσιο εργατοϋπαλληλικό δυναμικό του κατά τα τελευταία τρία χρόνια.</w:t>
            </w:r>
          </w:p>
        </w:tc>
      </w:tr>
      <w:tr w:rsidR="00F7472C" w:rsidTr="00926686">
        <w:tc>
          <w:tcPr>
            <w:tcW w:w="1129"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2.2.6.ιβ</w:t>
            </w:r>
          </w:p>
        </w:tc>
        <w:tc>
          <w:tcPr>
            <w:tcW w:w="5387" w:type="dxa"/>
            <w:tcBorders>
              <w:top w:val="single" w:sz="4" w:space="0" w:color="auto"/>
              <w:left w:val="single" w:sz="4" w:space="0" w:color="auto"/>
              <w:bottom w:val="single" w:sz="4" w:space="0" w:color="auto"/>
              <w:right w:val="single" w:sz="4" w:space="0" w:color="auto"/>
            </w:tcBorders>
          </w:tcPr>
          <w:p w:rsidR="00F7472C" w:rsidRDefault="00F7472C" w:rsidP="00926686">
            <w:pPr>
              <w:spacing w:after="0"/>
              <w:rPr>
                <w:lang w:val="el-GR"/>
              </w:rPr>
            </w:pPr>
            <w:r>
              <w:rPr>
                <w:lang w:val="el-GR"/>
              </w:rPr>
              <w:t>Ποσοστό υπεργολαβίας</w:t>
            </w:r>
          </w:p>
          <w:p w:rsidR="00F7472C" w:rsidRDefault="00F7472C" w:rsidP="0092668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 xml:space="preserve">Υπεύθυνη δήλωση του οικονομικού φορέα στην οποία θα δηλώνονται οι υπεργολάβοι στους οποίους θα ανατεθεί τμήμα της σύμβασης και το ποσοστό της υπεργολαβίας, καθώς και υπεύθυνη </w:t>
            </w:r>
            <w:r>
              <w:rPr>
                <w:lang w:val="el-GR"/>
              </w:rPr>
              <w:lastRenderedPageBreak/>
              <w:t>δήλωση των προτεινόμενων υπεργολάβων ότι αποδέχονται την ανάθεση της υπεργολαβίας με το σχετικό ποσοστό, σε περίπτωση που ο οικονομικός φορέας ανακηρυχθεί ανάδοχος.</w:t>
            </w:r>
          </w:p>
        </w:tc>
      </w:tr>
      <w:tr w:rsidR="00F7472C" w:rsidTr="00926686">
        <w:tc>
          <w:tcPr>
            <w:tcW w:w="1129"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lastRenderedPageBreak/>
              <w:t>2.2.7.α</w:t>
            </w:r>
          </w:p>
        </w:tc>
        <w:tc>
          <w:tcPr>
            <w:tcW w:w="5387"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Τα κατά περίπτωση ζητούμενα πιστοποιητικά που αποδεικνύουν τη συμμόρφωση με τα απαιτούμενα πρότυπα διασφάλισης ποιότητας.</w:t>
            </w:r>
          </w:p>
          <w:p w:rsidR="00F7472C" w:rsidRDefault="00F7472C" w:rsidP="00926686">
            <w:pPr>
              <w:spacing w:after="0"/>
              <w:rPr>
                <w:lang w:val="el-GR"/>
              </w:rPr>
            </w:pPr>
            <w:r>
              <w:rPr>
                <w:lang w:val="el-GR"/>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F7472C" w:rsidTr="00926686">
        <w:tc>
          <w:tcPr>
            <w:tcW w:w="1129"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2.2.7.β</w:t>
            </w:r>
          </w:p>
        </w:tc>
        <w:tc>
          <w:tcPr>
            <w:tcW w:w="5387" w:type="dxa"/>
            <w:tcBorders>
              <w:top w:val="single" w:sz="4" w:space="0" w:color="auto"/>
              <w:left w:val="single" w:sz="4" w:space="0" w:color="auto"/>
              <w:bottom w:val="single" w:sz="4" w:space="0" w:color="auto"/>
              <w:right w:val="single" w:sz="4" w:space="0" w:color="auto"/>
            </w:tcBorders>
          </w:tcPr>
          <w:p w:rsidR="00F7472C" w:rsidRDefault="00F7472C" w:rsidP="00926686">
            <w:pPr>
              <w:spacing w:after="0"/>
              <w:rPr>
                <w:lang w:val="el-GR"/>
              </w:rPr>
            </w:pPr>
            <w:r>
              <w:rPr>
                <w:lang w:val="el-GR"/>
              </w:rPr>
              <w:t>Πιστοποιητικά από ανεξάρτητους οργανισμούς σχετικά με συστήματα ή πρότυπα περιβαλλοντικής διαχείρισης</w:t>
            </w:r>
          </w:p>
          <w:p w:rsidR="00F7472C" w:rsidRDefault="00F7472C" w:rsidP="0092668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F7472C" w:rsidRDefault="00F7472C" w:rsidP="00926686">
            <w:pPr>
              <w:spacing w:after="0"/>
              <w:rPr>
                <w:lang w:val="el-GR"/>
              </w:rPr>
            </w:pPr>
            <w:r>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F7472C" w:rsidRDefault="00F7472C" w:rsidP="00F7472C">
      <w:pPr>
        <w:spacing w:before="57" w:after="57"/>
        <w:rPr>
          <w:lang w:val="el-GR"/>
        </w:rPr>
      </w:pPr>
    </w:p>
    <w:p w:rsidR="00F7472C" w:rsidRDefault="00F7472C" w:rsidP="00F7472C">
      <w:pPr>
        <w:spacing w:before="57" w:after="57"/>
        <w:rPr>
          <w:lang w:val="el-GR"/>
        </w:rPr>
      </w:pPr>
    </w:p>
    <w:p w:rsidR="00F7472C" w:rsidRDefault="00F7472C" w:rsidP="00F7472C">
      <w:pPr>
        <w:suppressAutoHyphens w:val="0"/>
        <w:spacing w:after="0"/>
        <w:jc w:val="left"/>
        <w:rPr>
          <w:lang w:val="el-GR"/>
        </w:rPr>
        <w:sectPr w:rsidR="00F7472C" w:rsidSect="003839BC">
          <w:type w:val="continuous"/>
          <w:pgSz w:w="16838" w:h="11906" w:orient="landscape"/>
          <w:pgMar w:top="1134" w:right="1134" w:bottom="1134" w:left="1134" w:header="720" w:footer="709" w:gutter="0"/>
          <w:cols w:space="720"/>
        </w:sectPr>
      </w:pPr>
    </w:p>
    <w:p w:rsidR="00F7472C" w:rsidRDefault="00F7472C" w:rsidP="00F7472C">
      <w:pPr>
        <w:pStyle w:val="2"/>
        <w:tabs>
          <w:tab w:val="left" w:pos="0"/>
        </w:tabs>
        <w:spacing w:before="57" w:after="57"/>
        <w:ind w:left="0" w:firstLine="0"/>
        <w:rPr>
          <w:i/>
          <w:color w:val="538135"/>
          <w:lang w:val="el-GR" w:eastAsia="ar-SA"/>
        </w:rPr>
      </w:pPr>
      <w:bookmarkStart w:id="25" w:name="_Toc82680675"/>
      <w:bookmarkStart w:id="26" w:name="_Toc135990468"/>
      <w:r>
        <w:rPr>
          <w:lang w:val="el-GR"/>
        </w:rPr>
        <w:lastRenderedPageBreak/>
        <w:t xml:space="preserve">ΠΑΡΑΡΤΗΜΑ </w:t>
      </w:r>
      <w:r>
        <w:rPr>
          <w:lang w:val="en-US"/>
        </w:rPr>
        <w:t>VII</w:t>
      </w:r>
      <w:r>
        <w:rPr>
          <w:lang w:val="el-GR"/>
        </w:rPr>
        <w:t xml:space="preserve"> – Ενημέρωση φυσικών προσώπων για την επεξεργασία προσωπικών δεδομένων</w:t>
      </w:r>
      <w:bookmarkEnd w:id="25"/>
      <w:bookmarkEnd w:id="26"/>
    </w:p>
    <w:p w:rsidR="00F7472C" w:rsidRDefault="00F7472C" w:rsidP="00F7472C">
      <w:pPr>
        <w:spacing w:before="57" w:after="57"/>
        <w:rPr>
          <w:lang w:val="el-GR"/>
        </w:rPr>
      </w:pPr>
    </w:p>
    <w:p w:rsidR="00F7472C" w:rsidRDefault="00F7472C" w:rsidP="00F7472C">
      <w:pPr>
        <w:rPr>
          <w:rFonts w:cs="Times New Roman"/>
          <w:szCs w:val="22"/>
          <w:lang w:val="el-GR" w:eastAsia="en-US"/>
        </w:rPr>
      </w:pPr>
      <w:r w:rsidRPr="004D7F63">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F7472C" w:rsidRPr="004D7F63" w:rsidRDefault="00F7472C" w:rsidP="00F7472C">
      <w:pPr>
        <w:rPr>
          <w:lang w:val="el-GR"/>
        </w:rPr>
      </w:pPr>
      <w:r w:rsidRPr="004D7F63">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F7472C" w:rsidRPr="004D7F63" w:rsidRDefault="00F7472C" w:rsidP="00F7472C">
      <w:pPr>
        <w:rPr>
          <w:lang w:val="el-GR"/>
        </w:rPr>
      </w:pPr>
      <w:r w:rsidRPr="004D7F63">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F7472C" w:rsidRPr="004D7F63" w:rsidRDefault="00F7472C" w:rsidP="00F7472C">
      <w:pPr>
        <w:rPr>
          <w:lang w:val="el-GR"/>
        </w:rPr>
      </w:pPr>
      <w:r w:rsidRPr="004D7F63">
        <w:rPr>
          <w:lang w:val="el-GR"/>
        </w:rPr>
        <w:t xml:space="preserve">ΙΙΙ. Αποδέκτες των ανωτέρω (υπό Α) δεδομένων στους οποίους κοινοποιούνται είναι: </w:t>
      </w:r>
    </w:p>
    <w:p w:rsidR="00F7472C" w:rsidRPr="004D7F63" w:rsidRDefault="00F7472C" w:rsidP="00F7472C">
      <w:pPr>
        <w:rPr>
          <w:lang w:val="el-GR"/>
        </w:rPr>
      </w:pPr>
      <w:r w:rsidRPr="004D7F63">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F7472C" w:rsidRPr="004D7F63" w:rsidRDefault="00F7472C" w:rsidP="00F7472C">
      <w:pPr>
        <w:rPr>
          <w:lang w:val="el-GR"/>
        </w:rPr>
      </w:pPr>
      <w:r w:rsidRPr="004D7F63">
        <w:rPr>
          <w:lang w:val="el-GR"/>
        </w:rPr>
        <w:t>(β) Το Δημόσιο, άλλοι δημόσιοι φορείς ή δικαστικές αρχές ή άλλες αρχές ή δικαιοδοτικά όργανα, στο πλαίσιο των αρμοδιοτήτων τους.</w:t>
      </w:r>
    </w:p>
    <w:p w:rsidR="00F7472C" w:rsidRPr="004D7F63" w:rsidRDefault="00F7472C" w:rsidP="00F7472C">
      <w:pPr>
        <w:rPr>
          <w:lang w:val="el-GR"/>
        </w:rPr>
      </w:pPr>
      <w:r w:rsidRPr="004D7F63">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F7472C" w:rsidRPr="004D7F63" w:rsidRDefault="00F7472C" w:rsidP="00F7472C">
      <w:pPr>
        <w:rPr>
          <w:lang w:val="el-GR"/>
        </w:rPr>
      </w:pPr>
      <w:r>
        <w:t>IV</w:t>
      </w:r>
      <w:r w:rsidRPr="004D7F63">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F7472C" w:rsidRPr="004D7F63" w:rsidRDefault="00F7472C" w:rsidP="00F7472C">
      <w:pPr>
        <w:rPr>
          <w:lang w:val="el-GR"/>
        </w:rPr>
      </w:pPr>
      <w:r>
        <w:t>V</w:t>
      </w:r>
      <w:r w:rsidRPr="004D7F63">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F7472C" w:rsidRPr="004D7F63" w:rsidRDefault="00F7472C" w:rsidP="00F7472C">
      <w:pPr>
        <w:rPr>
          <w:lang w:val="el-GR"/>
        </w:rPr>
      </w:pPr>
      <w:r>
        <w:t>VI</w:t>
      </w:r>
      <w:r w:rsidRPr="004D7F63">
        <w:rPr>
          <w:lang w:val="el-GR"/>
        </w:rPr>
        <w:t xml:space="preserve">. </w:t>
      </w:r>
      <w:r>
        <w:t>H</w:t>
      </w:r>
      <w:r w:rsidRPr="004D7F63">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F7472C" w:rsidRDefault="00F7472C" w:rsidP="00F7472C">
      <w:pPr>
        <w:pStyle w:val="2"/>
        <w:tabs>
          <w:tab w:val="left" w:pos="0"/>
        </w:tabs>
        <w:spacing w:before="57" w:after="57"/>
        <w:ind w:left="0" w:firstLine="0"/>
        <w:rPr>
          <w:i/>
          <w:color w:val="538135"/>
          <w:lang w:val="el-GR" w:eastAsia="ar-SA"/>
        </w:rPr>
      </w:pPr>
      <w:r>
        <w:rPr>
          <w:lang w:val="el-GR"/>
        </w:rPr>
        <w:br w:type="page"/>
      </w:r>
      <w:bookmarkStart w:id="27" w:name="_Toc135990469"/>
      <w:r>
        <w:rPr>
          <w:lang w:val="el-GR"/>
        </w:rPr>
        <w:lastRenderedPageBreak/>
        <w:t xml:space="preserve">ΠΑΡΑΡΤΗΜΑ </w:t>
      </w:r>
      <w:r>
        <w:rPr>
          <w:lang w:val="en-US"/>
        </w:rPr>
        <w:t>VII</w:t>
      </w:r>
      <w:r>
        <w:rPr>
          <w:lang w:val="el-GR"/>
        </w:rPr>
        <w:t>Ι – Σχέδιο σύμβασης</w:t>
      </w:r>
      <w:bookmarkEnd w:id="27"/>
    </w:p>
    <w:p w:rsidR="00F7472C" w:rsidRDefault="00F7472C" w:rsidP="00F7472C">
      <w:pPr>
        <w:spacing w:after="0"/>
        <w:rPr>
          <w:lang w:val="el-GR"/>
        </w:rPr>
      </w:pPr>
    </w:p>
    <w:p w:rsidR="00F7472C" w:rsidRDefault="00F7472C" w:rsidP="00F7472C">
      <w:pPr>
        <w:widowControl w:val="0"/>
        <w:numPr>
          <w:ilvl w:val="0"/>
          <w:numId w:val="8"/>
        </w:numPr>
        <w:tabs>
          <w:tab w:val="num" w:pos="432"/>
        </w:tabs>
        <w:autoSpaceDE w:val="0"/>
        <w:spacing w:after="0"/>
        <w:ind w:left="432" w:hanging="432"/>
        <w:jc w:val="center"/>
        <w:rPr>
          <w:szCs w:val="22"/>
          <w:lang w:val="el-GR" w:eastAsia="ar-SA"/>
        </w:rPr>
      </w:pPr>
    </w:p>
    <w:p w:rsidR="00F7472C" w:rsidRDefault="00F7472C" w:rsidP="00F7472C">
      <w:pPr>
        <w:widowControl w:val="0"/>
        <w:numPr>
          <w:ilvl w:val="0"/>
          <w:numId w:val="8"/>
        </w:numPr>
        <w:tabs>
          <w:tab w:val="num" w:pos="432"/>
        </w:tabs>
        <w:autoSpaceDE w:val="0"/>
        <w:spacing w:after="0"/>
        <w:ind w:left="432" w:hanging="432"/>
        <w:jc w:val="center"/>
        <w:rPr>
          <w:szCs w:val="22"/>
          <w:lang w:val="el-GR"/>
        </w:rPr>
      </w:pPr>
      <w:r>
        <w:rPr>
          <w:noProof/>
          <w:lang w:val="el-GR" w:eastAsia="el-GR"/>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0" t="0" r="9525" b="0"/>
            <wp:wrapSquare wrapText="right"/>
            <wp:docPr id="2" name="Εικόνα 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F7472C" w:rsidRDefault="00F7472C" w:rsidP="00F7472C">
      <w:pPr>
        <w:widowControl w:val="0"/>
        <w:numPr>
          <w:ilvl w:val="0"/>
          <w:numId w:val="8"/>
        </w:numPr>
        <w:tabs>
          <w:tab w:val="num" w:pos="432"/>
        </w:tabs>
        <w:autoSpaceDE w:val="0"/>
        <w:spacing w:after="0"/>
        <w:ind w:left="432" w:hanging="432"/>
        <w:jc w:val="center"/>
        <w:rPr>
          <w:szCs w:val="22"/>
          <w:lang w:val="el-GR"/>
        </w:rPr>
      </w:pPr>
    </w:p>
    <w:p w:rsidR="00F7472C" w:rsidRDefault="00F7472C" w:rsidP="00F7472C">
      <w:pPr>
        <w:widowControl w:val="0"/>
        <w:numPr>
          <w:ilvl w:val="0"/>
          <w:numId w:val="8"/>
        </w:numPr>
        <w:tabs>
          <w:tab w:val="num" w:pos="432"/>
        </w:tabs>
        <w:autoSpaceDE w:val="0"/>
        <w:spacing w:after="0"/>
        <w:ind w:left="432" w:hanging="432"/>
        <w:jc w:val="center"/>
        <w:rPr>
          <w:szCs w:val="22"/>
          <w:lang w:val="el-GR"/>
        </w:rPr>
      </w:pPr>
    </w:p>
    <w:p w:rsidR="00F7472C" w:rsidRDefault="00F7472C" w:rsidP="00F7472C">
      <w:pPr>
        <w:widowControl w:val="0"/>
        <w:numPr>
          <w:ilvl w:val="0"/>
          <w:numId w:val="8"/>
        </w:numPr>
        <w:tabs>
          <w:tab w:val="num" w:pos="432"/>
        </w:tabs>
        <w:autoSpaceDE w:val="0"/>
        <w:spacing w:after="0"/>
        <w:ind w:left="432" w:hanging="432"/>
        <w:jc w:val="center"/>
        <w:rPr>
          <w:szCs w:val="22"/>
          <w:lang w:val="el-GR"/>
        </w:rPr>
      </w:pPr>
    </w:p>
    <w:p w:rsidR="00F7472C" w:rsidRDefault="00F7472C" w:rsidP="00F7472C">
      <w:pPr>
        <w:widowControl w:val="0"/>
        <w:numPr>
          <w:ilvl w:val="0"/>
          <w:numId w:val="8"/>
        </w:numPr>
        <w:tabs>
          <w:tab w:val="num" w:pos="432"/>
        </w:tabs>
        <w:autoSpaceDE w:val="0"/>
        <w:spacing w:after="0"/>
        <w:ind w:left="432" w:hanging="432"/>
        <w:jc w:val="center"/>
        <w:rPr>
          <w:szCs w:val="22"/>
          <w:lang w:val="el-GR"/>
        </w:rPr>
      </w:pPr>
    </w:p>
    <w:p w:rsidR="00F7472C" w:rsidRDefault="00F7472C" w:rsidP="00F7472C">
      <w:pPr>
        <w:widowControl w:val="0"/>
        <w:numPr>
          <w:ilvl w:val="0"/>
          <w:numId w:val="8"/>
        </w:numPr>
        <w:tabs>
          <w:tab w:val="num" w:pos="432"/>
        </w:tabs>
        <w:autoSpaceDE w:val="0"/>
        <w:spacing w:after="0"/>
        <w:ind w:left="432" w:hanging="432"/>
        <w:jc w:val="center"/>
        <w:rPr>
          <w:szCs w:val="22"/>
          <w:lang w:val="el-GR"/>
        </w:rPr>
      </w:pPr>
      <w:r>
        <w:rPr>
          <w:szCs w:val="22"/>
          <w:lang w:val="el-GR"/>
        </w:rPr>
        <w:t>ΕΛΛΗΝΙΚΗ ΔΗΜΟΚΡΑΤΙΑ</w:t>
      </w:r>
    </w:p>
    <w:p w:rsidR="00F7472C" w:rsidRDefault="00F7472C" w:rsidP="00F7472C">
      <w:pPr>
        <w:widowControl w:val="0"/>
        <w:numPr>
          <w:ilvl w:val="0"/>
          <w:numId w:val="8"/>
        </w:numPr>
        <w:tabs>
          <w:tab w:val="num" w:pos="432"/>
        </w:tabs>
        <w:autoSpaceDE w:val="0"/>
        <w:spacing w:after="0"/>
        <w:ind w:left="432" w:hanging="432"/>
        <w:jc w:val="center"/>
        <w:rPr>
          <w:szCs w:val="22"/>
          <w:lang w:val="el-GR"/>
        </w:rPr>
      </w:pPr>
      <w:r>
        <w:rPr>
          <w:szCs w:val="22"/>
          <w:lang w:val="el-GR"/>
        </w:rPr>
        <w:t>ΥΠΟΥΡΓΕΙΟ ΥΓΕΙΑΣ</w:t>
      </w:r>
    </w:p>
    <w:p w:rsidR="00F7472C" w:rsidRDefault="00F7472C" w:rsidP="00F7472C">
      <w:pPr>
        <w:widowControl w:val="0"/>
        <w:numPr>
          <w:ilvl w:val="0"/>
          <w:numId w:val="8"/>
        </w:numPr>
        <w:tabs>
          <w:tab w:val="num" w:pos="432"/>
        </w:tabs>
        <w:autoSpaceDE w:val="0"/>
        <w:spacing w:after="0"/>
        <w:ind w:left="432" w:hanging="432"/>
        <w:jc w:val="center"/>
        <w:rPr>
          <w:szCs w:val="22"/>
          <w:lang w:val="el-GR"/>
        </w:rPr>
      </w:pPr>
      <w:r>
        <w:rPr>
          <w:szCs w:val="22"/>
          <w:lang w:val="el-GR"/>
        </w:rPr>
        <w:t>7η ΥΓΕΙΟΝΟΜΙΚΗ ΠΕΡΙΦΕΡΕΙΑ ΚΡΗΤΗΣ</w:t>
      </w:r>
    </w:p>
    <w:p w:rsidR="00F7472C" w:rsidRDefault="00F7472C" w:rsidP="00F7472C">
      <w:pPr>
        <w:widowControl w:val="0"/>
        <w:numPr>
          <w:ilvl w:val="0"/>
          <w:numId w:val="8"/>
        </w:numPr>
        <w:tabs>
          <w:tab w:val="num" w:pos="432"/>
        </w:tabs>
        <w:autoSpaceDE w:val="0"/>
        <w:spacing w:after="0"/>
        <w:ind w:left="432" w:hanging="432"/>
        <w:jc w:val="center"/>
        <w:rPr>
          <w:szCs w:val="22"/>
          <w:lang w:val="el-GR"/>
        </w:rPr>
      </w:pPr>
      <w:r>
        <w:rPr>
          <w:szCs w:val="22"/>
          <w:lang w:val="el-GR"/>
        </w:rPr>
        <w:t>Γ.Ν. ΛΑΣΙΘΙΟΥ - Γ.Ν.-Κ.Υ. ΝΕΑΠΟΛΕΩΣ «ΔΙΑΛΥΝΑΚΕΙΟ»</w:t>
      </w:r>
    </w:p>
    <w:p w:rsidR="00F7472C" w:rsidRDefault="00F7472C" w:rsidP="00F7472C">
      <w:pPr>
        <w:widowControl w:val="0"/>
        <w:numPr>
          <w:ilvl w:val="0"/>
          <w:numId w:val="8"/>
        </w:numPr>
        <w:tabs>
          <w:tab w:val="num" w:pos="432"/>
        </w:tabs>
        <w:autoSpaceDE w:val="0"/>
        <w:spacing w:after="0"/>
        <w:ind w:left="432" w:hanging="432"/>
        <w:jc w:val="center"/>
        <w:rPr>
          <w:szCs w:val="22"/>
          <w:lang w:val="el-GR"/>
        </w:rPr>
      </w:pPr>
      <w:r>
        <w:rPr>
          <w:szCs w:val="22"/>
          <w:lang w:val="el-GR"/>
        </w:rPr>
        <w:t>ΟΡΓΑΝΙΚΗ ΜΟΝΑΔΑ ΤΗΣ ΕΔΡΑΣ (ΑΓΙΟΣ ΝΙΚΟΛΑΟΣ)</w:t>
      </w:r>
    </w:p>
    <w:p w:rsidR="00F7472C" w:rsidRPr="00523939" w:rsidRDefault="00F7472C" w:rsidP="00F7472C">
      <w:pPr>
        <w:spacing w:after="0"/>
        <w:jc w:val="center"/>
        <w:rPr>
          <w:lang w:val="el-GR" w:eastAsia="el-GR"/>
        </w:rPr>
      </w:pPr>
      <w:r w:rsidRPr="00523939">
        <w:rPr>
          <w:lang w:val="el-GR" w:eastAsia="el-GR"/>
        </w:rPr>
        <w:t>ΣΥΜΦΩΝΗΤΙΚΟ ΠΑΡΟΧΗΣ ΥΠΗΡΕΣΙΩΝ</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sidRPr="00523939">
        <w:rPr>
          <w:lang w:val="el-GR" w:eastAsia="el-GR"/>
        </w:rPr>
        <w:t>Στ.. .................. σήμερα ........................ ημέρα ....................... οι παρακάτω συμβαλλόμενοι:</w:t>
      </w:r>
    </w:p>
    <w:p w:rsidR="00F7472C" w:rsidRPr="00523939" w:rsidRDefault="00F7472C" w:rsidP="00F7472C">
      <w:pPr>
        <w:spacing w:after="0"/>
        <w:rPr>
          <w:lang w:val="el-GR" w:eastAsia="el-GR"/>
        </w:rPr>
      </w:pPr>
    </w:p>
    <w:p w:rsidR="00F7472C" w:rsidRDefault="00F7472C" w:rsidP="00F7472C">
      <w:pPr>
        <w:spacing w:after="0"/>
        <w:rPr>
          <w:sz w:val="24"/>
          <w:lang w:val="el-GR" w:eastAsia="el-GR"/>
        </w:rPr>
      </w:pPr>
      <w:r>
        <w:rPr>
          <w:sz w:val="24"/>
          <w:lang w:val="el-GR"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Pr>
          <w:lang w:val="el-GR"/>
        </w:rPr>
        <w:t>1015.</w:t>
      </w:r>
      <w:r>
        <w:t>E</w:t>
      </w:r>
      <w:r>
        <w:rPr>
          <w:lang w:val="el-GR"/>
        </w:rPr>
        <w:t xml:space="preserve">00245.00034 (Γ.Ν.-Κ.Υ. ΝΕΑΠΟΛΗΣ «ΔΙΑΛΥΝΑΚΕΙΟ»), </w:t>
      </w:r>
      <w:r>
        <w:rPr>
          <w:sz w:val="24"/>
          <w:lang w:val="el-GR" w:eastAsia="el-GR"/>
        </w:rPr>
        <w:t xml:space="preserve">νομίμως εκπροσωπούμενο από τον Κοινό Διοικητή των Διασυνδεόμενων Νοσοκομείων Γ.Ν. Λασιθίου &amp; Γ.Ν.-Κ.Υ. Νεάπολης «Διαλυνάκειο» δυνάμει της υπ’ αρ. </w:t>
      </w:r>
      <w:r w:rsidRPr="00DF231A">
        <w:rPr>
          <w:sz w:val="24"/>
          <w:lang w:val="el-GR" w:eastAsia="el-GR"/>
        </w:rPr>
        <w:t>Γ4β/Γ.Π.οικ. οικ.4379/23-1-2023 Υ.Α. (ΦΕΚ 59/τ.ΥΟΔΔ/27-1-2023)</w:t>
      </w:r>
      <w:r>
        <w:rPr>
          <w:sz w:val="24"/>
          <w:lang w:val="el-GR" w:eastAsia="el-GR"/>
        </w:rPr>
        <w:t xml:space="preserve">) (στο εξής η «Αναθέτουσα Αρχή») </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sidRPr="00523939">
        <w:rPr>
          <w:lang w:val="el-GR" w:eastAsia="el-GR"/>
        </w:rPr>
        <w:t>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w:t>
      </w:r>
      <w:r>
        <w:rPr>
          <w:lang w:val="el-GR" w:eastAsia="el-GR"/>
        </w:rPr>
        <w:t xml:space="preserve"> </w:t>
      </w:r>
    </w:p>
    <w:p w:rsidR="00F7472C" w:rsidRPr="00523939" w:rsidRDefault="00F7472C" w:rsidP="00F7472C">
      <w:pPr>
        <w:spacing w:after="0"/>
        <w:rPr>
          <w:lang w:val="el-GR" w:eastAsia="el-GR"/>
        </w:rPr>
      </w:pPr>
    </w:p>
    <w:p w:rsidR="00F7472C" w:rsidRPr="00523939" w:rsidRDefault="00F7472C" w:rsidP="00F7472C">
      <w:pPr>
        <w:rPr>
          <w:rFonts w:eastAsia="Calibri"/>
          <w:lang w:val="el-GR" w:eastAsia="en-US"/>
        </w:rPr>
      </w:pPr>
      <w:r w:rsidRPr="00523939">
        <w:rPr>
          <w:lang w:val="el-GR"/>
        </w:rPr>
        <w:t>Έχοντας υπόψιν:</w:t>
      </w:r>
    </w:p>
    <w:p w:rsidR="00F7472C" w:rsidRPr="00523939" w:rsidRDefault="00F7472C" w:rsidP="00F7472C">
      <w:pPr>
        <w:rPr>
          <w:lang w:val="el-GR"/>
        </w:rPr>
      </w:pPr>
      <w:r w:rsidRPr="00523939">
        <w:rPr>
          <w:lang w:val="el-GR"/>
        </w:rPr>
        <w:t xml:space="preserve">1. την υπ΄ αριθμ ..... διακήρυξη (ΑΔΑΜ…) </w:t>
      </w:r>
      <w:r w:rsidRPr="00523939">
        <w:rPr>
          <w:lang w:val="el-GR" w:eastAsia="el-GR"/>
        </w:rPr>
        <w:t xml:space="preserve">και τα λοιπά έγγραφα της σύμβασης που συνέταξε η </w:t>
      </w:r>
      <w:r w:rsidRPr="00523939">
        <w:rPr>
          <w:lang w:val="el-GR"/>
        </w:rPr>
        <w:t>Αναθέτουσα Αρχή για την ανωτέρω εν θέματι σύμβαση προμήθειας.</w:t>
      </w:r>
    </w:p>
    <w:p w:rsidR="00F7472C" w:rsidRPr="00523939" w:rsidRDefault="00F7472C" w:rsidP="00F7472C">
      <w:pPr>
        <w:rPr>
          <w:lang w:val="el-GR"/>
        </w:rPr>
      </w:pPr>
      <w:r w:rsidRPr="00523939">
        <w:rPr>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F7472C" w:rsidRPr="00523939" w:rsidRDefault="00F7472C" w:rsidP="00F7472C">
      <w:pPr>
        <w:rPr>
          <w:color w:val="0070C0"/>
          <w:lang w:val="el-GR" w:eastAsia="el-GR"/>
        </w:rPr>
      </w:pPr>
      <w:r w:rsidRPr="00523939">
        <w:rPr>
          <w:lang w:val="el-GR"/>
        </w:rPr>
        <w:t xml:space="preserve">3. Την από ……υπεύθυνη δήλωση του αναδόχου περί μη οψιγενών μεταβολών, κατά την έννοια της περ. (2) της παρ. 3 του άρθρου 100 του ν. 4412/2016 </w:t>
      </w:r>
      <w:r w:rsidRPr="00523939">
        <w:rPr>
          <w:color w:val="0070C0"/>
          <w:lang w:val="el-GR" w:eastAsia="el-GR"/>
        </w:rPr>
        <w:t>[μνημονεύεται μόνο στην περίπτωση της στην περίπτωση του προσυμβατικού ελέγχου ή της άσκησης προδικαστικής προσφυγής κατά της απόφασης κατακύρωσης]</w:t>
      </w:r>
    </w:p>
    <w:p w:rsidR="00F7472C" w:rsidRPr="00523939" w:rsidRDefault="00F7472C" w:rsidP="00F7472C">
      <w:pPr>
        <w:rPr>
          <w:lang w:val="el-GR" w:eastAsia="el-GR"/>
        </w:rPr>
      </w:pPr>
      <w:r>
        <w:rPr>
          <w:lang w:val="el-GR"/>
        </w:rPr>
        <w:t>4</w:t>
      </w:r>
      <w:r w:rsidRPr="00523939">
        <w:rPr>
          <w:lang w:val="el-GR"/>
        </w:rPr>
        <w:t xml:space="preserve">. Ότι </w:t>
      </w:r>
      <w:r w:rsidRPr="00523939">
        <w:rPr>
          <w:lang w:val="el-GR" w:eastAsia="el-GR"/>
        </w:rPr>
        <w:t>αναπόσπαστο τμήμα της παρούσας αποτελούν, σύμφωνα με το άρθρο 2 παρ.1 περιπτ. 42 του ν.4412/2016:</w:t>
      </w:r>
    </w:p>
    <w:p w:rsidR="00F7472C" w:rsidRPr="00523939" w:rsidRDefault="00F7472C" w:rsidP="00F7472C">
      <w:pPr>
        <w:rPr>
          <w:lang w:val="el-GR" w:eastAsia="el-GR"/>
        </w:rPr>
      </w:pPr>
      <w:r w:rsidRPr="00523939">
        <w:rPr>
          <w:lang w:val="el-GR" w:eastAsia="el-GR"/>
        </w:rPr>
        <w:t>-η υπ’ αριθ. ............ διακήρυξη, με τα Παραρτήματα της</w:t>
      </w:r>
    </w:p>
    <w:p w:rsidR="00F7472C" w:rsidRPr="00523939" w:rsidRDefault="00F7472C" w:rsidP="00F7472C">
      <w:pPr>
        <w:rPr>
          <w:lang w:val="el-GR" w:eastAsia="el-GR"/>
        </w:rPr>
      </w:pPr>
      <w:r w:rsidRPr="00523939">
        <w:rPr>
          <w:lang w:val="el-GR" w:eastAsia="el-GR"/>
        </w:rPr>
        <w:t xml:space="preserve">-........ (στο εξής «τα Έγγραφα της Σύμβασης» </w:t>
      </w:r>
    </w:p>
    <w:p w:rsidR="00F7472C" w:rsidRPr="00523939" w:rsidRDefault="00F7472C" w:rsidP="00F7472C">
      <w:pPr>
        <w:rPr>
          <w:rFonts w:eastAsia="Calibri"/>
          <w:lang w:val="el-GR" w:eastAsia="en-US"/>
        </w:rPr>
      </w:pPr>
      <w:r w:rsidRPr="00523939">
        <w:rPr>
          <w:lang w:val="el-GR" w:eastAsia="el-GR"/>
        </w:rPr>
        <w:t>-η προσφορά του Αναδόχου</w:t>
      </w:r>
    </w:p>
    <w:p w:rsidR="00F7472C" w:rsidRDefault="00F7472C" w:rsidP="00F7472C">
      <w:pPr>
        <w:rPr>
          <w:lang w:val="el-GR"/>
        </w:rPr>
      </w:pPr>
      <w:r>
        <w:rPr>
          <w:lang w:val="el-GR"/>
        </w:rPr>
        <w:t xml:space="preserve">5. </w:t>
      </w:r>
      <w:r>
        <w:rPr>
          <w:sz w:val="24"/>
          <w:lang w:val="el-GR"/>
        </w:rPr>
        <w:t>Την υπ’ αρ. ……………….. Πράξη Προσυμβατικού Ελέγχου της Επιτρόπου του Ελεγκτικού Συνεδρίου στην Π.Ε. Λασιθίου.</w:t>
      </w:r>
    </w:p>
    <w:p w:rsidR="00F7472C" w:rsidRPr="00523939" w:rsidRDefault="00F7472C" w:rsidP="00F7472C">
      <w:pPr>
        <w:rPr>
          <w:lang w:val="el-GR" w:eastAsia="el-GR"/>
        </w:rPr>
      </w:pPr>
      <w:r>
        <w:rPr>
          <w:lang w:val="el-GR"/>
        </w:rPr>
        <w:lastRenderedPageBreak/>
        <w:t>6</w:t>
      </w:r>
      <w:r w:rsidRPr="00523939">
        <w:rPr>
          <w:lang w:val="el-GR"/>
        </w:rPr>
        <w:t xml:space="preserve">. Ότι ο </w:t>
      </w:r>
      <w:r w:rsidRPr="00523939">
        <w:rPr>
          <w:lang w:val="el-GR" w:eastAsia="el-GR"/>
        </w:rPr>
        <w:t xml:space="preserve">ανάδοχος κατέθεσε την: </w:t>
      </w:r>
    </w:p>
    <w:p w:rsidR="00F7472C" w:rsidRPr="00523939" w:rsidRDefault="00F7472C" w:rsidP="00F7472C">
      <w:pPr>
        <w:rPr>
          <w:lang w:val="el-GR" w:eastAsia="el-GR"/>
        </w:rPr>
      </w:pPr>
      <w:r w:rsidRPr="00523939">
        <w:rPr>
          <w:lang w:val="el-GR" w:eastAsia="el-GR"/>
        </w:rPr>
        <w:t>α) υπ’ αριθ. .............. εγγυητική επιστολή της τράπεζας/ πιστωτικού ιδρύματος/ χρηματοδοτικού ιδρύματος/ ασφαλιστικής επιχείρησης/</w:t>
      </w:r>
      <w:r>
        <w:rPr>
          <w:lang w:val="el-GR" w:eastAsia="el-GR"/>
        </w:rPr>
        <w:t xml:space="preserve"> </w:t>
      </w:r>
      <w:r w:rsidRPr="00523939">
        <w:rPr>
          <w:lang w:val="el-GR" w:eastAsia="el-GR"/>
        </w:rPr>
        <w:t>..............., ποσού ........................ ευρώ, για την καλή εκτέλεση των όρων του παρόντος συμφωνητικού</w:t>
      </w:r>
    </w:p>
    <w:p w:rsidR="00F7472C" w:rsidRPr="00523939" w:rsidRDefault="00F7472C" w:rsidP="00F7472C">
      <w:pPr>
        <w:rPr>
          <w:rFonts w:eastAsia="Calibri"/>
          <w:lang w:val="el-GR" w:eastAsia="en-US"/>
        </w:rPr>
      </w:pPr>
      <w:r w:rsidRPr="00523939">
        <w:rPr>
          <w:lang w:val="el-GR"/>
        </w:rPr>
        <w:t>Συμφώνησαν και έκαναν αμοιβαία αποδεκτά τα ακόλουθα :</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p>
    <w:p w:rsidR="00F7472C" w:rsidRPr="00523939" w:rsidRDefault="00F7472C" w:rsidP="00F7472C">
      <w:pPr>
        <w:spacing w:after="0"/>
        <w:jc w:val="center"/>
        <w:rPr>
          <w:lang w:val="el-GR" w:eastAsia="el-GR"/>
        </w:rPr>
      </w:pPr>
      <w:r w:rsidRPr="00523939">
        <w:rPr>
          <w:lang w:val="el-GR" w:eastAsia="el-GR"/>
        </w:rPr>
        <w:t>Άρθρο 1</w:t>
      </w:r>
    </w:p>
    <w:p w:rsidR="00F7472C" w:rsidRPr="00523939" w:rsidRDefault="00F7472C" w:rsidP="00F7472C">
      <w:pPr>
        <w:spacing w:after="0"/>
        <w:jc w:val="center"/>
        <w:rPr>
          <w:lang w:val="el-GR" w:eastAsia="el-GR"/>
        </w:rPr>
      </w:pPr>
      <w:r w:rsidRPr="00523939">
        <w:rPr>
          <w:lang w:val="el-GR" w:eastAsia="el-GR"/>
        </w:rPr>
        <w:t>Αντικείμενο</w:t>
      </w:r>
    </w:p>
    <w:p w:rsidR="00F7472C" w:rsidRPr="00523939" w:rsidRDefault="00F7472C" w:rsidP="00F7472C">
      <w:pPr>
        <w:spacing w:after="0"/>
        <w:jc w:val="center"/>
        <w:rPr>
          <w:lang w:val="el-GR" w:eastAsia="el-GR"/>
        </w:rPr>
      </w:pPr>
    </w:p>
    <w:p w:rsidR="00F7472C" w:rsidRPr="00523939" w:rsidRDefault="00F7472C" w:rsidP="00F7472C">
      <w:pPr>
        <w:spacing w:after="0"/>
        <w:rPr>
          <w:lang w:val="el-GR" w:eastAsia="el-GR"/>
        </w:rPr>
      </w:pPr>
      <w:r w:rsidRPr="00523939">
        <w:rPr>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w:t>
      </w:r>
    </w:p>
    <w:p w:rsidR="00F7472C" w:rsidRPr="00523939" w:rsidRDefault="00F7472C" w:rsidP="00F7472C">
      <w:pPr>
        <w:spacing w:after="0"/>
        <w:rPr>
          <w:lang w:val="el-GR" w:eastAsia="el-GR"/>
        </w:rPr>
      </w:pPr>
      <w:r w:rsidRPr="00523939">
        <w:rPr>
          <w:lang w:val="el-GR" w:eastAsia="el-GR"/>
        </w:rPr>
        <w:t xml:space="preserve"> …….</w:t>
      </w:r>
    </w:p>
    <w:p w:rsidR="00F7472C" w:rsidRPr="00523939" w:rsidRDefault="00F7472C" w:rsidP="00F7472C">
      <w:pPr>
        <w:spacing w:after="0"/>
        <w:rPr>
          <w:lang w:val="el-GR" w:eastAsia="el-GR"/>
        </w:rPr>
      </w:pPr>
      <w:r w:rsidRPr="00523939">
        <w:rPr>
          <w:lang w:val="el-GR" w:eastAsia="el-GR"/>
        </w:rPr>
        <w:t>Η παροχή υπηρεσιών θα πραγματοποιηθεί σύμφωνα με τους όρους που περιέχονται στα έγγραφα της σύμβασης, στην απόφαση κατακύρωσης και την προσφορά του Αναδόχου.</w:t>
      </w:r>
    </w:p>
    <w:p w:rsidR="00F7472C" w:rsidRPr="00523939" w:rsidRDefault="00F7472C" w:rsidP="00F7472C">
      <w:pPr>
        <w:spacing w:after="0"/>
        <w:rPr>
          <w:lang w:val="el-GR" w:eastAsia="el-GR"/>
        </w:rPr>
      </w:pPr>
    </w:p>
    <w:p w:rsidR="00F7472C" w:rsidRPr="00523939" w:rsidRDefault="00F7472C" w:rsidP="00F7472C">
      <w:pPr>
        <w:spacing w:after="0"/>
        <w:jc w:val="center"/>
        <w:rPr>
          <w:lang w:val="el-GR" w:eastAsia="el-GR"/>
        </w:rPr>
      </w:pPr>
    </w:p>
    <w:p w:rsidR="00F7472C" w:rsidRPr="00523939" w:rsidRDefault="00F7472C" w:rsidP="00F7472C">
      <w:pPr>
        <w:spacing w:after="0"/>
        <w:jc w:val="center"/>
        <w:rPr>
          <w:lang w:val="el-GR" w:eastAsia="el-GR"/>
        </w:rPr>
      </w:pPr>
      <w:r w:rsidRPr="00523939">
        <w:rPr>
          <w:lang w:val="el-GR" w:eastAsia="el-GR"/>
        </w:rPr>
        <w:t>Άρθρο 2</w:t>
      </w:r>
    </w:p>
    <w:p w:rsidR="00F7472C" w:rsidRPr="00523939" w:rsidRDefault="00F7472C" w:rsidP="00F7472C">
      <w:pPr>
        <w:spacing w:after="0"/>
        <w:jc w:val="center"/>
        <w:rPr>
          <w:lang w:val="el-GR" w:eastAsia="el-GR"/>
        </w:rPr>
      </w:pPr>
      <w:r w:rsidRPr="00523939">
        <w:rPr>
          <w:lang w:val="el-GR" w:eastAsia="el-GR"/>
        </w:rPr>
        <w:t>Χρηματοδότηση της σύμβασης</w:t>
      </w:r>
    </w:p>
    <w:p w:rsidR="00F7472C" w:rsidRPr="00523939" w:rsidRDefault="00F7472C" w:rsidP="00F7472C">
      <w:pPr>
        <w:spacing w:after="0"/>
        <w:jc w:val="center"/>
        <w:rPr>
          <w:lang w:val="el-GR" w:eastAsia="el-GR"/>
        </w:rPr>
      </w:pPr>
    </w:p>
    <w:p w:rsidR="00F7472C" w:rsidRPr="00523939" w:rsidRDefault="00F7472C" w:rsidP="00F7472C">
      <w:pPr>
        <w:spacing w:after="0"/>
        <w:rPr>
          <w:lang w:val="el-GR" w:eastAsia="el-GR"/>
        </w:rPr>
      </w:pPr>
      <w:r w:rsidRPr="00523939">
        <w:rPr>
          <w:lang w:val="el-GR" w:eastAsia="el-GR"/>
        </w:rPr>
        <w:t>Φορέας χρηματοδότησης τ</w:t>
      </w:r>
      <w:r>
        <w:rPr>
          <w:lang w:val="el-GR" w:eastAsia="el-GR"/>
        </w:rPr>
        <w:t xml:space="preserve">ης παρούσας σύμβασης είναι ………… </w:t>
      </w:r>
      <w:r w:rsidRPr="00523939">
        <w:rPr>
          <w:lang w:val="el-GR" w:eastAsia="el-GR"/>
        </w:rPr>
        <w:t>Η δαπάνη για την εν λόγω σύμβαση βαρύνει την με Κ.Α. : ……………… σχετική πίστωση του τακτικού προϋπολογισμού του οικονομικού έτους …….</w:t>
      </w:r>
      <w:r>
        <w:rPr>
          <w:lang w:val="el-GR" w:eastAsia="el-GR"/>
        </w:rPr>
        <w:t xml:space="preserve"> </w:t>
      </w:r>
      <w:r w:rsidRPr="00523939">
        <w:rPr>
          <w:lang w:val="el-GR" w:eastAsia="el-GR"/>
        </w:rPr>
        <w:t>του Φορέα.</w:t>
      </w:r>
      <w:r>
        <w:rPr>
          <w:lang w:val="el-GR" w:eastAsia="el-GR"/>
        </w:rPr>
        <w:t xml:space="preserve"> </w:t>
      </w:r>
    </w:p>
    <w:p w:rsidR="00F7472C" w:rsidRPr="00523939" w:rsidRDefault="00F7472C" w:rsidP="00F7472C">
      <w:pPr>
        <w:spacing w:after="0"/>
        <w:rPr>
          <w:lang w:val="el-GR" w:eastAsia="el-GR"/>
        </w:rPr>
      </w:pPr>
      <w:r w:rsidRPr="00523939">
        <w:rPr>
          <w:lang w:val="el-GR" w:eastAsia="el-GR"/>
        </w:rPr>
        <w:t>Για την παρούσα διαδικασία έχει εκδοθεί η απόφαση με αρ. πρωτ.</w:t>
      </w:r>
      <w:r>
        <w:rPr>
          <w:lang w:val="el-GR" w:eastAsia="el-GR"/>
        </w:rPr>
        <w:t xml:space="preserve"> </w:t>
      </w:r>
      <w:r w:rsidRPr="00523939">
        <w:rPr>
          <w:lang w:val="el-GR" w:eastAsia="el-GR"/>
        </w:rPr>
        <w:t>…................. για την ανάληψη υποχρέωσης/έγκριση δέσμευσης πίστωσης για το οικονομικό έτος 20..... και με αρ.</w:t>
      </w:r>
      <w:r>
        <w:rPr>
          <w:lang w:val="el-GR" w:eastAsia="el-GR"/>
        </w:rPr>
        <w:t xml:space="preserve"> </w:t>
      </w:r>
      <w:r w:rsidRPr="00523939">
        <w:rPr>
          <w:lang w:val="el-GR" w:eastAsia="el-GR"/>
        </w:rPr>
        <w:t>......... καταχώρηση στο βιβλίο …</w:t>
      </w:r>
    </w:p>
    <w:p w:rsidR="00F7472C" w:rsidRPr="00523939" w:rsidRDefault="00F7472C" w:rsidP="00F7472C">
      <w:pPr>
        <w:spacing w:after="0"/>
        <w:rPr>
          <w:lang w:val="el-GR" w:eastAsia="el-GR"/>
        </w:rPr>
      </w:pPr>
    </w:p>
    <w:p w:rsidR="00F7472C" w:rsidRPr="00523939" w:rsidRDefault="00F7472C" w:rsidP="00F7472C">
      <w:pPr>
        <w:spacing w:after="0"/>
        <w:rPr>
          <w:i/>
          <w:color w:val="0070C0"/>
          <w:lang w:val="el-GR" w:eastAsia="el-GR"/>
        </w:rPr>
      </w:pPr>
      <w:r w:rsidRPr="00523939">
        <w:rPr>
          <w:i/>
          <w:color w:val="0070C0"/>
          <w:lang w:val="el-GR"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κατά τα οριζόμενα στις διατάξεις της παρ. 4 του άρθρου 2 του π.δ 80/2016,</w:t>
      </w:r>
      <w:r>
        <w:rPr>
          <w:i/>
          <w:color w:val="0070C0"/>
          <w:lang w:val="el-GR" w:eastAsia="el-GR"/>
        </w:rPr>
        <w:t xml:space="preserve"> </w:t>
      </w:r>
      <w:r w:rsidRPr="00523939">
        <w:rPr>
          <w:i/>
          <w:color w:val="0070C0"/>
          <w:lang w:val="el-GR" w:eastAsia="el-GR"/>
        </w:rPr>
        <w:t>σε συνδυασμό με τα άρθρα 67 και 68 του ν. 4270/2014 (Α` 143) ]</w:t>
      </w:r>
    </w:p>
    <w:p w:rsidR="00F7472C" w:rsidRPr="00523939" w:rsidRDefault="00F7472C" w:rsidP="00F7472C">
      <w:pPr>
        <w:spacing w:after="0"/>
        <w:rPr>
          <w:lang w:val="el-GR" w:eastAsia="el-GR"/>
        </w:rPr>
      </w:pPr>
    </w:p>
    <w:p w:rsidR="00F7472C" w:rsidRPr="00523939" w:rsidRDefault="00F7472C" w:rsidP="00F7472C">
      <w:pPr>
        <w:spacing w:after="0"/>
        <w:jc w:val="center"/>
        <w:rPr>
          <w:lang w:val="el-GR" w:eastAsia="el-GR"/>
        </w:rPr>
      </w:pPr>
    </w:p>
    <w:p w:rsidR="00F7472C" w:rsidRPr="00523939" w:rsidRDefault="00F7472C" w:rsidP="00F7472C">
      <w:pPr>
        <w:spacing w:after="0"/>
        <w:jc w:val="center"/>
        <w:rPr>
          <w:lang w:val="el-GR" w:eastAsia="el-GR"/>
        </w:rPr>
      </w:pPr>
      <w:r w:rsidRPr="00523939">
        <w:rPr>
          <w:lang w:val="el-GR" w:eastAsia="el-GR"/>
        </w:rPr>
        <w:t>Άρθρο 3</w:t>
      </w:r>
    </w:p>
    <w:p w:rsidR="00F7472C" w:rsidRPr="00523939" w:rsidRDefault="00F7472C" w:rsidP="00F7472C">
      <w:pPr>
        <w:spacing w:after="0"/>
        <w:jc w:val="center"/>
        <w:rPr>
          <w:lang w:val="el-GR" w:eastAsia="el-GR"/>
        </w:rPr>
      </w:pPr>
      <w:r w:rsidRPr="00523939">
        <w:rPr>
          <w:lang w:val="el-GR" w:eastAsia="el-GR"/>
        </w:rPr>
        <w:t xml:space="preserve">Διάρκεια σύμβασης </w:t>
      </w:r>
    </w:p>
    <w:p w:rsidR="00F7472C" w:rsidRPr="00523939" w:rsidRDefault="00F7472C" w:rsidP="00F7472C">
      <w:pPr>
        <w:spacing w:after="0"/>
        <w:jc w:val="center"/>
        <w:rPr>
          <w:lang w:val="el-GR" w:eastAsia="el-GR"/>
        </w:rPr>
      </w:pPr>
    </w:p>
    <w:p w:rsidR="00F7472C" w:rsidRDefault="00F7472C" w:rsidP="00F7472C">
      <w:pPr>
        <w:rPr>
          <w:lang w:val="el-GR"/>
        </w:rPr>
      </w:pPr>
      <w:r w:rsidRPr="00523939">
        <w:rPr>
          <w:lang w:val="el-GR" w:eastAsia="el-GR"/>
        </w:rPr>
        <w:t xml:space="preserve">3.1. Δυνάμει του άρθρου 1.3 της Διακήρυξης η διάρκεια της παρούσας σύμβασης ορίζεται </w:t>
      </w:r>
      <w:r>
        <w:rPr>
          <w:lang w:val="el-GR" w:eastAsia="el-GR"/>
        </w:rPr>
        <w:t xml:space="preserve">σε 12 μήνες από την ανάρτησή της στο ΚΗΜΔΗΣ. </w:t>
      </w:r>
      <w:r>
        <w:rPr>
          <w:lang w:val="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F7472C" w:rsidRDefault="00F7472C" w:rsidP="00F7472C">
      <w:pPr>
        <w:rPr>
          <w:lang w:val="el-GR"/>
        </w:rPr>
      </w:pPr>
      <w:r>
        <w:rPr>
          <w:lang w:val="el-GR"/>
        </w:rPr>
        <w:t>Επίσης, δύναται να δοθεί παράταση έως 6 μήνες μονομερώς για την απορρόφηση του φυσικού και οικονομικού αντικειμένου της σύμβασης.</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sidRPr="00523939">
        <w:rPr>
          <w:lang w:val="el-GR"/>
        </w:rPr>
        <w:t>3.2. Η</w:t>
      </w:r>
      <w:r>
        <w:rPr>
          <w:lang w:val="el-GR"/>
        </w:rPr>
        <w:t xml:space="preserve"> </w:t>
      </w:r>
      <w:r w:rsidRPr="00523939">
        <w:rPr>
          <w:lang w:val="el-GR"/>
        </w:rPr>
        <w:t>συνολική διάρκεια της σύμβασης μπορεί να παρατείνεται μετά από</w:t>
      </w:r>
      <w:r>
        <w:rPr>
          <w:lang w:val="el-GR"/>
        </w:rPr>
        <w:t xml:space="preserve"> </w:t>
      </w:r>
      <w:r w:rsidRPr="00523939">
        <w:rPr>
          <w:lang w:val="el-GR"/>
        </w:rPr>
        <w:t>αιτιολογημένη απόφαση της αναθέτουσας αρχής μέχρι το 50% αυτής ύστερα από σχετικό αίτημα του</w:t>
      </w:r>
      <w:r>
        <w:rPr>
          <w:lang w:val="el-GR"/>
        </w:rPr>
        <w:t xml:space="preserve"> </w:t>
      </w:r>
      <w:r w:rsidRPr="00523939">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p>
    <w:p w:rsidR="00F7472C" w:rsidRPr="00523939" w:rsidRDefault="00F7472C" w:rsidP="00F7472C">
      <w:pPr>
        <w:spacing w:after="0"/>
        <w:jc w:val="center"/>
        <w:rPr>
          <w:lang w:val="el-GR" w:eastAsia="el-GR"/>
        </w:rPr>
      </w:pPr>
      <w:r w:rsidRPr="00523939">
        <w:rPr>
          <w:lang w:val="el-GR" w:eastAsia="el-GR"/>
        </w:rPr>
        <w:t>Άρθρο 4</w:t>
      </w:r>
    </w:p>
    <w:p w:rsidR="00F7472C" w:rsidRPr="00523939" w:rsidRDefault="00F7472C" w:rsidP="00F7472C">
      <w:pPr>
        <w:spacing w:after="0"/>
        <w:jc w:val="center"/>
        <w:rPr>
          <w:lang w:val="el-GR" w:eastAsia="el-GR"/>
        </w:rPr>
      </w:pPr>
      <w:r w:rsidRPr="00523939">
        <w:rPr>
          <w:lang w:val="el-GR" w:eastAsia="el-GR"/>
        </w:rPr>
        <w:t>Υποχρεώσεις Αναδόχου</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sidRPr="00523939">
        <w:rPr>
          <w:lang w:val="el-GR" w:eastAsia="el-GR"/>
        </w:rPr>
        <w:t>Ο Ανάδοχος εγγυάται και δεσμεύεται ανέκκλητα</w:t>
      </w:r>
      <w:r>
        <w:rPr>
          <w:lang w:val="el-GR" w:eastAsia="el-GR"/>
        </w:rPr>
        <w:t xml:space="preserve"> </w:t>
      </w:r>
      <w:r w:rsidRPr="00523939">
        <w:rPr>
          <w:lang w:val="el-GR" w:eastAsia="el-GR"/>
        </w:rPr>
        <w:t xml:space="preserve">στην Αναθέτουσα Αρχή: </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sidRPr="00523939">
        <w:rPr>
          <w:lang w:val="el-GR" w:eastAsia="el-GR"/>
        </w:rPr>
        <w:t>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w:t>
      </w:r>
      <w:r>
        <w:rPr>
          <w:lang w:val="el-GR" w:eastAsia="el-GR"/>
        </w:rPr>
        <w:t xml:space="preserve"> </w:t>
      </w:r>
      <w:r w:rsidRPr="00523939">
        <w:rPr>
          <w:lang w:val="el-GR" w:eastAsia="el-GR"/>
        </w:rPr>
        <w:t>του ν. 4412/2016).</w:t>
      </w:r>
      <w:r>
        <w:rPr>
          <w:lang w:val="el-GR" w:eastAsia="el-GR"/>
        </w:rPr>
        <w:t xml:space="preserve"> </w:t>
      </w:r>
      <w:r w:rsidRPr="00523939">
        <w:rPr>
          <w:lang w:val="el-GR" w:eastAsia="el-GR"/>
        </w:rPr>
        <w:t xml:space="preserve">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F7472C" w:rsidRPr="00523939" w:rsidRDefault="00F7472C" w:rsidP="00F7472C">
      <w:pPr>
        <w:spacing w:after="0"/>
        <w:rPr>
          <w:lang w:val="el-GR" w:eastAsia="el-GR"/>
        </w:rPr>
      </w:pPr>
    </w:p>
    <w:p w:rsidR="00F7472C" w:rsidRPr="00523939" w:rsidRDefault="00F7472C" w:rsidP="00F7472C">
      <w:pPr>
        <w:spacing w:after="0"/>
        <w:rPr>
          <w:color w:val="0070C0"/>
          <w:lang w:val="el-GR" w:eastAsia="el-GR"/>
        </w:rPr>
      </w:pPr>
      <w:r w:rsidRPr="00523939">
        <w:rPr>
          <w:lang w:val="el-GR" w:eastAsia="el-GR"/>
        </w:rPr>
        <w:t>4.2. ότι θα ενεργεί σύμφωνα με το Νόμο και με την παρούσα, ότι θα</w:t>
      </w:r>
      <w:r>
        <w:rPr>
          <w:lang w:val="el-GR" w:eastAsia="el-GR"/>
        </w:rPr>
        <w:t xml:space="preserve"> </w:t>
      </w:r>
      <w:r w:rsidRPr="00523939">
        <w:rPr>
          <w:lang w:val="el-GR" w:eastAsia="el-GR"/>
        </w:rPr>
        <w:t xml:space="preserve">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w:t>
      </w:r>
      <w:r>
        <w:rPr>
          <w:lang w:val="el-GR" w:eastAsia="el-GR"/>
        </w:rPr>
        <w:t>αποτελεί αναπόσπαστο τμήμα της.</w:t>
      </w:r>
    </w:p>
    <w:p w:rsidR="00F7472C" w:rsidRPr="00523939" w:rsidRDefault="00F7472C" w:rsidP="00F7472C">
      <w:pPr>
        <w:spacing w:after="0"/>
        <w:rPr>
          <w:color w:val="0070C0"/>
          <w:lang w:val="el-GR" w:eastAsia="el-GR"/>
        </w:rPr>
      </w:pPr>
    </w:p>
    <w:p w:rsidR="00F7472C" w:rsidRPr="00523939" w:rsidRDefault="00F7472C" w:rsidP="00F7472C">
      <w:pPr>
        <w:spacing w:after="0"/>
        <w:rPr>
          <w:color w:val="0070C0"/>
          <w:lang w:val="el-GR" w:eastAsia="el-GR"/>
        </w:rPr>
      </w:pPr>
      <w:r w:rsidRPr="00523939">
        <w:rPr>
          <w:lang w:val="el-GR" w:eastAsia="el-GR"/>
        </w:rPr>
        <w:t>4.3.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το αντικείμενο της εκτέλεσης της σύμβασης.........................................................]</w:t>
      </w:r>
      <w:r w:rsidRPr="00523939">
        <w:rPr>
          <w:color w:val="0070C0"/>
          <w:lang w:val="el-GR" w:eastAsia="el-GR"/>
        </w:rPr>
        <w:t xml:space="preserve"> </w:t>
      </w:r>
    </w:p>
    <w:p w:rsidR="00F7472C" w:rsidRPr="00523939" w:rsidRDefault="00F7472C" w:rsidP="00F7472C">
      <w:pPr>
        <w:spacing w:after="0"/>
        <w:rPr>
          <w:color w:val="0070C0"/>
          <w:lang w:val="el-GR" w:eastAsia="el-GR"/>
        </w:rPr>
      </w:pP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p>
    <w:p w:rsidR="00F7472C" w:rsidRPr="00523939" w:rsidRDefault="00F7472C" w:rsidP="00F7472C">
      <w:pPr>
        <w:spacing w:after="0"/>
        <w:jc w:val="center"/>
        <w:rPr>
          <w:lang w:val="el-GR" w:eastAsia="el-GR"/>
        </w:rPr>
      </w:pPr>
      <w:r w:rsidRPr="00523939">
        <w:rPr>
          <w:lang w:val="el-GR" w:eastAsia="el-GR"/>
        </w:rPr>
        <w:t>Άρθρο 5</w:t>
      </w:r>
    </w:p>
    <w:p w:rsidR="00F7472C" w:rsidRPr="00523939" w:rsidRDefault="00F7472C" w:rsidP="00F7472C">
      <w:pPr>
        <w:spacing w:after="0"/>
        <w:jc w:val="center"/>
        <w:rPr>
          <w:lang w:val="el-GR" w:eastAsia="el-GR"/>
        </w:rPr>
      </w:pPr>
      <w:r w:rsidRPr="00523939">
        <w:rPr>
          <w:lang w:val="el-GR" w:eastAsia="el-GR"/>
        </w:rPr>
        <w:t>Αμοιβή – Τρόπος πληρωμής</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sidRPr="00523939">
        <w:rPr>
          <w:lang w:val="el-GR" w:eastAsia="el-GR"/>
        </w:rPr>
        <w:t>5.1. Το συνολικό συμβατικό τίμημα ανέρχεται σε …., πλέον ΦΠΑ…..%</w:t>
      </w:r>
    </w:p>
    <w:p w:rsidR="00F7472C" w:rsidRPr="00523939" w:rsidRDefault="00F7472C" w:rsidP="00F7472C">
      <w:pPr>
        <w:spacing w:after="0"/>
        <w:rPr>
          <w:color w:val="0070C0"/>
          <w:lang w:val="el-GR" w:eastAsia="el-GR"/>
        </w:rPr>
      </w:pPr>
      <w:r w:rsidRPr="00523939">
        <w:rPr>
          <w:lang w:val="el-GR" w:eastAsia="el-GR"/>
        </w:rPr>
        <w:t>[άλλως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w:t>
      </w:r>
      <w:r>
        <w:rPr>
          <w:lang w:val="el-GR" w:eastAsia="el-GR"/>
        </w:rPr>
        <w:t xml:space="preserve"> </w:t>
      </w:r>
      <w:r w:rsidRPr="00523939">
        <w:rPr>
          <w:lang w:val="el-GR" w:eastAsia="el-GR"/>
        </w:rPr>
        <w:t xml:space="preserve">δεν συμπεριλαμβάνεται ΦΠΑ.] </w:t>
      </w:r>
    </w:p>
    <w:p w:rsidR="00F7472C" w:rsidRPr="00523939" w:rsidRDefault="00F7472C" w:rsidP="00F7472C">
      <w:pPr>
        <w:spacing w:after="0"/>
        <w:rPr>
          <w:color w:val="0070C0"/>
          <w:lang w:val="el-GR" w:eastAsia="el-GR"/>
        </w:rPr>
      </w:pPr>
    </w:p>
    <w:p w:rsidR="00F7472C" w:rsidRDefault="00F7472C" w:rsidP="00F7472C">
      <w:pPr>
        <w:spacing w:after="0"/>
        <w:rPr>
          <w:iCs/>
          <w:spacing w:val="5"/>
          <w:kern w:val="1"/>
          <w:lang w:val="el-GR"/>
        </w:rPr>
      </w:pPr>
      <w:r w:rsidRPr="00523939">
        <w:rPr>
          <w:lang w:val="el-GR" w:eastAsia="el-GR"/>
        </w:rPr>
        <w:t xml:space="preserve">5.2. Η πληρωμή του Αναδόχου θα πραγματοποιηθεί σύμφωνα με το άρθρο 5.1.1 της Διακήρυξης και συγκεκριμένα: </w:t>
      </w:r>
      <w:r w:rsidRPr="00703036">
        <w:rPr>
          <w:iCs/>
          <w:spacing w:val="5"/>
          <w:kern w:val="1"/>
          <w:lang w:val="el-GR"/>
        </w:rPr>
        <w:t xml:space="preserve">Το </w:t>
      </w:r>
      <w:r w:rsidRPr="00703036">
        <w:rPr>
          <w:b/>
          <w:iCs/>
          <w:spacing w:val="5"/>
          <w:kern w:val="1"/>
          <w:lang w:val="el-GR"/>
        </w:rPr>
        <w:t>100%</w:t>
      </w:r>
      <w:r w:rsidRPr="00703036">
        <w:rPr>
          <w:iCs/>
          <w:spacing w:val="5"/>
          <w:kern w:val="1"/>
          <w:lang w:val="el-GR"/>
        </w:rPr>
        <w:t xml:space="preserve"> της συμβατικής αξίας μετά την οριστική παραλαβή των υπηρεσιών</w:t>
      </w:r>
      <w:r>
        <w:rPr>
          <w:iCs/>
          <w:spacing w:val="5"/>
          <w:kern w:val="1"/>
          <w:lang w:val="el-GR"/>
        </w:rPr>
        <w:t>. Ο</w:t>
      </w:r>
      <w:r w:rsidRPr="005E33D9">
        <w:rPr>
          <w:iCs/>
          <w:spacing w:val="5"/>
          <w:kern w:val="1"/>
          <w:lang w:val="el-GR"/>
        </w:rPr>
        <w:t xml:space="preserve"> εν λόγω τρόπος πληρωμής εφαρμόζεται και στην περίπτωση τμηματικών παραδόσεων.</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sidRPr="00523939">
        <w:rPr>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sidRPr="00523939">
        <w:rPr>
          <w:lang w:val="el-GR" w:eastAsia="el-GR"/>
        </w:rPr>
        <w:t xml:space="preserve">5.4. </w:t>
      </w:r>
      <w:r>
        <w:rPr>
          <w:lang w:eastAsia="el-GR"/>
        </w:rPr>
        <w:t>To</w:t>
      </w:r>
      <w:r w:rsidRPr="00523939">
        <w:rPr>
          <w:lang w:val="el-GR"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w:t>
      </w:r>
      <w:r w:rsidRPr="00362571">
        <w:rPr>
          <w:lang w:val="el-GR" w:eastAsia="el-GR"/>
        </w:rPr>
        <w:t>Οι υπέρ τρίτων κρατήσεις υπόκεινται στο εκάστοτε ισχύον αναλογικό τέλος χαρτοσήμου 3,6% και στην επ’ αυτού εισφορά υπέρ ΟΓΑ 20%.</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sidRPr="00523939">
        <w:rPr>
          <w:lang w:val="el-GR" w:eastAsia="el-GR"/>
        </w:rPr>
        <w:t>5.5. Με κάθε πληρωμή θα γίνεται η προβλεπόμενη από την κείμενη νομοθεσία παρακράτηση φόρου εισοδήματος αξίας .....% επί του καθαρού ποσού.</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sidRPr="00523939">
        <w:rPr>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w:t>
      </w:r>
      <w:r w:rsidRPr="00523939">
        <w:rPr>
          <w:lang w:val="el-GR" w:eastAsia="el-GR"/>
        </w:rPr>
        <w:lastRenderedPageBreak/>
        <w:t xml:space="preserve">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F7472C" w:rsidRPr="00523939" w:rsidRDefault="00F7472C" w:rsidP="00F7472C">
      <w:pPr>
        <w:spacing w:after="0"/>
        <w:rPr>
          <w:lang w:val="el-GR" w:eastAsia="el-GR"/>
        </w:rPr>
      </w:pPr>
      <w:r w:rsidRPr="00523939">
        <w:rPr>
          <w:lang w:val="el-GR" w:eastAsia="el-GR"/>
        </w:rPr>
        <w:t>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Pr>
          <w:vertAlign w:val="superscript"/>
          <w:lang w:eastAsia="el-GR"/>
        </w:rPr>
        <w:footnoteReference w:id="21"/>
      </w:r>
      <w:r w:rsidRPr="00523939">
        <w:rPr>
          <w:lang w:val="el-GR" w:eastAsia="el-GR"/>
        </w:rPr>
        <w:t xml:space="preserve">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w:t>
      </w:r>
    </w:p>
    <w:p w:rsidR="00F7472C" w:rsidRPr="001F1ED2" w:rsidRDefault="00F7472C" w:rsidP="00F7472C">
      <w:pPr>
        <w:spacing w:after="0"/>
        <w:rPr>
          <w:sz w:val="24"/>
          <w:lang w:val="el-GR" w:eastAsia="el-GR"/>
        </w:rPr>
      </w:pPr>
      <w:r w:rsidRPr="001F1ED2">
        <w:rPr>
          <w:sz w:val="24"/>
          <w:lang w:val="el-GR" w:eastAsia="el-GR"/>
        </w:rPr>
        <w:t>5.7 Η τιμολόγηση θα γίνεται στα κάτωθι στοιχεία:</w:t>
      </w:r>
    </w:p>
    <w:p w:rsidR="00F7472C" w:rsidRPr="001F1ED2" w:rsidRDefault="00F7472C" w:rsidP="00F7472C">
      <w:pPr>
        <w:spacing w:after="0"/>
        <w:rPr>
          <w:sz w:val="24"/>
          <w:lang w:val="el-GR" w:eastAsia="el-GR"/>
        </w:rPr>
      </w:pPr>
      <w:r w:rsidRPr="001F1ED2">
        <w:rPr>
          <w:sz w:val="24"/>
          <w:lang w:val="el-GR" w:eastAsia="el-GR"/>
        </w:rPr>
        <w:t>Οργανική Μονάδα Έδρας του Γ.Ν. Λασιθίου – Γ.Ν.-Κ.Υ. Νεαπόλεως «Διαλυνάκειο»- Κνωσού 2-4, Άγιος Νικόλαος, Τ.Κ. 72100, ΑΦΜ 999070198, Δ.Ο.Υ ΑΓΙΟΥ ΝΙΚΟΛΑΟΥ</w:t>
      </w:r>
    </w:p>
    <w:p w:rsidR="00F7472C" w:rsidRPr="001F1ED2" w:rsidRDefault="00F7472C" w:rsidP="00F7472C">
      <w:pPr>
        <w:spacing w:after="0"/>
        <w:rPr>
          <w:sz w:val="24"/>
          <w:lang w:val="el-GR" w:eastAsia="el-GR"/>
        </w:rPr>
      </w:pPr>
      <w:r w:rsidRPr="001F1ED2">
        <w:rPr>
          <w:sz w:val="24"/>
          <w:lang w:val="el-GR" w:eastAsia="el-GR"/>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F7472C" w:rsidRPr="001F1ED2" w:rsidRDefault="00F7472C" w:rsidP="00F7472C">
      <w:pPr>
        <w:spacing w:after="0"/>
        <w:rPr>
          <w:sz w:val="24"/>
          <w:lang w:val="el-GR" w:eastAsia="el-GR"/>
        </w:rPr>
      </w:pPr>
      <w:r w:rsidRPr="001F1ED2">
        <w:rPr>
          <w:sz w:val="24"/>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F7472C" w:rsidRPr="001F1ED2" w:rsidRDefault="00F7472C" w:rsidP="00F7472C">
      <w:pPr>
        <w:spacing w:after="0"/>
        <w:rPr>
          <w:sz w:val="24"/>
          <w:lang w:val="el-GR" w:eastAsia="el-GR"/>
        </w:rPr>
      </w:pPr>
      <w:r w:rsidRPr="001F1ED2">
        <w:rPr>
          <w:sz w:val="24"/>
          <w:lang w:val="el-GR" w:eastAsia="el-GR"/>
        </w:rPr>
        <w:t>Γ.Ν.-Κ.Υ. Νεαπόλεως «Διαλυνάκειο», Γ. Διαλυνά 2, Νεάπολη Τ.Κ. 72400, ΑΦΜ 800240765, Δ.Ο.Υ ΑΓΙΟΥ ΝΙΚΟΛΑΟΥ</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p>
    <w:p w:rsidR="00F7472C" w:rsidRPr="003B3CBC" w:rsidRDefault="00F7472C" w:rsidP="00F7472C">
      <w:pPr>
        <w:spacing w:after="0"/>
        <w:jc w:val="center"/>
        <w:rPr>
          <w:lang w:val="el-GR" w:eastAsia="el-GR"/>
        </w:rPr>
      </w:pPr>
      <w:r w:rsidRPr="003B3CBC">
        <w:rPr>
          <w:lang w:val="el-GR" w:eastAsia="el-GR"/>
        </w:rPr>
        <w:t>Άρθρο 6</w:t>
      </w:r>
    </w:p>
    <w:p w:rsidR="00F7472C" w:rsidRPr="003B3CBC" w:rsidRDefault="00F7472C" w:rsidP="00F7472C">
      <w:pPr>
        <w:spacing w:after="0"/>
        <w:jc w:val="center"/>
        <w:rPr>
          <w:lang w:val="el-GR" w:eastAsia="el-GR"/>
        </w:rPr>
      </w:pPr>
      <w:r w:rsidRPr="003B3CBC">
        <w:rPr>
          <w:lang w:val="el-GR" w:eastAsia="el-GR"/>
        </w:rPr>
        <w:t>Αναπροσαρμογή τιμής</w:t>
      </w:r>
    </w:p>
    <w:p w:rsidR="00F7472C" w:rsidRPr="003B3CBC" w:rsidRDefault="00F7472C" w:rsidP="00F7472C">
      <w:pPr>
        <w:spacing w:after="0"/>
        <w:rPr>
          <w:lang w:val="el-GR" w:eastAsia="el-GR"/>
        </w:rPr>
      </w:pPr>
    </w:p>
    <w:p w:rsidR="00F7472C" w:rsidRPr="003B3CBC" w:rsidRDefault="00F7472C" w:rsidP="00F7472C">
      <w:pPr>
        <w:spacing w:after="0"/>
        <w:rPr>
          <w:lang w:val="el-GR" w:eastAsia="el-GR"/>
        </w:rPr>
      </w:pPr>
      <w:r w:rsidRPr="003B3CBC">
        <w:rPr>
          <w:lang w:val="el-GR" w:eastAsia="el-GR"/>
        </w:rPr>
        <w:t xml:space="preserve">Η περίπτωση της αναπροσαρμογής τιμής των υπηρεσιών υπό τους όρους του άρθρου 132 του ν. 4412/2016 καθορίζεται σύμφωνα με το άρθρο 6.7 της Διακήρυξης </w:t>
      </w:r>
    </w:p>
    <w:p w:rsidR="00F7472C" w:rsidRDefault="00F7472C" w:rsidP="00F7472C">
      <w:pPr>
        <w:spacing w:after="0"/>
        <w:jc w:val="center"/>
        <w:rPr>
          <w:lang w:val="el-GR" w:eastAsia="el-GR"/>
        </w:rPr>
      </w:pPr>
    </w:p>
    <w:p w:rsidR="00F7472C" w:rsidRPr="00362571" w:rsidRDefault="00F7472C" w:rsidP="00F7472C">
      <w:pPr>
        <w:spacing w:after="0"/>
        <w:jc w:val="center"/>
        <w:rPr>
          <w:lang w:val="el-GR" w:eastAsia="el-GR"/>
        </w:rPr>
      </w:pPr>
      <w:r>
        <w:rPr>
          <w:lang w:val="el-GR" w:eastAsia="el-GR"/>
        </w:rPr>
        <w:t>Άρθρο 7</w:t>
      </w:r>
    </w:p>
    <w:p w:rsidR="00F7472C" w:rsidRPr="00523939" w:rsidRDefault="00F7472C" w:rsidP="00F7472C">
      <w:pPr>
        <w:spacing w:after="0"/>
        <w:jc w:val="center"/>
        <w:rPr>
          <w:lang w:val="el-GR" w:eastAsia="el-GR"/>
        </w:rPr>
      </w:pPr>
      <w:r w:rsidRPr="00523939">
        <w:rPr>
          <w:lang w:val="el-GR" w:eastAsia="el-GR"/>
        </w:rPr>
        <w:t>Τμηματικές/ενδιάμεσες προθεσμίες-Παραλαβή αντικειμένου-Χρόνος και τρόπος παροχής υπηρεσιών</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Pr>
          <w:lang w:val="el-GR" w:eastAsia="el-GR"/>
        </w:rPr>
        <w:t>7</w:t>
      </w:r>
      <w:r w:rsidRPr="00523939">
        <w:rPr>
          <w:lang w:val="el-GR" w:eastAsia="el-GR"/>
        </w:rPr>
        <w:t>.1. Ο Ανάδοχος υποχρεούται να παρέχει τις υπηρεσίες του στο χρονικό διάστημα και με τον τρόπο που καθορίζονται στα άρθρα 6.1. και 6.2.</w:t>
      </w:r>
      <w:r>
        <w:rPr>
          <w:lang w:val="el-GR" w:eastAsia="el-GR"/>
        </w:rPr>
        <w:t xml:space="preserve"> </w:t>
      </w:r>
      <w:r w:rsidRPr="00523939">
        <w:rPr>
          <w:lang w:val="el-GR" w:eastAsia="el-GR"/>
        </w:rPr>
        <w:t>της Διακήρυξης. Ειδικότερα:</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sidRPr="00523939">
        <w:rPr>
          <w:lang w:val="el-GR" w:eastAsia="el-GR"/>
        </w:rPr>
        <w:t>Για τα επιμέρους στάδια παροχής υπηρεσιών ή υποβολής των παραδοτέων ορίζονται τμηματικές /ενδιάμεσες προθεσμίες</w:t>
      </w:r>
      <w:r>
        <w:rPr>
          <w:lang w:val="el-GR" w:eastAsia="el-GR"/>
        </w:rPr>
        <w:t xml:space="preserve"> </w:t>
      </w:r>
      <w:r w:rsidRPr="00523939">
        <w:rPr>
          <w:lang w:val="el-GR" w:eastAsia="el-GR"/>
        </w:rPr>
        <w:t>ως εξής</w:t>
      </w:r>
      <w:r>
        <w:rPr>
          <w:rStyle w:val="ad"/>
          <w:lang w:eastAsia="el-GR"/>
        </w:rPr>
        <w:footnoteReference w:id="22"/>
      </w:r>
      <w:r w:rsidRPr="00523939">
        <w:rPr>
          <w:lang w:val="el-GR" w:eastAsia="el-GR"/>
        </w:rPr>
        <w:t xml:space="preserve">: </w:t>
      </w:r>
    </w:p>
    <w:p w:rsidR="00F7472C" w:rsidRPr="00523939" w:rsidRDefault="00F7472C" w:rsidP="00F7472C">
      <w:pPr>
        <w:spacing w:after="0"/>
        <w:rPr>
          <w:lang w:val="el-GR" w:eastAsia="el-GR"/>
        </w:rPr>
      </w:pPr>
      <w:r w:rsidRPr="00523939">
        <w:rPr>
          <w:lang w:val="el-GR" w:eastAsia="el-GR"/>
        </w:rPr>
        <w:t>α)….. β)…… κ.λ.π.</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Pr>
          <w:lang w:val="el-GR" w:eastAsia="el-GR"/>
        </w:rPr>
        <w:t>7</w:t>
      </w:r>
      <w:r w:rsidRPr="00523939">
        <w:rPr>
          <w:lang w:val="el-GR" w:eastAsia="el-GR"/>
        </w:rPr>
        <w:t>.2. Ο Ανάδοχος υποχρεούται να παρέχει τις υπηρεσίες του ή/και να υποβάλει τα παραδοτέα στην Αναθέτουσα Αρχή σύμφωνα</w:t>
      </w:r>
      <w:r>
        <w:rPr>
          <w:lang w:val="el-GR" w:eastAsia="el-GR"/>
        </w:rPr>
        <w:t xml:space="preserve"> </w:t>
      </w:r>
      <w:r w:rsidRPr="00523939">
        <w:rPr>
          <w:lang w:val="el-GR" w:eastAsia="el-GR"/>
        </w:rPr>
        <w:t>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w:t>
      </w:r>
      <w:r>
        <w:rPr>
          <w:lang w:val="el-GR" w:eastAsia="el-GR"/>
        </w:rPr>
        <w:t xml:space="preserve"> </w:t>
      </w:r>
      <w:r w:rsidRPr="00523939">
        <w:rPr>
          <w:lang w:val="el-GR" w:eastAsia="el-GR"/>
        </w:rPr>
        <w:t>της Διακήρυξης.</w:t>
      </w:r>
      <w:r>
        <w:rPr>
          <w:lang w:val="el-GR" w:eastAsia="el-GR"/>
        </w:rPr>
        <w:t xml:space="preserve"> </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Pr>
          <w:lang w:val="el-GR" w:eastAsia="el-GR"/>
        </w:rPr>
        <w:t>7</w:t>
      </w:r>
      <w:r w:rsidRPr="00523939">
        <w:rPr>
          <w:lang w:val="el-GR" w:eastAsia="el-GR"/>
        </w:rPr>
        <w:t xml:space="preserve">.3. </w:t>
      </w:r>
      <w:r>
        <w:rPr>
          <w:lang w:eastAsia="el-GR"/>
        </w:rPr>
        <w:t>H</w:t>
      </w:r>
      <w:r w:rsidRPr="00523939">
        <w:rPr>
          <w:lang w:val="el-GR" w:eastAsia="el-GR"/>
        </w:rPr>
        <w:t xml:space="preserve"> παραλαβή των παρεχόμενων υπηρεσιών ή/και παραδοτέων γίνεται </w:t>
      </w:r>
      <w:r>
        <w:rPr>
          <w:lang w:val="el-GR" w:eastAsia="el-GR"/>
        </w:rPr>
        <w:t>από επιτροπές, υπό τους όρους, δ</w:t>
      </w:r>
      <w:r w:rsidRPr="00523939">
        <w:rPr>
          <w:lang w:val="el-GR" w:eastAsia="el-GR"/>
        </w:rPr>
        <w:t>ιαδικασίες παραλαβής και ελέγχου και συμφωνούνται στο άρθρο 6.3 της Διακήρυξης.</w:t>
      </w:r>
      <w:r>
        <w:rPr>
          <w:lang w:val="el-GR" w:eastAsia="el-GR"/>
        </w:rPr>
        <w:t xml:space="preserve"> </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Pr>
          <w:lang w:val="el-GR" w:eastAsia="el-GR"/>
        </w:rPr>
        <w:lastRenderedPageBreak/>
        <w:t>7</w:t>
      </w:r>
      <w:r w:rsidRPr="00523939">
        <w:rPr>
          <w:lang w:val="el-GR" w:eastAsia="el-GR"/>
        </w:rPr>
        <w:t xml:space="preserve">.4.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ισχύουν τα αναφερόμενα στο άρθρο 6.3.5. της Διακήρυξης. </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sidRPr="00523939">
        <w:rPr>
          <w:lang w:val="el-GR" w:eastAsia="el-GR"/>
        </w:rPr>
        <w:t>Ανεξάρτητα από την,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επιτροπής της παραγράφου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11.3 της παρούσας σύμβασης και των άρθρων</w:t>
      </w:r>
      <w:r>
        <w:rPr>
          <w:lang w:val="el-GR" w:eastAsia="el-GR"/>
        </w:rPr>
        <w:t xml:space="preserve"> </w:t>
      </w:r>
      <w:r w:rsidRPr="00523939">
        <w:rPr>
          <w:lang w:val="el-GR" w:eastAsia="el-GR"/>
        </w:rPr>
        <w:t>6.3.1. της Διακήρυξης και του άρθρου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την παρούσα σύμβαση ελέγχων και τη σύνταξη των σχετικών πρωτοκόλλων.</w:t>
      </w:r>
    </w:p>
    <w:p w:rsidR="00F7472C" w:rsidRPr="00523939" w:rsidRDefault="00F7472C" w:rsidP="00F7472C">
      <w:pPr>
        <w:spacing w:after="0"/>
        <w:rPr>
          <w:lang w:val="el-GR" w:eastAsia="el-GR"/>
        </w:rPr>
      </w:pPr>
    </w:p>
    <w:p w:rsidR="00F7472C" w:rsidRPr="00CA1DAA" w:rsidRDefault="00F7472C" w:rsidP="00F7472C">
      <w:pPr>
        <w:spacing w:after="0"/>
        <w:rPr>
          <w:lang w:val="el-GR" w:eastAsia="el-GR"/>
        </w:rPr>
      </w:pPr>
      <w:r>
        <w:rPr>
          <w:lang w:val="el-GR" w:eastAsia="el-GR"/>
        </w:rPr>
        <w:t>7.5</w:t>
      </w:r>
      <w:r w:rsidRPr="00CA1DAA">
        <w:rPr>
          <w:lang w:val="el-GR" w:eastAsia="el-GR"/>
        </w:rPr>
        <w:t xml:space="preserve"> Ο τόπος εκτέλεσης της σύμβασης είναι τα Νοσοκομεία:</w:t>
      </w:r>
    </w:p>
    <w:p w:rsidR="00F7472C" w:rsidRPr="00CA1DAA" w:rsidRDefault="00F7472C" w:rsidP="00F7472C">
      <w:pPr>
        <w:spacing w:after="0"/>
        <w:rPr>
          <w:lang w:val="el-GR" w:eastAsia="el-GR"/>
        </w:rPr>
      </w:pPr>
      <w:r w:rsidRPr="00CA1DAA">
        <w:rPr>
          <w:lang w:val="el-GR" w:eastAsia="el-GR"/>
        </w:rPr>
        <w:t>Οργανική Μονάδα Έδρας του Γ.Ν. Λασιθίου – Γ.Ν.-Κ.Υ. Νεαπόλεως «Διαλυνάκειο»- Κνωσού 2-4, Άγιος Νικόλαος, Τ.Κ. 72100</w:t>
      </w:r>
    </w:p>
    <w:p w:rsidR="00F7472C" w:rsidRPr="00CA1DAA" w:rsidRDefault="00F7472C" w:rsidP="00F7472C">
      <w:pPr>
        <w:spacing w:after="0"/>
        <w:rPr>
          <w:lang w:val="el-GR" w:eastAsia="el-GR"/>
        </w:rPr>
      </w:pPr>
      <w:r w:rsidRPr="00CA1DAA">
        <w:rPr>
          <w:lang w:val="el-GR" w:eastAsia="el-GR"/>
        </w:rPr>
        <w:t>Αποκεντρωμένη Οργανική Μονάδα Ιεράπετρας του Γ.Ν. Λασιθίου – Γ.Ν.-Κ.Υ. Νεαπόλεως «Διαλυνάκειο»- Καλημεράκη 6, Ιεράπετρα, Τ.Κ. 72200</w:t>
      </w:r>
    </w:p>
    <w:p w:rsidR="00F7472C" w:rsidRPr="00CA1DAA" w:rsidRDefault="00F7472C" w:rsidP="00F7472C">
      <w:pPr>
        <w:spacing w:after="0"/>
        <w:rPr>
          <w:lang w:val="el-GR" w:eastAsia="el-GR"/>
        </w:rPr>
      </w:pPr>
      <w:r w:rsidRPr="00CA1DAA">
        <w:rPr>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F7472C" w:rsidRPr="00CA1DAA" w:rsidRDefault="00F7472C" w:rsidP="00F7472C">
      <w:pPr>
        <w:spacing w:after="0"/>
        <w:rPr>
          <w:lang w:val="el-GR" w:eastAsia="el-GR"/>
        </w:rPr>
      </w:pPr>
      <w:r w:rsidRPr="00CA1DAA">
        <w:rPr>
          <w:lang w:val="el-GR" w:eastAsia="el-GR"/>
        </w:rPr>
        <w:t>Γ.Ν.-Κ.Υ. Νεαπόλεως «Διαλυνάκειο», Γ. Διαλυνά 2, Νεάπολη, Τ.Κ. 72400</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p>
    <w:p w:rsidR="00F7472C" w:rsidRPr="00523939" w:rsidRDefault="00F7472C" w:rsidP="00F7472C">
      <w:pPr>
        <w:spacing w:after="0"/>
        <w:jc w:val="center"/>
        <w:rPr>
          <w:lang w:val="el-GR" w:eastAsia="el-GR"/>
        </w:rPr>
      </w:pPr>
      <w:r w:rsidRPr="00523939">
        <w:rPr>
          <w:lang w:val="el-GR" w:eastAsia="el-GR"/>
        </w:rPr>
        <w:t xml:space="preserve">Άρθρο </w:t>
      </w:r>
      <w:r>
        <w:rPr>
          <w:lang w:val="el-GR" w:eastAsia="el-GR"/>
        </w:rPr>
        <w:t>8</w:t>
      </w:r>
    </w:p>
    <w:p w:rsidR="00F7472C" w:rsidRDefault="00F7472C" w:rsidP="00F7472C">
      <w:pPr>
        <w:spacing w:after="0"/>
        <w:jc w:val="center"/>
        <w:rPr>
          <w:lang w:val="el-GR" w:eastAsia="el-GR"/>
        </w:rPr>
      </w:pPr>
      <w:r w:rsidRPr="00523939">
        <w:rPr>
          <w:lang w:val="el-GR" w:eastAsia="el-GR"/>
        </w:rPr>
        <w:t>Απόρριψη υπηρεσιών-παραδοτέων –Αντικατάσταση</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Pr>
          <w:lang w:val="el-GR" w:eastAsia="el-GR"/>
        </w:rPr>
        <w:t>8</w:t>
      </w:r>
      <w:r w:rsidRPr="00523939">
        <w:rPr>
          <w:lang w:val="el-GR" w:eastAsia="el-GR"/>
        </w:rPr>
        <w:t>.1.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F7472C" w:rsidRPr="00523939" w:rsidRDefault="00F7472C" w:rsidP="00F7472C">
      <w:pPr>
        <w:spacing w:after="0"/>
        <w:rPr>
          <w:lang w:val="el-GR" w:eastAsia="el-GR"/>
        </w:rPr>
      </w:pPr>
      <w:r>
        <w:rPr>
          <w:lang w:val="el-GR" w:eastAsia="el-GR"/>
        </w:rPr>
        <w:t>8</w:t>
      </w:r>
      <w:r w:rsidRPr="00523939">
        <w:rPr>
          <w:lang w:val="el-GR" w:eastAsia="el-GR"/>
        </w:rPr>
        <w:t>.2. Αν η αντικατάσταση γίνεται μετά τη λήξη της συνολικής διάρκειας της σύμβασης, σύμφωνα με το άρθρο 218 του ν. 4412/2016 και την παράγραφο 5.2.2 της Διακήρυξης, λόγω εκπρόθεσμης παράδοσης.</w:t>
      </w:r>
    </w:p>
    <w:p w:rsidR="00F7472C" w:rsidRPr="00523939" w:rsidRDefault="00F7472C" w:rsidP="00F7472C">
      <w:pPr>
        <w:spacing w:after="0"/>
        <w:rPr>
          <w:lang w:val="el-GR" w:eastAsia="el-GR"/>
        </w:rPr>
      </w:pPr>
      <w:r>
        <w:rPr>
          <w:lang w:val="el-GR" w:eastAsia="el-GR"/>
        </w:rPr>
        <w:t>8</w:t>
      </w:r>
      <w:r w:rsidRPr="00523939">
        <w:rPr>
          <w:lang w:val="el-GR" w:eastAsia="el-GR"/>
        </w:rPr>
        <w:t>.3.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όρου 9 της παρούσας σύμβασης.</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p>
    <w:p w:rsidR="00F7472C" w:rsidRPr="00523939" w:rsidRDefault="00F7472C" w:rsidP="00F7472C">
      <w:pPr>
        <w:spacing w:after="0"/>
        <w:jc w:val="center"/>
        <w:rPr>
          <w:lang w:val="el-GR" w:eastAsia="el-GR"/>
        </w:rPr>
      </w:pPr>
      <w:r>
        <w:rPr>
          <w:lang w:val="el-GR" w:eastAsia="el-GR"/>
        </w:rPr>
        <w:t>Άρθρο 9</w:t>
      </w:r>
    </w:p>
    <w:p w:rsidR="00F7472C" w:rsidRPr="00523939" w:rsidRDefault="00F7472C" w:rsidP="00F7472C">
      <w:pPr>
        <w:spacing w:after="0"/>
        <w:jc w:val="center"/>
        <w:rPr>
          <w:lang w:val="el-GR" w:eastAsia="el-GR"/>
        </w:rPr>
      </w:pPr>
      <w:r w:rsidRPr="00523939">
        <w:rPr>
          <w:lang w:val="el-GR" w:eastAsia="el-GR"/>
        </w:rPr>
        <w:t>Κήρυξη οικονομικού φορέα εκπτώτου –Κυρώσεις</w:t>
      </w:r>
    </w:p>
    <w:p w:rsidR="00F7472C" w:rsidRPr="00523939" w:rsidRDefault="00F7472C" w:rsidP="00F7472C">
      <w:pPr>
        <w:spacing w:after="0"/>
        <w:jc w:val="center"/>
        <w:rPr>
          <w:lang w:val="el-GR" w:eastAsia="el-GR"/>
        </w:rPr>
      </w:pPr>
    </w:p>
    <w:p w:rsidR="00F7472C" w:rsidRPr="00523939" w:rsidRDefault="00F7472C" w:rsidP="00F7472C">
      <w:pPr>
        <w:spacing w:after="0"/>
        <w:rPr>
          <w:lang w:val="el-GR" w:eastAsia="el-GR"/>
        </w:rPr>
      </w:pPr>
      <w:r>
        <w:rPr>
          <w:lang w:val="el-GR" w:eastAsia="el-GR"/>
        </w:rPr>
        <w:t>9</w:t>
      </w:r>
      <w:r w:rsidRPr="00523939">
        <w:rPr>
          <w:lang w:val="el-GR"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F7472C" w:rsidRPr="00523939" w:rsidRDefault="00F7472C" w:rsidP="00F7472C">
      <w:pPr>
        <w:spacing w:after="0"/>
        <w:rPr>
          <w:color w:val="0070C0"/>
          <w:lang w:val="el-GR" w:eastAsia="el-GR"/>
        </w:rPr>
      </w:pPr>
    </w:p>
    <w:p w:rsidR="00F7472C" w:rsidRPr="00523939" w:rsidRDefault="00F7472C" w:rsidP="00F7472C">
      <w:pPr>
        <w:spacing w:after="0"/>
        <w:rPr>
          <w:lang w:val="el-GR" w:eastAsia="el-GR"/>
        </w:rPr>
      </w:pPr>
      <w:r>
        <w:rPr>
          <w:lang w:val="el-GR" w:eastAsia="el-GR"/>
        </w:rPr>
        <w:t>9</w:t>
      </w:r>
      <w:r w:rsidRPr="00523939">
        <w:rPr>
          <w:lang w:val="el-GR" w:eastAsia="el-GR"/>
        </w:rPr>
        <w:t>.2.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Pr>
          <w:lang w:val="el-GR" w:eastAsia="el-GR"/>
        </w:rPr>
        <w:t xml:space="preserve"> </w:t>
      </w:r>
      <w:r w:rsidRPr="00523939">
        <w:rPr>
          <w:lang w:val="el-GR" w:eastAsia="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w:t>
      </w:r>
      <w:r>
        <w:rPr>
          <w:lang w:val="el-GR" w:eastAsia="el-GR"/>
        </w:rPr>
        <w:t xml:space="preserve"> </w:t>
      </w:r>
      <w:r w:rsidRPr="00523939">
        <w:rPr>
          <w:lang w:val="el-GR" w:eastAsia="el-GR"/>
        </w:rPr>
        <w:t>και το άρθρο 5.2.2 της Διακήρυξης.</w:t>
      </w:r>
    </w:p>
    <w:p w:rsidR="00F7472C" w:rsidRPr="00523939" w:rsidRDefault="00F7472C" w:rsidP="00F7472C">
      <w:pPr>
        <w:spacing w:after="0"/>
        <w:rPr>
          <w:lang w:val="el-GR" w:eastAsia="el-GR"/>
        </w:rPr>
      </w:pPr>
    </w:p>
    <w:p w:rsidR="00F7472C" w:rsidRDefault="00F7472C" w:rsidP="00F7472C">
      <w:pPr>
        <w:spacing w:after="0"/>
        <w:jc w:val="center"/>
        <w:rPr>
          <w:lang w:val="el-GR" w:eastAsia="el-GR"/>
        </w:rPr>
      </w:pPr>
    </w:p>
    <w:p w:rsidR="00F7472C" w:rsidRPr="00523939" w:rsidRDefault="00F7472C" w:rsidP="00F7472C">
      <w:pPr>
        <w:spacing w:after="0"/>
        <w:jc w:val="center"/>
        <w:rPr>
          <w:lang w:val="el-GR" w:eastAsia="el-GR"/>
        </w:rPr>
      </w:pPr>
      <w:r w:rsidRPr="00523939">
        <w:rPr>
          <w:lang w:val="el-GR" w:eastAsia="el-GR"/>
        </w:rPr>
        <w:t xml:space="preserve">Άρθρο </w:t>
      </w:r>
      <w:r>
        <w:rPr>
          <w:lang w:val="el-GR" w:eastAsia="el-GR"/>
        </w:rPr>
        <w:t>10</w:t>
      </w:r>
    </w:p>
    <w:p w:rsidR="00F7472C" w:rsidRDefault="00F7472C" w:rsidP="00F7472C">
      <w:pPr>
        <w:spacing w:after="0"/>
        <w:jc w:val="center"/>
        <w:rPr>
          <w:lang w:val="el-GR" w:eastAsia="el-GR"/>
        </w:rPr>
      </w:pPr>
      <w:r w:rsidRPr="00523939">
        <w:rPr>
          <w:lang w:val="el-GR" w:eastAsia="el-GR"/>
        </w:rPr>
        <w:t>Υπεργολαβία</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Pr>
          <w:lang w:val="el-GR" w:eastAsia="el-GR"/>
        </w:rPr>
        <w:t>10</w:t>
      </w:r>
      <w:r w:rsidRPr="00523939">
        <w:rPr>
          <w:lang w:val="el-GR" w:eastAsia="el-GR"/>
        </w:rPr>
        <w:t>.1.Ο Ανάδοχος, σύμφωνα με το άρθρο 4.4.1. της Διακήρυξης,</w:t>
      </w:r>
      <w:r>
        <w:rPr>
          <w:lang w:val="el-GR" w:eastAsia="el-GR"/>
        </w:rPr>
        <w:t xml:space="preserve"> </w:t>
      </w:r>
      <w:r w:rsidRPr="00523939">
        <w:rPr>
          <w:lang w:val="el-GR" w:eastAsia="el-GR"/>
        </w:rPr>
        <w:t xml:space="preserve">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Pr>
          <w:lang w:val="el-GR" w:eastAsia="el-GR"/>
        </w:rPr>
        <w:t>10</w:t>
      </w:r>
      <w:r w:rsidRPr="00523939">
        <w:rPr>
          <w:lang w:val="el-GR" w:eastAsia="el-GR"/>
        </w:rPr>
        <w:t>.2. Ο Ανάδοχος με το από ...... έγγραφό του, το οποίο επισυνάπτεται στην παρούσα, και σύμφωνα με το</w:t>
      </w:r>
      <w:r>
        <w:rPr>
          <w:lang w:val="el-GR" w:eastAsia="el-GR"/>
        </w:rPr>
        <w:t xml:space="preserve"> </w:t>
      </w:r>
      <w:r w:rsidRPr="00523939">
        <w:rPr>
          <w:lang w:val="el-GR" w:eastAsia="el-GR"/>
        </w:rPr>
        <w:t>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w:t>
      </w:r>
      <w:r>
        <w:rPr>
          <w:lang w:val="el-GR" w:eastAsia="el-GR"/>
        </w:rPr>
        <w:t xml:space="preserve"> </w:t>
      </w:r>
      <w:r w:rsidRPr="00523939">
        <w:rPr>
          <w:lang w:val="el-GR" w:eastAsia="el-GR"/>
        </w:rPr>
        <w:t>σύμβασης, ο Ανάδοχος υποχρεούται σε άμεση γνωστοποίηση της διακοπής αυτής στην Αναθέτουσα Αρχή και</w:t>
      </w:r>
      <w:r>
        <w:rPr>
          <w:lang w:val="el-GR" w:eastAsia="el-GR"/>
        </w:rPr>
        <w:t xml:space="preserve"> </w:t>
      </w:r>
      <w:r w:rsidRPr="00523939">
        <w:rPr>
          <w:lang w:val="el-GR" w:eastAsia="el-GR"/>
        </w:rPr>
        <w:t>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Pr>
          <w:vertAlign w:val="superscript"/>
          <w:lang w:eastAsia="el-GR"/>
        </w:rPr>
        <w:footnoteReference w:id="23"/>
      </w:r>
      <w:r w:rsidRPr="00523939">
        <w:rPr>
          <w:lang w:val="el-GR" w:eastAsia="el-GR"/>
        </w:rPr>
        <w:t xml:space="preserve">. </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Pr>
          <w:lang w:val="el-GR" w:eastAsia="el-GR"/>
        </w:rPr>
        <w:t>10</w:t>
      </w:r>
      <w:r w:rsidRPr="00523939">
        <w:rPr>
          <w:lang w:val="el-GR" w:eastAsia="el-GR"/>
        </w:rPr>
        <w:t>.3.</w:t>
      </w:r>
      <w:r w:rsidRPr="00523939">
        <w:rPr>
          <w:lang w:val="el-GR"/>
        </w:rPr>
        <w:t>Η Αναθέτουσα Αρχή επαληθεύει τη συνδρομή των λόγων αποκλεισμού για τους υπεργολάβους, όπως αυτοί περιγράφονται στην παράγραφο 2.2.3</w:t>
      </w:r>
      <w:r>
        <w:rPr>
          <w:lang w:val="el-GR"/>
        </w:rPr>
        <w:t xml:space="preserve"> </w:t>
      </w:r>
      <w:r w:rsidRPr="00523939">
        <w:rPr>
          <w:lang w:val="el-GR"/>
        </w:rPr>
        <w:t>της Διακήρυξης και με τα αποδεικτικά μέσα της παραγράφου 2.2.9.2</w:t>
      </w:r>
      <w:r>
        <w:rPr>
          <w:lang w:val="el-GR"/>
        </w:rPr>
        <w:t xml:space="preserve"> </w:t>
      </w:r>
      <w:r w:rsidRPr="00523939">
        <w:rPr>
          <w:lang w:val="el-GR"/>
        </w:rPr>
        <w:t>της Διακήρυξης</w:t>
      </w:r>
      <w:r>
        <w:rPr>
          <w:lang w:val="el-GR"/>
        </w:rPr>
        <w:t xml:space="preserve"> </w:t>
      </w:r>
      <w:r w:rsidRPr="00523939">
        <w:rPr>
          <w:lang w:val="el-GR"/>
        </w:rPr>
        <w:t>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Pr>
          <w:lang w:val="el-GR" w:eastAsia="el-GR"/>
        </w:rPr>
        <w:t>10</w:t>
      </w:r>
      <w:r w:rsidRPr="00523939">
        <w:rPr>
          <w:lang w:val="el-GR" w:eastAsia="el-GR"/>
        </w:rPr>
        <w:t>.4.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w:t>
      </w:r>
      <w:r>
        <w:rPr>
          <w:lang w:val="el-GR" w:eastAsia="el-GR"/>
        </w:rPr>
        <w:t>σα αρχή με ευθύνη του αναδόχου.</w:t>
      </w:r>
    </w:p>
    <w:p w:rsidR="00F7472C" w:rsidRPr="00523939" w:rsidRDefault="00F7472C" w:rsidP="00F7472C">
      <w:pPr>
        <w:spacing w:after="0"/>
        <w:rPr>
          <w:lang w:val="el-GR" w:eastAsia="el-GR"/>
        </w:rPr>
      </w:pPr>
    </w:p>
    <w:p w:rsidR="00F7472C" w:rsidRPr="00523939" w:rsidRDefault="00F7472C" w:rsidP="00F7472C">
      <w:pPr>
        <w:spacing w:after="0"/>
        <w:jc w:val="center"/>
        <w:rPr>
          <w:lang w:val="el-GR" w:eastAsia="el-GR"/>
        </w:rPr>
      </w:pPr>
    </w:p>
    <w:p w:rsidR="00F7472C" w:rsidRPr="00523939" w:rsidRDefault="00F7472C" w:rsidP="00F7472C">
      <w:pPr>
        <w:spacing w:after="0"/>
        <w:jc w:val="center"/>
        <w:rPr>
          <w:lang w:val="el-GR" w:eastAsia="el-GR"/>
        </w:rPr>
      </w:pPr>
      <w:r w:rsidRPr="00523939">
        <w:rPr>
          <w:lang w:val="el-GR" w:eastAsia="el-GR"/>
        </w:rPr>
        <w:t xml:space="preserve">Άρθρο </w:t>
      </w:r>
      <w:r>
        <w:rPr>
          <w:lang w:val="el-GR" w:eastAsia="el-GR"/>
        </w:rPr>
        <w:t>11</w:t>
      </w:r>
    </w:p>
    <w:p w:rsidR="00F7472C" w:rsidRDefault="00F7472C" w:rsidP="00F7472C">
      <w:pPr>
        <w:spacing w:after="0"/>
        <w:jc w:val="center"/>
        <w:rPr>
          <w:lang w:val="el-GR" w:eastAsia="el-GR"/>
        </w:rPr>
      </w:pPr>
      <w:r w:rsidRPr="00523939">
        <w:rPr>
          <w:lang w:val="el-GR" w:eastAsia="el-GR"/>
        </w:rPr>
        <w:t>Τροποποίηση σύμβασης κατά τη διάρκειά της</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Pr>
          <w:lang w:val="el-GR" w:eastAsia="el-GR"/>
        </w:rPr>
        <w:t>11</w:t>
      </w:r>
      <w:r w:rsidRPr="00523939">
        <w:rPr>
          <w:lang w:val="el-GR" w:eastAsia="el-GR"/>
        </w:rPr>
        <w:t>.1.Η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F7472C" w:rsidRPr="00523939" w:rsidRDefault="00F7472C" w:rsidP="00F7472C">
      <w:pPr>
        <w:spacing w:after="0"/>
        <w:rPr>
          <w:lang w:val="el-GR" w:eastAsia="el-GR"/>
        </w:rPr>
      </w:pPr>
      <w:r>
        <w:rPr>
          <w:lang w:val="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w:t>
      </w:r>
    </w:p>
    <w:p w:rsidR="00F7472C" w:rsidRPr="00523939" w:rsidRDefault="00F7472C" w:rsidP="00F7472C">
      <w:pPr>
        <w:spacing w:after="0"/>
        <w:rPr>
          <w:lang w:val="el-GR" w:eastAsia="el-GR"/>
        </w:rPr>
      </w:pPr>
      <w:r>
        <w:rPr>
          <w:lang w:val="el-GR" w:eastAsia="el-GR"/>
        </w:rPr>
        <w:t>11</w:t>
      </w:r>
      <w:r w:rsidRPr="00523939">
        <w:rPr>
          <w:lang w:val="el-GR" w:eastAsia="el-GR"/>
        </w:rPr>
        <w:t xml:space="preserve">.2. Τροποποίηση των όρων της παρούσας σύμβασης γίνεται μόνον με μεταγενέστερη γραπτή και ρητή </w:t>
      </w:r>
      <w:r>
        <w:rPr>
          <w:lang w:val="el-GR" w:eastAsia="el-GR"/>
        </w:rPr>
        <w:t>σ</w:t>
      </w:r>
      <w:r w:rsidRPr="00523939">
        <w:rPr>
          <w:lang w:val="el-GR" w:eastAsia="el-GR"/>
        </w:rPr>
        <w:t>υμφωνία των μερών και σύμφωνα με τα οριζόμενα στο άρθρο 132 του ν.4412/2016.</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p>
    <w:p w:rsidR="00F7472C" w:rsidRPr="00523939" w:rsidRDefault="00F7472C" w:rsidP="00F7472C">
      <w:pPr>
        <w:spacing w:after="0"/>
        <w:jc w:val="center"/>
        <w:rPr>
          <w:lang w:val="el-GR" w:eastAsia="el-GR"/>
        </w:rPr>
      </w:pPr>
      <w:r w:rsidRPr="00523939">
        <w:rPr>
          <w:lang w:val="el-GR" w:eastAsia="el-GR"/>
        </w:rPr>
        <w:t xml:space="preserve">Άρθρο </w:t>
      </w:r>
      <w:r>
        <w:rPr>
          <w:lang w:val="el-GR" w:eastAsia="el-GR"/>
        </w:rPr>
        <w:t>12</w:t>
      </w:r>
    </w:p>
    <w:p w:rsidR="00F7472C" w:rsidRDefault="00F7472C" w:rsidP="00F7472C">
      <w:pPr>
        <w:spacing w:after="0"/>
        <w:jc w:val="center"/>
        <w:rPr>
          <w:lang w:val="el-GR" w:eastAsia="el-GR"/>
        </w:rPr>
      </w:pPr>
      <w:r w:rsidRPr="00523939">
        <w:rPr>
          <w:lang w:val="el-GR" w:eastAsia="el-GR"/>
        </w:rPr>
        <w:t>Ανωτέρα Βία</w:t>
      </w:r>
    </w:p>
    <w:p w:rsidR="00F7472C" w:rsidRPr="00523939" w:rsidRDefault="00F7472C" w:rsidP="00F7472C">
      <w:pPr>
        <w:spacing w:after="0"/>
        <w:jc w:val="center"/>
        <w:rPr>
          <w:lang w:val="el-GR" w:eastAsia="el-GR"/>
        </w:rPr>
      </w:pPr>
    </w:p>
    <w:p w:rsidR="00F7472C" w:rsidRPr="00523939" w:rsidRDefault="00F7472C" w:rsidP="00F7472C">
      <w:pPr>
        <w:spacing w:after="0"/>
        <w:rPr>
          <w:lang w:val="el-GR" w:eastAsia="el-GR"/>
        </w:rPr>
      </w:pPr>
      <w:r>
        <w:rPr>
          <w:lang w:val="el-GR" w:eastAsia="el-GR"/>
        </w:rPr>
        <w:t>12</w:t>
      </w:r>
      <w:r w:rsidRPr="00523939">
        <w:rPr>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F7472C" w:rsidRPr="00523939" w:rsidRDefault="00F7472C" w:rsidP="00F7472C">
      <w:pPr>
        <w:spacing w:after="0"/>
        <w:rPr>
          <w:lang w:val="el-GR" w:eastAsia="el-GR"/>
        </w:rPr>
      </w:pPr>
      <w:r>
        <w:rPr>
          <w:lang w:val="el-GR" w:eastAsia="el-GR"/>
        </w:rPr>
        <w:t>12</w:t>
      </w:r>
      <w:r w:rsidRPr="00523939">
        <w:rPr>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F7472C" w:rsidRPr="00523939" w:rsidRDefault="00F7472C" w:rsidP="00F7472C">
      <w:pPr>
        <w:spacing w:after="0"/>
        <w:rPr>
          <w:lang w:val="el-GR" w:eastAsia="el-GR"/>
        </w:rPr>
      </w:pPr>
      <w:r w:rsidRPr="00523939">
        <w:rPr>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F7472C" w:rsidRPr="00523939" w:rsidRDefault="00F7472C" w:rsidP="00F7472C">
      <w:pPr>
        <w:spacing w:after="0"/>
        <w:jc w:val="center"/>
        <w:rPr>
          <w:lang w:val="el-GR" w:eastAsia="el-GR"/>
        </w:rPr>
      </w:pPr>
    </w:p>
    <w:p w:rsidR="00F7472C" w:rsidRPr="00523939" w:rsidRDefault="00F7472C" w:rsidP="00F7472C">
      <w:pPr>
        <w:spacing w:after="0"/>
        <w:jc w:val="center"/>
        <w:rPr>
          <w:lang w:val="el-GR" w:eastAsia="el-GR"/>
        </w:rPr>
      </w:pPr>
    </w:p>
    <w:p w:rsidR="00F7472C" w:rsidRPr="00523939" w:rsidRDefault="00F7472C" w:rsidP="00F7472C">
      <w:pPr>
        <w:spacing w:after="0"/>
        <w:jc w:val="center"/>
        <w:rPr>
          <w:lang w:val="el-GR" w:eastAsia="el-GR"/>
        </w:rPr>
      </w:pPr>
      <w:r w:rsidRPr="00523939">
        <w:rPr>
          <w:lang w:val="el-GR" w:eastAsia="el-GR"/>
        </w:rPr>
        <w:t xml:space="preserve">Άρθρο </w:t>
      </w:r>
      <w:r>
        <w:rPr>
          <w:lang w:val="el-GR" w:eastAsia="el-GR"/>
        </w:rPr>
        <w:t>13</w:t>
      </w:r>
    </w:p>
    <w:p w:rsidR="00F7472C" w:rsidRPr="00523939" w:rsidRDefault="00F7472C" w:rsidP="00F7472C">
      <w:pPr>
        <w:spacing w:after="0"/>
        <w:jc w:val="center"/>
        <w:rPr>
          <w:lang w:val="el-GR" w:eastAsia="el-GR"/>
        </w:rPr>
      </w:pPr>
      <w:r w:rsidRPr="00523939">
        <w:rPr>
          <w:lang w:val="el-GR" w:eastAsia="el-GR"/>
        </w:rPr>
        <w:t>Ολοκλήρωση συμβατικού αντικειμένου</w:t>
      </w:r>
    </w:p>
    <w:p w:rsidR="00F7472C" w:rsidRPr="00523939" w:rsidRDefault="00F7472C" w:rsidP="00F7472C">
      <w:pPr>
        <w:spacing w:after="0"/>
        <w:jc w:val="center"/>
        <w:rPr>
          <w:lang w:val="el-GR" w:eastAsia="el-GR"/>
        </w:rPr>
      </w:pPr>
    </w:p>
    <w:p w:rsidR="00F7472C" w:rsidRPr="00523939" w:rsidRDefault="00F7472C" w:rsidP="00F7472C">
      <w:pPr>
        <w:rPr>
          <w:lang w:val="el-GR" w:eastAsia="el-GR"/>
        </w:rPr>
      </w:pPr>
      <w:r w:rsidRPr="00523939">
        <w:rPr>
          <w:lang w:val="el-GR"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F7472C" w:rsidRPr="00523939" w:rsidRDefault="00F7472C" w:rsidP="00F7472C">
      <w:pPr>
        <w:spacing w:after="0"/>
        <w:jc w:val="center"/>
        <w:rPr>
          <w:lang w:val="el-GR" w:eastAsia="el-GR"/>
        </w:rPr>
      </w:pPr>
    </w:p>
    <w:p w:rsidR="00F7472C" w:rsidRPr="00523939" w:rsidRDefault="00F7472C" w:rsidP="00F7472C">
      <w:pPr>
        <w:spacing w:after="0"/>
        <w:jc w:val="center"/>
        <w:rPr>
          <w:lang w:val="el-GR" w:eastAsia="el-GR"/>
        </w:rPr>
      </w:pPr>
    </w:p>
    <w:p w:rsidR="00F7472C" w:rsidRPr="00523939" w:rsidRDefault="00F7472C" w:rsidP="00F7472C">
      <w:pPr>
        <w:spacing w:after="0"/>
        <w:jc w:val="center"/>
        <w:rPr>
          <w:lang w:val="el-GR" w:eastAsia="el-GR"/>
        </w:rPr>
      </w:pPr>
      <w:r w:rsidRPr="00523939">
        <w:rPr>
          <w:lang w:val="el-GR" w:eastAsia="el-GR"/>
        </w:rPr>
        <w:t xml:space="preserve">Άρθρο </w:t>
      </w:r>
      <w:r>
        <w:rPr>
          <w:lang w:val="el-GR" w:eastAsia="el-GR"/>
        </w:rPr>
        <w:t>14</w:t>
      </w:r>
    </w:p>
    <w:p w:rsidR="00F7472C" w:rsidRPr="00523939" w:rsidRDefault="00F7472C" w:rsidP="00F7472C">
      <w:pPr>
        <w:spacing w:after="0"/>
        <w:jc w:val="center"/>
        <w:rPr>
          <w:lang w:val="el-GR" w:eastAsia="el-GR"/>
        </w:rPr>
      </w:pPr>
      <w:r w:rsidRPr="00523939">
        <w:rPr>
          <w:lang w:val="el-GR" w:eastAsia="el-GR"/>
        </w:rPr>
        <w:t>Δικαίωμα μονομερούς λύσης της σύμβασης</w:t>
      </w:r>
    </w:p>
    <w:p w:rsidR="00F7472C" w:rsidRPr="00523939" w:rsidRDefault="00F7472C" w:rsidP="00F7472C">
      <w:pPr>
        <w:spacing w:after="0"/>
        <w:jc w:val="center"/>
        <w:rPr>
          <w:lang w:val="el-GR" w:eastAsia="el-GR"/>
        </w:rPr>
      </w:pPr>
    </w:p>
    <w:p w:rsidR="00F7472C" w:rsidRPr="00523939" w:rsidRDefault="00F7472C" w:rsidP="00F7472C">
      <w:pPr>
        <w:rPr>
          <w:lang w:val="el-GR" w:eastAsia="el-GR"/>
        </w:rPr>
      </w:pPr>
      <w:r w:rsidRPr="00523939">
        <w:rPr>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F7472C" w:rsidRPr="00523939" w:rsidRDefault="00F7472C" w:rsidP="00F7472C">
      <w:pPr>
        <w:rPr>
          <w:lang w:val="el-GR" w:eastAsia="el-GR"/>
        </w:rPr>
      </w:pPr>
    </w:p>
    <w:p w:rsidR="00F7472C" w:rsidRPr="00523939" w:rsidRDefault="00F7472C" w:rsidP="00F7472C">
      <w:pPr>
        <w:rPr>
          <w:lang w:val="el-GR" w:eastAsia="el-GR"/>
        </w:rPr>
      </w:pPr>
    </w:p>
    <w:p w:rsidR="00F7472C" w:rsidRPr="00523939" w:rsidRDefault="00F7472C" w:rsidP="00F7472C">
      <w:pPr>
        <w:spacing w:after="0"/>
        <w:jc w:val="center"/>
        <w:rPr>
          <w:lang w:val="el-GR" w:eastAsia="el-GR"/>
        </w:rPr>
      </w:pPr>
      <w:r w:rsidRPr="00523939">
        <w:rPr>
          <w:lang w:val="el-GR" w:eastAsia="el-GR"/>
        </w:rPr>
        <w:t xml:space="preserve">Άρθρο </w:t>
      </w:r>
      <w:r>
        <w:rPr>
          <w:lang w:val="el-GR" w:eastAsia="el-GR"/>
        </w:rPr>
        <w:t>15</w:t>
      </w:r>
    </w:p>
    <w:p w:rsidR="00F7472C" w:rsidRDefault="00F7472C" w:rsidP="00F7472C">
      <w:pPr>
        <w:spacing w:after="0"/>
        <w:jc w:val="center"/>
        <w:rPr>
          <w:lang w:val="el-GR" w:eastAsia="el-GR"/>
        </w:rPr>
      </w:pPr>
      <w:r w:rsidRPr="00523939">
        <w:rPr>
          <w:lang w:val="el-GR" w:eastAsia="el-GR"/>
        </w:rPr>
        <w:t>Εφαρμοστέο Δίκαιο – Επίλυση Διαφορών</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Pr>
          <w:lang w:val="el-GR" w:eastAsia="el-GR"/>
        </w:rPr>
        <w:t>15</w:t>
      </w:r>
      <w:r w:rsidRPr="00523939">
        <w:rPr>
          <w:lang w:val="el-GR" w:eastAsia="el-GR"/>
        </w:rPr>
        <w:t>.1.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w:t>
      </w:r>
      <w:r>
        <w:rPr>
          <w:lang w:val="el-GR" w:eastAsia="el-GR"/>
        </w:rPr>
        <w:t xml:space="preserve"> </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Pr>
          <w:lang w:val="el-GR" w:eastAsia="el-GR"/>
        </w:rPr>
        <w:t>15</w:t>
      </w:r>
      <w:r w:rsidRPr="00523939">
        <w:rPr>
          <w:lang w:val="el-GR" w:eastAsia="el-GR"/>
        </w:rPr>
        <w:t>.2. Ο Ανάδοχος μπορεί κατά των αποφάσεων της Αναθέτουσας Αρχής που επιβάλλουν σε βάρος του κυρώσεις, δυνάμει των άρθρων της Διακήρυξης</w:t>
      </w:r>
      <w:r>
        <w:rPr>
          <w:lang w:val="el-GR" w:eastAsia="el-GR"/>
        </w:rPr>
        <w:t xml:space="preserve"> </w:t>
      </w:r>
      <w:r w:rsidRPr="00523939">
        <w:rPr>
          <w:lang w:val="el-GR" w:eastAsia="el-GR"/>
        </w:rPr>
        <w:t xml:space="preserve">5.2. (Κήρυξη οικονομικού φορέα εκπτώτου -Κυρώσεις), 6.1. (Χρόνος επιμέρους σταδίων παροχής υπηρεσιών/υποβολής παραδοτέων), 6.4. (Απόρριψη παραδοτέων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F7472C" w:rsidRPr="00523939" w:rsidRDefault="00F7472C" w:rsidP="00F7472C">
      <w:pPr>
        <w:spacing w:after="0"/>
        <w:rPr>
          <w:lang w:val="el-GR" w:eastAsia="el-GR"/>
        </w:rPr>
      </w:pPr>
    </w:p>
    <w:p w:rsidR="00F7472C" w:rsidRPr="00523939" w:rsidRDefault="00F7472C" w:rsidP="00F7472C">
      <w:pPr>
        <w:spacing w:after="0"/>
        <w:rPr>
          <w:lang w:val="el-GR" w:eastAsia="el-GR"/>
        </w:rPr>
      </w:pPr>
      <w:r>
        <w:rPr>
          <w:lang w:val="el-GR" w:eastAsia="el-GR"/>
        </w:rPr>
        <w:t>15</w:t>
      </w:r>
      <w:r w:rsidRPr="00523939">
        <w:rPr>
          <w:lang w:val="el-GR" w:eastAsia="el-GR"/>
        </w:rPr>
        <w:t>.3. Κατά την εκτέλεση της σύμβασης, κάθε διαφορά που προκύπτει αναφορικά με την ερμηνεία, και/ή το κύρος και/ή</w:t>
      </w:r>
      <w:r>
        <w:rPr>
          <w:lang w:val="el-GR" w:eastAsia="el-GR"/>
        </w:rPr>
        <w:t xml:space="preserve"> </w:t>
      </w:r>
      <w:r w:rsidRPr="00523939">
        <w:rPr>
          <w:lang w:val="el-GR" w:eastAsia="el-GR"/>
        </w:rPr>
        <w:t>την εκτέλεση της παρούσας, ή εξ αφορμής της,</w:t>
      </w:r>
      <w:r>
        <w:rPr>
          <w:lang w:val="el-GR" w:eastAsia="el-GR"/>
        </w:rPr>
        <w:t xml:space="preserve"> </w:t>
      </w:r>
      <w:r w:rsidRPr="00523939">
        <w:rPr>
          <w:lang w:val="el-GR" w:eastAsia="el-GR"/>
        </w:rPr>
        <w:t xml:space="preserve">επιλύονται σύμφωνα με το άρθρο 5.4. της Διακήρυξης. </w:t>
      </w:r>
    </w:p>
    <w:p w:rsidR="00F7472C" w:rsidRPr="00523939" w:rsidRDefault="00F7472C" w:rsidP="00F7472C">
      <w:pPr>
        <w:spacing w:after="0"/>
        <w:rPr>
          <w:lang w:val="el-GR" w:eastAsia="el-GR"/>
        </w:rPr>
      </w:pPr>
    </w:p>
    <w:p w:rsidR="00F7472C" w:rsidRPr="00523939" w:rsidRDefault="00F7472C" w:rsidP="00F7472C">
      <w:pPr>
        <w:jc w:val="center"/>
        <w:rPr>
          <w:lang w:val="el-GR" w:eastAsia="el-GR"/>
        </w:rPr>
      </w:pPr>
      <w:r w:rsidRPr="00523939">
        <w:rPr>
          <w:lang w:val="el-GR" w:eastAsia="el-GR"/>
        </w:rPr>
        <w:t xml:space="preserve">Άρθρο </w:t>
      </w:r>
      <w:r>
        <w:rPr>
          <w:lang w:val="el-GR" w:eastAsia="el-GR"/>
        </w:rPr>
        <w:t>16</w:t>
      </w:r>
    </w:p>
    <w:p w:rsidR="00F7472C" w:rsidRPr="00523939" w:rsidRDefault="00F7472C" w:rsidP="00F7472C">
      <w:pPr>
        <w:spacing w:after="0"/>
        <w:jc w:val="center"/>
        <w:rPr>
          <w:color w:val="0070C0"/>
          <w:lang w:val="el-GR" w:eastAsia="el-GR"/>
        </w:rPr>
      </w:pPr>
      <w:r w:rsidRPr="00523939">
        <w:rPr>
          <w:lang w:val="el-GR" w:eastAsia="el-GR"/>
        </w:rPr>
        <w:t>Συμμόρφωση με τον Κανονισμό ΕΕ/2016/2019 και τον ν. 4624/2019 (Α 137)</w:t>
      </w:r>
    </w:p>
    <w:p w:rsidR="00F7472C" w:rsidRPr="00523939" w:rsidRDefault="00F7472C" w:rsidP="00F7472C">
      <w:pPr>
        <w:jc w:val="center"/>
        <w:rPr>
          <w:lang w:val="el-GR" w:eastAsia="el-GR"/>
        </w:rPr>
      </w:pPr>
    </w:p>
    <w:p w:rsidR="00F7472C" w:rsidRPr="00523939" w:rsidRDefault="00F7472C" w:rsidP="00F7472C">
      <w:pPr>
        <w:rPr>
          <w:lang w:val="el-GR" w:eastAsia="el-GR"/>
        </w:rPr>
      </w:pPr>
      <w:r w:rsidRPr="00523939">
        <w:rPr>
          <w:lang w:val="el-GR" w:eastAsia="el-GR"/>
        </w:rPr>
        <w:lastRenderedPageBreak/>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Pr>
          <w:lang w:eastAsia="el-GR"/>
        </w:rPr>
        <w:t>General</w:t>
      </w:r>
      <w:r w:rsidRPr="00523939">
        <w:rPr>
          <w:lang w:val="el-GR" w:eastAsia="el-GR"/>
        </w:rPr>
        <w:t xml:space="preserve"> </w:t>
      </w:r>
      <w:r>
        <w:rPr>
          <w:lang w:eastAsia="el-GR"/>
        </w:rPr>
        <w:t>Data</w:t>
      </w:r>
      <w:r w:rsidRPr="00523939">
        <w:rPr>
          <w:lang w:val="el-GR" w:eastAsia="el-GR"/>
        </w:rPr>
        <w:t xml:space="preserve"> </w:t>
      </w:r>
      <w:r>
        <w:rPr>
          <w:lang w:eastAsia="el-GR"/>
        </w:rPr>
        <w:t>Protection</w:t>
      </w:r>
      <w:r w:rsidRPr="00523939">
        <w:rPr>
          <w:lang w:val="el-GR" w:eastAsia="el-GR"/>
        </w:rPr>
        <w:t xml:space="preserve"> </w:t>
      </w:r>
      <w:r>
        <w:rPr>
          <w:lang w:eastAsia="el-GR"/>
        </w:rPr>
        <w:t>Regulation</w:t>
      </w:r>
      <w:r w:rsidRPr="00523939">
        <w:rPr>
          <w:lang w:val="el-GR" w:eastAsia="el-GR"/>
        </w:rPr>
        <w:t xml:space="preserve"> – </w:t>
      </w:r>
      <w:r>
        <w:rPr>
          <w:lang w:eastAsia="el-GR"/>
        </w:rPr>
        <w:t>GDPR</w:t>
      </w:r>
      <w:r w:rsidRPr="00523939">
        <w:rPr>
          <w:lang w:val="el-GR" w:eastAsia="el-GR"/>
        </w:rPr>
        <w:t>) και του Ν. 4624/2019. Ειδικότερα:</w:t>
      </w:r>
    </w:p>
    <w:p w:rsidR="00F7472C" w:rsidRPr="00523939" w:rsidRDefault="00F7472C" w:rsidP="00F7472C">
      <w:pPr>
        <w:rPr>
          <w:lang w:val="el-GR" w:eastAsia="el-GR"/>
        </w:rPr>
      </w:pPr>
      <w:r w:rsidRPr="00523939">
        <w:rPr>
          <w:b/>
          <w:lang w:val="el-GR" w:eastAsia="el-GR"/>
        </w:rPr>
        <w:t>Α)</w:t>
      </w:r>
      <w:r w:rsidRPr="00523939">
        <w:rPr>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523939">
        <w:rPr>
          <w:strike/>
          <w:lang w:val="el-GR" w:eastAsia="el-GR"/>
        </w:rPr>
        <w:t>/</w:t>
      </w:r>
      <w:r w:rsidRPr="00523939">
        <w:rPr>
          <w:lang w:val="el-GR" w:eastAsia="el-GR"/>
        </w:rPr>
        <w:t>συνεργατών/δανειζόντων εμπειρία/υπεργολάβων του, ισχύουν τα παρακάτω:</w:t>
      </w:r>
    </w:p>
    <w:p w:rsidR="00F7472C" w:rsidRPr="00523939" w:rsidRDefault="00F7472C" w:rsidP="00F7472C">
      <w:pPr>
        <w:rPr>
          <w:lang w:val="el-GR" w:eastAsia="el-GR"/>
        </w:rPr>
      </w:pPr>
      <w:r w:rsidRPr="00523939">
        <w:rPr>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F7472C" w:rsidRPr="00523939" w:rsidRDefault="00F7472C" w:rsidP="00F7472C">
      <w:pPr>
        <w:rPr>
          <w:lang w:val="el-GR" w:eastAsia="el-GR"/>
        </w:rPr>
      </w:pPr>
      <w:r w:rsidRPr="00523939">
        <w:rPr>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w:t>
      </w:r>
      <w:r>
        <w:rPr>
          <w:lang w:val="el-GR" w:eastAsia="el-GR"/>
        </w:rPr>
        <w:t xml:space="preserve"> </w:t>
      </w:r>
      <w:r w:rsidRPr="00523939">
        <w:rPr>
          <w:lang w:val="el-GR" w:eastAsia="el-GR"/>
        </w:rPr>
        <w:t>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523939">
        <w:rPr>
          <w:lang w:val="el-GR"/>
        </w:rPr>
        <w:t xml:space="preserve"> </w:t>
      </w:r>
      <w:r w:rsidRPr="00523939">
        <w:rPr>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F7472C" w:rsidRPr="00523939" w:rsidRDefault="00F7472C" w:rsidP="00F7472C">
      <w:pPr>
        <w:rPr>
          <w:lang w:val="el-GR" w:eastAsia="el-GR"/>
        </w:rPr>
      </w:pPr>
      <w:r w:rsidRPr="00523939">
        <w:rPr>
          <w:lang w:val="el-GR" w:eastAsia="el-GR"/>
        </w:rPr>
        <w:t>Η Αναθέτουσα Αρχή θα προβεί σε συλλογή και επεξεργασία (π.χ. συλλογή, καταχώριση, οργάνωση,</w:t>
      </w:r>
      <w:r>
        <w:rPr>
          <w:lang w:val="el-GR" w:eastAsia="el-GR"/>
        </w:rPr>
        <w:t xml:space="preserve"> </w:t>
      </w:r>
      <w:r w:rsidRPr="00523939">
        <w:rPr>
          <w:lang w:val="el-GR" w:eastAsia="el-GR"/>
        </w:rPr>
        <w:t>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F7472C" w:rsidRPr="00523939" w:rsidRDefault="00F7472C" w:rsidP="00F7472C">
      <w:pPr>
        <w:rPr>
          <w:lang w:val="el-GR" w:eastAsia="el-GR"/>
        </w:rPr>
      </w:pPr>
      <w:r w:rsidRPr="00523939">
        <w:rPr>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w:t>
      </w:r>
      <w:r>
        <w:rPr>
          <w:lang w:val="el-GR" w:eastAsia="el-GR"/>
        </w:rPr>
        <w:t xml:space="preserve"> </w:t>
      </w:r>
      <w:r w:rsidRPr="00523939">
        <w:rPr>
          <w:lang w:val="el-GR" w:eastAsia="el-GR"/>
        </w:rPr>
        <w:t>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F7472C" w:rsidRPr="00523939" w:rsidRDefault="00F7472C" w:rsidP="00F7472C">
      <w:pPr>
        <w:rPr>
          <w:lang w:val="el-GR" w:eastAsia="el-GR"/>
        </w:rPr>
      </w:pPr>
      <w:r w:rsidRPr="00523939">
        <w:rPr>
          <w:lang w:val="el-GR"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w:t>
      </w:r>
      <w:r w:rsidRPr="00523939">
        <w:rPr>
          <w:lang w:val="el-GR"/>
        </w:rPr>
        <w:t xml:space="preserve"> </w:t>
      </w:r>
      <w:r w:rsidRPr="00523939">
        <w:rPr>
          <w:lang w:val="el-GR" w:eastAsia="el-GR"/>
        </w:rPr>
        <w:t>ή και εναντίωσης υπό συγκεκριμένες προϋποθέσεις προβλεπόμενες από το νομοθετικό πλαίσιο.</w:t>
      </w:r>
    </w:p>
    <w:p w:rsidR="00F7472C" w:rsidRPr="00523939" w:rsidRDefault="00F7472C" w:rsidP="00F7472C">
      <w:pPr>
        <w:rPr>
          <w:lang w:val="el-GR" w:eastAsia="el-GR"/>
        </w:rPr>
      </w:pPr>
      <w:r w:rsidRPr="00523939">
        <w:rPr>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F7472C" w:rsidRPr="00523939" w:rsidRDefault="00F7472C" w:rsidP="00F7472C">
      <w:pPr>
        <w:rPr>
          <w:lang w:val="el-GR" w:eastAsia="el-GR"/>
        </w:rPr>
      </w:pPr>
      <w:r w:rsidRPr="00523939">
        <w:rPr>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F7472C" w:rsidRPr="002827C4" w:rsidRDefault="00F7472C" w:rsidP="00F7472C">
      <w:pPr>
        <w:rPr>
          <w:lang w:val="el-GR" w:eastAsia="el-GR"/>
        </w:rPr>
      </w:pPr>
      <w:r w:rsidRPr="00523939">
        <w:rPr>
          <w:lang w:val="el-GR" w:eastAsia="el-GR"/>
        </w:rPr>
        <w:t>Τα στοιχεία επικοινωνίας με τον υπεύθυνο για την προστασία των προσωπικών δεδομένων της Αναθέτουσας Αρχής είναι τα ακόλουθα (</w:t>
      </w:r>
      <w:r>
        <w:rPr>
          <w:lang w:eastAsia="el-GR"/>
        </w:rPr>
        <w:t>email</w:t>
      </w:r>
      <w:r w:rsidRPr="00523939">
        <w:rPr>
          <w:lang w:val="el-GR" w:eastAsia="el-GR"/>
        </w:rPr>
        <w:t xml:space="preserve"> </w:t>
      </w:r>
      <w:r>
        <w:rPr>
          <w:lang w:val="en-US" w:eastAsia="el-GR"/>
        </w:rPr>
        <w:t>dpo</w:t>
      </w:r>
      <w:r w:rsidRPr="002827C4">
        <w:rPr>
          <w:lang w:val="el-GR" w:eastAsia="el-GR"/>
        </w:rPr>
        <w:t>@</w:t>
      </w:r>
      <w:r>
        <w:rPr>
          <w:lang w:val="en-US" w:eastAsia="el-GR"/>
        </w:rPr>
        <w:t>aqs</w:t>
      </w:r>
      <w:r w:rsidRPr="002827C4">
        <w:rPr>
          <w:lang w:val="el-GR" w:eastAsia="el-GR"/>
        </w:rPr>
        <w:t>.</w:t>
      </w:r>
      <w:r>
        <w:rPr>
          <w:lang w:val="en-US" w:eastAsia="el-GR"/>
        </w:rPr>
        <w:t>gr</w:t>
      </w:r>
      <w:r w:rsidRPr="00523939">
        <w:rPr>
          <w:lang w:val="el-GR" w:eastAsia="el-GR"/>
        </w:rPr>
        <w:t xml:space="preserve"> /τηλ</w:t>
      </w:r>
      <w:r w:rsidRPr="002827C4">
        <w:rPr>
          <w:lang w:val="el-GR" w:eastAsia="el-GR"/>
        </w:rPr>
        <w:t>. 2106216997).</w:t>
      </w:r>
    </w:p>
    <w:p w:rsidR="00F7472C" w:rsidRPr="00523939" w:rsidRDefault="00F7472C" w:rsidP="00F7472C">
      <w:pPr>
        <w:rPr>
          <w:lang w:val="el-GR" w:eastAsia="el-GR"/>
        </w:rPr>
      </w:pPr>
      <w:r>
        <w:rPr>
          <w:lang w:eastAsia="el-GR"/>
        </w:rPr>
        <w:t>B</w:t>
      </w:r>
      <w:r w:rsidRPr="00523939">
        <w:rPr>
          <w:lang w:val="el-GR"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F7472C" w:rsidRPr="00523939" w:rsidRDefault="00F7472C" w:rsidP="00F7472C">
      <w:pPr>
        <w:rPr>
          <w:lang w:val="el-GR" w:eastAsia="el-GR"/>
        </w:rPr>
      </w:pPr>
      <w:r w:rsidRPr="00523939">
        <w:rPr>
          <w:lang w:val="el-GR"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F7472C" w:rsidRPr="00523939" w:rsidRDefault="00F7472C" w:rsidP="00F7472C">
      <w:pPr>
        <w:rPr>
          <w:lang w:val="el-GR" w:eastAsia="el-GR"/>
        </w:rPr>
      </w:pPr>
      <w:r w:rsidRPr="00523939">
        <w:rPr>
          <w:lang w:val="el-GR" w:eastAsia="el-GR"/>
        </w:rPr>
        <w:lastRenderedPageBreak/>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F7472C" w:rsidRPr="00523939" w:rsidRDefault="00F7472C" w:rsidP="00F7472C">
      <w:pPr>
        <w:rPr>
          <w:lang w:val="el-GR" w:eastAsia="el-GR"/>
        </w:rPr>
      </w:pPr>
      <w:r w:rsidRPr="00523939">
        <w:rPr>
          <w:lang w:val="el-GR" w:eastAsia="el-GR"/>
        </w:rPr>
        <w:t xml:space="preserve">γ) λαμβάνει όλα τα απαιτούμενα μέτρα δυνάμει του άρθρου 32 ΓΚΠΔ, </w:t>
      </w:r>
    </w:p>
    <w:p w:rsidR="00F7472C" w:rsidRPr="00523939" w:rsidRDefault="00F7472C" w:rsidP="00F7472C">
      <w:pPr>
        <w:rPr>
          <w:lang w:val="el-GR" w:eastAsia="el-GR"/>
        </w:rPr>
      </w:pPr>
      <w:r w:rsidRPr="00523939">
        <w:rPr>
          <w:lang w:val="el-GR" w:eastAsia="el-GR"/>
        </w:rPr>
        <w:t xml:space="preserve">δ) τηρεί τους όρους που αναφέρονται στις παραγράφους 2 και 4 για την πρόσληψη άλλου εκτελούντος την επεξεργασία, </w:t>
      </w:r>
    </w:p>
    <w:p w:rsidR="00F7472C" w:rsidRPr="00523939" w:rsidRDefault="00F7472C" w:rsidP="00F7472C">
      <w:pPr>
        <w:rPr>
          <w:lang w:val="el-GR" w:eastAsia="el-GR"/>
        </w:rPr>
      </w:pPr>
      <w:r w:rsidRPr="00523939">
        <w:rPr>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Pr>
          <w:lang w:eastAsia="el-GR"/>
        </w:rPr>
        <w:t>III</w:t>
      </w:r>
      <w:r w:rsidRPr="00523939">
        <w:rPr>
          <w:lang w:val="el-GR" w:eastAsia="el-GR"/>
        </w:rPr>
        <w:t xml:space="preserve"> δικαιωμάτων του υποκειμένου των δεδομένων, </w:t>
      </w:r>
    </w:p>
    <w:p w:rsidR="00F7472C" w:rsidRPr="00523939" w:rsidRDefault="00F7472C" w:rsidP="00F7472C">
      <w:pPr>
        <w:rPr>
          <w:lang w:val="el-GR" w:eastAsia="el-GR"/>
        </w:rPr>
      </w:pPr>
      <w:r w:rsidRPr="00523939">
        <w:rPr>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F7472C" w:rsidRPr="00523939" w:rsidRDefault="00F7472C" w:rsidP="00F7472C">
      <w:pPr>
        <w:rPr>
          <w:lang w:val="el-GR" w:eastAsia="el-GR"/>
        </w:rPr>
      </w:pPr>
      <w:r w:rsidRPr="00523939">
        <w:rPr>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F7472C" w:rsidRPr="00523939" w:rsidRDefault="00F7472C" w:rsidP="00F7472C">
      <w:pPr>
        <w:rPr>
          <w:lang w:val="el-GR" w:eastAsia="el-GR"/>
        </w:rPr>
      </w:pPr>
      <w:r w:rsidRPr="00523939">
        <w:rPr>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F7472C" w:rsidRPr="00523939" w:rsidRDefault="00F7472C" w:rsidP="00F7472C">
      <w:pPr>
        <w:rPr>
          <w:lang w:val="el-GR" w:eastAsia="el-GR"/>
        </w:rPr>
      </w:pPr>
      <w:r w:rsidRPr="00523939">
        <w:rPr>
          <w:lang w:val="el-GR"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F7472C" w:rsidRPr="00523939" w:rsidRDefault="00F7472C" w:rsidP="00F7472C">
      <w:pPr>
        <w:spacing w:after="0"/>
        <w:jc w:val="center"/>
        <w:rPr>
          <w:lang w:val="el-GR" w:eastAsia="el-GR"/>
        </w:rPr>
      </w:pPr>
    </w:p>
    <w:p w:rsidR="00F7472C" w:rsidRPr="00523939" w:rsidRDefault="00F7472C" w:rsidP="00F7472C">
      <w:pPr>
        <w:spacing w:after="0"/>
        <w:jc w:val="center"/>
        <w:rPr>
          <w:lang w:val="el-GR" w:eastAsia="el-GR"/>
        </w:rPr>
      </w:pPr>
      <w:r w:rsidRPr="00523939">
        <w:rPr>
          <w:lang w:val="el-GR" w:eastAsia="el-GR"/>
        </w:rPr>
        <w:t xml:space="preserve">Άρθρο </w:t>
      </w:r>
      <w:r>
        <w:rPr>
          <w:lang w:val="el-GR" w:eastAsia="el-GR"/>
        </w:rPr>
        <w:t>17</w:t>
      </w:r>
    </w:p>
    <w:p w:rsidR="00F7472C" w:rsidRPr="00523939" w:rsidRDefault="00F7472C" w:rsidP="00F7472C">
      <w:pPr>
        <w:spacing w:after="0"/>
        <w:jc w:val="center"/>
        <w:rPr>
          <w:lang w:val="el-GR" w:eastAsia="el-GR"/>
        </w:rPr>
      </w:pPr>
      <w:r w:rsidRPr="00523939">
        <w:rPr>
          <w:lang w:val="el-GR" w:eastAsia="el-GR"/>
        </w:rPr>
        <w:t>Λοιποί όροι</w:t>
      </w:r>
    </w:p>
    <w:p w:rsidR="00F7472C" w:rsidRPr="00523939" w:rsidRDefault="00F7472C" w:rsidP="00F7472C">
      <w:pPr>
        <w:spacing w:after="0"/>
        <w:jc w:val="center"/>
        <w:rPr>
          <w:lang w:val="el-GR" w:eastAsia="el-GR"/>
        </w:rPr>
      </w:pPr>
    </w:p>
    <w:p w:rsidR="00F7472C" w:rsidRPr="00523939" w:rsidRDefault="00F7472C" w:rsidP="00F7472C">
      <w:pPr>
        <w:rPr>
          <w:lang w:val="el-GR" w:eastAsia="el-GR"/>
        </w:rPr>
      </w:pPr>
      <w:r w:rsidRPr="00523939">
        <w:rPr>
          <w:lang w:val="el-GR"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F7472C" w:rsidRPr="00523939" w:rsidRDefault="00F7472C" w:rsidP="00F7472C">
      <w:pPr>
        <w:rPr>
          <w:lang w:val="el-GR" w:eastAsia="el-GR"/>
        </w:rPr>
      </w:pPr>
      <w:r w:rsidRPr="00523939">
        <w:rPr>
          <w:lang w:val="el-GR" w:eastAsia="el-GR"/>
        </w:rPr>
        <w:t>Αφού συντάχθηκε η παρούσα σύμβαση σε δύο αντίτυπα, αναγνώσθηκε και υπογράφηκε ως ακολούθως από τα συμβαλλόμενα μέρη.</w:t>
      </w:r>
    </w:p>
    <w:p w:rsidR="00F7472C" w:rsidRDefault="00F7472C" w:rsidP="00F7472C">
      <w:pPr>
        <w:jc w:val="center"/>
        <w:rPr>
          <w:lang w:eastAsia="el-GR"/>
        </w:rPr>
      </w:pPr>
      <w:r>
        <w:rPr>
          <w:lang w:eastAsia="el-GR"/>
        </w:rPr>
        <w:t>ΟΙ ΣΥΜΒΑΛΛΟΜΕΝΟΙ</w:t>
      </w:r>
    </w:p>
    <w:tbl>
      <w:tblPr>
        <w:tblW w:w="0" w:type="auto"/>
        <w:jc w:val="center"/>
        <w:tblLook w:val="04A0" w:firstRow="1" w:lastRow="0" w:firstColumn="1" w:lastColumn="0" w:noHBand="0" w:noVBand="1"/>
      </w:tblPr>
      <w:tblGrid>
        <w:gridCol w:w="3085"/>
        <w:gridCol w:w="2268"/>
        <w:gridCol w:w="3169"/>
      </w:tblGrid>
      <w:tr w:rsidR="00F7472C" w:rsidTr="00926686">
        <w:trPr>
          <w:trHeight w:val="1301"/>
          <w:jc w:val="center"/>
        </w:trPr>
        <w:tc>
          <w:tcPr>
            <w:tcW w:w="3085" w:type="dxa"/>
            <w:vAlign w:val="center"/>
            <w:hideMark/>
          </w:tcPr>
          <w:p w:rsidR="00F7472C" w:rsidRDefault="00F7472C" w:rsidP="00926686">
            <w:pPr>
              <w:jc w:val="center"/>
              <w:rPr>
                <w:sz w:val="24"/>
                <w:lang w:eastAsia="el-GR"/>
              </w:rPr>
            </w:pPr>
            <w:r>
              <w:rPr>
                <w:sz w:val="24"/>
                <w:lang w:eastAsia="el-GR"/>
              </w:rPr>
              <w:t>…………………………………</w:t>
            </w:r>
          </w:p>
        </w:tc>
        <w:tc>
          <w:tcPr>
            <w:tcW w:w="2268" w:type="dxa"/>
            <w:vAlign w:val="center"/>
          </w:tcPr>
          <w:p w:rsidR="00F7472C" w:rsidRDefault="00F7472C" w:rsidP="00926686">
            <w:pPr>
              <w:jc w:val="center"/>
              <w:rPr>
                <w:sz w:val="24"/>
                <w:lang w:eastAsia="el-GR"/>
              </w:rPr>
            </w:pPr>
          </w:p>
        </w:tc>
        <w:tc>
          <w:tcPr>
            <w:tcW w:w="3169" w:type="dxa"/>
            <w:vAlign w:val="center"/>
            <w:hideMark/>
          </w:tcPr>
          <w:p w:rsidR="00F7472C" w:rsidRDefault="00F7472C" w:rsidP="00926686">
            <w:pPr>
              <w:jc w:val="center"/>
              <w:rPr>
                <w:sz w:val="24"/>
                <w:lang w:eastAsia="el-GR"/>
              </w:rPr>
            </w:pPr>
            <w:r>
              <w:rPr>
                <w:sz w:val="24"/>
                <w:lang w:eastAsia="el-GR"/>
              </w:rPr>
              <w:t>…………………………………</w:t>
            </w:r>
          </w:p>
        </w:tc>
      </w:tr>
      <w:tr w:rsidR="00F7472C" w:rsidTr="00926686">
        <w:trPr>
          <w:trHeight w:val="838"/>
          <w:jc w:val="center"/>
        </w:trPr>
        <w:tc>
          <w:tcPr>
            <w:tcW w:w="3085" w:type="dxa"/>
            <w:vAlign w:val="center"/>
            <w:hideMark/>
          </w:tcPr>
          <w:p w:rsidR="00F7472C" w:rsidRDefault="00F7472C" w:rsidP="00926686">
            <w:pPr>
              <w:jc w:val="center"/>
              <w:rPr>
                <w:sz w:val="24"/>
                <w:lang w:eastAsia="el-GR"/>
              </w:rPr>
            </w:pPr>
            <w:r>
              <w:rPr>
                <w:sz w:val="24"/>
                <w:lang w:eastAsia="el-GR"/>
              </w:rPr>
              <w:t>ΓΙΑ ΤΗΝ ΑΝΑΘΕΤΟΥΣΑ ΑΡΧΗ</w:t>
            </w:r>
          </w:p>
        </w:tc>
        <w:tc>
          <w:tcPr>
            <w:tcW w:w="2268" w:type="dxa"/>
            <w:vAlign w:val="center"/>
          </w:tcPr>
          <w:p w:rsidR="00F7472C" w:rsidRDefault="00F7472C" w:rsidP="00926686">
            <w:pPr>
              <w:jc w:val="center"/>
              <w:rPr>
                <w:sz w:val="24"/>
                <w:lang w:eastAsia="el-GR"/>
              </w:rPr>
            </w:pPr>
          </w:p>
        </w:tc>
        <w:tc>
          <w:tcPr>
            <w:tcW w:w="3169" w:type="dxa"/>
            <w:vAlign w:val="center"/>
            <w:hideMark/>
          </w:tcPr>
          <w:p w:rsidR="00F7472C" w:rsidRDefault="00F7472C" w:rsidP="00926686">
            <w:pPr>
              <w:jc w:val="center"/>
              <w:rPr>
                <w:sz w:val="24"/>
                <w:lang w:eastAsia="el-GR"/>
              </w:rPr>
            </w:pPr>
            <w:r>
              <w:rPr>
                <w:sz w:val="24"/>
                <w:lang w:eastAsia="el-GR"/>
              </w:rPr>
              <w:t>ΓΙΑ ΤΟΝ ΑΝΑΔΟΧΟ</w:t>
            </w:r>
          </w:p>
        </w:tc>
      </w:tr>
    </w:tbl>
    <w:p w:rsidR="00F7472C" w:rsidRDefault="00F7472C" w:rsidP="00F7472C">
      <w:pPr>
        <w:rPr>
          <w:color w:val="0070C0"/>
          <w:szCs w:val="22"/>
          <w:lang w:val="el-GR" w:eastAsia="el-GR"/>
        </w:rPr>
      </w:pPr>
      <w:r w:rsidRPr="00915C98">
        <w:rPr>
          <w:b/>
          <w:szCs w:val="22"/>
          <w:u w:val="single"/>
          <w:lang w:val="el-GR"/>
        </w:rPr>
        <w:t xml:space="preserve">ΡΗΤΡΑ ΑΚΕΡΑΙΟΤΗΤΑΣ </w:t>
      </w:r>
      <w:r w:rsidRPr="00915C98">
        <w:rPr>
          <w:color w:val="0070C0"/>
          <w:szCs w:val="22"/>
          <w:lang w:val="el-GR"/>
        </w:rPr>
        <w:t>[επισυνάπτεται στο συμφωνητικό]</w:t>
      </w:r>
    </w:p>
    <w:p w:rsidR="00F7472C" w:rsidRPr="00915C98" w:rsidRDefault="00F7472C" w:rsidP="00F7472C">
      <w:pPr>
        <w:rPr>
          <w:szCs w:val="22"/>
          <w:lang w:val="el-GR"/>
        </w:rPr>
      </w:pPr>
    </w:p>
    <w:p w:rsidR="00F7472C" w:rsidRPr="00915C98" w:rsidRDefault="00F7472C" w:rsidP="00F7472C">
      <w:pPr>
        <w:rPr>
          <w:szCs w:val="22"/>
          <w:lang w:val="el-GR"/>
        </w:rPr>
      </w:pPr>
      <w:r w:rsidRPr="00915C98">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F7472C" w:rsidRPr="00915C98" w:rsidRDefault="00F7472C" w:rsidP="00F7472C">
      <w:pPr>
        <w:rPr>
          <w:szCs w:val="22"/>
          <w:lang w:val="el-GR"/>
        </w:rPr>
      </w:pPr>
      <w:r w:rsidRPr="00915C98">
        <w:rPr>
          <w:szCs w:val="22"/>
          <w:lang w:val="el-GR"/>
        </w:rPr>
        <w:t>Ειδικότερα ότι:</w:t>
      </w:r>
    </w:p>
    <w:p w:rsidR="00F7472C" w:rsidRPr="00915C98" w:rsidRDefault="00F7472C" w:rsidP="00F7472C">
      <w:pPr>
        <w:rPr>
          <w:szCs w:val="22"/>
          <w:lang w:val="el-GR"/>
        </w:rPr>
      </w:pPr>
      <w:r w:rsidRPr="00915C98">
        <w:rPr>
          <w:szCs w:val="22"/>
          <w:lang w:val="el-GR"/>
        </w:rPr>
        <w:lastRenderedPageBreak/>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F7472C" w:rsidRPr="00915C98" w:rsidRDefault="00F7472C" w:rsidP="00F7472C">
      <w:pPr>
        <w:rPr>
          <w:szCs w:val="22"/>
          <w:lang w:val="el-GR"/>
        </w:rPr>
      </w:pPr>
      <w:r w:rsidRPr="00915C98">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F7472C" w:rsidRPr="00915C98" w:rsidRDefault="00F7472C" w:rsidP="00F7472C">
      <w:pPr>
        <w:rPr>
          <w:szCs w:val="22"/>
          <w:lang w:val="el-GR"/>
        </w:rPr>
      </w:pPr>
      <w:r w:rsidRPr="00915C98">
        <w:rPr>
          <w:szCs w:val="22"/>
          <w:lang w:val="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915C98">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F7472C" w:rsidRPr="00915C98" w:rsidRDefault="00F7472C" w:rsidP="00F7472C">
      <w:pPr>
        <w:rPr>
          <w:szCs w:val="22"/>
          <w:lang w:val="el-GR"/>
        </w:rPr>
      </w:pPr>
      <w:r w:rsidRPr="00915C98">
        <w:rPr>
          <w:szCs w:val="22"/>
          <w:lang w:val="el-GR"/>
        </w:rPr>
        <w:t>5) δεν θα επιχειρήσω/ουμε</w:t>
      </w:r>
      <w:r>
        <w:rPr>
          <w:szCs w:val="22"/>
          <w:lang w:val="el-GR"/>
        </w:rPr>
        <w:t xml:space="preserve"> </w:t>
      </w:r>
      <w:r w:rsidRPr="00915C98">
        <w:rPr>
          <w:szCs w:val="22"/>
          <w:lang w:val="el-GR"/>
        </w:rPr>
        <w:t>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F7472C" w:rsidRPr="00915C98" w:rsidRDefault="00F7472C" w:rsidP="00F7472C">
      <w:pPr>
        <w:rPr>
          <w:szCs w:val="22"/>
          <w:lang w:val="el-GR"/>
        </w:rPr>
      </w:pPr>
      <w:r w:rsidRPr="00915C98">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F7472C" w:rsidRPr="00915C98" w:rsidRDefault="00F7472C" w:rsidP="00F7472C">
      <w:pPr>
        <w:rPr>
          <w:szCs w:val="22"/>
          <w:lang w:val="el-GR"/>
        </w:rPr>
      </w:pPr>
      <w:r w:rsidRPr="00915C98">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F7472C" w:rsidRPr="00915C98" w:rsidRDefault="00F7472C" w:rsidP="00F7472C">
      <w:pPr>
        <w:rPr>
          <w:szCs w:val="22"/>
          <w:lang w:val="el-GR"/>
        </w:rPr>
      </w:pPr>
      <w:r w:rsidRPr="00915C98">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F7472C" w:rsidRPr="00915C98" w:rsidRDefault="00F7472C" w:rsidP="00F7472C">
      <w:pPr>
        <w:rPr>
          <w:szCs w:val="22"/>
          <w:lang w:val="el-GR"/>
        </w:rPr>
      </w:pPr>
      <w:r w:rsidRPr="00915C98">
        <w:rPr>
          <w:szCs w:val="22"/>
          <w:lang w:val="el-GR"/>
        </w:rPr>
        <w:t xml:space="preserve">9) </w:t>
      </w:r>
      <w:r w:rsidRPr="00915C98">
        <w:rPr>
          <w:color w:val="0070C0"/>
          <w:szCs w:val="22"/>
          <w:lang w:val="el-GR"/>
        </w:rPr>
        <w:t>[Σε περίπτωση χρησιμοποίησης υπεργολάβου</w:t>
      </w:r>
      <w:r w:rsidRPr="00915C98">
        <w:rPr>
          <w:szCs w:val="22"/>
          <w:lang w:val="el-GR"/>
        </w:rPr>
        <w:t xml:space="preserve">] </w:t>
      </w:r>
    </w:p>
    <w:p w:rsidR="00F7472C" w:rsidRPr="00915C98" w:rsidRDefault="00F7472C" w:rsidP="00F7472C">
      <w:pPr>
        <w:rPr>
          <w:szCs w:val="22"/>
          <w:lang w:val="el-GR"/>
        </w:rPr>
      </w:pPr>
    </w:p>
    <w:p w:rsidR="00F7472C" w:rsidRPr="00915C98" w:rsidRDefault="00F7472C" w:rsidP="00F7472C">
      <w:pPr>
        <w:rPr>
          <w:szCs w:val="22"/>
          <w:lang w:val="el-GR"/>
        </w:rPr>
      </w:pPr>
      <w:r w:rsidRPr="00915C98">
        <w:rPr>
          <w:szCs w:val="22"/>
          <w:lang w:val="el-GR"/>
        </w:rPr>
        <w:t>Ο υπεργολάβος ……………..</w:t>
      </w:r>
      <w:r>
        <w:rPr>
          <w:szCs w:val="22"/>
          <w:lang w:val="el-GR"/>
        </w:rPr>
        <w:t xml:space="preserve"> </w:t>
      </w:r>
      <w:r w:rsidRPr="00915C98">
        <w:rPr>
          <w:szCs w:val="22"/>
          <w:lang w:val="el-GR"/>
        </w:rPr>
        <w:t>έλαβα γνώση της παρούσας ρήτρας ακεραιότητας και ευθύνομαι/ευθυνόμαστε</w:t>
      </w:r>
      <w:r>
        <w:rPr>
          <w:szCs w:val="22"/>
          <w:lang w:val="el-GR"/>
        </w:rPr>
        <w:t xml:space="preserve"> </w:t>
      </w:r>
      <w:r w:rsidRPr="00915C98">
        <w:rPr>
          <w:szCs w:val="22"/>
          <w:lang w:val="el-GR"/>
        </w:rPr>
        <w:t>για την τήρηση και από αυτόν απασών των υποχρεώσεων</w:t>
      </w:r>
      <w:r>
        <w:rPr>
          <w:szCs w:val="22"/>
          <w:lang w:val="el-GR"/>
        </w:rPr>
        <w:t xml:space="preserve"> </w:t>
      </w:r>
      <w:r w:rsidRPr="00915C98">
        <w:rPr>
          <w:szCs w:val="22"/>
          <w:lang w:val="el-GR"/>
        </w:rPr>
        <w:t xml:space="preserve">που περιλαμβάνονται σε αυτή. </w:t>
      </w:r>
    </w:p>
    <w:p w:rsidR="00F7472C" w:rsidRPr="006F65C2" w:rsidRDefault="00F7472C" w:rsidP="00F7472C">
      <w:pPr>
        <w:rPr>
          <w:rFonts w:ascii="Times New Roman" w:hAnsi="Times New Roman" w:cs="Times New Roman"/>
          <w:sz w:val="24"/>
          <w:lang w:val="el-GR"/>
        </w:rPr>
      </w:pPr>
      <w:r w:rsidRPr="006F65C2">
        <w:rPr>
          <w:lang w:val="el-GR"/>
        </w:rPr>
        <w:t>Υπογραφή/Σφραγίδα</w:t>
      </w:r>
    </w:p>
    <w:p w:rsidR="00F7472C" w:rsidRPr="006F65C2" w:rsidRDefault="00F7472C" w:rsidP="00F7472C">
      <w:pPr>
        <w:rPr>
          <w:lang w:val="el-GR"/>
        </w:rPr>
      </w:pPr>
    </w:p>
    <w:p w:rsidR="00F7472C" w:rsidRDefault="00F7472C" w:rsidP="00F7472C">
      <w:pPr>
        <w:spacing w:after="0"/>
        <w:rPr>
          <w:lang w:val="el-GR"/>
        </w:rPr>
      </w:pPr>
      <w:r w:rsidRPr="00915C98">
        <w:rPr>
          <w:lang w:val="el-GR"/>
        </w:rPr>
        <w:t>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w:t>
      </w:r>
    </w:p>
    <w:p w:rsidR="00F7472C" w:rsidRDefault="00F7472C" w:rsidP="00F7472C">
      <w:pPr>
        <w:pStyle w:val="2"/>
        <w:tabs>
          <w:tab w:val="left" w:pos="0"/>
        </w:tabs>
        <w:spacing w:before="57" w:after="57"/>
        <w:ind w:left="0" w:firstLine="0"/>
        <w:rPr>
          <w:lang w:val="el-GR"/>
        </w:rPr>
      </w:pPr>
      <w:r>
        <w:rPr>
          <w:lang w:val="el-GR"/>
        </w:rPr>
        <w:br w:type="page"/>
      </w:r>
      <w:bookmarkStart w:id="28" w:name="_Toc135990470"/>
      <w:r w:rsidRPr="00541193">
        <w:rPr>
          <w:lang w:val="el-GR"/>
        </w:rPr>
        <w:lastRenderedPageBreak/>
        <w:t>ΠΑΡΑΡΤΗΜΑ IX – Περιεχόμενο υπεύθυνης δήλωσης που προσκομίζεται ως δικαιολογητικό κατακύρωσης.</w:t>
      </w:r>
      <w:bookmarkEnd w:id="28"/>
    </w:p>
    <w:p w:rsidR="00F7472C" w:rsidRDefault="00F7472C" w:rsidP="00F7472C">
      <w:pPr>
        <w:rPr>
          <w:lang w:val="el-GR"/>
        </w:rPr>
      </w:pPr>
    </w:p>
    <w:p w:rsidR="00F7472C" w:rsidRPr="00541193" w:rsidRDefault="00F7472C" w:rsidP="00F7472C">
      <w:pPr>
        <w:rPr>
          <w:lang w:val="el-GR"/>
        </w:rPr>
      </w:pPr>
      <w:r w:rsidRPr="00541193">
        <w:rPr>
          <w:lang w:val="el-GR"/>
        </w:rPr>
        <w:t>Δηλώνω υπεύθυνα ότι:</w:t>
      </w:r>
    </w:p>
    <w:p w:rsidR="00F7472C" w:rsidRPr="00541193" w:rsidRDefault="00F7472C" w:rsidP="00F7472C">
      <w:pPr>
        <w:rPr>
          <w:lang w:val="el-GR"/>
        </w:rPr>
      </w:pPr>
    </w:p>
    <w:p w:rsidR="00F7472C" w:rsidRPr="00541193" w:rsidRDefault="00F7472C" w:rsidP="00F7472C">
      <w:pPr>
        <w:rPr>
          <w:b/>
          <w:lang w:val="el-GR"/>
        </w:rPr>
      </w:pPr>
      <w:r w:rsidRPr="00541193">
        <w:rPr>
          <w:b/>
          <w:lang w:val="el-GR"/>
        </w:rPr>
        <w:t>Παράγραφος 2.2.3.2. διακήρυξης:</w:t>
      </w:r>
    </w:p>
    <w:p w:rsidR="00F7472C" w:rsidRPr="00541193" w:rsidRDefault="00F7472C" w:rsidP="00F7472C">
      <w:pPr>
        <w:rPr>
          <w:lang w:val="el-GR"/>
        </w:rPr>
      </w:pPr>
      <w:r w:rsidRPr="00541193">
        <w:rPr>
          <w:lang w:val="el-GR"/>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4"/>
      </w:r>
      <w:r w:rsidRPr="00541193">
        <w:rPr>
          <w:rStyle w:val="ad"/>
          <w:lang w:val="el-GR"/>
        </w:rPr>
        <w:t>,</w:t>
      </w:r>
      <w:r w:rsidRPr="00002CC3">
        <w:rPr>
          <w:rStyle w:val="ad"/>
        </w:rPr>
        <w:footnoteReference w:id="25"/>
      </w:r>
      <w:r w:rsidRPr="00541193">
        <w:rPr>
          <w:lang w:val="el-GR"/>
        </w:rPr>
        <w:t xml:space="preserve">. </w:t>
      </w:r>
    </w:p>
    <w:p w:rsidR="00F7472C" w:rsidRPr="00541193" w:rsidRDefault="00F7472C" w:rsidP="00F7472C">
      <w:pPr>
        <w:rPr>
          <w:rFonts w:eastAsia="Calibri"/>
          <w:bCs/>
          <w:i/>
          <w:color w:val="5B9BD5"/>
          <w:lang w:val="el-GR" w:eastAsia="ar-SA"/>
        </w:rPr>
      </w:pPr>
      <w:r w:rsidRPr="00541193">
        <w:rPr>
          <w:rFonts w:eastAsia="Calibri"/>
          <w:bCs/>
          <w:i/>
          <w:color w:val="5B9BD5"/>
          <w:lang w:val="el-GR" w:eastAsia="ar-SA"/>
        </w:rPr>
        <w:t>Ή</w:t>
      </w:r>
    </w:p>
    <w:p w:rsidR="00F7472C" w:rsidRPr="006F65C2" w:rsidRDefault="00F7472C" w:rsidP="00F7472C">
      <w:pPr>
        <w:rPr>
          <w:rFonts w:eastAsia="Calibri"/>
          <w:bCs/>
          <w:i/>
          <w:color w:val="5B9BD5"/>
          <w:lang w:val="el-GR" w:eastAsia="ar-SA"/>
        </w:rPr>
      </w:pPr>
      <w:r w:rsidRPr="00541193">
        <w:rPr>
          <w:lang w:val="el-GR"/>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541193">
        <w:rPr>
          <w:rStyle w:val="ad"/>
          <w:lang w:val="el-GR"/>
        </w:rPr>
        <w:t xml:space="preserve"> </w:t>
      </w:r>
      <w:r w:rsidRPr="00541193">
        <w:rPr>
          <w:lang w:val="el-GR"/>
        </w:rPr>
        <w:t xml:space="preserve">αλλά τα συγκεκριμένα ποσά είναι εξαιρετικά μικρά. </w:t>
      </w:r>
      <w:r w:rsidRPr="006F65C2">
        <w:rPr>
          <w:rFonts w:eastAsia="Calibri"/>
          <w:bCs/>
          <w:i/>
          <w:color w:val="5B9BD5"/>
          <w:lang w:val="el-GR" w:eastAsia="ar-SA"/>
        </w:rPr>
        <w:t>[αναγράφονται τα ποσά]</w:t>
      </w:r>
    </w:p>
    <w:p w:rsidR="00F7472C" w:rsidRPr="006F65C2" w:rsidRDefault="00F7472C" w:rsidP="00F7472C">
      <w:pPr>
        <w:rPr>
          <w:rFonts w:eastAsia="Calibri"/>
          <w:bCs/>
          <w:i/>
          <w:color w:val="5B9BD5"/>
          <w:lang w:val="el-GR" w:eastAsia="ar-SA"/>
        </w:rPr>
      </w:pPr>
      <w:r w:rsidRPr="006F65C2">
        <w:rPr>
          <w:rFonts w:eastAsia="Calibri"/>
          <w:bCs/>
          <w:i/>
          <w:color w:val="5B9BD5"/>
          <w:lang w:val="el-GR" w:eastAsia="ar-SA"/>
        </w:rPr>
        <w:t>Ή</w:t>
      </w:r>
    </w:p>
    <w:p w:rsidR="00F7472C" w:rsidRPr="00541193" w:rsidRDefault="00F7472C" w:rsidP="00F7472C">
      <w:pPr>
        <w:rPr>
          <w:rFonts w:eastAsia="Calibri"/>
          <w:bCs/>
          <w:i/>
          <w:color w:val="5B9BD5"/>
          <w:lang w:val="el-GR" w:eastAsia="ar-SA"/>
        </w:rPr>
      </w:pPr>
      <w:r w:rsidRPr="00541193">
        <w:rPr>
          <w:lang w:val="el-GR"/>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541193">
        <w:rPr>
          <w:rFonts w:eastAsia="Calibri"/>
          <w:bCs/>
          <w:i/>
          <w:color w:val="5B9BD5"/>
          <w:lang w:val="el-GR" w:eastAsia="ar-SA"/>
        </w:rPr>
        <w:t>[αναγράφεται το ποσό και η ημερομηνία ενημέρωσης]</w:t>
      </w:r>
    </w:p>
    <w:p w:rsidR="00F7472C" w:rsidRPr="00541193" w:rsidRDefault="00F7472C" w:rsidP="00F7472C">
      <w:pPr>
        <w:rPr>
          <w:lang w:val="el-GR"/>
        </w:rPr>
      </w:pPr>
    </w:p>
    <w:p w:rsidR="00F7472C" w:rsidRPr="00541193" w:rsidRDefault="00F7472C" w:rsidP="00F7472C">
      <w:pPr>
        <w:rPr>
          <w:b/>
          <w:lang w:val="el-GR"/>
        </w:rPr>
      </w:pPr>
      <w:r w:rsidRPr="00541193">
        <w:rPr>
          <w:b/>
          <w:lang w:val="el-GR"/>
        </w:rPr>
        <w:t>Παράγραφος 2.2.3.4. περ. α Διακήρυξης</w:t>
      </w:r>
    </w:p>
    <w:p w:rsidR="00F7472C" w:rsidRPr="00541193" w:rsidRDefault="00F7472C" w:rsidP="00F7472C">
      <w:pPr>
        <w:rPr>
          <w:lang w:val="el-GR"/>
        </w:rPr>
      </w:pPr>
      <w:r w:rsidRPr="00541193">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541193">
        <w:rPr>
          <w:lang w:val="el-GR"/>
        </w:rPr>
        <w:t xml:space="preserve"> του Προσαρτήματος Α του ν. 4412/2016:</w:t>
      </w:r>
    </w:p>
    <w:p w:rsidR="00F7472C" w:rsidRPr="00541193" w:rsidRDefault="00F7472C" w:rsidP="00F7472C">
      <w:pPr>
        <w:rPr>
          <w:lang w:val="el-GR"/>
        </w:rPr>
      </w:pPr>
    </w:p>
    <w:p w:rsidR="00F7472C" w:rsidRPr="00541193" w:rsidRDefault="00F7472C" w:rsidP="00F7472C">
      <w:pPr>
        <w:rPr>
          <w:b/>
          <w:lang w:val="el-GR"/>
        </w:rPr>
      </w:pPr>
      <w:r w:rsidRPr="00541193">
        <w:rPr>
          <w:b/>
          <w:lang w:val="el-GR"/>
        </w:rPr>
        <w:t>Παράγραφος 2.2.3.4. περ. β Διακήρυξης</w:t>
      </w:r>
      <w:r w:rsidRPr="00002CC3">
        <w:rPr>
          <w:rStyle w:val="ad"/>
          <w:b/>
        </w:rPr>
        <w:footnoteReference w:id="26"/>
      </w:r>
    </w:p>
    <w:p w:rsidR="00F7472C" w:rsidRPr="00541193" w:rsidRDefault="00F7472C" w:rsidP="00F7472C">
      <w:pPr>
        <w:rPr>
          <w:rFonts w:eastAsia="Calibri"/>
          <w:bCs/>
          <w:i/>
          <w:color w:val="5B9BD5"/>
          <w:lang w:val="el-GR" w:eastAsia="ar-SA"/>
        </w:rPr>
      </w:pPr>
      <w:r w:rsidRPr="00541193">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541193">
        <w:rPr>
          <w:rFonts w:eastAsia="Calibri"/>
          <w:bCs/>
          <w:i/>
          <w:color w:val="5B9BD5"/>
          <w:lang w:val="el-GR" w:eastAsia="ar-SA"/>
        </w:rPr>
        <w:t xml:space="preserve">[αναγράφονται τα αποδεικτικά στοιχεία] </w:t>
      </w:r>
    </w:p>
    <w:p w:rsidR="00F7472C" w:rsidRPr="00541193" w:rsidRDefault="00F7472C" w:rsidP="00F7472C">
      <w:pPr>
        <w:rPr>
          <w:rFonts w:eastAsia="Calibri"/>
          <w:bCs/>
          <w:i/>
          <w:color w:val="5B9BD5"/>
          <w:lang w:val="el-GR" w:eastAsia="ar-SA"/>
        </w:rPr>
      </w:pPr>
      <w:r w:rsidRPr="00541193">
        <w:rPr>
          <w:rFonts w:eastAsia="Calibri"/>
          <w:bCs/>
          <w:i/>
          <w:color w:val="5B9BD5"/>
          <w:lang w:val="el-GR" w:eastAsia="ar-SA"/>
        </w:rPr>
        <w:lastRenderedPageBreak/>
        <w:t>Ιδίως στην περίπτωση εξυγίανσης:</w:t>
      </w:r>
    </w:p>
    <w:p w:rsidR="00F7472C" w:rsidRPr="00541193" w:rsidRDefault="00F7472C" w:rsidP="00F7472C">
      <w:pPr>
        <w:rPr>
          <w:lang w:val="el-GR"/>
        </w:rPr>
      </w:pPr>
      <w:r w:rsidRPr="00541193">
        <w:rPr>
          <w:lang w:val="el-GR"/>
        </w:rPr>
        <w:t xml:space="preserve">Έχω υπαχθεί σε διαδικασία εξυγίανσης </w:t>
      </w:r>
      <w:r w:rsidRPr="00541193">
        <w:rPr>
          <w:rFonts w:eastAsia="Calibri"/>
          <w:bCs/>
          <w:i/>
          <w:color w:val="5B9BD5"/>
          <w:lang w:val="el-GR" w:eastAsia="ar-SA"/>
        </w:rPr>
        <w:t>[αναγράφεται ο αριθμός και η ημερομηνία έκδοσης δικαστικής απόφασης]</w:t>
      </w:r>
      <w:r w:rsidRPr="00541193">
        <w:rPr>
          <w:lang w:val="el-GR"/>
        </w:rPr>
        <w:t xml:space="preserve"> και τηρώ/τηρούμε τους όρους αυτής. </w:t>
      </w:r>
    </w:p>
    <w:p w:rsidR="00F7472C" w:rsidRPr="00541193" w:rsidRDefault="00F7472C" w:rsidP="00F7472C">
      <w:pPr>
        <w:rPr>
          <w:lang w:val="el-GR"/>
        </w:rPr>
      </w:pPr>
    </w:p>
    <w:p w:rsidR="00F7472C" w:rsidRPr="00541193" w:rsidRDefault="00F7472C" w:rsidP="00F7472C">
      <w:pPr>
        <w:rPr>
          <w:b/>
          <w:lang w:val="el-GR"/>
        </w:rPr>
      </w:pPr>
      <w:r w:rsidRPr="00541193">
        <w:rPr>
          <w:b/>
          <w:lang w:val="el-GR"/>
        </w:rPr>
        <w:t>Παράγραφος 2.2.3.9. διακήρυξης:</w:t>
      </w:r>
    </w:p>
    <w:p w:rsidR="00F7472C" w:rsidRPr="00541193" w:rsidRDefault="00F7472C" w:rsidP="00F7472C">
      <w:pPr>
        <w:rPr>
          <w:lang w:val="el-GR"/>
        </w:rPr>
      </w:pPr>
      <w:r w:rsidRPr="00541193">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F7472C" w:rsidRPr="00541193" w:rsidRDefault="00F7472C" w:rsidP="00F7472C">
      <w:pPr>
        <w:rPr>
          <w:lang w:val="el-GR"/>
        </w:rPr>
      </w:pPr>
      <w:r w:rsidRPr="00541193">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541193">
        <w:rPr>
          <w:rFonts w:eastAsia="Calibri"/>
          <w:bCs/>
          <w:i/>
          <w:color w:val="5B9BD5"/>
          <w:lang w:val="el-GR" w:eastAsia="ar-SA"/>
        </w:rPr>
        <w:t>[αναφέρεται αριθμός και ημερομηνία απόφασης καθώς και πληροφορίες για την κύρια δίκη]</w:t>
      </w:r>
      <w:r w:rsidRPr="00541193">
        <w:rPr>
          <w:lang w:val="el-GR"/>
        </w:rPr>
        <w:t xml:space="preserve"> </w:t>
      </w:r>
    </w:p>
    <w:p w:rsidR="00F7472C" w:rsidRPr="00541193" w:rsidRDefault="00F7472C" w:rsidP="00F7472C">
      <w:pPr>
        <w:rPr>
          <w:lang w:val="el-GR"/>
        </w:rPr>
      </w:pPr>
    </w:p>
    <w:p w:rsidR="00F7472C" w:rsidRDefault="00F7472C" w:rsidP="00F7472C">
      <w:pPr>
        <w:rPr>
          <w:b/>
          <w:lang w:val="el-GR"/>
        </w:rPr>
      </w:pPr>
      <w:r w:rsidRPr="00541193">
        <w:rPr>
          <w:b/>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F7472C" w:rsidRDefault="00F7472C" w:rsidP="00F7472C">
      <w:pPr>
        <w:pStyle w:val="2"/>
        <w:tabs>
          <w:tab w:val="left" w:pos="0"/>
        </w:tabs>
        <w:spacing w:before="57" w:after="57"/>
        <w:ind w:left="0" w:firstLine="0"/>
        <w:rPr>
          <w:lang w:val="el-GR"/>
        </w:rPr>
      </w:pPr>
      <w:r>
        <w:rPr>
          <w:b w:val="0"/>
          <w:lang w:val="el-GR"/>
        </w:rPr>
        <w:br w:type="page"/>
      </w:r>
      <w:bookmarkStart w:id="29" w:name="_Toc135990471"/>
      <w:r>
        <w:rPr>
          <w:lang w:val="el-GR"/>
        </w:rPr>
        <w:lastRenderedPageBreak/>
        <w:t xml:space="preserve">ΠΑΡΑΡΤΗΜΑ </w:t>
      </w:r>
      <w:r w:rsidRPr="00EE73F3">
        <w:rPr>
          <w:lang w:val="el-GR"/>
        </w:rPr>
        <w:t xml:space="preserve">X – </w:t>
      </w:r>
      <w:r>
        <w:rPr>
          <w:lang w:val="el-GR"/>
        </w:rPr>
        <w:t>Υπόδειγμα πίνακα υπολογισμού αξίας εγγυητικής επιστολής</w:t>
      </w:r>
      <w:bookmarkEnd w:id="29"/>
    </w:p>
    <w:p w:rsidR="00F7472C" w:rsidRDefault="00F7472C" w:rsidP="00F7472C">
      <w:pPr>
        <w:rPr>
          <w:lang w:val="el-GR"/>
        </w:rPr>
      </w:pPr>
    </w:p>
    <w:tbl>
      <w:tblPr>
        <w:tblW w:w="9498" w:type="dxa"/>
        <w:tblInd w:w="108" w:type="dxa"/>
        <w:tblLook w:val="04A0" w:firstRow="1" w:lastRow="0" w:firstColumn="1" w:lastColumn="0" w:noHBand="0" w:noVBand="1"/>
      </w:tblPr>
      <w:tblGrid>
        <w:gridCol w:w="960"/>
        <w:gridCol w:w="4427"/>
        <w:gridCol w:w="1843"/>
        <w:gridCol w:w="2268"/>
      </w:tblGrid>
      <w:tr w:rsidR="00F7472C" w:rsidRPr="00962A24" w:rsidTr="00926686">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α/α</w:t>
            </w:r>
          </w:p>
        </w:tc>
        <w:tc>
          <w:tcPr>
            <w:tcW w:w="4427" w:type="dxa"/>
            <w:tcBorders>
              <w:top w:val="single" w:sz="4" w:space="0" w:color="auto"/>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Περιγραφή τμήματος</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Εκτιμώμενη αξία πλέον Φ.Π.Α. σε ευρώ</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Ποσό εγγυητικής επιστολής συμμετοχής (2% της εκτιμώμενης αξίας πλέον Φ.Π.Α.)</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1</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ΣΥΝΤΗΡΗΣΗ ΜΗΧΑΝΗΜΑΤΩΝ ΟΙΚΟΥ FRESENIUS ΟΜ ΕΔΡΑΣ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38.000,00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760,00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2</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ΣΥΝΤΗΡΗΣΗ ΜΗΧΑΝΗΜΑΤΩΝ ΟΙΚΟΥ BELLCO ΟΜ ΕΔΡΑΣ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4.000,00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80,00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3</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ΣΥΝΤΗΡΗΣΗ ΑΞΟΝΙΚΟΥ ΤΟΜΟΓΡΑΦΟΥ ΟΜ ΕΔΡΑΣ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18.000,00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360,00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4</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ΣΥΝΤΗΡΗΣΗ ΜΗΧΑΝΗΜΑΤΩΝ ΟΙΚΟΥ DRAEGER ΟΜ ΕΔΡΑΣ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28.000,00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560,00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5</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ΣΥΝΤΗΡΗΣΗ ΚΛΙΒΑΝΟΥ ΠΛΑΣΜΑΤΟΣ ΟΜ ΕΔΡΑΣ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10.000,00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200,00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6</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ΣΥΝΤΗΡΗΣΗ ΚΛΙΒΑΝΟΥ ΜΜΜ ΟΜ ΕΔΡΑΣ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3.000,00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60,00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7</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ΣΥΝΤΗΡΗΣΗ ΑΚΤΙΝΟΛΟΓΙΚΩΝ/ΑΚΤΙΝΟΣΚΟΠΙΚΩΝ ΜΗΧΑΝΗΜΑΤΩΝ ΟΜ ΕΔΡΑΣ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4.800,00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96,00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8</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ΣΥΝΤΗΡΗΣΗ ΨΥΓΕΙΩΝ ΟΜ ΕΔΡΑΣ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6.500,00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130,00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9</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ΣΥΝΤΗΡΗΣΗ ΧΕΙΡΟΥΡΓΙΚΩΝ ΤΡΑΠΕΖΩΝ ΚΑΙ ΠΛΥΝΤΗΡΙΟΥ ΧΕΙΡΟΥΡΓΙΚΩΝ ΕΡΓΑΛΕΙΩΝ ΟΜ ΕΔΡΑΣ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11.000,00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220,00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10</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 xml:space="preserve">ΠΡΟΛHΠΤΙΚΗ ΣΥΝΤΗΡΗΣΗ ΑΝΑΙΣΘΗΣΙΟΛΟΓΙΚΩΝ ΜΗΧΑΝΗΜΑΤΩΝ –ΑΝΑΠΝΕΥΣΤΗΡΩΝ ΚΑΤΑΣΚΕΥΑΣΤΙΚΟΥ ΟΙΚΟΥ DRAEGER ΑΟΜ ΙΕΡΑΠΕΤΡΑΣ </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6.600,00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132,00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11</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ΠΡΟΛHΠΤΙΚΗ ΣΥΝΤΗΡΗΣΗ ΑΝΑΙΣΘΗΣΙΟΛΟΓΙΚΟΥ ΜΧΑΝΗΜΑΤΟΣ ΚΑΤΑΣΚΕΥΑΣΤΙΚΟΥ ΟΙΚΟΥ LOWENSTEIN MEDICAL ΑΟΜ ΙΕΡΑΠΕΤΡΑΣ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1.900,00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38,00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12</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ΠΡΟΛHΠΤΙΚΗ ΣΥΝΤΗΡΗΣΗ ΦΟΡΗΤΟΥ ΑΝΑΠΝΕΥΣΤΗΡΑ ΚΑΤΑΣΚΕΥΑΣΤΙΚΟΥ ΟΙΚΟΥ MAQUET ΑΟΜ ΙΕΡΑΠΕΤΡΑΣ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2.800,00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56,00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13</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ΣΥΝΤΗΡΗΣΗ ΑΚΤΙΝΟΛΟΓΙΚΩΝ –ΑΚΤΙΝΟΣΚΟΠΙΚΩΝ ΜΗΧΑΝΗΜΑΤΩΝ ΟΙΚΟΥ GMM ΑΟΜ ΙΕΡΑΠΕΤΡΑΣ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12.000,00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240,00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14</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ΠΡΟΛHΠΤΙΚΗ ΣΥΝΤΗΡΗΣΗ ΦΟΡΗΤΟΥ ΑΚΤΙΝΟΓΡΑΦΙΚΟΥ ΟΙΚΟΥ SMAM SRL ΑΟΜ ΙΕΡΑΠΕΤΡΑΣ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4.000,00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80,00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15</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ΣΥΝΤΗΡΗΣΗ ΦΟΡΗΤΟΥ ΑΚΤΙΝΟΓΡΑΦΙΚΟΥ ΟΙΚΟΥ VILLA SYSTEM MEDICAL ΑΟΜ ΙΕΡΑΠΕΤΡΑΣ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4.000,00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80,00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16</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ΠΡΟΛΗΠΤΙΚΗ ΣΥΝΤΗΡΗΣΗ ΑΚΤΙΝΟΛΟΓΙΚΟΥ ΣΥΓΚΡΟΤΗΜΑΤΟΣ ΚΑΤΑΣΚΕΥΑΣΤΙΚΟΥ ΟΙΚΟΥ ITALRAY ΑΟΜ ΙΕΡΑΠΕΤΡΑΣ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5.000,00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100,00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17</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ΠΡΟΛΗΠΤΙΚΗ ΣΥΝΤΗΡΗΣΗ ΚΛΙΒΑΝΟΥ ΑΤΜΟΥ ΑΠΟΣΤΕΙΡΩΣΗΣ ΚΑΤΑΣΚΕΥΑΣΤΙΚΟΥ ΟΙΚΟΥ CISA ΑΟΜ ΙΕΡΑΠΕΤΡΑΣ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2.800,00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56,00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lastRenderedPageBreak/>
              <w:t>18</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ΠΡΟΛΗΠΤΙΚΗ ΣΥΝΤΗΡΗΣΗ ΨΗΦΙΑΚΟΥ ΕΜΦΑΝΙΣΤΗΡΙΩΝ ΤΟΥ ΟΙΚΟΥ CARESTREAM ΑΟΜ ΙΕΡΑΠΕΤΡΑΣ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6.600,00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132,00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19</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ΠΡΟΛΗΠΤΙΚΗ ΣΥΝΤΗΡΗΣΗ ΟΔΟΝΤΙΑΤΡΙΚΩΝ ΕΔΡΩΝ ΚΑΤΑΣΚΕΥΑΣΤΙΚΟΥ ΟΙΚΟΥ SIRONA ΑΟΜ ΙΕΡΑΠΕΤΡΑΣ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850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17,00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20</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ΠΡΟΛΗΠΤΙΚΗ ΣΥΝΤΗΡΗΣΗ ΑΠΙΝΙΔΩΤΩΝ ΚΑΤΑΣΚΕΥΑΣΤΙΚΟΥ ΟΙΚΟΥ NIHON KOHDEN ΑΟΜ ΙΕΡΑΠΕΤΡΑΣ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650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13,00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21</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ΠΡΟΛΗΠΤΙΚΗ ΣΥΝΤΗΡΗΣΗ ΑΠΙΝΙΔΩΤH ΚΑΤΑΣΚΕΥΑΣΤΙΚΟΥ ΟΙΚΟΥ G.E. ΑΟΜ ΙΕΡΑΠΕΤΡΑΣ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220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4,40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22</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ΠΡΟΛΗΠΤΙΚΗ ΣΥΝΤΗΡΗΣΗ ΑΠΙΝΙΔΩΤH ΚΑΤΑΣΚΕΥΑΣΤΙΚΟΥ ΟΙΚΟΥ HP ΑΟΜ ΙΕΡΑΠΕΤΡΑΣ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220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4,40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23</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ΠΡΟΛΗΠΤΙΚΗ ΣΥΝΤΗΡΗΣΗ ΑΠΙΝΙΔΩΤΗ ΚΑΤΑΣΚΕΥΑΣΤΙΚΟΥ ΟΙΚΟΥ MEDRONIC ΑΟΜ ΙΕΡΑΠΕΤΡΑΣ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220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4,40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24</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ΠΡΟΛΗΠΤΙΚΗ ΣΥΝΤΗΡΗΣΗ ΑΝΟΙΚΤΗΣ ΘΕΡΜΟΚΟΙΤΙΔΑΣ ΚΑΤΑΣΚΕΥΑΣΤΙΚΟΥ ΟΙΚΟΥ FANEM ΑΟΜ ΙΕΡΑΠΕΤΡΑΣ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280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5,60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25</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ΠΡΟΛΗΠΤΙΚΗ ΣΥΝΤΗΡΗΣΗ ΚΛΕΙΣΤΗΣ ΘΕΡΜΟΚΟΙΤΙΔΑ Σ ΜΕΤΑΦΟΡΑΣ HILL-ROM-AIR-SHIELDS ΑΟΜ ΙΕΡΑΠΕΤΡΑΣ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280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5,60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26</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ΣΥΝΤΗΡΗΣΗ ΚΛΙΒΑΝΟΥ ΠΛΑΣΜΑΤΟΣ ΚΑΤΑΣΚΕΥΑΣΤΙΚΟΥ ΟΙΚΟΥ ASP ΑΟΜ ΙΕΡΑΠΕΤΡΑΣ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10.000,00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200,00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27</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ΠΡΟΛHΠΤΙΚΗ ΣΥΝΤΗΡΗΣΗ ΑΝΑΙΣΘΗΣΙΟΛΟΓΙΚΩΝ ΜΗΧΑΝΗΜΑΤΩΝ –ΑΝΑΠΝΕΥΣΤΗΡΩΝ OXYLOG-ΘΕΡΜΟΚΟΙΤΙΔΑΣ -ΜΟΝΙΤΟΡ ΖΩΤΙΚΩΝ ΠΑΡΑΜΕΤΡΩΝ DRAEGER ΑΟΜ ΣΗΤΕΙΑΣ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8.000,00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160,00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28</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ΕΤΗΣΙΑ ΠΡΟΛΗΠΤΙΚΗ ΣΥΝΤΗΡΗΣΗ ΑΚΤΙΝΟΛΟΓΙΚΩΝ –ΑΚΤΙΝΟΣΚΟΠΙΚΩΝ ΜΗΧΑΝΗΜΑΤΩΝ ΜΕ ΑΝΤΑΛΛΑΚΤΙΚΑ ΑΟΜ ΣΗΤΕΙΑΣ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10.887,10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217,74</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29</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ΕΦΑΠΑΞ ΠΡΟΛHΠΤΙΚΗ ΣΥΝΤΗΡΗΣΗ ΥΠΕΡΗΧΩΝ ΑΟΜ ΣΗΤΕΙΑΣ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1.000,00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20,00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30</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ΕΤΗΣΙΑ ΠΡΟΛHΠΤΙΚΗ ΣΥΝΤΗΡΗΣΗ ΦΟΡΗΤΟΥ ΑΚΤΙΝΟΛΟΓΙΚΟΥ ΜΗΧΑΝΗΜΑΤΟΣ ΟΙΚΟΥ SIEMENS ΑΟΜ ΣΗΤΕΙΑΣ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2.177,42</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43,55</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31</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ΠΡΟΛHΠΤΙΚΗ ΣΥΝΤΗΡΗΣΗ ΚΛΙΒΑΝΟΥ ΑΤΜΟΥ ΑΠΟΣΤΕΙΡΩΣΗΣ ΚΑΤΑΣΚΕΥΑΣΤΙΚΟΥ ΟΙΚΟΥ MMM ΑΟΜ ΣΗΤΕΙΑΣ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4.000,00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80,00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32</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ΠΡΟΛΗΠΤΙΚΗ ΣΥΝΤΗΡΗΣΗ ΨΗΦΙΑΚΩΝ ΕΜΦΑΝΙΣΤΗΡΙΩΝ ΤΟΥ ΟΙΚΟΥ CARESTREAM</w:t>
            </w:r>
            <w:r w:rsidRPr="00962A24">
              <w:rPr>
                <w:rFonts w:eastAsia="Times New Roman"/>
                <w:b/>
                <w:bCs/>
                <w:color w:val="000000"/>
                <w:szCs w:val="22"/>
                <w:lang w:val="el-GR" w:eastAsia="el-GR"/>
              </w:rPr>
              <w:t xml:space="preserve"> </w:t>
            </w:r>
            <w:r w:rsidRPr="00962A24">
              <w:rPr>
                <w:rFonts w:eastAsia="Times New Roman"/>
                <w:color w:val="000000"/>
                <w:szCs w:val="22"/>
                <w:lang w:val="el-GR" w:eastAsia="el-GR"/>
              </w:rPr>
              <w:t>ΑΟΜ ΣΗΤΕΙΑΣ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4.511,29</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90,23</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33</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ΠΡΟΛHΠΤΙΚΗ ΣΥΝΤΗΡΗΣΗ ΟΔΟΝΤΙΑΤΡΙΚΩΝ ΕΔΡΩΝ ΚΑΤΑΣΚΕΥΑΣΤΙΚΟΥ ΟΙΚΟΥ DETES ΑΟΜ ΣΗΤΕΙΑΣ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2.500,00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50,00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34</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ΠΡΟΛΗΠΤΙΚΗ ΣΥΝΤΗΡΗΣΗ ΑΠΙΝΙΔΩΤΩΝ ΑΟΜ ΣΗΤΕΙΑΣ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1.209,68</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24,19</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lastRenderedPageBreak/>
              <w:t>35</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ΠΡΟΛHΠΤΙΚΗ ΣΥΝΤΗΡΗΣΗ ΓΙΑ 3 MONITOR ΠΑΡΑΚΟΛΟΥΘΗΣΗΣ ΖΩΤΙΚΩΝ ΠΑΡΑΜΕΤΡΩΝ, ΚΕΝΤΡΙΚΟΥ ΣΤΑΘΜΟΥ, ΗΚΓ ΓΙΑ ΤΟ ΤΜΗΜΑ ΤΗΣ Μ.Α.Φ.- ΑΟΜ ΣΗΤΕΙΑΣ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1.980,00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39,60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36</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ΠΡΟΛΗΠΤΙΚΗ ΣΥΝΤΗΡΗΣΗ ΔΙΑΘΕΡΜΙΩΝ ΑΟΜ ΣΗΤΕΙΑΣ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967,745</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19,35</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37</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ΠΡΟΛΗΠΤΙΚΗ ΣΥΝΤΗΡΗΣΗ ΥΠΕΡΗΧΩΝ ΚΑΙ ΜΗΧΑΝΗΜΑΤΟΣ ΜΕΤΡΗΣΗΣ ΟΣΤΙΚΗΣ ΠΥΚΝΟΤΗΤΑΣ ΤΟΥ ΟΙΚΟΥ GE HEALTHCARE ΑΟΜ ΣΗΤΕΙΑΣ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14.000,00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280,00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38</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ΠΡΟΛΗΠΤΙΚΗ ΣΥΝΤΗΡΗΣΗ ΤΕΣΤ ΚΟΠΩΣΕΩΣ ΚΑΡΔΙΟΛΟΓΙΚΟΥ ΤΜΗΜΑΤΟΣ ΑΟΜ ΣΗΤΕΙΑΣ</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1.300,00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26,00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39</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ΣΥΝΤΗΡΗΣΗ ΣΥΣΤΗΜΑΤΩΝ ΨΗΦΙΟΠΟΙΗΣΗΣ ΚΑΙ ΞΗΡΗΣ ΕΚΤΥΠΩΣΗΣ ΟΙΚΟΥ CARESTREAM Γ.Ν.-Κ.Υ. ΝΕΑΠΟΛΗΣ "ΔΙΑΛΥΝΑΚΕΙΟ"</w:t>
            </w:r>
          </w:p>
        </w:tc>
        <w:tc>
          <w:tcPr>
            <w:tcW w:w="1843"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szCs w:val="22"/>
                <w:lang w:val="el-GR" w:eastAsia="el-GR"/>
              </w:rPr>
            </w:pPr>
            <w:r w:rsidRPr="00962A24">
              <w:rPr>
                <w:rFonts w:eastAsia="Times New Roman"/>
                <w:szCs w:val="22"/>
                <w:lang w:val="el-GR" w:eastAsia="el-GR"/>
              </w:rPr>
              <w:t>5.900,00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118,00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40</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ΣΥΝΤΗΡΗΣΗ ΑΚΤΙΝΟΓΡΑΦΙΚΟΥ ΜΗΧΑΝΗΜΑΤΟΣ GMM OPERA Γ.Ν.-Κ.Υ. ΝΕΑΠΟΛΗΣ "ΔΙΑΛΥΝΑΚΕΙΟ"</w:t>
            </w:r>
          </w:p>
        </w:tc>
        <w:tc>
          <w:tcPr>
            <w:tcW w:w="1843"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szCs w:val="22"/>
                <w:lang w:val="el-GR" w:eastAsia="el-GR"/>
              </w:rPr>
            </w:pPr>
            <w:r w:rsidRPr="00962A24">
              <w:rPr>
                <w:rFonts w:eastAsia="Times New Roman"/>
                <w:szCs w:val="22"/>
                <w:lang w:val="el-GR" w:eastAsia="el-GR"/>
              </w:rPr>
              <w:t>9.600,00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192,00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41</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ΣΥΝΤΗΡΗΣΗ ΚΑΡΔΙΟΓΡΑΦΩΝ -ΑΠΙΝΙΔΩΤΩΝ Γ.Ν.-Κ.Υ. ΝΕΑΠΟΛΗΣ "ΔΙΑΛΥΝΑΚΕΙΟ"</w:t>
            </w:r>
          </w:p>
        </w:tc>
        <w:tc>
          <w:tcPr>
            <w:tcW w:w="1843"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szCs w:val="22"/>
                <w:lang w:val="el-GR" w:eastAsia="el-GR"/>
              </w:rPr>
            </w:pPr>
            <w:r w:rsidRPr="00962A24">
              <w:rPr>
                <w:rFonts w:eastAsia="Times New Roman"/>
                <w:szCs w:val="22"/>
                <w:lang w:val="el-GR" w:eastAsia="el-GR"/>
              </w:rPr>
              <w:t>3.240,00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64,80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ind w:firstLineChars="100" w:firstLine="220"/>
              <w:jc w:val="left"/>
              <w:rPr>
                <w:rFonts w:eastAsia="Times New Roman"/>
                <w:color w:val="000000"/>
                <w:szCs w:val="22"/>
                <w:lang w:val="el-GR" w:eastAsia="el-GR"/>
              </w:rPr>
            </w:pPr>
            <w:r w:rsidRPr="00962A24">
              <w:rPr>
                <w:rFonts w:eastAsia="Times New Roman"/>
                <w:color w:val="000000"/>
                <w:szCs w:val="22"/>
                <w:lang w:val="el-GR" w:eastAsia="el-GR"/>
              </w:rPr>
              <w:t>42</w:t>
            </w:r>
          </w:p>
        </w:tc>
        <w:tc>
          <w:tcPr>
            <w:tcW w:w="4427" w:type="dxa"/>
            <w:tcBorders>
              <w:top w:val="nil"/>
              <w:left w:val="nil"/>
              <w:bottom w:val="single" w:sz="4" w:space="0" w:color="auto"/>
              <w:right w:val="single" w:sz="4" w:space="0" w:color="auto"/>
            </w:tcBorders>
            <w:shd w:val="clear" w:color="auto" w:fill="auto"/>
            <w:vAlign w:val="center"/>
            <w:hideMark/>
          </w:tcPr>
          <w:p w:rsidR="00F7472C" w:rsidRPr="00962A24" w:rsidRDefault="00F7472C" w:rsidP="00926686">
            <w:pPr>
              <w:suppressAutoHyphens w:val="0"/>
              <w:spacing w:after="0"/>
              <w:jc w:val="left"/>
              <w:rPr>
                <w:rFonts w:eastAsia="Times New Roman"/>
                <w:color w:val="000000"/>
                <w:szCs w:val="22"/>
                <w:lang w:val="el-GR" w:eastAsia="el-GR"/>
              </w:rPr>
            </w:pPr>
            <w:r w:rsidRPr="00962A24">
              <w:rPr>
                <w:rFonts w:eastAsia="Times New Roman"/>
                <w:color w:val="000000"/>
                <w:szCs w:val="22"/>
                <w:lang w:val="el-GR" w:eastAsia="el-GR"/>
              </w:rPr>
              <w:t>ΣΥΝΤΗΡΗΣΗ ΚΛΙΒΑΝΩΝ Γ.Ν.-Κ.Υ. ΝΕΑΠΟΛΗΣ "ΔΙΑΛΥΝΑΚΕΙΟ"</w:t>
            </w:r>
          </w:p>
        </w:tc>
        <w:tc>
          <w:tcPr>
            <w:tcW w:w="1843"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szCs w:val="22"/>
                <w:lang w:val="el-GR" w:eastAsia="el-GR"/>
              </w:rPr>
            </w:pPr>
            <w:r w:rsidRPr="00962A24">
              <w:rPr>
                <w:rFonts w:eastAsia="Times New Roman"/>
                <w:szCs w:val="22"/>
                <w:lang w:val="el-GR" w:eastAsia="el-GR"/>
              </w:rPr>
              <w:t>1.080,00</w:t>
            </w:r>
          </w:p>
        </w:tc>
        <w:tc>
          <w:tcPr>
            <w:tcW w:w="2268" w:type="dxa"/>
            <w:tcBorders>
              <w:top w:val="nil"/>
              <w:left w:val="nil"/>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right"/>
              <w:rPr>
                <w:rFonts w:eastAsia="Times New Roman"/>
                <w:color w:val="000000"/>
                <w:szCs w:val="22"/>
                <w:lang w:val="el-GR" w:eastAsia="el-GR"/>
              </w:rPr>
            </w:pPr>
            <w:r w:rsidRPr="00962A24">
              <w:rPr>
                <w:rFonts w:eastAsia="Times New Roman"/>
                <w:color w:val="000000"/>
                <w:szCs w:val="22"/>
                <w:lang w:val="el-GR" w:eastAsia="el-GR"/>
              </w:rPr>
              <w:t>21,60</w:t>
            </w:r>
          </w:p>
        </w:tc>
      </w:tr>
      <w:tr w:rsidR="00F7472C" w:rsidRPr="00962A24" w:rsidTr="00926686">
        <w:trPr>
          <w:trHeight w:val="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7472C" w:rsidRPr="00962A24" w:rsidRDefault="00F7472C" w:rsidP="00926686">
            <w:pPr>
              <w:suppressAutoHyphens w:val="0"/>
              <w:spacing w:after="0"/>
              <w:jc w:val="left"/>
              <w:rPr>
                <w:rFonts w:ascii="Times New Roman" w:eastAsia="Times New Roman" w:hAnsi="Times New Roman" w:cs="Times New Roman"/>
                <w:color w:val="000000"/>
                <w:sz w:val="20"/>
                <w:szCs w:val="20"/>
                <w:lang w:val="el-GR" w:eastAsia="el-GR"/>
              </w:rPr>
            </w:pPr>
            <w:r w:rsidRPr="00962A24">
              <w:rPr>
                <w:rFonts w:ascii="Times New Roman" w:eastAsia="Times New Roman" w:hAnsi="Times New Roman" w:cs="Times New Roman"/>
                <w:color w:val="000000"/>
                <w:sz w:val="20"/>
                <w:szCs w:val="20"/>
                <w:lang w:val="el-GR" w:eastAsia="el-GR"/>
              </w:rPr>
              <w:t> </w:t>
            </w:r>
          </w:p>
        </w:tc>
        <w:tc>
          <w:tcPr>
            <w:tcW w:w="4427"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left"/>
              <w:rPr>
                <w:rFonts w:eastAsia="Times New Roman"/>
                <w:b/>
                <w:bCs/>
                <w:color w:val="000000"/>
                <w:szCs w:val="22"/>
                <w:lang w:val="el-GR" w:eastAsia="el-GR"/>
              </w:rPr>
            </w:pPr>
            <w:r w:rsidRPr="00962A24">
              <w:rPr>
                <w:rFonts w:eastAsia="Times New Roman"/>
                <w:b/>
                <w:bCs/>
                <w:color w:val="000000"/>
                <w:szCs w:val="22"/>
                <w:lang w:val="el-GR" w:eastAsia="el-GR"/>
              </w:rPr>
              <w:t>ΣΥΝΟΛΟ</w:t>
            </w:r>
          </w:p>
        </w:tc>
        <w:tc>
          <w:tcPr>
            <w:tcW w:w="1843"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b/>
                <w:bCs/>
                <w:color w:val="000000"/>
                <w:szCs w:val="22"/>
                <w:lang w:val="el-GR" w:eastAsia="el-GR"/>
              </w:rPr>
            </w:pPr>
            <w:r w:rsidRPr="00962A24">
              <w:rPr>
                <w:rFonts w:eastAsia="Times New Roman"/>
                <w:b/>
                <w:bCs/>
                <w:color w:val="000000"/>
                <w:szCs w:val="22"/>
                <w:lang w:val="el-GR" w:eastAsia="el-GR"/>
              </w:rPr>
              <w:t>254.073,24</w:t>
            </w:r>
          </w:p>
        </w:tc>
        <w:tc>
          <w:tcPr>
            <w:tcW w:w="2268" w:type="dxa"/>
            <w:tcBorders>
              <w:top w:val="nil"/>
              <w:left w:val="nil"/>
              <w:bottom w:val="single" w:sz="4" w:space="0" w:color="auto"/>
              <w:right w:val="single" w:sz="4" w:space="0" w:color="auto"/>
            </w:tcBorders>
            <w:shd w:val="clear" w:color="auto" w:fill="auto"/>
            <w:noWrap/>
            <w:vAlign w:val="center"/>
            <w:hideMark/>
          </w:tcPr>
          <w:p w:rsidR="00F7472C" w:rsidRPr="00962A24" w:rsidRDefault="00F7472C" w:rsidP="00926686">
            <w:pPr>
              <w:suppressAutoHyphens w:val="0"/>
              <w:spacing w:after="0"/>
              <w:jc w:val="right"/>
              <w:rPr>
                <w:rFonts w:eastAsia="Times New Roman"/>
                <w:b/>
                <w:bCs/>
                <w:color w:val="000000"/>
                <w:szCs w:val="22"/>
                <w:lang w:val="el-GR" w:eastAsia="el-GR"/>
              </w:rPr>
            </w:pPr>
            <w:r w:rsidRPr="00962A24">
              <w:rPr>
                <w:rFonts w:eastAsia="Times New Roman"/>
                <w:b/>
                <w:bCs/>
                <w:color w:val="000000"/>
                <w:szCs w:val="22"/>
                <w:lang w:val="el-GR" w:eastAsia="el-GR"/>
              </w:rPr>
              <w:t>5.081,46</w:t>
            </w:r>
          </w:p>
        </w:tc>
      </w:tr>
      <w:tr w:rsidR="00F7472C" w:rsidRPr="00962A24" w:rsidTr="00926686">
        <w:trPr>
          <w:trHeight w:val="20"/>
        </w:trPr>
        <w:tc>
          <w:tcPr>
            <w:tcW w:w="960" w:type="dxa"/>
            <w:tcBorders>
              <w:top w:val="nil"/>
              <w:left w:val="nil"/>
              <w:bottom w:val="nil"/>
              <w:right w:val="nil"/>
            </w:tcBorders>
            <w:shd w:val="clear" w:color="auto" w:fill="auto"/>
            <w:noWrap/>
            <w:vAlign w:val="bottom"/>
            <w:hideMark/>
          </w:tcPr>
          <w:p w:rsidR="00F7472C" w:rsidRPr="00962A24" w:rsidRDefault="00F7472C" w:rsidP="00926686">
            <w:pPr>
              <w:suppressAutoHyphens w:val="0"/>
              <w:spacing w:after="0"/>
              <w:jc w:val="right"/>
              <w:rPr>
                <w:rFonts w:eastAsia="Times New Roman"/>
                <w:b/>
                <w:bCs/>
                <w:color w:val="000000"/>
                <w:szCs w:val="22"/>
                <w:lang w:val="el-GR" w:eastAsia="el-GR"/>
              </w:rPr>
            </w:pPr>
          </w:p>
        </w:tc>
        <w:tc>
          <w:tcPr>
            <w:tcW w:w="4427" w:type="dxa"/>
            <w:tcBorders>
              <w:top w:val="nil"/>
              <w:left w:val="nil"/>
              <w:bottom w:val="nil"/>
              <w:right w:val="nil"/>
            </w:tcBorders>
            <w:shd w:val="clear" w:color="auto" w:fill="auto"/>
            <w:noWrap/>
            <w:vAlign w:val="bottom"/>
            <w:hideMark/>
          </w:tcPr>
          <w:p w:rsidR="00F7472C" w:rsidRPr="00962A24" w:rsidRDefault="00F7472C" w:rsidP="00926686">
            <w:pPr>
              <w:suppressAutoHyphens w:val="0"/>
              <w:spacing w:after="0"/>
              <w:jc w:val="left"/>
              <w:rPr>
                <w:rFonts w:ascii="Times New Roman" w:eastAsia="Times New Roman" w:hAnsi="Times New Roman" w:cs="Times New Roman"/>
                <w:sz w:val="20"/>
                <w:szCs w:val="20"/>
                <w:lang w:val="el-GR" w:eastAsia="el-GR"/>
              </w:rPr>
            </w:pPr>
          </w:p>
        </w:tc>
        <w:tc>
          <w:tcPr>
            <w:tcW w:w="1843" w:type="dxa"/>
            <w:tcBorders>
              <w:top w:val="nil"/>
              <w:left w:val="nil"/>
              <w:bottom w:val="nil"/>
              <w:right w:val="nil"/>
            </w:tcBorders>
            <w:shd w:val="clear" w:color="auto" w:fill="auto"/>
            <w:noWrap/>
            <w:vAlign w:val="bottom"/>
            <w:hideMark/>
          </w:tcPr>
          <w:p w:rsidR="00F7472C" w:rsidRPr="00962A24" w:rsidRDefault="00F7472C" w:rsidP="00926686">
            <w:pPr>
              <w:suppressAutoHyphens w:val="0"/>
              <w:spacing w:after="0"/>
              <w:jc w:val="left"/>
              <w:rPr>
                <w:rFonts w:ascii="Times New Roman" w:eastAsia="Times New Roman" w:hAnsi="Times New Roman" w:cs="Times New Roman"/>
                <w:sz w:val="20"/>
                <w:szCs w:val="20"/>
                <w:lang w:val="el-GR" w:eastAsia="el-GR"/>
              </w:rPr>
            </w:pPr>
          </w:p>
        </w:tc>
        <w:tc>
          <w:tcPr>
            <w:tcW w:w="2268" w:type="dxa"/>
            <w:tcBorders>
              <w:top w:val="nil"/>
              <w:left w:val="nil"/>
              <w:bottom w:val="nil"/>
              <w:right w:val="nil"/>
            </w:tcBorders>
            <w:shd w:val="clear" w:color="auto" w:fill="auto"/>
            <w:noWrap/>
            <w:vAlign w:val="bottom"/>
            <w:hideMark/>
          </w:tcPr>
          <w:p w:rsidR="00F7472C" w:rsidRPr="00962A24" w:rsidRDefault="00F7472C" w:rsidP="00926686">
            <w:pPr>
              <w:suppressAutoHyphens w:val="0"/>
              <w:spacing w:after="0"/>
              <w:jc w:val="left"/>
              <w:rPr>
                <w:rFonts w:ascii="Times New Roman" w:eastAsia="Times New Roman" w:hAnsi="Times New Roman" w:cs="Times New Roman"/>
                <w:sz w:val="20"/>
                <w:szCs w:val="20"/>
                <w:lang w:val="el-GR" w:eastAsia="el-GR"/>
              </w:rPr>
            </w:pPr>
          </w:p>
        </w:tc>
      </w:tr>
    </w:tbl>
    <w:p w:rsidR="00F7472C" w:rsidRDefault="00F7472C" w:rsidP="00F7472C">
      <w:pPr>
        <w:rPr>
          <w:lang w:val="el-GR"/>
        </w:rPr>
      </w:pPr>
    </w:p>
    <w:p w:rsidR="00F7472C" w:rsidRDefault="00F7472C" w:rsidP="00F7472C">
      <w:pPr>
        <w:rPr>
          <w:lang w:val="el-GR"/>
        </w:rPr>
      </w:pPr>
    </w:p>
    <w:p w:rsidR="00F7472C" w:rsidRDefault="00F7472C" w:rsidP="00F7472C">
      <w:pPr>
        <w:rPr>
          <w:lang w:val="el-GR"/>
        </w:rPr>
      </w:pPr>
    </w:p>
    <w:p w:rsidR="00F7472C" w:rsidRPr="0042745F" w:rsidRDefault="00F7472C" w:rsidP="00F7472C">
      <w:pPr>
        <w:rPr>
          <w:b/>
          <w:u w:val="single"/>
          <w:lang w:val="el-GR"/>
        </w:rPr>
      </w:pPr>
      <w:r w:rsidRPr="0042745F">
        <w:rPr>
          <w:b/>
          <w:u w:val="single"/>
          <w:lang w:val="el-GR"/>
        </w:rPr>
        <w:t xml:space="preserve">Ο παραπάνω πίνακας βρίσκεται αναρτημένος στον ηλεκτρονικό χώρο του διαγωνισμού σε μορφή </w:t>
      </w:r>
      <w:r w:rsidRPr="0042745F">
        <w:rPr>
          <w:b/>
          <w:u w:val="single"/>
          <w:lang w:val="en-US"/>
        </w:rPr>
        <w:t>excel</w:t>
      </w:r>
      <w:r w:rsidRPr="0042745F">
        <w:rPr>
          <w:b/>
          <w:u w:val="single"/>
          <w:lang w:val="el-GR"/>
        </w:rPr>
        <w:t xml:space="preserve">, συμπληρώνεται δε από τους υποψηφίους οικονομικούς φορείς μόνο με τον μηδενισμό της αξίας  στις στήλες </w:t>
      </w:r>
      <w:r w:rsidRPr="0042745F">
        <w:rPr>
          <w:rFonts w:cs="Times New Roman"/>
          <w:b/>
          <w:bCs/>
          <w:color w:val="000000"/>
          <w:szCs w:val="22"/>
          <w:u w:val="single"/>
          <w:lang w:val="el-GR" w:eastAsia="el-GR"/>
        </w:rPr>
        <w:t>ΣΥΝΟΛΙΚΗ ΑΞΙΑ ΧΩΡΙΣ ΦΠΑ</w:t>
      </w:r>
      <w:r w:rsidRPr="0042745F">
        <w:rPr>
          <w:b/>
          <w:u w:val="single"/>
          <w:lang w:val="el-GR"/>
        </w:rPr>
        <w:t xml:space="preserve"> και </w:t>
      </w:r>
      <w:r>
        <w:rPr>
          <w:rFonts w:cs="Times New Roman"/>
          <w:b/>
          <w:bCs/>
          <w:color w:val="000000"/>
          <w:szCs w:val="22"/>
          <w:u w:val="single"/>
          <w:lang w:val="el-GR" w:eastAsia="el-GR"/>
        </w:rPr>
        <w:t>ΠΟΣΟ</w:t>
      </w:r>
      <w:r w:rsidRPr="0042745F">
        <w:rPr>
          <w:rFonts w:cs="Times New Roman"/>
          <w:b/>
          <w:bCs/>
          <w:color w:val="000000"/>
          <w:szCs w:val="22"/>
          <w:u w:val="single"/>
          <w:lang w:val="el-GR" w:eastAsia="el-GR"/>
        </w:rPr>
        <w:t xml:space="preserve"> ΕΓΓΥΗΤΙΚΗΣ ΕΠΙΣΤΟΛΗΣ ΑΝΑ ΤΜΗΜΑ</w:t>
      </w:r>
      <w:r w:rsidRPr="0042745F">
        <w:rPr>
          <w:b/>
          <w:u w:val="single"/>
          <w:lang w:val="el-GR"/>
        </w:rPr>
        <w:t>,</w:t>
      </w:r>
      <w:r>
        <w:rPr>
          <w:b/>
          <w:u w:val="single"/>
          <w:lang w:val="el-GR"/>
        </w:rPr>
        <w:t xml:space="preserve"> για τα είδη που δεν προσφέρουν,</w:t>
      </w:r>
      <w:r w:rsidRPr="0042745F">
        <w:rPr>
          <w:b/>
          <w:u w:val="single"/>
          <w:lang w:val="el-GR"/>
        </w:rPr>
        <w:t xml:space="preserve">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42745F">
        <w:rPr>
          <w:b/>
          <w:u w:val="single"/>
          <w:lang w:val="en-US"/>
        </w:rPr>
        <w:t>excel</w:t>
      </w:r>
      <w:r w:rsidRPr="0042745F">
        <w:rPr>
          <w:b/>
          <w:u w:val="single"/>
          <w:lang w:val="el-GR"/>
        </w:rPr>
        <w:t>.</w:t>
      </w:r>
    </w:p>
    <w:p w:rsidR="00F7472C" w:rsidRPr="00541193" w:rsidRDefault="00F7472C" w:rsidP="00F7472C">
      <w:pPr>
        <w:rPr>
          <w:lang w:val="el-GR"/>
        </w:rPr>
      </w:pPr>
    </w:p>
    <w:p w:rsidR="00131DAB" w:rsidRPr="00F7472C" w:rsidRDefault="00131DAB">
      <w:pPr>
        <w:rPr>
          <w:lang w:val="el-GR"/>
        </w:rPr>
      </w:pPr>
    </w:p>
    <w:sectPr w:rsidR="00131DAB" w:rsidRPr="00F7472C" w:rsidSect="003839BC">
      <w:footerReference w:type="default" r:id="rId11"/>
      <w:headerReference w:type="first" r:id="rId12"/>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0F6" w:rsidRDefault="006020F6" w:rsidP="00F7472C">
      <w:pPr>
        <w:spacing w:after="0"/>
      </w:pPr>
      <w:r>
        <w:separator/>
      </w:r>
    </w:p>
  </w:endnote>
  <w:endnote w:type="continuationSeparator" w:id="0">
    <w:p w:rsidR="006020F6" w:rsidRDefault="006020F6" w:rsidP="00F7472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altName w:val="Arial"/>
    <w:panose1 w:val="00000000000000000000"/>
    <w:charset w:val="A1"/>
    <w:family w:val="swiss"/>
    <w:notTrueType/>
    <w:pitch w:val="variable"/>
    <w:sig w:usb0="00000083" w:usb1="00000000" w:usb2="00000000" w:usb3="00000000" w:csb0="00000009"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6E1" w:rsidRDefault="006020F6">
    <w:pPr>
      <w:pStyle w:val="af5"/>
      <w:spacing w:after="0"/>
      <w:jc w:val="center"/>
      <w:rPr>
        <w:sz w:val="12"/>
        <w:szCs w:val="12"/>
        <w:lang w:val="el-GR"/>
      </w:rPr>
    </w:pPr>
  </w:p>
  <w:p w:rsidR="002446E1" w:rsidRDefault="006020F6">
    <w:pPr>
      <w:pStyle w:val="af5"/>
      <w:spacing w:after="0"/>
      <w:jc w:val="center"/>
    </w:pPr>
    <w:r>
      <w:rPr>
        <w:sz w:val="20"/>
        <w:szCs w:val="20"/>
        <w:lang w:val="el-GR"/>
      </w:rPr>
      <w:t>Σελίδ</w:t>
    </w:r>
    <w:r>
      <w:rPr>
        <w:sz w:val="20"/>
        <w:szCs w:val="20"/>
        <w:lang w:val="el-GR"/>
      </w:rPr>
      <w:t xml:space="preserve">α </w:t>
    </w:r>
    <w:r>
      <w:rPr>
        <w:sz w:val="20"/>
        <w:szCs w:val="20"/>
      </w:rPr>
      <w:fldChar w:fldCharType="begin"/>
    </w:r>
    <w:r>
      <w:rPr>
        <w:sz w:val="20"/>
        <w:szCs w:val="20"/>
      </w:rPr>
      <w:instrText xml:space="preserve"> PAGE </w:instrText>
    </w:r>
    <w:r>
      <w:rPr>
        <w:sz w:val="20"/>
        <w:szCs w:val="20"/>
      </w:rPr>
      <w:fldChar w:fldCharType="separate"/>
    </w:r>
    <w:r w:rsidR="00F7472C">
      <w:rPr>
        <w:noProof/>
        <w:sz w:val="20"/>
        <w:szCs w:val="20"/>
      </w:rPr>
      <w:t>108</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0F6" w:rsidRDefault="006020F6" w:rsidP="00F7472C">
      <w:pPr>
        <w:spacing w:after="0"/>
      </w:pPr>
      <w:r>
        <w:separator/>
      </w:r>
    </w:p>
  </w:footnote>
  <w:footnote w:type="continuationSeparator" w:id="0">
    <w:p w:rsidR="006020F6" w:rsidRDefault="006020F6" w:rsidP="00F7472C">
      <w:pPr>
        <w:spacing w:after="0"/>
      </w:pPr>
      <w:r>
        <w:continuationSeparator/>
      </w:r>
    </w:p>
  </w:footnote>
  <w:footnote w:id="1">
    <w:p w:rsidR="00F7472C" w:rsidRDefault="00F7472C" w:rsidP="00F7472C">
      <w:pPr>
        <w:spacing w:after="0" w:line="0" w:lineRule="atLeast"/>
        <w:jc w:val="left"/>
        <w:rPr>
          <w:lang w:val="el-GR"/>
        </w:rPr>
      </w:pPr>
      <w:r>
        <w:rPr>
          <w:rStyle w:val="a6"/>
          <w:rFonts w:eastAsia="MS Mincho"/>
        </w:rPr>
        <w:footnoteRef/>
      </w:r>
      <w:r>
        <w:rPr>
          <w:color w:val="000000"/>
          <w:kern w:val="2"/>
          <w:sz w:val="20"/>
          <w:lang w:val="el-GR"/>
        </w:rPr>
        <w:tab/>
        <w:t xml:space="preserve"> Όπως ορίζεται στα έγγραφα της σύμβασης.</w:t>
      </w:r>
    </w:p>
  </w:footnote>
  <w:footnote w:id="2">
    <w:p w:rsidR="00F7472C" w:rsidRDefault="00F7472C" w:rsidP="00F7472C">
      <w:pPr>
        <w:spacing w:after="0" w:line="0" w:lineRule="atLeast"/>
        <w:jc w:val="left"/>
        <w:rPr>
          <w:lang w:val="el-GR"/>
        </w:rPr>
      </w:pPr>
      <w:r>
        <w:rPr>
          <w:rStyle w:val="a6"/>
          <w:rFonts w:eastAsia="MS Mincho"/>
        </w:rPr>
        <w:footnoteRef/>
      </w:r>
      <w:r>
        <w:rPr>
          <w:color w:val="000000"/>
          <w:kern w:val="2"/>
          <w:sz w:val="20"/>
          <w:lang w:val="el-GR"/>
        </w:rPr>
        <w:tab/>
        <w:t xml:space="preserve"> Όπως ορίζεται στα έγγραφα της σύμβασης.</w:t>
      </w:r>
    </w:p>
  </w:footnote>
  <w:footnote w:id="3">
    <w:p w:rsidR="00F7472C" w:rsidRDefault="00F7472C" w:rsidP="00F7472C">
      <w:pPr>
        <w:spacing w:after="0" w:line="276" w:lineRule="auto"/>
        <w:rPr>
          <w:lang w:val="el-GR"/>
        </w:rPr>
      </w:pPr>
      <w:r>
        <w:rPr>
          <w:rStyle w:val="a6"/>
          <w:rFonts w:eastAsia="MS Mincho"/>
        </w:rPr>
        <w:footnoteRef/>
      </w:r>
      <w:r>
        <w:rPr>
          <w:color w:val="000000"/>
          <w:kern w:val="2"/>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F7472C" w:rsidRDefault="00F7472C" w:rsidP="00F7472C">
      <w:pPr>
        <w:spacing w:after="0" w:line="276" w:lineRule="auto"/>
        <w:rPr>
          <w:lang w:val="el-GR"/>
        </w:rPr>
      </w:pPr>
      <w:r>
        <w:rPr>
          <w:rStyle w:val="a6"/>
          <w:rFonts w:eastAsia="MS Mincho"/>
        </w:rPr>
        <w:footnoteRef/>
      </w:r>
      <w:r>
        <w:rPr>
          <w:color w:val="000000"/>
          <w:kern w:val="2"/>
          <w:sz w:val="20"/>
          <w:lang w:val="el-GR"/>
        </w:rPr>
        <w:tab/>
        <w:t xml:space="preserve"> ο.π. υποσ. 3.</w:t>
      </w:r>
    </w:p>
  </w:footnote>
  <w:footnote w:id="5">
    <w:p w:rsidR="00F7472C" w:rsidRDefault="00F7472C" w:rsidP="00F7472C">
      <w:pPr>
        <w:pStyle w:val="afc"/>
        <w:ind w:left="0" w:firstLine="0"/>
        <w:rPr>
          <w:lang w:val="el-GR"/>
        </w:rPr>
      </w:pPr>
      <w:r>
        <w:rPr>
          <w:rStyle w:val="a6"/>
          <w:rFonts w:eastAsia="MS Mincho"/>
        </w:rPr>
        <w:footnoteRef/>
      </w:r>
      <w:r>
        <w:rPr>
          <w:lang w:val="el-GR"/>
        </w:rPr>
        <w:tab/>
        <w:t xml:space="preserve"> Συμπληρώνεται με όλα τα μέλη της ένωσης / κοινοπραξίας.</w:t>
      </w:r>
    </w:p>
  </w:footnote>
  <w:footnote w:id="6">
    <w:p w:rsidR="00F7472C" w:rsidRDefault="00F7472C" w:rsidP="00F7472C">
      <w:pPr>
        <w:spacing w:after="0" w:line="0" w:lineRule="atLeast"/>
        <w:rPr>
          <w:lang w:val="el-GR"/>
        </w:rPr>
      </w:pPr>
      <w:r>
        <w:rPr>
          <w:rStyle w:val="a6"/>
          <w:rFonts w:eastAsia="MS Mincho"/>
        </w:rPr>
        <w:footnoteRef/>
      </w:r>
      <w:r>
        <w:rPr>
          <w:color w:val="000000"/>
          <w:kern w:val="2"/>
          <w:sz w:val="20"/>
          <w:lang w:val="el-GR"/>
        </w:rPr>
        <w:tab/>
        <w:t xml:space="preserve"> Συνοπτική περιγραφή των προς προμήθεια αγαθών / υπηρεσιών, κλπ σύμφωνα με το άρθρο 25 του πδ 118/2007. </w:t>
      </w:r>
    </w:p>
  </w:footnote>
  <w:footnote w:id="7">
    <w:p w:rsidR="00F7472C" w:rsidRDefault="00F7472C" w:rsidP="00F7472C">
      <w:pPr>
        <w:spacing w:after="0" w:line="0" w:lineRule="atLeast"/>
        <w:rPr>
          <w:sz w:val="18"/>
          <w:szCs w:val="20"/>
          <w:lang w:val="el-GR"/>
        </w:rPr>
      </w:pPr>
      <w:r>
        <w:rPr>
          <w:rStyle w:val="a6"/>
          <w:rFonts w:eastAsia="MS Mincho"/>
        </w:rPr>
        <w:footnoteRef/>
      </w:r>
      <w:r>
        <w:rPr>
          <w:color w:val="000000"/>
          <w:kern w:val="2"/>
          <w:sz w:val="20"/>
          <w:lang w:val="el-GR"/>
        </w:rPr>
        <w:tab/>
      </w:r>
      <w:r>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F7472C" w:rsidRDefault="00F7472C" w:rsidP="00F7472C">
      <w:pPr>
        <w:spacing w:after="0" w:line="0" w:lineRule="atLeast"/>
        <w:rPr>
          <w:lang w:val="el-GR"/>
        </w:rPr>
      </w:pPr>
      <w:r>
        <w:rPr>
          <w:rStyle w:val="a6"/>
          <w:rFonts w:eastAsia="MS Mincho"/>
        </w:rPr>
        <w:footnoteRef/>
      </w:r>
      <w:r>
        <w:rPr>
          <w:color w:val="000000"/>
          <w:kern w:val="2"/>
          <w:sz w:val="20"/>
          <w:lang w:val="el-GR"/>
        </w:rPr>
        <w:tab/>
        <w:t xml:space="preserve"> </w:t>
      </w:r>
      <w:r>
        <w:rPr>
          <w:sz w:val="18"/>
          <w:szCs w:val="20"/>
          <w:lang w:val="el-GR"/>
        </w:rPr>
        <w:t>Να οριστεί ο χρόνος σύμφωνα με τις κείμενες διατάξεις.</w:t>
      </w:r>
    </w:p>
  </w:footnote>
  <w:footnote w:id="9">
    <w:p w:rsidR="00F7472C" w:rsidRDefault="00F7472C" w:rsidP="00F7472C">
      <w:pPr>
        <w:pStyle w:val="afc"/>
        <w:widowControl w:val="0"/>
        <w:suppressLineNumbers/>
        <w:ind w:left="0" w:firstLine="0"/>
        <w:rPr>
          <w:lang w:val="el-GR"/>
        </w:rPr>
      </w:pPr>
      <w:r>
        <w:rPr>
          <w:rStyle w:val="a6"/>
          <w:rFonts w:eastAsia="MS Mincho"/>
        </w:rPr>
        <w:footnoteRef/>
      </w:r>
      <w:r>
        <w:rPr>
          <w:sz w:val="20"/>
          <w:u w:val="single"/>
          <w:lang w:val="el-GR"/>
        </w:rPr>
        <w:t xml:space="preserve"> </w:t>
      </w:r>
      <w:r>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F7472C" w:rsidRDefault="00F7472C" w:rsidP="00F7472C">
      <w:pPr>
        <w:pStyle w:val="afc"/>
        <w:ind w:left="0" w:firstLine="0"/>
        <w:rPr>
          <w:lang w:val="el-GR"/>
        </w:rPr>
      </w:pPr>
      <w:r>
        <w:rPr>
          <w:rStyle w:val="a6"/>
          <w:rFonts w:eastAsia="MS Mincho"/>
        </w:rPr>
        <w:footnoteRef/>
      </w:r>
      <w:r>
        <w:rPr>
          <w:lang w:val="el-GR"/>
        </w:rPr>
        <w:tab/>
        <w:t xml:space="preserve"> Άρθρο 157 παρ. 1 περ. α εδαφ γ του ν. 4281/2014.</w:t>
      </w:r>
    </w:p>
  </w:footnote>
  <w:footnote w:id="11">
    <w:p w:rsidR="00F7472C" w:rsidRDefault="00F7472C" w:rsidP="00F7472C">
      <w:pPr>
        <w:pStyle w:val="afc"/>
        <w:widowControl w:val="0"/>
        <w:suppressLineNumbers/>
        <w:spacing w:after="200"/>
        <w:ind w:left="0" w:firstLine="0"/>
        <w:rPr>
          <w:lang w:val="el-GR"/>
        </w:rPr>
      </w:pPr>
      <w:r>
        <w:rPr>
          <w:rStyle w:val="a6"/>
          <w:rFonts w:eastAsia="MS Mincho"/>
        </w:rPr>
        <w:footnoteRef/>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F7472C" w:rsidRDefault="00F7472C" w:rsidP="00F7472C">
      <w:pPr>
        <w:spacing w:after="0" w:line="0" w:lineRule="atLeast"/>
        <w:jc w:val="left"/>
        <w:rPr>
          <w:lang w:val="el-GR"/>
        </w:rPr>
      </w:pPr>
      <w:r>
        <w:rPr>
          <w:rStyle w:val="a6"/>
          <w:rFonts w:eastAsia="MS Mincho"/>
          <w:lang w:val="el-GR"/>
        </w:rPr>
        <w:t>1</w:t>
      </w:r>
      <w:r>
        <w:rPr>
          <w:color w:val="000000"/>
          <w:kern w:val="2"/>
          <w:sz w:val="20"/>
          <w:lang w:val="el-GR"/>
        </w:rPr>
        <w:tab/>
        <w:t xml:space="preserve"> Όπως ορίζεται στα έγγραφα της σύμβασης.</w:t>
      </w:r>
    </w:p>
  </w:footnote>
  <w:footnote w:id="13">
    <w:p w:rsidR="00F7472C" w:rsidRDefault="00F7472C" w:rsidP="00F7472C">
      <w:pPr>
        <w:spacing w:after="0" w:line="0" w:lineRule="atLeast"/>
        <w:jc w:val="left"/>
        <w:rPr>
          <w:lang w:val="el-GR"/>
        </w:rPr>
      </w:pPr>
      <w:r>
        <w:rPr>
          <w:rStyle w:val="a6"/>
          <w:rFonts w:eastAsia="MS Mincho"/>
          <w:lang w:val="el-GR"/>
        </w:rPr>
        <w:t>2</w:t>
      </w:r>
      <w:r>
        <w:rPr>
          <w:color w:val="000000"/>
          <w:kern w:val="2"/>
          <w:sz w:val="20"/>
          <w:lang w:val="el-GR"/>
        </w:rPr>
        <w:tab/>
        <w:t xml:space="preserve"> Όπως ορίζεται στα έγγραφα της σύμβασης.</w:t>
      </w:r>
    </w:p>
  </w:footnote>
  <w:footnote w:id="14">
    <w:p w:rsidR="00F7472C" w:rsidRDefault="00F7472C" w:rsidP="00F7472C">
      <w:pPr>
        <w:spacing w:after="0" w:line="276" w:lineRule="auto"/>
        <w:rPr>
          <w:lang w:val="el-GR"/>
        </w:rPr>
      </w:pPr>
      <w:r>
        <w:rPr>
          <w:rStyle w:val="a6"/>
          <w:rFonts w:eastAsia="MS Mincho"/>
          <w:lang w:val="el-GR"/>
        </w:rPr>
        <w:t>3</w:t>
      </w:r>
      <w:r>
        <w:rPr>
          <w:color w:val="000000"/>
          <w:kern w:val="2"/>
          <w:sz w:val="20"/>
          <w:lang w:val="el-GR"/>
        </w:rPr>
        <w:tab/>
        <w:t xml:space="preserve"> Ολογράφως και σε παρένθεση αριθμητικώς. Στο ποσό δεν υπολογίζεται ο ΦΠΑ.</w:t>
      </w:r>
    </w:p>
  </w:footnote>
  <w:footnote w:id="15">
    <w:p w:rsidR="00F7472C" w:rsidRDefault="00F7472C" w:rsidP="00F7472C">
      <w:pPr>
        <w:spacing w:after="0" w:line="0" w:lineRule="atLeast"/>
        <w:jc w:val="left"/>
        <w:rPr>
          <w:lang w:val="el-GR"/>
        </w:rPr>
      </w:pPr>
      <w:r>
        <w:rPr>
          <w:rStyle w:val="a6"/>
          <w:rFonts w:eastAsia="MS Mincho"/>
          <w:lang w:val="el-GR"/>
        </w:rPr>
        <w:t>4</w:t>
      </w:r>
      <w:r>
        <w:rPr>
          <w:color w:val="000000"/>
          <w:kern w:val="2"/>
          <w:sz w:val="20"/>
          <w:lang w:val="el-GR"/>
        </w:rPr>
        <w:tab/>
        <w:t xml:space="preserve"> Όπως υποσημείωση 3.</w:t>
      </w:r>
    </w:p>
  </w:footnote>
  <w:footnote w:id="16">
    <w:p w:rsidR="00F7472C" w:rsidRDefault="00F7472C" w:rsidP="00F7472C">
      <w:pPr>
        <w:spacing w:after="200"/>
        <w:rPr>
          <w:lang w:val="el-GR"/>
        </w:rPr>
      </w:pPr>
      <w:r>
        <w:rPr>
          <w:rStyle w:val="a6"/>
          <w:rFonts w:eastAsia="MS Mincho"/>
          <w:lang w:val="el-GR"/>
        </w:rPr>
        <w:t>5</w:t>
      </w:r>
      <w:r>
        <w:rPr>
          <w:rStyle w:val="WW-0"/>
          <w:rFonts w:eastAsia="Calibri"/>
          <w:lang w:val="el-GR"/>
        </w:rPr>
        <w:tab/>
        <w:t xml:space="preserve"> </w:t>
      </w:r>
      <w:r>
        <w:rPr>
          <w:color w:val="000000"/>
          <w:kern w:val="2"/>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F7472C" w:rsidRDefault="00F7472C" w:rsidP="00F7472C">
      <w:pPr>
        <w:spacing w:after="0" w:line="0" w:lineRule="atLeast"/>
        <w:rPr>
          <w:lang w:val="el-GR"/>
        </w:rPr>
      </w:pPr>
      <w:r>
        <w:rPr>
          <w:rStyle w:val="a6"/>
          <w:rFonts w:eastAsia="MS Mincho"/>
          <w:lang w:val="el-GR"/>
        </w:rPr>
        <w:t>6</w:t>
      </w:r>
      <w:r>
        <w:rPr>
          <w:color w:val="000000"/>
          <w:kern w:val="2"/>
          <w:sz w:val="20"/>
          <w:lang w:val="el-GR"/>
        </w:rPr>
        <w:tab/>
        <w:t xml:space="preserve"> Συνοπτική περιγραφή των προς προμήθεια αγαθών / υπηρεσιών, σύμφωνα με το άρθρο 25 του πδ 118/2007.</w:t>
      </w:r>
    </w:p>
  </w:footnote>
  <w:footnote w:id="18">
    <w:p w:rsidR="00F7472C" w:rsidRDefault="00F7472C" w:rsidP="00F7472C">
      <w:pPr>
        <w:spacing w:after="0" w:line="0" w:lineRule="atLeast"/>
        <w:rPr>
          <w:lang w:val="el-GR"/>
        </w:rPr>
      </w:pPr>
      <w:r>
        <w:rPr>
          <w:rStyle w:val="a6"/>
          <w:rFonts w:eastAsia="MS Mincho"/>
          <w:lang w:val="el-GR"/>
        </w:rPr>
        <w:t>7</w:t>
      </w:r>
      <w:r>
        <w:rPr>
          <w:color w:val="000000"/>
          <w:kern w:val="2"/>
          <w:sz w:val="20"/>
          <w:lang w:val="el-GR"/>
        </w:rPr>
        <w:tab/>
        <w:t xml:space="preserve"> Να οριστεί ο χρόνος σύμφωνα με τις κείμενες διατάξεις. </w:t>
      </w:r>
    </w:p>
  </w:footnote>
  <w:footnote w:id="19">
    <w:p w:rsidR="00F7472C" w:rsidRDefault="00F7472C" w:rsidP="00F7472C">
      <w:pPr>
        <w:pStyle w:val="afc"/>
        <w:widowControl w:val="0"/>
        <w:suppressLineNumbers/>
        <w:ind w:left="0" w:firstLine="0"/>
        <w:rPr>
          <w:lang w:val="el-GR"/>
        </w:rPr>
      </w:pPr>
      <w:r>
        <w:rPr>
          <w:rStyle w:val="a6"/>
          <w:rFonts w:eastAsia="MS Mincho"/>
          <w:lang w:val="el-GR"/>
        </w:rPr>
        <w:t>8</w:t>
      </w:r>
      <w:r>
        <w:rPr>
          <w:color w:val="000000"/>
          <w:kern w:val="2"/>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F7472C" w:rsidRDefault="00F7472C" w:rsidP="00F7472C">
      <w:pPr>
        <w:pStyle w:val="afc"/>
        <w:widowControl w:val="0"/>
        <w:suppressLineNumbers/>
        <w:spacing w:after="200"/>
        <w:ind w:left="0" w:firstLine="0"/>
        <w:rPr>
          <w:lang w:val="el-GR"/>
        </w:rPr>
      </w:pPr>
      <w:r>
        <w:rPr>
          <w:rStyle w:val="a6"/>
          <w:rFonts w:eastAsia="MS Mincho"/>
          <w:lang w:val="el-GR"/>
        </w:rPr>
        <w:t>9</w:t>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F7472C" w:rsidRPr="00523939" w:rsidRDefault="00F7472C" w:rsidP="00F7472C">
      <w:pPr>
        <w:spacing w:after="0"/>
        <w:rPr>
          <w:sz w:val="20"/>
          <w:szCs w:val="20"/>
          <w:lang w:val="el-GR" w:eastAsia="el-GR"/>
        </w:rPr>
      </w:pPr>
      <w:r>
        <w:rPr>
          <w:sz w:val="20"/>
          <w:szCs w:val="20"/>
          <w:lang w:eastAsia="el-GR"/>
        </w:rPr>
        <w:footnoteRef/>
      </w:r>
      <w:r w:rsidRPr="00523939">
        <w:rPr>
          <w:sz w:val="20"/>
          <w:szCs w:val="20"/>
          <w:lang w:val="el-GR" w:eastAsia="el-GR"/>
        </w:rPr>
        <w:t xml:space="preserve"> Πρβλ αριθμ. 2/16563/21-02-2019 διευκρινιστικό έγγραφο της Γενικής Δ/νσης Δημοσιονομικής Πολιτικής (ΓΛΚ) του Υπουργείου Οικονομικών</w:t>
      </w:r>
    </w:p>
  </w:footnote>
  <w:footnote w:id="22">
    <w:p w:rsidR="00F7472C" w:rsidRPr="00523939" w:rsidRDefault="00F7472C" w:rsidP="00F7472C">
      <w:pPr>
        <w:pStyle w:val="afc"/>
        <w:rPr>
          <w:rFonts w:eastAsia="Calibri"/>
          <w:sz w:val="20"/>
          <w:lang w:val="el-GR" w:eastAsia="en-US"/>
        </w:rPr>
      </w:pPr>
      <w:r>
        <w:rPr>
          <w:rStyle w:val="ad"/>
        </w:rPr>
        <w:footnoteRef/>
      </w:r>
      <w:r w:rsidRPr="00523939">
        <w:rPr>
          <w:lang w:val="el-GR"/>
        </w:rPr>
        <w:t xml:space="preserve"> Συμπληρώνεται από την αναθέτουσα αρχή εφόσον υπάρχουν.</w:t>
      </w:r>
    </w:p>
  </w:footnote>
  <w:footnote w:id="23">
    <w:p w:rsidR="00F7472C" w:rsidRPr="00523939" w:rsidRDefault="00F7472C" w:rsidP="00F7472C">
      <w:pPr>
        <w:pStyle w:val="afc"/>
        <w:rPr>
          <w:lang w:val="el-GR"/>
        </w:rPr>
      </w:pPr>
      <w:r>
        <w:rPr>
          <w:rStyle w:val="ad"/>
          <w:rFonts w:ascii="Times New Roman" w:hAnsi="Times New Roman"/>
        </w:rPr>
        <w:footnoteRef/>
      </w:r>
      <w:r w:rsidRPr="00523939">
        <w:rPr>
          <w:rFonts w:ascii="Times New Roman" w:hAnsi="Times New Roman"/>
          <w:lang w:val="el-GR"/>
        </w:rPr>
        <w:t xml:space="preserve"> </w:t>
      </w:r>
      <w:r w:rsidRPr="0052393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4">
    <w:p w:rsidR="00F7472C" w:rsidRPr="00541193" w:rsidRDefault="00F7472C" w:rsidP="00F7472C">
      <w:pPr>
        <w:pStyle w:val="afc"/>
        <w:rPr>
          <w:lang w:val="el-GR"/>
        </w:rPr>
      </w:pPr>
      <w:r w:rsidRPr="002D4C52">
        <w:rPr>
          <w:rStyle w:val="ad"/>
        </w:rPr>
        <w:footnoteRef/>
      </w:r>
      <w:r w:rsidRPr="00541193">
        <w:rPr>
          <w:rStyle w:val="ad"/>
          <w:lang w:val="el-GR"/>
        </w:rPr>
        <w:t xml:space="preserve"> </w:t>
      </w:r>
      <w:r w:rsidRPr="00541193">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5">
    <w:p w:rsidR="00F7472C" w:rsidRPr="00541193" w:rsidRDefault="00F7472C" w:rsidP="00F7472C">
      <w:pPr>
        <w:rPr>
          <w:sz w:val="20"/>
          <w:szCs w:val="20"/>
          <w:lang w:val="el-GR"/>
        </w:rPr>
      </w:pPr>
      <w:r w:rsidRPr="002D4C52">
        <w:rPr>
          <w:rStyle w:val="ad"/>
        </w:rPr>
        <w:footnoteRef/>
      </w:r>
      <w:r w:rsidRPr="00541193">
        <w:rPr>
          <w:lang w:val="el-GR"/>
        </w:rPr>
        <w:t xml:space="preserve"> </w:t>
      </w:r>
      <w:r w:rsidRPr="00541193">
        <w:rPr>
          <w:sz w:val="20"/>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F7472C" w:rsidRPr="00541193" w:rsidRDefault="00F7472C" w:rsidP="00F7472C">
      <w:pPr>
        <w:pStyle w:val="afc"/>
        <w:rPr>
          <w:lang w:val="el-GR"/>
        </w:rPr>
      </w:pPr>
    </w:p>
  </w:footnote>
  <w:footnote w:id="26">
    <w:p w:rsidR="00F7472C" w:rsidRPr="00541193" w:rsidRDefault="00F7472C" w:rsidP="00F7472C">
      <w:pPr>
        <w:pStyle w:val="afc"/>
        <w:rPr>
          <w:lang w:val="el-GR"/>
        </w:rPr>
      </w:pPr>
      <w:r>
        <w:rPr>
          <w:rStyle w:val="ad"/>
        </w:rPr>
        <w:footnoteRef/>
      </w:r>
      <w:r w:rsidRPr="00541193">
        <w:rPr>
          <w:lang w:val="el-GR"/>
        </w:rPr>
        <w:t xml:space="preserve"> Ο όρος αυτός περιλαμβάνεται στη Δήλωση εφόσον περιλαμβάνεται στη Διακήρυξη ο συγκεκριμένος</w:t>
      </w:r>
      <w:r>
        <w:rPr>
          <w:lang w:val="el-GR"/>
        </w:rPr>
        <w:t xml:space="preserve"> </w:t>
      </w:r>
      <w:r w:rsidRPr="00541193">
        <w:rPr>
          <w:lang w:val="el-GR"/>
        </w:rPr>
        <w:t>δυνητικός λόγος αποκλεισμού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72C" w:rsidRPr="00532EF2" w:rsidRDefault="00F7472C">
    <w:pPr>
      <w:pStyle w:val="af6"/>
      <w:rPr>
        <w:lang w:val="el-GR"/>
      </w:rPr>
    </w:pPr>
    <w:r>
      <w:rPr>
        <w:lang w:val="el-GR"/>
      </w:rPr>
      <w:t>ΚΑΤΑΧΩΡΙΣΤΕΑ ΣΤΟ ΜΗΤΡΩΟ</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6E1" w:rsidRPr="005D38EB" w:rsidRDefault="006020F6">
    <w:pPr>
      <w:pStyle w:val="af6"/>
      <w:rPr>
        <w:lang w:val="el-GR"/>
      </w:rPr>
    </w:pPr>
    <w:r>
      <w:rPr>
        <w:lang w:val="el-GR"/>
      </w:rPr>
      <w:t>ΚΑΤΑΧΩΡΙΣΤΕΟ ΣΤΟ ΚΗΜΔΗΣ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6">
    <w:nsid w:val="0CA252C8"/>
    <w:multiLevelType w:val="hybridMultilevel"/>
    <w:tmpl w:val="E98434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DAE7DB3"/>
    <w:multiLevelType w:val="hybridMultilevel"/>
    <w:tmpl w:val="2FE6DFC2"/>
    <w:lvl w:ilvl="0" w:tplc="04080013">
      <w:start w:val="1"/>
      <w:numFmt w:val="upp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04D1578"/>
    <w:multiLevelType w:val="hybridMultilevel"/>
    <w:tmpl w:val="ED02F6A0"/>
    <w:lvl w:ilvl="0" w:tplc="23AE2B28">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127667A6"/>
    <w:multiLevelType w:val="hybridMultilevel"/>
    <w:tmpl w:val="D27C91B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4E66B8E"/>
    <w:multiLevelType w:val="hybridMultilevel"/>
    <w:tmpl w:val="D62ABCE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8DB3EFB"/>
    <w:multiLevelType w:val="hybridMultilevel"/>
    <w:tmpl w:val="E98434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9EE7E87"/>
    <w:multiLevelType w:val="hybridMultilevel"/>
    <w:tmpl w:val="F6A22D56"/>
    <w:lvl w:ilvl="0" w:tplc="C994D4A2">
      <w:start w:val="1"/>
      <w:numFmt w:val="lowerRoman"/>
      <w:lvlText w:val="%1."/>
      <w:lvlJc w:val="right"/>
      <w:pPr>
        <w:ind w:left="1709" w:hanging="360"/>
      </w:pPr>
      <w:rPr>
        <w:rFonts w:hint="default"/>
        <w:b w:val="0"/>
      </w:rPr>
    </w:lvl>
    <w:lvl w:ilvl="1" w:tplc="04080019" w:tentative="1">
      <w:start w:val="1"/>
      <w:numFmt w:val="lowerLetter"/>
      <w:lvlText w:val="%2."/>
      <w:lvlJc w:val="left"/>
      <w:pPr>
        <w:ind w:left="2222" w:hanging="360"/>
      </w:pPr>
    </w:lvl>
    <w:lvl w:ilvl="2" w:tplc="0408001B" w:tentative="1">
      <w:start w:val="1"/>
      <w:numFmt w:val="lowerRoman"/>
      <w:lvlText w:val="%3."/>
      <w:lvlJc w:val="right"/>
      <w:pPr>
        <w:ind w:left="2942" w:hanging="180"/>
      </w:pPr>
    </w:lvl>
    <w:lvl w:ilvl="3" w:tplc="0408000F" w:tentative="1">
      <w:start w:val="1"/>
      <w:numFmt w:val="decimal"/>
      <w:lvlText w:val="%4."/>
      <w:lvlJc w:val="left"/>
      <w:pPr>
        <w:ind w:left="3662" w:hanging="360"/>
      </w:pPr>
    </w:lvl>
    <w:lvl w:ilvl="4" w:tplc="04080019" w:tentative="1">
      <w:start w:val="1"/>
      <w:numFmt w:val="lowerLetter"/>
      <w:lvlText w:val="%5."/>
      <w:lvlJc w:val="left"/>
      <w:pPr>
        <w:ind w:left="4382" w:hanging="360"/>
      </w:pPr>
    </w:lvl>
    <w:lvl w:ilvl="5" w:tplc="0408001B" w:tentative="1">
      <w:start w:val="1"/>
      <w:numFmt w:val="lowerRoman"/>
      <w:lvlText w:val="%6."/>
      <w:lvlJc w:val="right"/>
      <w:pPr>
        <w:ind w:left="5102" w:hanging="180"/>
      </w:pPr>
    </w:lvl>
    <w:lvl w:ilvl="6" w:tplc="0408000F" w:tentative="1">
      <w:start w:val="1"/>
      <w:numFmt w:val="decimal"/>
      <w:lvlText w:val="%7."/>
      <w:lvlJc w:val="left"/>
      <w:pPr>
        <w:ind w:left="5822" w:hanging="360"/>
      </w:pPr>
    </w:lvl>
    <w:lvl w:ilvl="7" w:tplc="04080019" w:tentative="1">
      <w:start w:val="1"/>
      <w:numFmt w:val="lowerLetter"/>
      <w:lvlText w:val="%8."/>
      <w:lvlJc w:val="left"/>
      <w:pPr>
        <w:ind w:left="6542" w:hanging="360"/>
      </w:pPr>
    </w:lvl>
    <w:lvl w:ilvl="8" w:tplc="0408001B" w:tentative="1">
      <w:start w:val="1"/>
      <w:numFmt w:val="lowerRoman"/>
      <w:lvlText w:val="%9."/>
      <w:lvlJc w:val="right"/>
      <w:pPr>
        <w:ind w:left="7262" w:hanging="180"/>
      </w:pPr>
    </w:lvl>
  </w:abstractNum>
  <w:abstractNum w:abstractNumId="13">
    <w:nsid w:val="1DB3129F"/>
    <w:multiLevelType w:val="hybridMultilevel"/>
    <w:tmpl w:val="44A850D2"/>
    <w:lvl w:ilvl="0" w:tplc="7884F968">
      <w:start w:val="1"/>
      <w:numFmt w:val="decimal"/>
      <w:lvlText w:val="%1."/>
      <w:lvlJc w:val="left"/>
      <w:pPr>
        <w:tabs>
          <w:tab w:val="num" w:pos="720"/>
        </w:tabs>
        <w:ind w:left="720" w:hanging="550"/>
      </w:pPr>
      <w:rPr>
        <w:rFonts w:hint="default"/>
        <w:b w:val="0"/>
        <w:i w:val="0"/>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0F8143B"/>
    <w:multiLevelType w:val="hybridMultilevel"/>
    <w:tmpl w:val="D62ABCE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21B1E66"/>
    <w:multiLevelType w:val="hybridMultilevel"/>
    <w:tmpl w:val="C1543828"/>
    <w:lvl w:ilvl="0" w:tplc="8AFC5844">
      <w:start w:val="1"/>
      <w:numFmt w:val="decimal"/>
      <w:lvlText w:val="%1."/>
      <w:lvlJc w:val="left"/>
      <w:pPr>
        <w:ind w:left="927" w:hanging="360"/>
      </w:pPr>
      <w:rPr>
        <w:rFonts w:hint="default"/>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16">
    <w:nsid w:val="295D120F"/>
    <w:multiLevelType w:val="hybridMultilevel"/>
    <w:tmpl w:val="19C62520"/>
    <w:lvl w:ilvl="0" w:tplc="C008AB50">
      <w:start w:val="1"/>
      <w:numFmt w:val="bullet"/>
      <w:lvlText w:val="­"/>
      <w:lvlJc w:val="left"/>
      <w:pPr>
        <w:ind w:left="1080" w:hanging="360"/>
      </w:pPr>
      <w:rPr>
        <w:rFonts w:ascii="Courier New" w:hAnsi="Courier New"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2B313226"/>
    <w:multiLevelType w:val="hybridMultilevel"/>
    <w:tmpl w:val="BF965B12"/>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8">
    <w:nsid w:val="2BB74DEA"/>
    <w:multiLevelType w:val="hybridMultilevel"/>
    <w:tmpl w:val="8A5682F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9">
    <w:nsid w:val="2D4A3B6E"/>
    <w:multiLevelType w:val="hybridMultilevel"/>
    <w:tmpl w:val="3586DE0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0">
    <w:nsid w:val="2E104ABF"/>
    <w:multiLevelType w:val="hybridMultilevel"/>
    <w:tmpl w:val="6C78CE6E"/>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2F115697"/>
    <w:multiLevelType w:val="hybridMultilevel"/>
    <w:tmpl w:val="7ACA2404"/>
    <w:lvl w:ilvl="0" w:tplc="32DCA844">
      <w:start w:val="1"/>
      <w:numFmt w:val="bullet"/>
      <w:lvlText w:val=""/>
      <w:lvlJc w:val="left"/>
      <w:pPr>
        <w:tabs>
          <w:tab w:val="num" w:pos="360"/>
        </w:tabs>
        <w:ind w:left="360" w:hanging="390"/>
      </w:pPr>
      <w:rPr>
        <w:rFonts w:ascii="Symbol" w:hAnsi="Symbol" w:hint="default"/>
        <w:sz w:val="28"/>
      </w:rPr>
    </w:lvl>
    <w:lvl w:ilvl="1" w:tplc="0409000B">
      <w:start w:val="1"/>
      <w:numFmt w:val="bullet"/>
      <w:lvlText w:val=""/>
      <w:lvlJc w:val="left"/>
      <w:pPr>
        <w:tabs>
          <w:tab w:val="num" w:pos="1080"/>
        </w:tabs>
        <w:ind w:left="1080" w:hanging="360"/>
      </w:pPr>
      <w:rPr>
        <w:rFonts w:ascii="Wingdings" w:hAnsi="Wingdings" w:hint="default"/>
        <w:sz w:val="28"/>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5703E56"/>
    <w:multiLevelType w:val="hybridMultilevel"/>
    <w:tmpl w:val="6A20B1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4">
    <w:nsid w:val="37FC7BE2"/>
    <w:multiLevelType w:val="hybridMultilevel"/>
    <w:tmpl w:val="D27C91B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3BF14FD1"/>
    <w:multiLevelType w:val="hybridMultilevel"/>
    <w:tmpl w:val="97B698F0"/>
    <w:lvl w:ilvl="0" w:tplc="0408000F">
      <w:start w:val="1"/>
      <w:numFmt w:val="decimal"/>
      <w:lvlText w:val="%1."/>
      <w:lvlJc w:val="left"/>
      <w:pPr>
        <w:ind w:left="-131" w:hanging="360"/>
      </w:pPr>
    </w:lvl>
    <w:lvl w:ilvl="1" w:tplc="04080019" w:tentative="1">
      <w:start w:val="1"/>
      <w:numFmt w:val="lowerLetter"/>
      <w:lvlText w:val="%2."/>
      <w:lvlJc w:val="left"/>
      <w:pPr>
        <w:ind w:left="589" w:hanging="360"/>
      </w:pPr>
    </w:lvl>
    <w:lvl w:ilvl="2" w:tplc="0408001B" w:tentative="1">
      <w:start w:val="1"/>
      <w:numFmt w:val="lowerRoman"/>
      <w:lvlText w:val="%3."/>
      <w:lvlJc w:val="right"/>
      <w:pPr>
        <w:ind w:left="1309" w:hanging="180"/>
      </w:pPr>
    </w:lvl>
    <w:lvl w:ilvl="3" w:tplc="0408000F" w:tentative="1">
      <w:start w:val="1"/>
      <w:numFmt w:val="decimal"/>
      <w:lvlText w:val="%4."/>
      <w:lvlJc w:val="left"/>
      <w:pPr>
        <w:ind w:left="2029" w:hanging="360"/>
      </w:pPr>
    </w:lvl>
    <w:lvl w:ilvl="4" w:tplc="04080019" w:tentative="1">
      <w:start w:val="1"/>
      <w:numFmt w:val="lowerLetter"/>
      <w:lvlText w:val="%5."/>
      <w:lvlJc w:val="left"/>
      <w:pPr>
        <w:ind w:left="2749" w:hanging="360"/>
      </w:pPr>
    </w:lvl>
    <w:lvl w:ilvl="5" w:tplc="0408001B" w:tentative="1">
      <w:start w:val="1"/>
      <w:numFmt w:val="lowerRoman"/>
      <w:lvlText w:val="%6."/>
      <w:lvlJc w:val="right"/>
      <w:pPr>
        <w:ind w:left="3469" w:hanging="180"/>
      </w:pPr>
    </w:lvl>
    <w:lvl w:ilvl="6" w:tplc="0408000F" w:tentative="1">
      <w:start w:val="1"/>
      <w:numFmt w:val="decimal"/>
      <w:lvlText w:val="%7."/>
      <w:lvlJc w:val="left"/>
      <w:pPr>
        <w:ind w:left="4189" w:hanging="360"/>
      </w:pPr>
    </w:lvl>
    <w:lvl w:ilvl="7" w:tplc="04080019" w:tentative="1">
      <w:start w:val="1"/>
      <w:numFmt w:val="lowerLetter"/>
      <w:lvlText w:val="%8."/>
      <w:lvlJc w:val="left"/>
      <w:pPr>
        <w:ind w:left="4909" w:hanging="360"/>
      </w:pPr>
    </w:lvl>
    <w:lvl w:ilvl="8" w:tplc="0408001B" w:tentative="1">
      <w:start w:val="1"/>
      <w:numFmt w:val="lowerRoman"/>
      <w:lvlText w:val="%9."/>
      <w:lvlJc w:val="right"/>
      <w:pPr>
        <w:ind w:left="5629" w:hanging="180"/>
      </w:pPr>
    </w:lvl>
  </w:abstractNum>
  <w:abstractNum w:abstractNumId="26">
    <w:nsid w:val="3FC648A9"/>
    <w:multiLevelType w:val="hybridMultilevel"/>
    <w:tmpl w:val="635427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000131B"/>
    <w:multiLevelType w:val="hybridMultilevel"/>
    <w:tmpl w:val="24B22B44"/>
    <w:lvl w:ilvl="0" w:tplc="04080015">
      <w:start w:val="1"/>
      <w:numFmt w:val="upp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8">
    <w:nsid w:val="4148285F"/>
    <w:multiLevelType w:val="hybridMultilevel"/>
    <w:tmpl w:val="58449C5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5D75FFE"/>
    <w:multiLevelType w:val="hybridMultilevel"/>
    <w:tmpl w:val="C622926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0">
    <w:nsid w:val="5BA17B7B"/>
    <w:multiLevelType w:val="hybridMultilevel"/>
    <w:tmpl w:val="CB7C0452"/>
    <w:lvl w:ilvl="0" w:tplc="04080001">
      <w:start w:val="1"/>
      <w:numFmt w:val="bullet"/>
      <w:lvlText w:val=""/>
      <w:lvlJc w:val="left"/>
      <w:pPr>
        <w:ind w:left="770" w:hanging="360"/>
      </w:pPr>
      <w:rPr>
        <w:rFonts w:ascii="Symbol" w:hAnsi="Symbol" w:hint="default"/>
      </w:rPr>
    </w:lvl>
    <w:lvl w:ilvl="1" w:tplc="04080003">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31">
    <w:nsid w:val="5BB753E6"/>
    <w:multiLevelType w:val="hybridMultilevel"/>
    <w:tmpl w:val="CDD85F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D5315E3"/>
    <w:multiLevelType w:val="hybridMultilevel"/>
    <w:tmpl w:val="A554354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3">
    <w:nsid w:val="62A108F2"/>
    <w:multiLevelType w:val="hybridMultilevel"/>
    <w:tmpl w:val="DF3208B0"/>
    <w:lvl w:ilvl="0" w:tplc="04080001">
      <w:start w:val="1"/>
      <w:numFmt w:val="bullet"/>
      <w:lvlText w:val=""/>
      <w:lvlJc w:val="left"/>
      <w:pPr>
        <w:ind w:left="1496" w:hanging="360"/>
      </w:pPr>
      <w:rPr>
        <w:rFonts w:ascii="Symbol" w:hAnsi="Symbol" w:hint="default"/>
      </w:rPr>
    </w:lvl>
    <w:lvl w:ilvl="1" w:tplc="04080003">
      <w:start w:val="1"/>
      <w:numFmt w:val="bullet"/>
      <w:lvlText w:val="o"/>
      <w:lvlJc w:val="left"/>
      <w:pPr>
        <w:ind w:left="2216" w:hanging="360"/>
      </w:pPr>
      <w:rPr>
        <w:rFonts w:ascii="Courier New" w:hAnsi="Courier New" w:cs="Courier New" w:hint="default"/>
      </w:rPr>
    </w:lvl>
    <w:lvl w:ilvl="2" w:tplc="04080005">
      <w:start w:val="1"/>
      <w:numFmt w:val="bullet"/>
      <w:lvlText w:val=""/>
      <w:lvlJc w:val="left"/>
      <w:pPr>
        <w:ind w:left="2936" w:hanging="360"/>
      </w:pPr>
      <w:rPr>
        <w:rFonts w:ascii="Wingdings" w:hAnsi="Wingdings" w:hint="default"/>
      </w:rPr>
    </w:lvl>
    <w:lvl w:ilvl="3" w:tplc="04080001" w:tentative="1">
      <w:start w:val="1"/>
      <w:numFmt w:val="bullet"/>
      <w:lvlText w:val=""/>
      <w:lvlJc w:val="left"/>
      <w:pPr>
        <w:ind w:left="3656" w:hanging="360"/>
      </w:pPr>
      <w:rPr>
        <w:rFonts w:ascii="Symbol" w:hAnsi="Symbol" w:hint="default"/>
      </w:rPr>
    </w:lvl>
    <w:lvl w:ilvl="4" w:tplc="04080003" w:tentative="1">
      <w:start w:val="1"/>
      <w:numFmt w:val="bullet"/>
      <w:lvlText w:val="o"/>
      <w:lvlJc w:val="left"/>
      <w:pPr>
        <w:ind w:left="4376" w:hanging="360"/>
      </w:pPr>
      <w:rPr>
        <w:rFonts w:ascii="Courier New" w:hAnsi="Courier New" w:cs="Courier New" w:hint="default"/>
      </w:rPr>
    </w:lvl>
    <w:lvl w:ilvl="5" w:tplc="04080005" w:tentative="1">
      <w:start w:val="1"/>
      <w:numFmt w:val="bullet"/>
      <w:lvlText w:val=""/>
      <w:lvlJc w:val="left"/>
      <w:pPr>
        <w:ind w:left="5096" w:hanging="360"/>
      </w:pPr>
      <w:rPr>
        <w:rFonts w:ascii="Wingdings" w:hAnsi="Wingdings" w:hint="default"/>
      </w:rPr>
    </w:lvl>
    <w:lvl w:ilvl="6" w:tplc="04080001" w:tentative="1">
      <w:start w:val="1"/>
      <w:numFmt w:val="bullet"/>
      <w:lvlText w:val=""/>
      <w:lvlJc w:val="left"/>
      <w:pPr>
        <w:ind w:left="5816" w:hanging="360"/>
      </w:pPr>
      <w:rPr>
        <w:rFonts w:ascii="Symbol" w:hAnsi="Symbol" w:hint="default"/>
      </w:rPr>
    </w:lvl>
    <w:lvl w:ilvl="7" w:tplc="04080003" w:tentative="1">
      <w:start w:val="1"/>
      <w:numFmt w:val="bullet"/>
      <w:lvlText w:val="o"/>
      <w:lvlJc w:val="left"/>
      <w:pPr>
        <w:ind w:left="6536" w:hanging="360"/>
      </w:pPr>
      <w:rPr>
        <w:rFonts w:ascii="Courier New" w:hAnsi="Courier New" w:cs="Courier New" w:hint="default"/>
      </w:rPr>
    </w:lvl>
    <w:lvl w:ilvl="8" w:tplc="04080005" w:tentative="1">
      <w:start w:val="1"/>
      <w:numFmt w:val="bullet"/>
      <w:lvlText w:val=""/>
      <w:lvlJc w:val="left"/>
      <w:pPr>
        <w:ind w:left="7256" w:hanging="360"/>
      </w:pPr>
      <w:rPr>
        <w:rFonts w:ascii="Wingdings" w:hAnsi="Wingdings" w:hint="default"/>
      </w:rPr>
    </w:lvl>
  </w:abstractNum>
  <w:abstractNum w:abstractNumId="34">
    <w:nsid w:val="66AD49D4"/>
    <w:multiLevelType w:val="hybridMultilevel"/>
    <w:tmpl w:val="3B92CD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7A4571D"/>
    <w:multiLevelType w:val="hybridMultilevel"/>
    <w:tmpl w:val="62B2AAB6"/>
    <w:lvl w:ilvl="0" w:tplc="B2002E54">
      <w:start w:val="1"/>
      <w:numFmt w:val="decimal"/>
      <w:lvlText w:val="%1."/>
      <w:lvlJc w:val="left"/>
      <w:pPr>
        <w:ind w:left="502" w:hanging="360"/>
      </w:pPr>
      <w:rPr>
        <w:strike w:val="0"/>
        <w:color w:val="auto"/>
      </w:rPr>
    </w:lvl>
    <w:lvl w:ilvl="1" w:tplc="AD1222EA">
      <w:numFmt w:val="bullet"/>
      <w:lvlText w:val="-"/>
      <w:lvlJc w:val="left"/>
      <w:pPr>
        <w:ind w:left="1440" w:hanging="360"/>
      </w:pPr>
      <w:rPr>
        <w:rFonts w:ascii="Times New Roman" w:eastAsia="Calibri" w:hAnsi="Times New Roman" w:cs="Times New Roman"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C5C6469"/>
    <w:multiLevelType w:val="hybridMultilevel"/>
    <w:tmpl w:val="9D0070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CBF398F"/>
    <w:multiLevelType w:val="hybridMultilevel"/>
    <w:tmpl w:val="29D4F1A2"/>
    <w:lvl w:ilvl="0" w:tplc="04080013">
      <w:start w:val="1"/>
      <w:numFmt w:val="upperRoman"/>
      <w:lvlText w:val="%1."/>
      <w:lvlJc w:val="right"/>
      <w:pPr>
        <w:ind w:left="928"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8">
    <w:nsid w:val="6E3D5ECD"/>
    <w:multiLevelType w:val="hybridMultilevel"/>
    <w:tmpl w:val="44A850D2"/>
    <w:lvl w:ilvl="0" w:tplc="7884F968">
      <w:start w:val="1"/>
      <w:numFmt w:val="decimal"/>
      <w:lvlText w:val="%1."/>
      <w:lvlJc w:val="left"/>
      <w:pPr>
        <w:tabs>
          <w:tab w:val="num" w:pos="720"/>
        </w:tabs>
        <w:ind w:left="720" w:hanging="550"/>
      </w:pPr>
      <w:rPr>
        <w:rFonts w:hint="default"/>
        <w:b w:val="0"/>
        <w:i w:val="0"/>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9">
    <w:nsid w:val="6EA322DC"/>
    <w:multiLevelType w:val="hybridMultilevel"/>
    <w:tmpl w:val="3662DCA8"/>
    <w:lvl w:ilvl="0" w:tplc="CF14BADA">
      <w:start w:val="1"/>
      <w:numFmt w:val="decimal"/>
      <w:lvlText w:val="%1."/>
      <w:lvlJc w:val="left"/>
      <w:pPr>
        <w:ind w:left="720" w:hanging="360"/>
      </w:pPr>
    </w:lvl>
    <w:lvl w:ilvl="1" w:tplc="E2685D28">
      <w:start w:val="1"/>
      <w:numFmt w:val="lowerLetter"/>
      <w:lvlText w:val="%2."/>
      <w:lvlJc w:val="left"/>
      <w:pPr>
        <w:ind w:left="1440" w:hanging="360"/>
      </w:pPr>
    </w:lvl>
    <w:lvl w:ilvl="2" w:tplc="467675D2">
      <w:start w:val="1"/>
      <w:numFmt w:val="lowerRoman"/>
      <w:lvlText w:val="%3."/>
      <w:lvlJc w:val="right"/>
      <w:pPr>
        <w:ind w:left="2160" w:hanging="180"/>
      </w:pPr>
    </w:lvl>
    <w:lvl w:ilvl="3" w:tplc="70A26E8C">
      <w:start w:val="1"/>
      <w:numFmt w:val="decimal"/>
      <w:lvlText w:val="%4."/>
      <w:lvlJc w:val="left"/>
      <w:pPr>
        <w:ind w:left="2880" w:hanging="360"/>
      </w:pPr>
    </w:lvl>
    <w:lvl w:ilvl="4" w:tplc="6832BAAE">
      <w:start w:val="1"/>
      <w:numFmt w:val="lowerLetter"/>
      <w:lvlText w:val="%5."/>
      <w:lvlJc w:val="left"/>
      <w:pPr>
        <w:ind w:left="3600" w:hanging="360"/>
      </w:pPr>
    </w:lvl>
    <w:lvl w:ilvl="5" w:tplc="468CF342">
      <w:start w:val="1"/>
      <w:numFmt w:val="lowerRoman"/>
      <w:lvlText w:val="%6."/>
      <w:lvlJc w:val="right"/>
      <w:pPr>
        <w:ind w:left="4320" w:hanging="180"/>
      </w:pPr>
    </w:lvl>
    <w:lvl w:ilvl="6" w:tplc="E3DAE2E0">
      <w:start w:val="1"/>
      <w:numFmt w:val="decimal"/>
      <w:lvlText w:val="%7."/>
      <w:lvlJc w:val="left"/>
      <w:pPr>
        <w:ind w:left="5040" w:hanging="360"/>
      </w:pPr>
    </w:lvl>
    <w:lvl w:ilvl="7" w:tplc="6C56A4B4">
      <w:start w:val="1"/>
      <w:numFmt w:val="lowerLetter"/>
      <w:lvlText w:val="%8."/>
      <w:lvlJc w:val="left"/>
      <w:pPr>
        <w:ind w:left="5760" w:hanging="360"/>
      </w:pPr>
    </w:lvl>
    <w:lvl w:ilvl="8" w:tplc="FC08891A">
      <w:start w:val="1"/>
      <w:numFmt w:val="lowerRoman"/>
      <w:lvlText w:val="%9."/>
      <w:lvlJc w:val="right"/>
      <w:pPr>
        <w:ind w:left="6480" w:hanging="180"/>
      </w:pPr>
    </w:lvl>
  </w:abstractNum>
  <w:abstractNum w:abstractNumId="40">
    <w:nsid w:val="71773BE8"/>
    <w:multiLevelType w:val="hybridMultilevel"/>
    <w:tmpl w:val="55E0FA88"/>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1">
    <w:nsid w:val="719E788D"/>
    <w:multiLevelType w:val="hybridMultilevel"/>
    <w:tmpl w:val="7C60EE3C"/>
    <w:lvl w:ilvl="0" w:tplc="0408000B">
      <w:start w:val="1"/>
      <w:numFmt w:val="bullet"/>
      <w:lvlText w:val=""/>
      <w:lvlJc w:val="left"/>
      <w:pPr>
        <w:ind w:left="1130" w:hanging="360"/>
      </w:pPr>
      <w:rPr>
        <w:rFonts w:ascii="Wingdings" w:hAnsi="Wingdings" w:hint="default"/>
      </w:rPr>
    </w:lvl>
    <w:lvl w:ilvl="1" w:tplc="04080003" w:tentative="1">
      <w:start w:val="1"/>
      <w:numFmt w:val="bullet"/>
      <w:lvlText w:val="o"/>
      <w:lvlJc w:val="left"/>
      <w:pPr>
        <w:ind w:left="1850" w:hanging="360"/>
      </w:pPr>
      <w:rPr>
        <w:rFonts w:ascii="Courier New" w:hAnsi="Courier New" w:cs="Courier New" w:hint="default"/>
      </w:rPr>
    </w:lvl>
    <w:lvl w:ilvl="2" w:tplc="04080005" w:tentative="1">
      <w:start w:val="1"/>
      <w:numFmt w:val="bullet"/>
      <w:lvlText w:val=""/>
      <w:lvlJc w:val="left"/>
      <w:pPr>
        <w:ind w:left="2570" w:hanging="360"/>
      </w:pPr>
      <w:rPr>
        <w:rFonts w:ascii="Wingdings" w:hAnsi="Wingdings" w:hint="default"/>
      </w:rPr>
    </w:lvl>
    <w:lvl w:ilvl="3" w:tplc="04080001" w:tentative="1">
      <w:start w:val="1"/>
      <w:numFmt w:val="bullet"/>
      <w:lvlText w:val=""/>
      <w:lvlJc w:val="left"/>
      <w:pPr>
        <w:ind w:left="3290" w:hanging="360"/>
      </w:pPr>
      <w:rPr>
        <w:rFonts w:ascii="Symbol" w:hAnsi="Symbol" w:hint="default"/>
      </w:rPr>
    </w:lvl>
    <w:lvl w:ilvl="4" w:tplc="04080003" w:tentative="1">
      <w:start w:val="1"/>
      <w:numFmt w:val="bullet"/>
      <w:lvlText w:val="o"/>
      <w:lvlJc w:val="left"/>
      <w:pPr>
        <w:ind w:left="4010" w:hanging="360"/>
      </w:pPr>
      <w:rPr>
        <w:rFonts w:ascii="Courier New" w:hAnsi="Courier New" w:cs="Courier New" w:hint="default"/>
      </w:rPr>
    </w:lvl>
    <w:lvl w:ilvl="5" w:tplc="04080005" w:tentative="1">
      <w:start w:val="1"/>
      <w:numFmt w:val="bullet"/>
      <w:lvlText w:val=""/>
      <w:lvlJc w:val="left"/>
      <w:pPr>
        <w:ind w:left="4730" w:hanging="360"/>
      </w:pPr>
      <w:rPr>
        <w:rFonts w:ascii="Wingdings" w:hAnsi="Wingdings" w:hint="default"/>
      </w:rPr>
    </w:lvl>
    <w:lvl w:ilvl="6" w:tplc="04080001" w:tentative="1">
      <w:start w:val="1"/>
      <w:numFmt w:val="bullet"/>
      <w:lvlText w:val=""/>
      <w:lvlJc w:val="left"/>
      <w:pPr>
        <w:ind w:left="5450" w:hanging="360"/>
      </w:pPr>
      <w:rPr>
        <w:rFonts w:ascii="Symbol" w:hAnsi="Symbol" w:hint="default"/>
      </w:rPr>
    </w:lvl>
    <w:lvl w:ilvl="7" w:tplc="04080003" w:tentative="1">
      <w:start w:val="1"/>
      <w:numFmt w:val="bullet"/>
      <w:lvlText w:val="o"/>
      <w:lvlJc w:val="left"/>
      <w:pPr>
        <w:ind w:left="6170" w:hanging="360"/>
      </w:pPr>
      <w:rPr>
        <w:rFonts w:ascii="Courier New" w:hAnsi="Courier New" w:cs="Courier New" w:hint="default"/>
      </w:rPr>
    </w:lvl>
    <w:lvl w:ilvl="8" w:tplc="04080005" w:tentative="1">
      <w:start w:val="1"/>
      <w:numFmt w:val="bullet"/>
      <w:lvlText w:val=""/>
      <w:lvlJc w:val="left"/>
      <w:pPr>
        <w:ind w:left="6890" w:hanging="360"/>
      </w:pPr>
      <w:rPr>
        <w:rFonts w:ascii="Wingdings" w:hAnsi="Wingdings" w:hint="default"/>
      </w:rPr>
    </w:lvl>
  </w:abstractNum>
  <w:abstractNum w:abstractNumId="42">
    <w:nsid w:val="728641C8"/>
    <w:multiLevelType w:val="hybridMultilevel"/>
    <w:tmpl w:val="B3065E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44">
    <w:nsid w:val="766304DC"/>
    <w:multiLevelType w:val="hybridMultilevel"/>
    <w:tmpl w:val="44A850D2"/>
    <w:lvl w:ilvl="0" w:tplc="7884F968">
      <w:start w:val="1"/>
      <w:numFmt w:val="decimal"/>
      <w:lvlText w:val="%1."/>
      <w:lvlJc w:val="left"/>
      <w:pPr>
        <w:tabs>
          <w:tab w:val="num" w:pos="720"/>
        </w:tabs>
        <w:ind w:left="720" w:hanging="550"/>
      </w:pPr>
      <w:rPr>
        <w:rFonts w:hint="default"/>
        <w:b w:val="0"/>
        <w:i w:val="0"/>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7B8C7DFE"/>
    <w:multiLevelType w:val="hybridMultilevel"/>
    <w:tmpl w:val="18C6D4A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7">
    <w:nsid w:val="7E141B2F"/>
    <w:multiLevelType w:val="hybridMultilevel"/>
    <w:tmpl w:val="31CEFF0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4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lvlOverride w:ilvl="1"/>
    <w:lvlOverride w:ilvl="2"/>
    <w:lvlOverride w:ilvl="3"/>
    <w:lvlOverride w:ilvl="4"/>
    <w:lvlOverride w:ilvl="5"/>
    <w:lvlOverride w:ilvl="6"/>
    <w:lvlOverride w:ilvl="7"/>
    <w:lvlOverride w:ilvl="8"/>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3"/>
    <w:lvlOverride w:ilvl="0"/>
    <w:lvlOverride w:ilvl="1"/>
    <w:lvlOverride w:ilvl="2"/>
    <w:lvlOverride w:ilvl="3"/>
    <w:lvlOverride w:ilvl="4"/>
    <w:lvlOverride w:ilvl="5"/>
    <w:lvlOverride w:ilvl="6"/>
    <w:lvlOverride w:ilvl="7"/>
    <w:lvlOverride w:ilvl="8"/>
  </w:num>
  <w:num w:numId="12">
    <w:abstractNumId w:val="31"/>
  </w:num>
  <w:num w:numId="13">
    <w:abstractNumId w:val="24"/>
  </w:num>
  <w:num w:numId="14">
    <w:abstractNumId w:val="9"/>
  </w:num>
  <w:num w:numId="15">
    <w:abstractNumId w:val="29"/>
  </w:num>
  <w:num w:numId="16">
    <w:abstractNumId w:val="10"/>
  </w:num>
  <w:num w:numId="17">
    <w:abstractNumId w:val="42"/>
  </w:num>
  <w:num w:numId="18">
    <w:abstractNumId w:val="30"/>
  </w:num>
  <w:num w:numId="19">
    <w:abstractNumId w:val="41"/>
  </w:num>
  <w:num w:numId="20">
    <w:abstractNumId w:val="47"/>
  </w:num>
  <w:num w:numId="21">
    <w:abstractNumId w:val="33"/>
  </w:num>
  <w:num w:numId="22">
    <w:abstractNumId w:val="20"/>
  </w:num>
  <w:num w:numId="23">
    <w:abstractNumId w:val="8"/>
  </w:num>
  <w:num w:numId="24">
    <w:abstractNumId w:val="37"/>
  </w:num>
  <w:num w:numId="25">
    <w:abstractNumId w:val="40"/>
  </w:num>
  <w:num w:numId="26">
    <w:abstractNumId w:val="25"/>
  </w:num>
  <w:num w:numId="27">
    <w:abstractNumId w:val="11"/>
  </w:num>
  <w:num w:numId="28">
    <w:abstractNumId w:val="35"/>
  </w:num>
  <w:num w:numId="29">
    <w:abstractNumId w:val="16"/>
  </w:num>
  <w:num w:numId="30">
    <w:abstractNumId w:val="15"/>
  </w:num>
  <w:num w:numId="31">
    <w:abstractNumId w:val="12"/>
  </w:num>
  <w:num w:numId="32">
    <w:abstractNumId w:val="17"/>
  </w:num>
  <w:num w:numId="33">
    <w:abstractNumId w:val="28"/>
  </w:num>
  <w:num w:numId="34">
    <w:abstractNumId w:val="7"/>
  </w:num>
  <w:num w:numId="35">
    <w:abstractNumId w:val="27"/>
  </w:num>
  <w:num w:numId="36">
    <w:abstractNumId w:val="22"/>
  </w:num>
  <w:num w:numId="37">
    <w:abstractNumId w:val="21"/>
  </w:num>
  <w:num w:numId="38">
    <w:abstractNumId w:val="6"/>
  </w:num>
  <w:num w:numId="39">
    <w:abstractNumId w:val="13"/>
  </w:num>
  <w:num w:numId="40">
    <w:abstractNumId w:val="18"/>
  </w:num>
  <w:num w:numId="41">
    <w:abstractNumId w:val="26"/>
  </w:num>
  <w:num w:numId="42">
    <w:abstractNumId w:val="19"/>
  </w:num>
  <w:num w:numId="43">
    <w:abstractNumId w:val="46"/>
  </w:num>
  <w:num w:numId="44">
    <w:abstractNumId w:val="32"/>
  </w:num>
  <w:num w:numId="45">
    <w:abstractNumId w:val="38"/>
  </w:num>
  <w:num w:numId="46">
    <w:abstractNumId w:val="44"/>
  </w:num>
  <w:num w:numId="47">
    <w:abstractNumId w:val="14"/>
  </w:num>
  <w:num w:numId="48">
    <w:abstractNumId w:val="34"/>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72C"/>
    <w:rsid w:val="00131DAB"/>
    <w:rsid w:val="006020F6"/>
    <w:rsid w:val="00F7472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1FA542-D00E-43FE-9DEA-C4E74C8E4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72C"/>
    <w:pPr>
      <w:suppressAutoHyphens/>
      <w:spacing w:after="120" w:line="240" w:lineRule="auto"/>
      <w:jc w:val="both"/>
    </w:pPr>
    <w:rPr>
      <w:rFonts w:ascii="Calibri" w:eastAsia="SimSun" w:hAnsi="Calibri" w:cs="Calibri"/>
      <w:szCs w:val="24"/>
      <w:lang w:val="en-GB" w:eastAsia="zh-CN"/>
    </w:rPr>
  </w:style>
  <w:style w:type="paragraph" w:styleId="1">
    <w:name w:val="heading 1"/>
    <w:basedOn w:val="a"/>
    <w:next w:val="a"/>
    <w:link w:val="1Char"/>
    <w:qFormat/>
    <w:rsid w:val="00F7472C"/>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F7472C"/>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F7472C"/>
    <w:pPr>
      <w:keepNext/>
      <w:spacing w:before="240" w:after="60"/>
      <w:ind w:left="567" w:hanging="567"/>
      <w:outlineLvl w:val="2"/>
    </w:pPr>
    <w:rPr>
      <w:rFonts w:ascii="Arial" w:eastAsia="Times New Roman" w:hAnsi="Arial" w:cs="Times New Roman"/>
      <w:b/>
      <w:bCs/>
      <w:szCs w:val="26"/>
    </w:rPr>
  </w:style>
  <w:style w:type="paragraph" w:styleId="4">
    <w:name w:val="heading 4"/>
    <w:basedOn w:val="a"/>
    <w:next w:val="a"/>
    <w:link w:val="4Char"/>
    <w:uiPriority w:val="9"/>
    <w:qFormat/>
    <w:rsid w:val="00F7472C"/>
    <w:pPr>
      <w:keepNext/>
      <w:spacing w:before="240" w:after="60"/>
      <w:outlineLvl w:val="3"/>
    </w:pPr>
    <w:rPr>
      <w:rFonts w:ascii="Arial" w:eastAsia="Times New Roman" w:hAnsi="Arial" w:cs="Times New Roman"/>
      <w:b/>
      <w:bCs/>
      <w:szCs w:val="28"/>
    </w:rPr>
  </w:style>
  <w:style w:type="paragraph" w:styleId="5">
    <w:name w:val="heading 5"/>
    <w:basedOn w:val="a"/>
    <w:next w:val="a"/>
    <w:link w:val="5Char"/>
    <w:qFormat/>
    <w:rsid w:val="00F7472C"/>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F7472C"/>
    <w:rPr>
      <w:rFonts w:ascii="Arial" w:eastAsia="SimSun" w:hAnsi="Arial" w:cs="Arial"/>
      <w:b/>
      <w:bCs/>
      <w:color w:val="333399"/>
      <w:sz w:val="28"/>
      <w:szCs w:val="32"/>
      <w:lang w:val="en-US" w:eastAsia="zh-CN"/>
    </w:rPr>
  </w:style>
  <w:style w:type="character" w:customStyle="1" w:styleId="2Char">
    <w:name w:val="Επικεφαλίδα 2 Char"/>
    <w:basedOn w:val="a0"/>
    <w:link w:val="2"/>
    <w:rsid w:val="00F7472C"/>
    <w:rPr>
      <w:rFonts w:ascii="Arial" w:eastAsia="SimSun" w:hAnsi="Arial" w:cs="Arial"/>
      <w:b/>
      <w:color w:val="002060"/>
      <w:sz w:val="24"/>
      <w:lang w:val="en-GB" w:eastAsia="zh-CN"/>
    </w:rPr>
  </w:style>
  <w:style w:type="character" w:customStyle="1" w:styleId="3Char">
    <w:name w:val="Επικεφαλίδα 3 Char"/>
    <w:basedOn w:val="a0"/>
    <w:link w:val="3"/>
    <w:rsid w:val="00F7472C"/>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F7472C"/>
    <w:rPr>
      <w:rFonts w:ascii="Arial" w:eastAsia="Times New Roman" w:hAnsi="Arial" w:cs="Times New Roman"/>
      <w:b/>
      <w:bCs/>
      <w:szCs w:val="28"/>
      <w:lang w:val="en-GB" w:eastAsia="zh-CN"/>
    </w:rPr>
  </w:style>
  <w:style w:type="character" w:customStyle="1" w:styleId="5Char">
    <w:name w:val="Επικεφαλίδα 5 Char"/>
    <w:basedOn w:val="a0"/>
    <w:link w:val="5"/>
    <w:rsid w:val="00F7472C"/>
    <w:rPr>
      <w:rFonts w:ascii="Lucida Sans" w:eastAsia="SimSun" w:hAnsi="Lucida Sans" w:cs="Lucida Sans"/>
      <w:b/>
      <w:szCs w:val="20"/>
      <w:lang w:val="en-US" w:eastAsia="zh-CN"/>
    </w:rPr>
  </w:style>
  <w:style w:type="character" w:customStyle="1" w:styleId="WW8Num1z0">
    <w:name w:val="WW8Num1z0"/>
    <w:rsid w:val="00F7472C"/>
  </w:style>
  <w:style w:type="character" w:customStyle="1" w:styleId="WW8Num1z1">
    <w:name w:val="WW8Num1z1"/>
    <w:rsid w:val="00F7472C"/>
  </w:style>
  <w:style w:type="character" w:customStyle="1" w:styleId="WW8Num1z2">
    <w:name w:val="WW8Num1z2"/>
    <w:rsid w:val="00F7472C"/>
  </w:style>
  <w:style w:type="character" w:customStyle="1" w:styleId="WW8Num1z3">
    <w:name w:val="WW8Num1z3"/>
    <w:rsid w:val="00F7472C"/>
  </w:style>
  <w:style w:type="character" w:customStyle="1" w:styleId="WW8Num1z4">
    <w:name w:val="WW8Num1z4"/>
    <w:rsid w:val="00F7472C"/>
    <w:rPr>
      <w:rFonts w:ascii="Arial" w:hAnsi="Arial" w:cs="Times New Roman"/>
      <w:b w:val="0"/>
      <w:i w:val="0"/>
      <w:sz w:val="20"/>
      <w:szCs w:val="20"/>
    </w:rPr>
  </w:style>
  <w:style w:type="character" w:customStyle="1" w:styleId="WW8Num1z5">
    <w:name w:val="WW8Num1z5"/>
    <w:rsid w:val="00F7472C"/>
  </w:style>
  <w:style w:type="character" w:customStyle="1" w:styleId="WW8Num1z6">
    <w:name w:val="WW8Num1z6"/>
    <w:rsid w:val="00F7472C"/>
  </w:style>
  <w:style w:type="character" w:customStyle="1" w:styleId="WW8Num1z7">
    <w:name w:val="WW8Num1z7"/>
    <w:rsid w:val="00F7472C"/>
  </w:style>
  <w:style w:type="character" w:customStyle="1" w:styleId="WW8Num1z8">
    <w:name w:val="WW8Num1z8"/>
    <w:rsid w:val="00F7472C"/>
  </w:style>
  <w:style w:type="character" w:customStyle="1" w:styleId="WW8Num2z0">
    <w:name w:val="WW8Num2z0"/>
    <w:rsid w:val="00F7472C"/>
    <w:rPr>
      <w:rFonts w:ascii="Symbol" w:hAnsi="Symbol" w:cs="Symbol"/>
      <w:lang w:val="el-GR"/>
    </w:rPr>
  </w:style>
  <w:style w:type="character" w:customStyle="1" w:styleId="WW8Num3z0">
    <w:name w:val="WW8Num3z0"/>
    <w:rsid w:val="00F7472C"/>
    <w:rPr>
      <w:lang w:val="el-GR"/>
    </w:rPr>
  </w:style>
  <w:style w:type="character" w:customStyle="1" w:styleId="WW8Num4z0">
    <w:name w:val="WW8Num4z0"/>
    <w:rsid w:val="00F7472C"/>
    <w:rPr>
      <w:rFonts w:ascii="Webdings" w:hAnsi="Webdings" w:cs="Webdings"/>
      <w:color w:val="333399"/>
      <w:sz w:val="16"/>
    </w:rPr>
  </w:style>
  <w:style w:type="character" w:customStyle="1" w:styleId="WW8Num5z0">
    <w:name w:val="WW8Num5z0"/>
    <w:rsid w:val="00F7472C"/>
    <w:rPr>
      <w:lang w:val="el-GR"/>
    </w:rPr>
  </w:style>
  <w:style w:type="character" w:customStyle="1" w:styleId="WW8Num6z0">
    <w:name w:val="WW8Num6z0"/>
    <w:rsid w:val="00F7472C"/>
    <w:rPr>
      <w:b/>
      <w:bCs/>
      <w:szCs w:val="22"/>
      <w:lang w:val="el-GR"/>
    </w:rPr>
  </w:style>
  <w:style w:type="character" w:customStyle="1" w:styleId="WW8Num6z1">
    <w:name w:val="WW8Num6z1"/>
    <w:rsid w:val="00F7472C"/>
  </w:style>
  <w:style w:type="character" w:customStyle="1" w:styleId="WW8Num6z2">
    <w:name w:val="WW8Num6z2"/>
    <w:rsid w:val="00F7472C"/>
  </w:style>
  <w:style w:type="character" w:customStyle="1" w:styleId="WW8Num6z3">
    <w:name w:val="WW8Num6z3"/>
    <w:rsid w:val="00F7472C"/>
  </w:style>
  <w:style w:type="character" w:customStyle="1" w:styleId="WW8Num6z4">
    <w:name w:val="WW8Num6z4"/>
    <w:rsid w:val="00F7472C"/>
  </w:style>
  <w:style w:type="character" w:customStyle="1" w:styleId="WW8Num6z5">
    <w:name w:val="WW8Num6z5"/>
    <w:rsid w:val="00F7472C"/>
  </w:style>
  <w:style w:type="character" w:customStyle="1" w:styleId="WW8Num6z6">
    <w:name w:val="WW8Num6z6"/>
    <w:rsid w:val="00F7472C"/>
  </w:style>
  <w:style w:type="character" w:customStyle="1" w:styleId="WW8Num6z7">
    <w:name w:val="WW8Num6z7"/>
    <w:rsid w:val="00F7472C"/>
  </w:style>
  <w:style w:type="character" w:customStyle="1" w:styleId="WW8Num6z8">
    <w:name w:val="WW8Num6z8"/>
    <w:rsid w:val="00F7472C"/>
  </w:style>
  <w:style w:type="character" w:customStyle="1" w:styleId="WW8Num7z0">
    <w:name w:val="WW8Num7z0"/>
    <w:rsid w:val="00F7472C"/>
    <w:rPr>
      <w:b/>
      <w:bCs/>
      <w:szCs w:val="22"/>
      <w:lang w:val="el-GR"/>
    </w:rPr>
  </w:style>
  <w:style w:type="character" w:customStyle="1" w:styleId="WW8Num7z1">
    <w:name w:val="WW8Num7z1"/>
    <w:rsid w:val="00F7472C"/>
    <w:rPr>
      <w:rFonts w:eastAsia="Calibri"/>
      <w:lang w:val="el-GR"/>
    </w:rPr>
  </w:style>
  <w:style w:type="character" w:customStyle="1" w:styleId="WW8Num7z2">
    <w:name w:val="WW8Num7z2"/>
    <w:rsid w:val="00F7472C"/>
  </w:style>
  <w:style w:type="character" w:customStyle="1" w:styleId="WW8Num7z3">
    <w:name w:val="WW8Num7z3"/>
    <w:rsid w:val="00F7472C"/>
  </w:style>
  <w:style w:type="character" w:customStyle="1" w:styleId="WW8Num7z4">
    <w:name w:val="WW8Num7z4"/>
    <w:rsid w:val="00F7472C"/>
  </w:style>
  <w:style w:type="character" w:customStyle="1" w:styleId="WW8Num7z5">
    <w:name w:val="WW8Num7z5"/>
    <w:rsid w:val="00F7472C"/>
  </w:style>
  <w:style w:type="character" w:customStyle="1" w:styleId="WW8Num7z6">
    <w:name w:val="WW8Num7z6"/>
    <w:rsid w:val="00F7472C"/>
  </w:style>
  <w:style w:type="character" w:customStyle="1" w:styleId="WW8Num7z7">
    <w:name w:val="WW8Num7z7"/>
    <w:rsid w:val="00F7472C"/>
  </w:style>
  <w:style w:type="character" w:customStyle="1" w:styleId="WW8Num7z8">
    <w:name w:val="WW8Num7z8"/>
    <w:rsid w:val="00F7472C"/>
  </w:style>
  <w:style w:type="character" w:customStyle="1" w:styleId="WW8Num8z0">
    <w:name w:val="WW8Num8z0"/>
    <w:rsid w:val="00F7472C"/>
    <w:rPr>
      <w:rFonts w:ascii="Symbol" w:hAnsi="Symbol" w:cs="OpenSymbol"/>
      <w:color w:val="5B9BD5"/>
    </w:rPr>
  </w:style>
  <w:style w:type="character" w:customStyle="1" w:styleId="WW8Num9z0">
    <w:name w:val="WW8Num9z0"/>
    <w:rsid w:val="00F7472C"/>
    <w:rPr>
      <w:rFonts w:ascii="Angsana New" w:hAnsi="Angsana New" w:cs="Angsana New"/>
      <w:color w:val="000000"/>
      <w:kern w:val="1"/>
      <w:szCs w:val="22"/>
      <w:shd w:val="clear" w:color="auto" w:fill="FFFFFF"/>
      <w:lang w:val="el-GR"/>
    </w:rPr>
  </w:style>
  <w:style w:type="character" w:customStyle="1" w:styleId="WW8Num10z0">
    <w:name w:val="WW8Num10z0"/>
    <w:rsid w:val="00F7472C"/>
    <w:rPr>
      <w:rFonts w:ascii="Symbol" w:hAnsi="Symbol" w:cs="Symbol"/>
      <w:kern w:val="1"/>
      <w:shd w:val="clear" w:color="auto" w:fill="C0C0C0"/>
      <w:lang w:val="el-GR"/>
    </w:rPr>
  </w:style>
  <w:style w:type="character" w:customStyle="1" w:styleId="WW8Num10z1">
    <w:name w:val="WW8Num10z1"/>
    <w:rsid w:val="00F7472C"/>
  </w:style>
  <w:style w:type="character" w:customStyle="1" w:styleId="WW8Num10z2">
    <w:name w:val="WW8Num10z2"/>
    <w:rsid w:val="00F7472C"/>
  </w:style>
  <w:style w:type="character" w:customStyle="1" w:styleId="WW8Num10z3">
    <w:name w:val="WW8Num10z3"/>
    <w:rsid w:val="00F7472C"/>
  </w:style>
  <w:style w:type="character" w:customStyle="1" w:styleId="WW8Num10z4">
    <w:name w:val="WW8Num10z4"/>
    <w:rsid w:val="00F7472C"/>
  </w:style>
  <w:style w:type="character" w:customStyle="1" w:styleId="WW8Num10z5">
    <w:name w:val="WW8Num10z5"/>
    <w:rsid w:val="00F7472C"/>
  </w:style>
  <w:style w:type="character" w:customStyle="1" w:styleId="WW8Num10z6">
    <w:name w:val="WW8Num10z6"/>
    <w:rsid w:val="00F7472C"/>
  </w:style>
  <w:style w:type="character" w:customStyle="1" w:styleId="WW8Num10z7">
    <w:name w:val="WW8Num10z7"/>
    <w:rsid w:val="00F7472C"/>
  </w:style>
  <w:style w:type="character" w:customStyle="1" w:styleId="WW8Num10z8">
    <w:name w:val="WW8Num10z8"/>
    <w:rsid w:val="00F7472C"/>
  </w:style>
  <w:style w:type="character" w:customStyle="1" w:styleId="WW8Num8z1">
    <w:name w:val="WW8Num8z1"/>
    <w:rsid w:val="00F7472C"/>
    <w:rPr>
      <w:rFonts w:eastAsia="Calibri"/>
      <w:lang w:val="el-GR"/>
    </w:rPr>
  </w:style>
  <w:style w:type="character" w:customStyle="1" w:styleId="WW8Num8z2">
    <w:name w:val="WW8Num8z2"/>
    <w:rsid w:val="00F7472C"/>
  </w:style>
  <w:style w:type="character" w:customStyle="1" w:styleId="WW8Num8z3">
    <w:name w:val="WW8Num8z3"/>
    <w:rsid w:val="00F7472C"/>
  </w:style>
  <w:style w:type="character" w:customStyle="1" w:styleId="WW8Num8z4">
    <w:name w:val="WW8Num8z4"/>
    <w:rsid w:val="00F7472C"/>
  </w:style>
  <w:style w:type="character" w:customStyle="1" w:styleId="WW8Num8z5">
    <w:name w:val="WW8Num8z5"/>
    <w:rsid w:val="00F7472C"/>
  </w:style>
  <w:style w:type="character" w:customStyle="1" w:styleId="WW8Num8z6">
    <w:name w:val="WW8Num8z6"/>
    <w:rsid w:val="00F7472C"/>
  </w:style>
  <w:style w:type="character" w:customStyle="1" w:styleId="WW8Num8z7">
    <w:name w:val="WW8Num8z7"/>
    <w:rsid w:val="00F7472C"/>
  </w:style>
  <w:style w:type="character" w:customStyle="1" w:styleId="WW8Num8z8">
    <w:name w:val="WW8Num8z8"/>
    <w:rsid w:val="00F7472C"/>
  </w:style>
  <w:style w:type="character" w:customStyle="1" w:styleId="WW8Num11z0">
    <w:name w:val="WW8Num11z0"/>
    <w:rsid w:val="00F7472C"/>
    <w:rPr>
      <w:rFonts w:ascii="Symbol" w:hAnsi="Symbol" w:cs="Symbol"/>
      <w:kern w:val="1"/>
      <w:shd w:val="clear" w:color="auto" w:fill="C0C0C0"/>
      <w:lang w:val="el-GR"/>
    </w:rPr>
  </w:style>
  <w:style w:type="character" w:customStyle="1" w:styleId="WW8Num11z1">
    <w:name w:val="WW8Num11z1"/>
    <w:rsid w:val="00F7472C"/>
  </w:style>
  <w:style w:type="character" w:customStyle="1" w:styleId="WW8Num11z2">
    <w:name w:val="WW8Num11z2"/>
    <w:rsid w:val="00F7472C"/>
  </w:style>
  <w:style w:type="character" w:customStyle="1" w:styleId="WW8Num11z3">
    <w:name w:val="WW8Num11z3"/>
    <w:rsid w:val="00F7472C"/>
  </w:style>
  <w:style w:type="character" w:customStyle="1" w:styleId="WW8Num11z4">
    <w:name w:val="WW8Num11z4"/>
    <w:rsid w:val="00F7472C"/>
  </w:style>
  <w:style w:type="character" w:customStyle="1" w:styleId="WW8Num11z5">
    <w:name w:val="WW8Num11z5"/>
    <w:rsid w:val="00F7472C"/>
  </w:style>
  <w:style w:type="character" w:customStyle="1" w:styleId="WW8Num11z6">
    <w:name w:val="WW8Num11z6"/>
    <w:rsid w:val="00F7472C"/>
  </w:style>
  <w:style w:type="character" w:customStyle="1" w:styleId="WW8Num11z7">
    <w:name w:val="WW8Num11z7"/>
    <w:rsid w:val="00F7472C"/>
  </w:style>
  <w:style w:type="character" w:customStyle="1" w:styleId="WW8Num11z8">
    <w:name w:val="WW8Num11z8"/>
    <w:rsid w:val="00F7472C"/>
  </w:style>
  <w:style w:type="character" w:customStyle="1" w:styleId="0">
    <w:name w:val="Προεπιλεγμένη γραμματοσειρά_0"/>
    <w:rsid w:val="00F7472C"/>
  </w:style>
  <w:style w:type="character" w:customStyle="1" w:styleId="40">
    <w:name w:val="Προεπιλεγμένη γραμματοσειρά4"/>
    <w:rsid w:val="00F7472C"/>
  </w:style>
  <w:style w:type="character" w:customStyle="1" w:styleId="WW8Num2z1">
    <w:name w:val="WW8Num2z1"/>
    <w:rsid w:val="00F7472C"/>
  </w:style>
  <w:style w:type="character" w:customStyle="1" w:styleId="WW8Num2z2">
    <w:name w:val="WW8Num2z2"/>
    <w:rsid w:val="00F7472C"/>
  </w:style>
  <w:style w:type="character" w:customStyle="1" w:styleId="WW8Num2z3">
    <w:name w:val="WW8Num2z3"/>
    <w:rsid w:val="00F7472C"/>
  </w:style>
  <w:style w:type="character" w:customStyle="1" w:styleId="WW8Num2z4">
    <w:name w:val="WW8Num2z4"/>
    <w:rsid w:val="00F7472C"/>
    <w:rPr>
      <w:rFonts w:ascii="Arial" w:hAnsi="Arial" w:cs="Times New Roman"/>
      <w:b w:val="0"/>
      <w:i w:val="0"/>
      <w:sz w:val="20"/>
      <w:szCs w:val="20"/>
    </w:rPr>
  </w:style>
  <w:style w:type="character" w:customStyle="1" w:styleId="WW8Num2z5">
    <w:name w:val="WW8Num2z5"/>
    <w:rsid w:val="00F7472C"/>
  </w:style>
  <w:style w:type="character" w:customStyle="1" w:styleId="WW8Num2z6">
    <w:name w:val="WW8Num2z6"/>
    <w:rsid w:val="00F7472C"/>
  </w:style>
  <w:style w:type="character" w:customStyle="1" w:styleId="WW8Num2z7">
    <w:name w:val="WW8Num2z7"/>
    <w:rsid w:val="00F7472C"/>
  </w:style>
  <w:style w:type="character" w:customStyle="1" w:styleId="WW8Num2z8">
    <w:name w:val="WW8Num2z8"/>
    <w:rsid w:val="00F7472C"/>
  </w:style>
  <w:style w:type="character" w:customStyle="1" w:styleId="WW8Num9z1">
    <w:name w:val="WW8Num9z1"/>
    <w:rsid w:val="00F7472C"/>
    <w:rPr>
      <w:rFonts w:eastAsia="Calibri"/>
      <w:lang w:val="el-GR"/>
    </w:rPr>
  </w:style>
  <w:style w:type="character" w:customStyle="1" w:styleId="WW8Num9z2">
    <w:name w:val="WW8Num9z2"/>
    <w:rsid w:val="00F7472C"/>
  </w:style>
  <w:style w:type="character" w:customStyle="1" w:styleId="WW8Num9z3">
    <w:name w:val="WW8Num9z3"/>
    <w:rsid w:val="00F7472C"/>
  </w:style>
  <w:style w:type="character" w:customStyle="1" w:styleId="WW8Num9z4">
    <w:name w:val="WW8Num9z4"/>
    <w:rsid w:val="00F7472C"/>
  </w:style>
  <w:style w:type="character" w:customStyle="1" w:styleId="WW8Num9z5">
    <w:name w:val="WW8Num9z5"/>
    <w:rsid w:val="00F7472C"/>
  </w:style>
  <w:style w:type="character" w:customStyle="1" w:styleId="WW8Num9z6">
    <w:name w:val="WW8Num9z6"/>
    <w:rsid w:val="00F7472C"/>
  </w:style>
  <w:style w:type="character" w:customStyle="1" w:styleId="WW8Num9z7">
    <w:name w:val="WW8Num9z7"/>
    <w:rsid w:val="00F7472C"/>
  </w:style>
  <w:style w:type="character" w:customStyle="1" w:styleId="WW8Num9z8">
    <w:name w:val="WW8Num9z8"/>
    <w:rsid w:val="00F7472C"/>
  </w:style>
  <w:style w:type="character" w:customStyle="1" w:styleId="WW-DefaultParagraphFont">
    <w:name w:val="WW-Default Paragraph Font"/>
    <w:rsid w:val="00F7472C"/>
  </w:style>
  <w:style w:type="character" w:customStyle="1" w:styleId="WW8Num12z0">
    <w:name w:val="WW8Num12z0"/>
    <w:rsid w:val="00F7472C"/>
    <w:rPr>
      <w:rFonts w:ascii="Symbol" w:hAnsi="Symbol" w:cs="Symbol"/>
    </w:rPr>
  </w:style>
  <w:style w:type="character" w:customStyle="1" w:styleId="WW8Num12z1">
    <w:name w:val="WW8Num12z1"/>
    <w:rsid w:val="00F7472C"/>
    <w:rPr>
      <w:rFonts w:ascii="Courier New" w:hAnsi="Courier New" w:cs="Courier New"/>
    </w:rPr>
  </w:style>
  <w:style w:type="character" w:customStyle="1" w:styleId="WW8Num12z2">
    <w:name w:val="WW8Num12z2"/>
    <w:rsid w:val="00F7472C"/>
    <w:rPr>
      <w:rFonts w:ascii="Wingdings" w:hAnsi="Wingdings" w:cs="Wingdings"/>
    </w:rPr>
  </w:style>
  <w:style w:type="character" w:customStyle="1" w:styleId="WW-DefaultParagraphFont1">
    <w:name w:val="WW-Default Paragraph Font1"/>
    <w:rsid w:val="00F7472C"/>
  </w:style>
  <w:style w:type="character" w:customStyle="1" w:styleId="WW-DefaultParagraphFont11">
    <w:name w:val="WW-Default Paragraph Font11"/>
    <w:rsid w:val="00F7472C"/>
  </w:style>
  <w:style w:type="character" w:customStyle="1" w:styleId="WW-DefaultParagraphFont111">
    <w:name w:val="WW-Default Paragraph Font111"/>
    <w:rsid w:val="00F7472C"/>
  </w:style>
  <w:style w:type="character" w:customStyle="1" w:styleId="30">
    <w:name w:val="Προεπιλεγμένη γραμματοσειρά3"/>
    <w:rsid w:val="00F7472C"/>
  </w:style>
  <w:style w:type="character" w:customStyle="1" w:styleId="WW-DefaultParagraphFont1111">
    <w:name w:val="WW-Default Paragraph Font1111"/>
    <w:rsid w:val="00F7472C"/>
  </w:style>
  <w:style w:type="character" w:customStyle="1" w:styleId="DefaultParagraphFont2">
    <w:name w:val="Default Paragraph Font2"/>
    <w:rsid w:val="00F7472C"/>
  </w:style>
  <w:style w:type="character" w:customStyle="1" w:styleId="WW8Num12z3">
    <w:name w:val="WW8Num12z3"/>
    <w:rsid w:val="00F7472C"/>
  </w:style>
  <w:style w:type="character" w:customStyle="1" w:styleId="WW8Num12z4">
    <w:name w:val="WW8Num12z4"/>
    <w:rsid w:val="00F7472C"/>
  </w:style>
  <w:style w:type="character" w:customStyle="1" w:styleId="WW8Num12z5">
    <w:name w:val="WW8Num12z5"/>
    <w:rsid w:val="00F7472C"/>
  </w:style>
  <w:style w:type="character" w:customStyle="1" w:styleId="WW8Num12z6">
    <w:name w:val="WW8Num12z6"/>
    <w:rsid w:val="00F7472C"/>
  </w:style>
  <w:style w:type="character" w:customStyle="1" w:styleId="WW8Num12z7">
    <w:name w:val="WW8Num12z7"/>
    <w:rsid w:val="00F7472C"/>
  </w:style>
  <w:style w:type="character" w:customStyle="1" w:styleId="WW8Num12z8">
    <w:name w:val="WW8Num12z8"/>
    <w:rsid w:val="00F7472C"/>
  </w:style>
  <w:style w:type="character" w:customStyle="1" w:styleId="WW8Num13z0">
    <w:name w:val="WW8Num13z0"/>
    <w:rsid w:val="00F7472C"/>
    <w:rPr>
      <w:rFonts w:ascii="Symbol" w:hAnsi="Symbol" w:cs="OpenSymbol"/>
    </w:rPr>
  </w:style>
  <w:style w:type="character" w:customStyle="1" w:styleId="WW-DefaultParagraphFont11111">
    <w:name w:val="WW-Default Paragraph Font11111"/>
    <w:rsid w:val="00F7472C"/>
  </w:style>
  <w:style w:type="character" w:customStyle="1" w:styleId="WW8Num13z1">
    <w:name w:val="WW8Num13z1"/>
    <w:rsid w:val="00F7472C"/>
    <w:rPr>
      <w:rFonts w:eastAsia="Calibri"/>
      <w:lang w:val="el-GR"/>
    </w:rPr>
  </w:style>
  <w:style w:type="character" w:customStyle="1" w:styleId="WW8Num13z2">
    <w:name w:val="WW8Num13z2"/>
    <w:rsid w:val="00F7472C"/>
  </w:style>
  <w:style w:type="character" w:customStyle="1" w:styleId="WW8Num13z3">
    <w:name w:val="WW8Num13z3"/>
    <w:rsid w:val="00F7472C"/>
  </w:style>
  <w:style w:type="character" w:customStyle="1" w:styleId="WW8Num13z4">
    <w:name w:val="WW8Num13z4"/>
    <w:rsid w:val="00F7472C"/>
  </w:style>
  <w:style w:type="character" w:customStyle="1" w:styleId="WW8Num13z5">
    <w:name w:val="WW8Num13z5"/>
    <w:rsid w:val="00F7472C"/>
  </w:style>
  <w:style w:type="character" w:customStyle="1" w:styleId="WW8Num13z6">
    <w:name w:val="WW8Num13z6"/>
    <w:rsid w:val="00F7472C"/>
  </w:style>
  <w:style w:type="character" w:customStyle="1" w:styleId="WW8Num13z7">
    <w:name w:val="WW8Num13z7"/>
    <w:rsid w:val="00F7472C"/>
  </w:style>
  <w:style w:type="character" w:customStyle="1" w:styleId="WW8Num13z8">
    <w:name w:val="WW8Num13z8"/>
    <w:rsid w:val="00F7472C"/>
  </w:style>
  <w:style w:type="character" w:customStyle="1" w:styleId="WW8Num14z0">
    <w:name w:val="WW8Num14z0"/>
    <w:rsid w:val="00F7472C"/>
    <w:rPr>
      <w:rFonts w:ascii="Symbol" w:hAnsi="Symbol" w:cs="OpenSymbol"/>
    </w:rPr>
  </w:style>
  <w:style w:type="character" w:customStyle="1" w:styleId="WW8Num14z1">
    <w:name w:val="WW8Num14z1"/>
    <w:rsid w:val="00F7472C"/>
  </w:style>
  <w:style w:type="character" w:customStyle="1" w:styleId="WW8Num14z2">
    <w:name w:val="WW8Num14z2"/>
    <w:rsid w:val="00F7472C"/>
  </w:style>
  <w:style w:type="character" w:customStyle="1" w:styleId="WW8Num14z3">
    <w:name w:val="WW8Num14z3"/>
    <w:rsid w:val="00F7472C"/>
  </w:style>
  <w:style w:type="character" w:customStyle="1" w:styleId="WW8Num14z4">
    <w:name w:val="WW8Num14z4"/>
    <w:rsid w:val="00F7472C"/>
  </w:style>
  <w:style w:type="character" w:customStyle="1" w:styleId="WW8Num14z5">
    <w:name w:val="WW8Num14z5"/>
    <w:rsid w:val="00F7472C"/>
  </w:style>
  <w:style w:type="character" w:customStyle="1" w:styleId="WW8Num14z6">
    <w:name w:val="WW8Num14z6"/>
    <w:rsid w:val="00F7472C"/>
  </w:style>
  <w:style w:type="character" w:customStyle="1" w:styleId="WW8Num14z7">
    <w:name w:val="WW8Num14z7"/>
    <w:rsid w:val="00F7472C"/>
  </w:style>
  <w:style w:type="character" w:customStyle="1" w:styleId="WW8Num14z8">
    <w:name w:val="WW8Num14z8"/>
    <w:rsid w:val="00F7472C"/>
  </w:style>
  <w:style w:type="character" w:customStyle="1" w:styleId="WW8Num15z0">
    <w:name w:val="WW8Num15z0"/>
    <w:rsid w:val="00F7472C"/>
  </w:style>
  <w:style w:type="character" w:customStyle="1" w:styleId="WW8Num15z1">
    <w:name w:val="WW8Num15z1"/>
    <w:rsid w:val="00F7472C"/>
  </w:style>
  <w:style w:type="character" w:customStyle="1" w:styleId="WW8Num15z2">
    <w:name w:val="WW8Num15z2"/>
    <w:rsid w:val="00F7472C"/>
  </w:style>
  <w:style w:type="character" w:customStyle="1" w:styleId="WW8Num15z3">
    <w:name w:val="WW8Num15z3"/>
    <w:rsid w:val="00F7472C"/>
  </w:style>
  <w:style w:type="character" w:customStyle="1" w:styleId="WW8Num15z4">
    <w:name w:val="WW8Num15z4"/>
    <w:rsid w:val="00F7472C"/>
  </w:style>
  <w:style w:type="character" w:customStyle="1" w:styleId="WW8Num15z5">
    <w:name w:val="WW8Num15z5"/>
    <w:rsid w:val="00F7472C"/>
  </w:style>
  <w:style w:type="character" w:customStyle="1" w:styleId="WW8Num15z6">
    <w:name w:val="WW8Num15z6"/>
    <w:rsid w:val="00F7472C"/>
  </w:style>
  <w:style w:type="character" w:customStyle="1" w:styleId="WW8Num15z7">
    <w:name w:val="WW8Num15z7"/>
    <w:rsid w:val="00F7472C"/>
  </w:style>
  <w:style w:type="character" w:customStyle="1" w:styleId="WW8Num15z8">
    <w:name w:val="WW8Num15z8"/>
    <w:rsid w:val="00F7472C"/>
  </w:style>
  <w:style w:type="character" w:customStyle="1" w:styleId="WW8Num16z0">
    <w:name w:val="WW8Num16z0"/>
    <w:rsid w:val="00F7472C"/>
  </w:style>
  <w:style w:type="character" w:customStyle="1" w:styleId="WW8Num16z1">
    <w:name w:val="WW8Num16z1"/>
    <w:rsid w:val="00F7472C"/>
  </w:style>
  <w:style w:type="character" w:customStyle="1" w:styleId="WW8Num16z2">
    <w:name w:val="WW8Num16z2"/>
    <w:rsid w:val="00F7472C"/>
  </w:style>
  <w:style w:type="character" w:customStyle="1" w:styleId="WW8Num16z3">
    <w:name w:val="WW8Num16z3"/>
    <w:rsid w:val="00F7472C"/>
  </w:style>
  <w:style w:type="character" w:customStyle="1" w:styleId="WW8Num16z4">
    <w:name w:val="WW8Num16z4"/>
    <w:rsid w:val="00F7472C"/>
  </w:style>
  <w:style w:type="character" w:customStyle="1" w:styleId="WW8Num16z5">
    <w:name w:val="WW8Num16z5"/>
    <w:rsid w:val="00F7472C"/>
  </w:style>
  <w:style w:type="character" w:customStyle="1" w:styleId="WW8Num16z6">
    <w:name w:val="WW8Num16z6"/>
    <w:rsid w:val="00F7472C"/>
  </w:style>
  <w:style w:type="character" w:customStyle="1" w:styleId="WW8Num16z7">
    <w:name w:val="WW8Num16z7"/>
    <w:rsid w:val="00F7472C"/>
  </w:style>
  <w:style w:type="character" w:customStyle="1" w:styleId="WW8Num16z8">
    <w:name w:val="WW8Num16z8"/>
    <w:rsid w:val="00F7472C"/>
  </w:style>
  <w:style w:type="character" w:customStyle="1" w:styleId="WW-DefaultParagraphFont111111">
    <w:name w:val="WW-Default Paragraph Font111111"/>
    <w:rsid w:val="00F7472C"/>
  </w:style>
  <w:style w:type="character" w:customStyle="1" w:styleId="WW-DefaultParagraphFont1111111">
    <w:name w:val="WW-Default Paragraph Font1111111"/>
    <w:rsid w:val="00F7472C"/>
  </w:style>
  <w:style w:type="character" w:customStyle="1" w:styleId="WW-DefaultParagraphFont11111111">
    <w:name w:val="WW-Default Paragraph Font11111111"/>
    <w:rsid w:val="00F7472C"/>
  </w:style>
  <w:style w:type="character" w:customStyle="1" w:styleId="WW-DefaultParagraphFont111111111">
    <w:name w:val="WW-Default Paragraph Font111111111"/>
    <w:rsid w:val="00F7472C"/>
  </w:style>
  <w:style w:type="character" w:customStyle="1" w:styleId="WW-DefaultParagraphFont1111111111">
    <w:name w:val="WW-Default Paragraph Font1111111111"/>
    <w:rsid w:val="00F7472C"/>
  </w:style>
  <w:style w:type="character" w:customStyle="1" w:styleId="WW8Num17z0">
    <w:name w:val="WW8Num17z0"/>
    <w:rsid w:val="00F7472C"/>
  </w:style>
  <w:style w:type="character" w:customStyle="1" w:styleId="WW8Num17z1">
    <w:name w:val="WW8Num17z1"/>
    <w:rsid w:val="00F7472C"/>
  </w:style>
  <w:style w:type="character" w:customStyle="1" w:styleId="WW8Num17z2">
    <w:name w:val="WW8Num17z2"/>
    <w:rsid w:val="00F7472C"/>
  </w:style>
  <w:style w:type="character" w:customStyle="1" w:styleId="WW8Num17z3">
    <w:name w:val="WW8Num17z3"/>
    <w:rsid w:val="00F7472C"/>
  </w:style>
  <w:style w:type="character" w:customStyle="1" w:styleId="WW8Num17z4">
    <w:name w:val="WW8Num17z4"/>
    <w:rsid w:val="00F7472C"/>
  </w:style>
  <w:style w:type="character" w:customStyle="1" w:styleId="WW8Num17z5">
    <w:name w:val="WW8Num17z5"/>
    <w:rsid w:val="00F7472C"/>
  </w:style>
  <w:style w:type="character" w:customStyle="1" w:styleId="WW8Num17z6">
    <w:name w:val="WW8Num17z6"/>
    <w:rsid w:val="00F7472C"/>
  </w:style>
  <w:style w:type="character" w:customStyle="1" w:styleId="WW8Num17z7">
    <w:name w:val="WW8Num17z7"/>
    <w:rsid w:val="00F7472C"/>
  </w:style>
  <w:style w:type="character" w:customStyle="1" w:styleId="WW8Num17z8">
    <w:name w:val="WW8Num17z8"/>
    <w:rsid w:val="00F7472C"/>
  </w:style>
  <w:style w:type="character" w:customStyle="1" w:styleId="WW8Num18z0">
    <w:name w:val="WW8Num18z0"/>
    <w:rsid w:val="00F7472C"/>
  </w:style>
  <w:style w:type="character" w:customStyle="1" w:styleId="WW8Num18z1">
    <w:name w:val="WW8Num18z1"/>
    <w:rsid w:val="00F7472C"/>
  </w:style>
  <w:style w:type="character" w:customStyle="1" w:styleId="WW8Num18z2">
    <w:name w:val="WW8Num18z2"/>
    <w:rsid w:val="00F7472C"/>
  </w:style>
  <w:style w:type="character" w:customStyle="1" w:styleId="WW8Num18z3">
    <w:name w:val="WW8Num18z3"/>
    <w:rsid w:val="00F7472C"/>
  </w:style>
  <w:style w:type="character" w:customStyle="1" w:styleId="WW8Num18z4">
    <w:name w:val="WW8Num18z4"/>
    <w:rsid w:val="00F7472C"/>
  </w:style>
  <w:style w:type="character" w:customStyle="1" w:styleId="WW8Num18z5">
    <w:name w:val="WW8Num18z5"/>
    <w:rsid w:val="00F7472C"/>
  </w:style>
  <w:style w:type="character" w:customStyle="1" w:styleId="WW8Num18z6">
    <w:name w:val="WW8Num18z6"/>
    <w:rsid w:val="00F7472C"/>
  </w:style>
  <w:style w:type="character" w:customStyle="1" w:styleId="WW8Num18z7">
    <w:name w:val="WW8Num18z7"/>
    <w:rsid w:val="00F7472C"/>
  </w:style>
  <w:style w:type="character" w:customStyle="1" w:styleId="WW8Num18z8">
    <w:name w:val="WW8Num18z8"/>
    <w:rsid w:val="00F7472C"/>
  </w:style>
  <w:style w:type="character" w:customStyle="1" w:styleId="WW8Num3z1">
    <w:name w:val="WW8Num3z1"/>
    <w:rsid w:val="00F7472C"/>
  </w:style>
  <w:style w:type="character" w:customStyle="1" w:styleId="WW8Num3z2">
    <w:name w:val="WW8Num3z2"/>
    <w:rsid w:val="00F7472C"/>
  </w:style>
  <w:style w:type="character" w:customStyle="1" w:styleId="WW8Num3z3">
    <w:name w:val="WW8Num3z3"/>
    <w:rsid w:val="00F7472C"/>
  </w:style>
  <w:style w:type="character" w:customStyle="1" w:styleId="WW8Num3z4">
    <w:name w:val="WW8Num3z4"/>
    <w:rsid w:val="00F7472C"/>
    <w:rPr>
      <w:rFonts w:ascii="Arial" w:hAnsi="Arial" w:cs="Times New Roman"/>
      <w:b w:val="0"/>
      <w:i w:val="0"/>
      <w:sz w:val="20"/>
      <w:szCs w:val="20"/>
    </w:rPr>
  </w:style>
  <w:style w:type="character" w:customStyle="1" w:styleId="WW8Num3z5">
    <w:name w:val="WW8Num3z5"/>
    <w:rsid w:val="00F7472C"/>
  </w:style>
  <w:style w:type="character" w:customStyle="1" w:styleId="WW8Num3z6">
    <w:name w:val="WW8Num3z6"/>
    <w:rsid w:val="00F7472C"/>
  </w:style>
  <w:style w:type="character" w:customStyle="1" w:styleId="WW8Num3z7">
    <w:name w:val="WW8Num3z7"/>
    <w:rsid w:val="00F7472C"/>
  </w:style>
  <w:style w:type="character" w:customStyle="1" w:styleId="WW8Num3z8">
    <w:name w:val="WW8Num3z8"/>
    <w:rsid w:val="00F7472C"/>
  </w:style>
  <w:style w:type="character" w:customStyle="1" w:styleId="WW-DefaultParagraphFont11111111111">
    <w:name w:val="WW-Default Paragraph Font11111111111"/>
    <w:rsid w:val="00F7472C"/>
  </w:style>
  <w:style w:type="character" w:customStyle="1" w:styleId="WW-DefaultParagraphFont111111111111">
    <w:name w:val="WW-Default Paragraph Font111111111111"/>
    <w:rsid w:val="00F7472C"/>
  </w:style>
  <w:style w:type="character" w:customStyle="1" w:styleId="WW-DefaultParagraphFont1111111111111">
    <w:name w:val="WW-Default Paragraph Font1111111111111"/>
    <w:rsid w:val="00F7472C"/>
  </w:style>
  <w:style w:type="character" w:customStyle="1" w:styleId="WW-DefaultParagraphFont11111111111111">
    <w:name w:val="WW-Default Paragraph Font11111111111111"/>
    <w:rsid w:val="00F7472C"/>
  </w:style>
  <w:style w:type="character" w:customStyle="1" w:styleId="20">
    <w:name w:val="Προεπιλεγμένη γραμματοσειρά2"/>
    <w:rsid w:val="00F7472C"/>
  </w:style>
  <w:style w:type="character" w:customStyle="1" w:styleId="WW8Num19z0">
    <w:name w:val="WW8Num19z0"/>
    <w:rsid w:val="00F7472C"/>
    <w:rPr>
      <w:rFonts w:ascii="Calibri" w:hAnsi="Calibri" w:cs="Calibri"/>
    </w:rPr>
  </w:style>
  <w:style w:type="character" w:customStyle="1" w:styleId="WW8Num19z1">
    <w:name w:val="WW8Num19z1"/>
    <w:rsid w:val="00F7472C"/>
  </w:style>
  <w:style w:type="character" w:customStyle="1" w:styleId="WW8Num20z0">
    <w:name w:val="WW8Num20z0"/>
    <w:rsid w:val="00F7472C"/>
    <w:rPr>
      <w:rFonts w:ascii="Calibri" w:eastAsia="Calibri" w:hAnsi="Calibri" w:cs="Times New Roman"/>
    </w:rPr>
  </w:style>
  <w:style w:type="character" w:customStyle="1" w:styleId="WW8Num20z1">
    <w:name w:val="WW8Num20z1"/>
    <w:rsid w:val="00F7472C"/>
    <w:rPr>
      <w:rFonts w:ascii="Courier New" w:hAnsi="Courier New" w:cs="Courier New"/>
    </w:rPr>
  </w:style>
  <w:style w:type="character" w:customStyle="1" w:styleId="WW8Num20z2">
    <w:name w:val="WW8Num20z2"/>
    <w:rsid w:val="00F7472C"/>
    <w:rPr>
      <w:rFonts w:ascii="Wingdings" w:hAnsi="Wingdings" w:cs="Wingdings"/>
    </w:rPr>
  </w:style>
  <w:style w:type="character" w:customStyle="1" w:styleId="WW8Num20z3">
    <w:name w:val="WW8Num20z3"/>
    <w:rsid w:val="00F7472C"/>
    <w:rPr>
      <w:rFonts w:ascii="Symbol" w:hAnsi="Symbol" w:cs="Symbol"/>
    </w:rPr>
  </w:style>
  <w:style w:type="character" w:customStyle="1" w:styleId="WW-DefaultParagraphFont111111111111111">
    <w:name w:val="WW-Default Paragraph Font111111111111111"/>
    <w:rsid w:val="00F7472C"/>
  </w:style>
  <w:style w:type="character" w:customStyle="1" w:styleId="WW8Num19z2">
    <w:name w:val="WW8Num19z2"/>
    <w:rsid w:val="00F7472C"/>
  </w:style>
  <w:style w:type="character" w:customStyle="1" w:styleId="WW8Num19z3">
    <w:name w:val="WW8Num19z3"/>
    <w:rsid w:val="00F7472C"/>
  </w:style>
  <w:style w:type="character" w:customStyle="1" w:styleId="WW8Num19z4">
    <w:name w:val="WW8Num19z4"/>
    <w:rsid w:val="00F7472C"/>
  </w:style>
  <w:style w:type="character" w:customStyle="1" w:styleId="WW8Num19z5">
    <w:name w:val="WW8Num19z5"/>
    <w:rsid w:val="00F7472C"/>
  </w:style>
  <w:style w:type="character" w:customStyle="1" w:styleId="WW8Num19z6">
    <w:name w:val="WW8Num19z6"/>
    <w:rsid w:val="00F7472C"/>
  </w:style>
  <w:style w:type="character" w:customStyle="1" w:styleId="WW8Num19z7">
    <w:name w:val="WW8Num19z7"/>
    <w:rsid w:val="00F7472C"/>
  </w:style>
  <w:style w:type="character" w:customStyle="1" w:styleId="WW8Num19z8">
    <w:name w:val="WW8Num19z8"/>
    <w:rsid w:val="00F7472C"/>
  </w:style>
  <w:style w:type="character" w:customStyle="1" w:styleId="WW8Num20z4">
    <w:name w:val="WW8Num20z4"/>
    <w:rsid w:val="00F7472C"/>
  </w:style>
  <w:style w:type="character" w:customStyle="1" w:styleId="WW8Num20z5">
    <w:name w:val="WW8Num20z5"/>
    <w:rsid w:val="00F7472C"/>
  </w:style>
  <w:style w:type="character" w:customStyle="1" w:styleId="WW8Num20z6">
    <w:name w:val="WW8Num20z6"/>
    <w:rsid w:val="00F7472C"/>
  </w:style>
  <w:style w:type="character" w:customStyle="1" w:styleId="WW8Num20z7">
    <w:name w:val="WW8Num20z7"/>
    <w:rsid w:val="00F7472C"/>
  </w:style>
  <w:style w:type="character" w:customStyle="1" w:styleId="WW8Num20z8">
    <w:name w:val="WW8Num20z8"/>
    <w:rsid w:val="00F7472C"/>
  </w:style>
  <w:style w:type="character" w:customStyle="1" w:styleId="WW-DefaultParagraphFont1111111111111111">
    <w:name w:val="WW-Default Paragraph Font1111111111111111"/>
    <w:rsid w:val="00F7472C"/>
  </w:style>
  <w:style w:type="character" w:customStyle="1" w:styleId="WW-DefaultParagraphFont11111111111111111">
    <w:name w:val="WW-Default Paragraph Font11111111111111111"/>
    <w:rsid w:val="00F7472C"/>
  </w:style>
  <w:style w:type="character" w:customStyle="1" w:styleId="WW8Num21z0">
    <w:name w:val="WW8Num21z0"/>
    <w:rsid w:val="00F7472C"/>
    <w:rPr>
      <w:rFonts w:ascii="Calibri" w:eastAsia="Times New Roman" w:hAnsi="Calibri" w:cs="Calibri"/>
    </w:rPr>
  </w:style>
  <w:style w:type="character" w:customStyle="1" w:styleId="WW8Num21z1">
    <w:name w:val="WW8Num21z1"/>
    <w:rsid w:val="00F7472C"/>
    <w:rPr>
      <w:rFonts w:ascii="Courier New" w:hAnsi="Courier New" w:cs="Courier New"/>
    </w:rPr>
  </w:style>
  <w:style w:type="character" w:customStyle="1" w:styleId="WW8Num21z2">
    <w:name w:val="WW8Num21z2"/>
    <w:rsid w:val="00F7472C"/>
    <w:rPr>
      <w:rFonts w:ascii="Wingdings" w:hAnsi="Wingdings" w:cs="Wingdings"/>
    </w:rPr>
  </w:style>
  <w:style w:type="character" w:customStyle="1" w:styleId="WW8Num21z3">
    <w:name w:val="WW8Num21z3"/>
    <w:rsid w:val="00F7472C"/>
    <w:rPr>
      <w:rFonts w:ascii="Symbol" w:hAnsi="Symbol" w:cs="Symbol"/>
    </w:rPr>
  </w:style>
  <w:style w:type="character" w:customStyle="1" w:styleId="WW8Num22z0">
    <w:name w:val="WW8Num22z0"/>
    <w:rsid w:val="00F7472C"/>
    <w:rPr>
      <w:rFonts w:ascii="Symbol" w:hAnsi="Symbol" w:cs="Symbol"/>
    </w:rPr>
  </w:style>
  <w:style w:type="character" w:customStyle="1" w:styleId="WW8Num22z1">
    <w:name w:val="WW8Num22z1"/>
    <w:rsid w:val="00F7472C"/>
    <w:rPr>
      <w:rFonts w:ascii="Courier New" w:hAnsi="Courier New" w:cs="Courier New"/>
    </w:rPr>
  </w:style>
  <w:style w:type="character" w:customStyle="1" w:styleId="WW8Num22z2">
    <w:name w:val="WW8Num22z2"/>
    <w:rsid w:val="00F7472C"/>
    <w:rPr>
      <w:rFonts w:ascii="Wingdings" w:hAnsi="Wingdings" w:cs="Wingdings"/>
    </w:rPr>
  </w:style>
  <w:style w:type="character" w:customStyle="1" w:styleId="WW8Num23z0">
    <w:name w:val="WW8Num23z0"/>
    <w:rsid w:val="00F7472C"/>
    <w:rPr>
      <w:rFonts w:ascii="Calibri" w:eastAsia="Times New Roman" w:hAnsi="Calibri" w:cs="Calibri"/>
    </w:rPr>
  </w:style>
  <w:style w:type="character" w:customStyle="1" w:styleId="WW8Num23z1">
    <w:name w:val="WW8Num23z1"/>
    <w:rsid w:val="00F7472C"/>
    <w:rPr>
      <w:rFonts w:ascii="Courier New" w:hAnsi="Courier New" w:cs="Courier New"/>
    </w:rPr>
  </w:style>
  <w:style w:type="character" w:customStyle="1" w:styleId="WW8Num23z2">
    <w:name w:val="WW8Num23z2"/>
    <w:rsid w:val="00F7472C"/>
    <w:rPr>
      <w:rFonts w:ascii="Wingdings" w:hAnsi="Wingdings" w:cs="Wingdings"/>
    </w:rPr>
  </w:style>
  <w:style w:type="character" w:customStyle="1" w:styleId="WW8Num23z3">
    <w:name w:val="WW8Num23z3"/>
    <w:rsid w:val="00F7472C"/>
    <w:rPr>
      <w:rFonts w:ascii="Symbol" w:hAnsi="Symbol" w:cs="Symbol"/>
    </w:rPr>
  </w:style>
  <w:style w:type="character" w:customStyle="1" w:styleId="WW8Num24z0">
    <w:name w:val="WW8Num24z0"/>
    <w:rsid w:val="00F7472C"/>
    <w:rPr>
      <w:rFonts w:ascii="Symbol" w:hAnsi="Symbol" w:cs="Symbol"/>
      <w:strike/>
      <w:color w:val="0070C0"/>
      <w:position w:val="0"/>
      <w:sz w:val="24"/>
      <w:vertAlign w:val="baseline"/>
      <w:lang w:val="el-GR"/>
    </w:rPr>
  </w:style>
  <w:style w:type="character" w:customStyle="1" w:styleId="WW8Num24z1">
    <w:name w:val="WW8Num24z1"/>
    <w:rsid w:val="00F7472C"/>
    <w:rPr>
      <w:rFonts w:ascii="Courier New" w:hAnsi="Courier New" w:cs="Courier New"/>
    </w:rPr>
  </w:style>
  <w:style w:type="character" w:customStyle="1" w:styleId="WW8Num24z2">
    <w:name w:val="WW8Num24z2"/>
    <w:rsid w:val="00F7472C"/>
    <w:rPr>
      <w:rFonts w:ascii="Wingdings" w:hAnsi="Wingdings" w:cs="Wingdings"/>
    </w:rPr>
  </w:style>
  <w:style w:type="character" w:customStyle="1" w:styleId="WW8Num25z0">
    <w:name w:val="WW8Num25z0"/>
    <w:rsid w:val="00F7472C"/>
    <w:rPr>
      <w:rFonts w:ascii="Symbol" w:hAnsi="Symbol" w:cs="Symbol"/>
    </w:rPr>
  </w:style>
  <w:style w:type="character" w:customStyle="1" w:styleId="WW8Num25z1">
    <w:name w:val="WW8Num25z1"/>
    <w:rsid w:val="00F7472C"/>
    <w:rPr>
      <w:rFonts w:ascii="Courier New" w:hAnsi="Courier New" w:cs="Courier New"/>
    </w:rPr>
  </w:style>
  <w:style w:type="character" w:customStyle="1" w:styleId="WW8Num25z2">
    <w:name w:val="WW8Num25z2"/>
    <w:rsid w:val="00F7472C"/>
    <w:rPr>
      <w:rFonts w:ascii="Wingdings" w:hAnsi="Wingdings" w:cs="Wingdings"/>
    </w:rPr>
  </w:style>
  <w:style w:type="character" w:customStyle="1" w:styleId="WW8Num26z0">
    <w:name w:val="WW8Num26z0"/>
    <w:rsid w:val="00F7472C"/>
    <w:rPr>
      <w:rFonts w:ascii="Symbol" w:hAnsi="Symbol" w:cs="Symbol"/>
    </w:rPr>
  </w:style>
  <w:style w:type="character" w:customStyle="1" w:styleId="WW8Num26z1">
    <w:name w:val="WW8Num26z1"/>
    <w:rsid w:val="00F7472C"/>
    <w:rPr>
      <w:rFonts w:ascii="Courier New" w:hAnsi="Courier New" w:cs="Courier New"/>
    </w:rPr>
  </w:style>
  <w:style w:type="character" w:customStyle="1" w:styleId="WW8Num26z2">
    <w:name w:val="WW8Num26z2"/>
    <w:rsid w:val="00F7472C"/>
    <w:rPr>
      <w:rFonts w:ascii="Wingdings" w:hAnsi="Wingdings" w:cs="Wingdings"/>
    </w:rPr>
  </w:style>
  <w:style w:type="character" w:customStyle="1" w:styleId="WW8Num27z0">
    <w:name w:val="WW8Num27z0"/>
    <w:rsid w:val="00F7472C"/>
    <w:rPr>
      <w:rFonts w:ascii="Calibri" w:eastAsia="Times New Roman" w:hAnsi="Calibri" w:cs="Calibri"/>
    </w:rPr>
  </w:style>
  <w:style w:type="character" w:customStyle="1" w:styleId="WW8Num27z1">
    <w:name w:val="WW8Num27z1"/>
    <w:rsid w:val="00F7472C"/>
    <w:rPr>
      <w:rFonts w:ascii="Courier New" w:hAnsi="Courier New" w:cs="Courier New"/>
    </w:rPr>
  </w:style>
  <w:style w:type="character" w:customStyle="1" w:styleId="WW8Num27z2">
    <w:name w:val="WW8Num27z2"/>
    <w:rsid w:val="00F7472C"/>
    <w:rPr>
      <w:rFonts w:ascii="Wingdings" w:hAnsi="Wingdings" w:cs="Wingdings"/>
    </w:rPr>
  </w:style>
  <w:style w:type="character" w:customStyle="1" w:styleId="WW8Num27z3">
    <w:name w:val="WW8Num27z3"/>
    <w:rsid w:val="00F7472C"/>
    <w:rPr>
      <w:rFonts w:ascii="Symbol" w:hAnsi="Symbol" w:cs="Symbol"/>
    </w:rPr>
  </w:style>
  <w:style w:type="character" w:customStyle="1" w:styleId="WW8Num28z0">
    <w:name w:val="WW8Num28z0"/>
    <w:rsid w:val="00F7472C"/>
    <w:rPr>
      <w:rFonts w:ascii="Symbol" w:hAnsi="Symbol" w:cs="Symbol"/>
    </w:rPr>
  </w:style>
  <w:style w:type="character" w:customStyle="1" w:styleId="WW8Num28z1">
    <w:name w:val="WW8Num28z1"/>
    <w:rsid w:val="00F7472C"/>
    <w:rPr>
      <w:rFonts w:ascii="Courier New" w:hAnsi="Courier New" w:cs="Courier New"/>
    </w:rPr>
  </w:style>
  <w:style w:type="character" w:customStyle="1" w:styleId="WW8Num28z2">
    <w:name w:val="WW8Num28z2"/>
    <w:rsid w:val="00F7472C"/>
    <w:rPr>
      <w:rFonts w:ascii="Wingdings" w:hAnsi="Wingdings" w:cs="Wingdings"/>
    </w:rPr>
  </w:style>
  <w:style w:type="character" w:customStyle="1" w:styleId="WW8Num29z0">
    <w:name w:val="WW8Num29z0"/>
    <w:rsid w:val="00F7472C"/>
    <w:rPr>
      <w:rFonts w:ascii="Calibri" w:eastAsia="Times New Roman" w:hAnsi="Calibri" w:cs="Calibri"/>
    </w:rPr>
  </w:style>
  <w:style w:type="character" w:customStyle="1" w:styleId="WW8Num29z1">
    <w:name w:val="WW8Num29z1"/>
    <w:rsid w:val="00F7472C"/>
    <w:rPr>
      <w:rFonts w:ascii="Courier New" w:hAnsi="Courier New" w:cs="Courier New"/>
    </w:rPr>
  </w:style>
  <w:style w:type="character" w:customStyle="1" w:styleId="WW8Num29z2">
    <w:name w:val="WW8Num29z2"/>
    <w:rsid w:val="00F7472C"/>
    <w:rPr>
      <w:rFonts w:ascii="Wingdings" w:hAnsi="Wingdings" w:cs="Wingdings"/>
    </w:rPr>
  </w:style>
  <w:style w:type="character" w:customStyle="1" w:styleId="WW8Num29z3">
    <w:name w:val="WW8Num29z3"/>
    <w:rsid w:val="00F7472C"/>
    <w:rPr>
      <w:rFonts w:ascii="Symbol" w:hAnsi="Symbol" w:cs="Symbol"/>
    </w:rPr>
  </w:style>
  <w:style w:type="character" w:customStyle="1" w:styleId="WW8Num30z0">
    <w:name w:val="WW8Num30z0"/>
    <w:rsid w:val="00F7472C"/>
    <w:rPr>
      <w:rFonts w:ascii="Symbol" w:hAnsi="Symbol" w:cs="Symbol"/>
      <w:shd w:val="clear" w:color="auto" w:fill="FFFF00"/>
    </w:rPr>
  </w:style>
  <w:style w:type="character" w:customStyle="1" w:styleId="WW8Num30z1">
    <w:name w:val="WW8Num30z1"/>
    <w:rsid w:val="00F7472C"/>
    <w:rPr>
      <w:rFonts w:ascii="Courier New" w:hAnsi="Courier New" w:cs="Courier New"/>
    </w:rPr>
  </w:style>
  <w:style w:type="character" w:customStyle="1" w:styleId="WW8Num30z2">
    <w:name w:val="WW8Num30z2"/>
    <w:rsid w:val="00F7472C"/>
    <w:rPr>
      <w:rFonts w:ascii="Wingdings" w:hAnsi="Wingdings" w:cs="Wingdings"/>
    </w:rPr>
  </w:style>
  <w:style w:type="character" w:customStyle="1" w:styleId="WW8Num31z0">
    <w:name w:val="WW8Num31z0"/>
    <w:rsid w:val="00F7472C"/>
    <w:rPr>
      <w:rFonts w:cs="Times New Roman"/>
    </w:rPr>
  </w:style>
  <w:style w:type="character" w:customStyle="1" w:styleId="WW8Num32z0">
    <w:name w:val="WW8Num32z0"/>
    <w:rsid w:val="00F7472C"/>
  </w:style>
  <w:style w:type="character" w:customStyle="1" w:styleId="WW8Num32z1">
    <w:name w:val="WW8Num32z1"/>
    <w:rsid w:val="00F7472C"/>
  </w:style>
  <w:style w:type="character" w:customStyle="1" w:styleId="WW8Num32z2">
    <w:name w:val="WW8Num32z2"/>
    <w:rsid w:val="00F7472C"/>
  </w:style>
  <w:style w:type="character" w:customStyle="1" w:styleId="WW8Num32z3">
    <w:name w:val="WW8Num32z3"/>
    <w:rsid w:val="00F7472C"/>
  </w:style>
  <w:style w:type="character" w:customStyle="1" w:styleId="WW8Num32z4">
    <w:name w:val="WW8Num32z4"/>
    <w:rsid w:val="00F7472C"/>
  </w:style>
  <w:style w:type="character" w:customStyle="1" w:styleId="WW8Num32z5">
    <w:name w:val="WW8Num32z5"/>
    <w:rsid w:val="00F7472C"/>
  </w:style>
  <w:style w:type="character" w:customStyle="1" w:styleId="WW8Num32z6">
    <w:name w:val="WW8Num32z6"/>
    <w:rsid w:val="00F7472C"/>
  </w:style>
  <w:style w:type="character" w:customStyle="1" w:styleId="WW8Num32z7">
    <w:name w:val="WW8Num32z7"/>
    <w:rsid w:val="00F7472C"/>
  </w:style>
  <w:style w:type="character" w:customStyle="1" w:styleId="WW8Num32z8">
    <w:name w:val="WW8Num32z8"/>
    <w:rsid w:val="00F7472C"/>
  </w:style>
  <w:style w:type="character" w:customStyle="1" w:styleId="WW8Num33z0">
    <w:name w:val="WW8Num33z0"/>
    <w:rsid w:val="00F7472C"/>
    <w:rPr>
      <w:rFonts w:ascii="Symbol" w:eastAsia="Calibri" w:hAnsi="Symbol" w:cs="Symbol"/>
    </w:rPr>
  </w:style>
  <w:style w:type="character" w:customStyle="1" w:styleId="WW8Num33z1">
    <w:name w:val="WW8Num33z1"/>
    <w:rsid w:val="00F7472C"/>
    <w:rPr>
      <w:rFonts w:ascii="Courier New" w:hAnsi="Courier New" w:cs="Courier New"/>
    </w:rPr>
  </w:style>
  <w:style w:type="character" w:customStyle="1" w:styleId="WW8Num33z2">
    <w:name w:val="WW8Num33z2"/>
    <w:rsid w:val="00F7472C"/>
    <w:rPr>
      <w:rFonts w:ascii="Wingdings" w:hAnsi="Wingdings" w:cs="Wingdings"/>
    </w:rPr>
  </w:style>
  <w:style w:type="character" w:customStyle="1" w:styleId="WW8Num34z0">
    <w:name w:val="WW8Num34z0"/>
    <w:rsid w:val="00F7472C"/>
    <w:rPr>
      <w:rFonts w:ascii="Symbol" w:hAnsi="Symbol" w:cs="Symbol"/>
    </w:rPr>
  </w:style>
  <w:style w:type="character" w:customStyle="1" w:styleId="WW8Num34z1">
    <w:name w:val="WW8Num34z1"/>
    <w:rsid w:val="00F7472C"/>
    <w:rPr>
      <w:rFonts w:ascii="Courier New" w:hAnsi="Courier New" w:cs="Courier New"/>
    </w:rPr>
  </w:style>
  <w:style w:type="character" w:customStyle="1" w:styleId="WW8Num34z2">
    <w:name w:val="WW8Num34z2"/>
    <w:rsid w:val="00F7472C"/>
    <w:rPr>
      <w:rFonts w:ascii="Wingdings" w:hAnsi="Wingdings" w:cs="Wingdings"/>
    </w:rPr>
  </w:style>
  <w:style w:type="character" w:customStyle="1" w:styleId="WW8Num35z0">
    <w:name w:val="WW8Num35z0"/>
    <w:rsid w:val="00F7472C"/>
    <w:rPr>
      <w:rFonts w:ascii="Calibri" w:eastAsia="Times New Roman" w:hAnsi="Calibri" w:cs="Calibri"/>
    </w:rPr>
  </w:style>
  <w:style w:type="character" w:customStyle="1" w:styleId="WW8Num35z1">
    <w:name w:val="WW8Num35z1"/>
    <w:rsid w:val="00F7472C"/>
    <w:rPr>
      <w:rFonts w:ascii="Courier New" w:hAnsi="Courier New" w:cs="Courier New"/>
    </w:rPr>
  </w:style>
  <w:style w:type="character" w:customStyle="1" w:styleId="WW8Num35z2">
    <w:name w:val="WW8Num35z2"/>
    <w:rsid w:val="00F7472C"/>
    <w:rPr>
      <w:rFonts w:ascii="Wingdings" w:hAnsi="Wingdings" w:cs="Wingdings"/>
    </w:rPr>
  </w:style>
  <w:style w:type="character" w:customStyle="1" w:styleId="WW8Num35z3">
    <w:name w:val="WW8Num35z3"/>
    <w:rsid w:val="00F7472C"/>
    <w:rPr>
      <w:rFonts w:ascii="Symbol" w:hAnsi="Symbol" w:cs="Symbol"/>
    </w:rPr>
  </w:style>
  <w:style w:type="character" w:customStyle="1" w:styleId="WW8Num36z0">
    <w:name w:val="WW8Num36z0"/>
    <w:rsid w:val="00F7472C"/>
    <w:rPr>
      <w:lang w:val="el-GR"/>
    </w:rPr>
  </w:style>
  <w:style w:type="character" w:customStyle="1" w:styleId="WW8Num36z1">
    <w:name w:val="WW8Num36z1"/>
    <w:rsid w:val="00F7472C"/>
  </w:style>
  <w:style w:type="character" w:customStyle="1" w:styleId="WW8Num36z2">
    <w:name w:val="WW8Num36z2"/>
    <w:rsid w:val="00F7472C"/>
  </w:style>
  <w:style w:type="character" w:customStyle="1" w:styleId="WW8Num36z3">
    <w:name w:val="WW8Num36z3"/>
    <w:rsid w:val="00F7472C"/>
  </w:style>
  <w:style w:type="character" w:customStyle="1" w:styleId="WW8Num36z4">
    <w:name w:val="WW8Num36z4"/>
    <w:rsid w:val="00F7472C"/>
  </w:style>
  <w:style w:type="character" w:customStyle="1" w:styleId="WW8Num36z5">
    <w:name w:val="WW8Num36z5"/>
    <w:rsid w:val="00F7472C"/>
  </w:style>
  <w:style w:type="character" w:customStyle="1" w:styleId="WW8Num36z6">
    <w:name w:val="WW8Num36z6"/>
    <w:rsid w:val="00F7472C"/>
  </w:style>
  <w:style w:type="character" w:customStyle="1" w:styleId="WW8Num36z7">
    <w:name w:val="WW8Num36z7"/>
    <w:rsid w:val="00F7472C"/>
  </w:style>
  <w:style w:type="character" w:customStyle="1" w:styleId="WW8Num36z8">
    <w:name w:val="WW8Num36z8"/>
    <w:rsid w:val="00F7472C"/>
  </w:style>
  <w:style w:type="character" w:customStyle="1" w:styleId="WW8Num37z0">
    <w:name w:val="WW8Num37z0"/>
    <w:rsid w:val="00F7472C"/>
    <w:rPr>
      <w:rFonts w:ascii="Calibri" w:eastAsia="Times New Roman" w:hAnsi="Calibri" w:cs="Calibri"/>
    </w:rPr>
  </w:style>
  <w:style w:type="character" w:customStyle="1" w:styleId="WW8Num37z1">
    <w:name w:val="WW8Num37z1"/>
    <w:rsid w:val="00F7472C"/>
    <w:rPr>
      <w:rFonts w:ascii="Courier New" w:hAnsi="Courier New" w:cs="Courier New"/>
    </w:rPr>
  </w:style>
  <w:style w:type="character" w:customStyle="1" w:styleId="WW8Num37z2">
    <w:name w:val="WW8Num37z2"/>
    <w:rsid w:val="00F7472C"/>
    <w:rPr>
      <w:rFonts w:ascii="Wingdings" w:hAnsi="Wingdings" w:cs="Wingdings"/>
    </w:rPr>
  </w:style>
  <w:style w:type="character" w:customStyle="1" w:styleId="WW8Num37z3">
    <w:name w:val="WW8Num37z3"/>
    <w:rsid w:val="00F7472C"/>
    <w:rPr>
      <w:rFonts w:ascii="Symbol" w:hAnsi="Symbol" w:cs="Symbol"/>
    </w:rPr>
  </w:style>
  <w:style w:type="character" w:customStyle="1" w:styleId="WW8Num38z0">
    <w:name w:val="WW8Num38z0"/>
    <w:rsid w:val="00F7472C"/>
  </w:style>
  <w:style w:type="character" w:customStyle="1" w:styleId="WW8Num38z1">
    <w:name w:val="WW8Num38z1"/>
    <w:rsid w:val="00F7472C"/>
  </w:style>
  <w:style w:type="character" w:customStyle="1" w:styleId="WW8Num38z2">
    <w:name w:val="WW8Num38z2"/>
    <w:rsid w:val="00F7472C"/>
  </w:style>
  <w:style w:type="character" w:customStyle="1" w:styleId="WW8Num38z3">
    <w:name w:val="WW8Num38z3"/>
    <w:rsid w:val="00F7472C"/>
  </w:style>
  <w:style w:type="character" w:customStyle="1" w:styleId="WW8Num38z4">
    <w:name w:val="WW8Num38z4"/>
    <w:rsid w:val="00F7472C"/>
  </w:style>
  <w:style w:type="character" w:customStyle="1" w:styleId="WW8Num38z5">
    <w:name w:val="WW8Num38z5"/>
    <w:rsid w:val="00F7472C"/>
  </w:style>
  <w:style w:type="character" w:customStyle="1" w:styleId="WW8Num38z6">
    <w:name w:val="WW8Num38z6"/>
    <w:rsid w:val="00F7472C"/>
  </w:style>
  <w:style w:type="character" w:customStyle="1" w:styleId="WW8Num38z7">
    <w:name w:val="WW8Num38z7"/>
    <w:rsid w:val="00F7472C"/>
  </w:style>
  <w:style w:type="character" w:customStyle="1" w:styleId="WW8Num38z8">
    <w:name w:val="WW8Num38z8"/>
    <w:rsid w:val="00F7472C"/>
  </w:style>
  <w:style w:type="character" w:customStyle="1" w:styleId="WW-DefaultParagraphFont111111111111111111">
    <w:name w:val="WW-Default Paragraph Font111111111111111111"/>
    <w:rsid w:val="00F7472C"/>
  </w:style>
  <w:style w:type="character" w:customStyle="1" w:styleId="WW8Num4z1">
    <w:name w:val="WW8Num4z1"/>
    <w:rsid w:val="00F7472C"/>
    <w:rPr>
      <w:rFonts w:cs="Times New Roman"/>
    </w:rPr>
  </w:style>
  <w:style w:type="character" w:customStyle="1" w:styleId="WW8Num5z1">
    <w:name w:val="WW8Num5z1"/>
    <w:rsid w:val="00F7472C"/>
    <w:rPr>
      <w:rFonts w:cs="Times New Roman"/>
    </w:rPr>
  </w:style>
  <w:style w:type="character" w:customStyle="1" w:styleId="WW8Num29z4">
    <w:name w:val="WW8Num29z4"/>
    <w:rsid w:val="00F7472C"/>
  </w:style>
  <w:style w:type="character" w:customStyle="1" w:styleId="WW8Num29z5">
    <w:name w:val="WW8Num29z5"/>
    <w:rsid w:val="00F7472C"/>
  </w:style>
  <w:style w:type="character" w:customStyle="1" w:styleId="WW8Num29z6">
    <w:name w:val="WW8Num29z6"/>
    <w:rsid w:val="00F7472C"/>
  </w:style>
  <w:style w:type="character" w:customStyle="1" w:styleId="WW8Num29z7">
    <w:name w:val="WW8Num29z7"/>
    <w:rsid w:val="00F7472C"/>
  </w:style>
  <w:style w:type="character" w:customStyle="1" w:styleId="WW8Num29z8">
    <w:name w:val="WW8Num29z8"/>
    <w:rsid w:val="00F7472C"/>
  </w:style>
  <w:style w:type="character" w:customStyle="1" w:styleId="WW8Num30z3">
    <w:name w:val="WW8Num30z3"/>
    <w:rsid w:val="00F7472C"/>
    <w:rPr>
      <w:rFonts w:ascii="Symbol" w:hAnsi="Symbol" w:cs="Symbol"/>
    </w:rPr>
  </w:style>
  <w:style w:type="character" w:customStyle="1" w:styleId="WW8Num31z1">
    <w:name w:val="WW8Num31z1"/>
    <w:rsid w:val="00F7472C"/>
  </w:style>
  <w:style w:type="character" w:customStyle="1" w:styleId="WW8Num31z2">
    <w:name w:val="WW8Num31z2"/>
    <w:rsid w:val="00F7472C"/>
  </w:style>
  <w:style w:type="character" w:customStyle="1" w:styleId="WW8Num31z3">
    <w:name w:val="WW8Num31z3"/>
    <w:rsid w:val="00F7472C"/>
  </w:style>
  <w:style w:type="character" w:customStyle="1" w:styleId="WW8Num31z4">
    <w:name w:val="WW8Num31z4"/>
    <w:rsid w:val="00F7472C"/>
  </w:style>
  <w:style w:type="character" w:customStyle="1" w:styleId="WW8Num31z5">
    <w:name w:val="WW8Num31z5"/>
    <w:rsid w:val="00F7472C"/>
  </w:style>
  <w:style w:type="character" w:customStyle="1" w:styleId="WW8Num31z6">
    <w:name w:val="WW8Num31z6"/>
    <w:rsid w:val="00F7472C"/>
  </w:style>
  <w:style w:type="character" w:customStyle="1" w:styleId="WW8Num31z7">
    <w:name w:val="WW8Num31z7"/>
    <w:rsid w:val="00F7472C"/>
  </w:style>
  <w:style w:type="character" w:customStyle="1" w:styleId="WW8Num31z8">
    <w:name w:val="WW8Num31z8"/>
    <w:rsid w:val="00F7472C"/>
  </w:style>
  <w:style w:type="character" w:customStyle="1" w:styleId="WW8Num39z0">
    <w:name w:val="WW8Num39z0"/>
    <w:rsid w:val="00F7472C"/>
    <w:rPr>
      <w:rFonts w:ascii="Calibri" w:eastAsia="Times New Roman" w:hAnsi="Calibri" w:cs="Calibri"/>
    </w:rPr>
  </w:style>
  <w:style w:type="character" w:customStyle="1" w:styleId="WW8Num39z1">
    <w:name w:val="WW8Num39z1"/>
    <w:rsid w:val="00F7472C"/>
    <w:rPr>
      <w:rFonts w:ascii="Courier New" w:hAnsi="Courier New" w:cs="Courier New"/>
    </w:rPr>
  </w:style>
  <w:style w:type="character" w:customStyle="1" w:styleId="WW8Num39z2">
    <w:name w:val="WW8Num39z2"/>
    <w:rsid w:val="00F7472C"/>
    <w:rPr>
      <w:rFonts w:ascii="Wingdings" w:hAnsi="Wingdings" w:cs="Wingdings"/>
    </w:rPr>
  </w:style>
  <w:style w:type="character" w:customStyle="1" w:styleId="WW8Num39z3">
    <w:name w:val="WW8Num39z3"/>
    <w:rsid w:val="00F7472C"/>
    <w:rPr>
      <w:rFonts w:ascii="Symbol" w:hAnsi="Symbol" w:cs="Symbol"/>
    </w:rPr>
  </w:style>
  <w:style w:type="character" w:customStyle="1" w:styleId="WW8Num40z0">
    <w:name w:val="WW8Num40z0"/>
    <w:rsid w:val="00F7472C"/>
    <w:rPr>
      <w:rFonts w:ascii="Symbol" w:hAnsi="Symbol" w:cs="Symbol"/>
    </w:rPr>
  </w:style>
  <w:style w:type="character" w:customStyle="1" w:styleId="WW8Num40z1">
    <w:name w:val="WW8Num40z1"/>
    <w:rsid w:val="00F7472C"/>
    <w:rPr>
      <w:rFonts w:ascii="Courier New" w:hAnsi="Courier New" w:cs="Courier New"/>
    </w:rPr>
  </w:style>
  <w:style w:type="character" w:customStyle="1" w:styleId="WW8Num40z2">
    <w:name w:val="WW8Num40z2"/>
    <w:rsid w:val="00F7472C"/>
    <w:rPr>
      <w:rFonts w:ascii="Wingdings" w:hAnsi="Wingdings" w:cs="Wingdings"/>
    </w:rPr>
  </w:style>
  <w:style w:type="character" w:customStyle="1" w:styleId="WW8Num41z0">
    <w:name w:val="WW8Num41z0"/>
    <w:rsid w:val="00F7472C"/>
    <w:rPr>
      <w:rFonts w:ascii="Arial" w:hAnsi="Arial" w:cs="Times New Roman"/>
      <w:b/>
      <w:i w:val="0"/>
      <w:sz w:val="20"/>
      <w:szCs w:val="20"/>
    </w:rPr>
  </w:style>
  <w:style w:type="character" w:customStyle="1" w:styleId="WW8Num41z1">
    <w:name w:val="WW8Num41z1"/>
    <w:rsid w:val="00F7472C"/>
    <w:rPr>
      <w:rFonts w:cs="Times New Roman"/>
    </w:rPr>
  </w:style>
  <w:style w:type="character" w:customStyle="1" w:styleId="WW8Num41z2">
    <w:name w:val="WW8Num41z2"/>
    <w:rsid w:val="00F7472C"/>
    <w:rPr>
      <w:rFonts w:ascii="Arial" w:hAnsi="Arial" w:cs="Times New Roman"/>
      <w:b w:val="0"/>
      <w:i w:val="0"/>
    </w:rPr>
  </w:style>
  <w:style w:type="character" w:customStyle="1" w:styleId="WW8Num41z3">
    <w:name w:val="WW8Num41z3"/>
    <w:rsid w:val="00F7472C"/>
    <w:rPr>
      <w:rFonts w:ascii="Arial" w:hAnsi="Arial" w:cs="Times New Roman"/>
      <w:b w:val="0"/>
      <w:i w:val="0"/>
      <w:sz w:val="20"/>
      <w:szCs w:val="20"/>
    </w:rPr>
  </w:style>
  <w:style w:type="character" w:customStyle="1" w:styleId="DefaultParagraphFont1">
    <w:name w:val="Default Paragraph Font1"/>
    <w:rsid w:val="00F7472C"/>
  </w:style>
  <w:style w:type="character" w:customStyle="1" w:styleId="Heading1Char">
    <w:name w:val="Heading 1 Char"/>
    <w:rsid w:val="00F7472C"/>
    <w:rPr>
      <w:rFonts w:ascii="Arial" w:hAnsi="Arial" w:cs="Arial"/>
      <w:b/>
      <w:bCs/>
      <w:color w:val="333399"/>
      <w:sz w:val="28"/>
      <w:szCs w:val="32"/>
      <w:lang w:val="en-US"/>
    </w:rPr>
  </w:style>
  <w:style w:type="character" w:customStyle="1" w:styleId="Heading2Char">
    <w:name w:val="Heading 2 Char"/>
    <w:rsid w:val="00F7472C"/>
    <w:rPr>
      <w:rFonts w:ascii="Arial" w:hAnsi="Arial" w:cs="Arial"/>
      <w:b/>
      <w:color w:val="002060"/>
      <w:sz w:val="24"/>
      <w:szCs w:val="22"/>
      <w:lang w:val="en-GB"/>
    </w:rPr>
  </w:style>
  <w:style w:type="character" w:customStyle="1" w:styleId="Heading5Char">
    <w:name w:val="Heading 5 Char"/>
    <w:rsid w:val="00F7472C"/>
    <w:rPr>
      <w:rFonts w:ascii="Calibri" w:eastAsia="Times New Roman" w:hAnsi="Calibri" w:cs="Times New Roman"/>
      <w:b/>
      <w:bCs/>
      <w:i/>
      <w:iCs/>
      <w:sz w:val="26"/>
      <w:szCs w:val="26"/>
      <w:lang w:val="en-GB"/>
    </w:rPr>
  </w:style>
  <w:style w:type="character" w:customStyle="1" w:styleId="DateChar">
    <w:name w:val="Date Char"/>
    <w:rsid w:val="00F7472C"/>
    <w:rPr>
      <w:sz w:val="24"/>
      <w:szCs w:val="24"/>
      <w:lang w:val="en-GB"/>
    </w:rPr>
  </w:style>
  <w:style w:type="character" w:customStyle="1" w:styleId="FooterChar">
    <w:name w:val="Footer Char"/>
    <w:rsid w:val="00F7472C"/>
    <w:rPr>
      <w:rFonts w:eastAsia="MS Mincho" w:cs="Times New Roman"/>
      <w:sz w:val="24"/>
      <w:szCs w:val="24"/>
      <w:lang w:val="en-US" w:eastAsia="ja-JP"/>
    </w:rPr>
  </w:style>
  <w:style w:type="character" w:styleId="a3">
    <w:name w:val="annotation reference"/>
    <w:uiPriority w:val="99"/>
    <w:rsid w:val="00F7472C"/>
    <w:rPr>
      <w:sz w:val="16"/>
    </w:rPr>
  </w:style>
  <w:style w:type="character" w:styleId="-">
    <w:name w:val="Hyperlink"/>
    <w:uiPriority w:val="99"/>
    <w:rsid w:val="00F7472C"/>
    <w:rPr>
      <w:color w:val="0000FF"/>
      <w:u w:val="single"/>
    </w:rPr>
  </w:style>
  <w:style w:type="character" w:customStyle="1" w:styleId="HeaderChar">
    <w:name w:val="Header Char"/>
    <w:rsid w:val="00F7472C"/>
    <w:rPr>
      <w:rFonts w:cs="Times New Roman"/>
      <w:sz w:val="24"/>
      <w:szCs w:val="24"/>
      <w:lang w:val="en-GB"/>
    </w:rPr>
  </w:style>
  <w:style w:type="character" w:styleId="a4">
    <w:name w:val="page number"/>
    <w:rsid w:val="00F7472C"/>
    <w:rPr>
      <w:rFonts w:cs="Times New Roman"/>
    </w:rPr>
  </w:style>
  <w:style w:type="character" w:customStyle="1" w:styleId="BalloonTextChar">
    <w:name w:val="Balloon Text Char"/>
    <w:rsid w:val="00F7472C"/>
    <w:rPr>
      <w:rFonts w:ascii="Tahoma" w:hAnsi="Tahoma" w:cs="Tahoma"/>
      <w:sz w:val="16"/>
      <w:szCs w:val="16"/>
      <w:lang w:val="en-GB"/>
    </w:rPr>
  </w:style>
  <w:style w:type="character" w:customStyle="1" w:styleId="CommentTextChar">
    <w:name w:val="Comment Text Char"/>
    <w:rsid w:val="00F7472C"/>
    <w:rPr>
      <w:rFonts w:cs="Times New Roman"/>
      <w:lang w:val="en-GB"/>
    </w:rPr>
  </w:style>
  <w:style w:type="character" w:customStyle="1" w:styleId="CommentSubjectChar">
    <w:name w:val="Comment Subject Char"/>
    <w:rsid w:val="00F7472C"/>
    <w:rPr>
      <w:rFonts w:cs="Times New Roman"/>
      <w:b/>
      <w:bCs/>
      <w:lang w:val="en-GB"/>
    </w:rPr>
  </w:style>
  <w:style w:type="character" w:customStyle="1" w:styleId="BodyTextChar">
    <w:name w:val="Body Text Char"/>
    <w:rsid w:val="00F7472C"/>
    <w:rPr>
      <w:rFonts w:cs="Times New Roman"/>
      <w:sz w:val="24"/>
      <w:szCs w:val="24"/>
      <w:lang w:val="en-GB"/>
    </w:rPr>
  </w:style>
  <w:style w:type="character" w:styleId="a5">
    <w:name w:val="Placeholder Text"/>
    <w:rsid w:val="00F7472C"/>
    <w:rPr>
      <w:rFonts w:cs="Times New Roman"/>
      <w:color w:val="808080"/>
    </w:rPr>
  </w:style>
  <w:style w:type="character" w:customStyle="1" w:styleId="a6">
    <w:name w:val="Χαρακτήρες υποσημείωσης"/>
    <w:rsid w:val="00F7472C"/>
    <w:rPr>
      <w:rFonts w:cs="Times New Roman"/>
      <w:vertAlign w:val="superscript"/>
    </w:rPr>
  </w:style>
  <w:style w:type="character" w:customStyle="1" w:styleId="FootnoteTextChar">
    <w:name w:val="Footnote Text Char"/>
    <w:rsid w:val="00F7472C"/>
    <w:rPr>
      <w:rFonts w:ascii="Calibri" w:hAnsi="Calibri" w:cs="Times New Roman"/>
      <w:lang w:val="x-none"/>
    </w:rPr>
  </w:style>
  <w:style w:type="character" w:customStyle="1" w:styleId="Heading3Char">
    <w:name w:val="Heading 3 Char"/>
    <w:rsid w:val="00F7472C"/>
    <w:rPr>
      <w:rFonts w:ascii="Arial" w:hAnsi="Arial" w:cs="Arial"/>
      <w:b/>
      <w:bCs/>
      <w:sz w:val="22"/>
      <w:szCs w:val="26"/>
      <w:lang w:val="en-GB"/>
    </w:rPr>
  </w:style>
  <w:style w:type="character" w:customStyle="1" w:styleId="Heading4Char">
    <w:name w:val="Heading 4 Char"/>
    <w:rsid w:val="00F7472C"/>
    <w:rPr>
      <w:rFonts w:ascii="Arial" w:eastAsia="Times New Roman" w:hAnsi="Arial" w:cs="Times New Roman"/>
      <w:b/>
      <w:bCs/>
      <w:sz w:val="22"/>
      <w:szCs w:val="28"/>
      <w:lang w:val="en-GB"/>
    </w:rPr>
  </w:style>
  <w:style w:type="character" w:customStyle="1" w:styleId="DocTitleChar">
    <w:name w:val="Doc Title Char"/>
    <w:basedOn w:val="Heading1Char"/>
    <w:rsid w:val="00F7472C"/>
    <w:rPr>
      <w:rFonts w:ascii="Arial" w:hAnsi="Arial" w:cs="Arial"/>
      <w:b/>
      <w:bCs/>
      <w:color w:val="333399"/>
      <w:sz w:val="28"/>
      <w:szCs w:val="32"/>
      <w:lang w:val="en-US"/>
    </w:rPr>
  </w:style>
  <w:style w:type="character" w:customStyle="1" w:styleId="Style1Char">
    <w:name w:val="Style1 Char"/>
    <w:rsid w:val="00F7472C"/>
    <w:rPr>
      <w:rFonts w:ascii="Calibri" w:hAnsi="Calibri" w:cs="Calibri"/>
      <w:b/>
      <w:bCs/>
      <w:color w:val="333399"/>
      <w:sz w:val="40"/>
      <w:szCs w:val="40"/>
      <w:lang w:val="en-US"/>
    </w:rPr>
  </w:style>
  <w:style w:type="character" w:customStyle="1" w:styleId="ContentsChar">
    <w:name w:val="Contents Char"/>
    <w:rsid w:val="00F7472C"/>
    <w:rPr>
      <w:rFonts w:ascii="Calibri" w:hAnsi="Calibri" w:cs="Calibri"/>
      <w:b/>
      <w:bCs/>
      <w:color w:val="333399"/>
      <w:sz w:val="28"/>
      <w:szCs w:val="32"/>
      <w:lang w:val="en-US"/>
    </w:rPr>
  </w:style>
  <w:style w:type="character" w:customStyle="1" w:styleId="EndnoteTextChar">
    <w:name w:val="Endnote Text Char"/>
    <w:rsid w:val="00F7472C"/>
    <w:rPr>
      <w:rFonts w:ascii="Calibri" w:hAnsi="Calibri" w:cs="Calibri"/>
      <w:lang w:val="en-GB"/>
    </w:rPr>
  </w:style>
  <w:style w:type="character" w:customStyle="1" w:styleId="a7">
    <w:name w:val="Χαρακτήρες σημείωσης τέλους"/>
    <w:rsid w:val="00F7472C"/>
    <w:rPr>
      <w:vertAlign w:val="superscript"/>
    </w:rPr>
  </w:style>
  <w:style w:type="character" w:customStyle="1" w:styleId="FootnoteReference2">
    <w:name w:val="Footnote Reference2"/>
    <w:rsid w:val="00F7472C"/>
    <w:rPr>
      <w:vertAlign w:val="superscript"/>
    </w:rPr>
  </w:style>
  <w:style w:type="character" w:customStyle="1" w:styleId="EndnoteReference1">
    <w:name w:val="Endnote Reference1"/>
    <w:rsid w:val="00F7472C"/>
    <w:rPr>
      <w:vertAlign w:val="superscript"/>
    </w:rPr>
  </w:style>
  <w:style w:type="character" w:customStyle="1" w:styleId="a8">
    <w:name w:val="Κουκκίδες"/>
    <w:rsid w:val="00F7472C"/>
    <w:rPr>
      <w:rFonts w:ascii="OpenSymbol" w:eastAsia="OpenSymbol" w:hAnsi="OpenSymbol" w:cs="OpenSymbol"/>
    </w:rPr>
  </w:style>
  <w:style w:type="character" w:styleId="a9">
    <w:name w:val="Strong"/>
    <w:qFormat/>
    <w:rsid w:val="00F7472C"/>
    <w:rPr>
      <w:b/>
      <w:bCs/>
    </w:rPr>
  </w:style>
  <w:style w:type="character" w:customStyle="1" w:styleId="10">
    <w:name w:val="Προεπιλεγμένη γραμματοσειρά1"/>
    <w:rsid w:val="00F7472C"/>
  </w:style>
  <w:style w:type="character" w:customStyle="1" w:styleId="aa">
    <w:name w:val="Σύμβολο υποσημείωσης"/>
    <w:rsid w:val="00F7472C"/>
    <w:rPr>
      <w:vertAlign w:val="superscript"/>
    </w:rPr>
  </w:style>
  <w:style w:type="character" w:styleId="ab">
    <w:name w:val="Emphasis"/>
    <w:qFormat/>
    <w:rsid w:val="00F7472C"/>
    <w:rPr>
      <w:i/>
      <w:iCs/>
    </w:rPr>
  </w:style>
  <w:style w:type="character" w:customStyle="1" w:styleId="ac">
    <w:name w:val="Χαρακτήρες αρίθμησης"/>
    <w:rsid w:val="00F7472C"/>
  </w:style>
  <w:style w:type="character" w:customStyle="1" w:styleId="normalwithoutspacingChar">
    <w:name w:val="normal_without_spacing Char"/>
    <w:rsid w:val="00F7472C"/>
    <w:rPr>
      <w:rFonts w:ascii="Calibri" w:hAnsi="Calibri" w:cs="Calibri"/>
      <w:sz w:val="22"/>
      <w:szCs w:val="24"/>
    </w:rPr>
  </w:style>
  <w:style w:type="character" w:customStyle="1" w:styleId="FootnoteTextChar1">
    <w:name w:val="Footnote Text Char1"/>
    <w:rsid w:val="00F7472C"/>
    <w:rPr>
      <w:rFonts w:ascii="Calibri" w:hAnsi="Calibri" w:cs="Calibri"/>
      <w:lang w:val="en-IE" w:eastAsia="zh-CN"/>
    </w:rPr>
  </w:style>
  <w:style w:type="character" w:customStyle="1" w:styleId="foothangingChar">
    <w:name w:val="foot_hanging Char"/>
    <w:rsid w:val="00F7472C"/>
    <w:rPr>
      <w:rFonts w:ascii="Calibri" w:hAnsi="Calibri" w:cs="Calibri"/>
      <w:sz w:val="18"/>
      <w:szCs w:val="18"/>
      <w:lang w:val="en-IE" w:eastAsia="zh-CN"/>
    </w:rPr>
  </w:style>
  <w:style w:type="character" w:customStyle="1" w:styleId="HTMLPreformattedChar">
    <w:name w:val="HTML Preformatted Char"/>
    <w:rsid w:val="00F7472C"/>
    <w:rPr>
      <w:rFonts w:ascii="Courier New" w:hAnsi="Courier New" w:cs="Courier New"/>
    </w:rPr>
  </w:style>
  <w:style w:type="character" w:customStyle="1" w:styleId="apple-converted-space">
    <w:name w:val="apple-converted-space"/>
    <w:basedOn w:val="WW-DefaultParagraphFont111111111111111111"/>
    <w:rsid w:val="00F7472C"/>
  </w:style>
  <w:style w:type="character" w:customStyle="1" w:styleId="BodyTextIndent3Char">
    <w:name w:val="Body Text Indent 3 Char"/>
    <w:rsid w:val="00F7472C"/>
    <w:rPr>
      <w:rFonts w:ascii="Calibri" w:hAnsi="Calibri" w:cs="Calibri"/>
      <w:sz w:val="16"/>
      <w:szCs w:val="16"/>
      <w:lang w:val="en-GB"/>
    </w:rPr>
  </w:style>
  <w:style w:type="character" w:customStyle="1" w:styleId="WW-FootnoteReference">
    <w:name w:val="WW-Footnote Reference"/>
    <w:rsid w:val="00F7472C"/>
    <w:rPr>
      <w:vertAlign w:val="superscript"/>
    </w:rPr>
  </w:style>
  <w:style w:type="character" w:customStyle="1" w:styleId="WW-EndnoteReference">
    <w:name w:val="WW-Endnote Reference"/>
    <w:rsid w:val="00F7472C"/>
    <w:rPr>
      <w:vertAlign w:val="superscript"/>
    </w:rPr>
  </w:style>
  <w:style w:type="character" w:customStyle="1" w:styleId="FootnoteReference1">
    <w:name w:val="Footnote Reference1"/>
    <w:rsid w:val="00F7472C"/>
    <w:rPr>
      <w:vertAlign w:val="superscript"/>
    </w:rPr>
  </w:style>
  <w:style w:type="character" w:customStyle="1" w:styleId="FootnoteTextChar2">
    <w:name w:val="Footnote Text Char2"/>
    <w:rsid w:val="00F7472C"/>
    <w:rPr>
      <w:rFonts w:ascii="Calibri" w:hAnsi="Calibri" w:cs="Calibri"/>
      <w:sz w:val="18"/>
      <w:lang w:val="en-IE" w:eastAsia="zh-CN"/>
    </w:rPr>
  </w:style>
  <w:style w:type="character" w:customStyle="1" w:styleId="foothangingChar1">
    <w:name w:val="foot_hanging Char1"/>
    <w:rsid w:val="00F7472C"/>
    <w:rPr>
      <w:rFonts w:ascii="Calibri" w:hAnsi="Calibri" w:cs="Calibri"/>
      <w:sz w:val="18"/>
      <w:szCs w:val="18"/>
      <w:lang w:val="en-IE" w:eastAsia="zh-CN"/>
    </w:rPr>
  </w:style>
  <w:style w:type="character" w:customStyle="1" w:styleId="footersChar">
    <w:name w:val="footers Char"/>
    <w:basedOn w:val="foothangingChar1"/>
    <w:rsid w:val="00F7472C"/>
    <w:rPr>
      <w:rFonts w:ascii="Calibri" w:hAnsi="Calibri" w:cs="Calibri"/>
      <w:sz w:val="18"/>
      <w:szCs w:val="18"/>
      <w:lang w:val="en-IE" w:eastAsia="zh-CN"/>
    </w:rPr>
  </w:style>
  <w:style w:type="character" w:customStyle="1" w:styleId="CommentTextChar1">
    <w:name w:val="Comment Text Char1"/>
    <w:rsid w:val="00F7472C"/>
    <w:rPr>
      <w:rFonts w:ascii="Calibri" w:hAnsi="Calibri" w:cs="Calibri"/>
      <w:lang w:val="en-GB" w:eastAsia="zh-CN"/>
    </w:rPr>
  </w:style>
  <w:style w:type="character" w:customStyle="1" w:styleId="HTMLPreformattedChar1">
    <w:name w:val="HTML Preformatted Char1"/>
    <w:rsid w:val="00F7472C"/>
    <w:rPr>
      <w:rFonts w:ascii="Courier New" w:hAnsi="Courier New" w:cs="Courier New"/>
      <w:lang w:eastAsia="zh-CN"/>
    </w:rPr>
  </w:style>
  <w:style w:type="character" w:customStyle="1" w:styleId="BodyText3Char">
    <w:name w:val="Body Text 3 Char"/>
    <w:rsid w:val="00F7472C"/>
    <w:rPr>
      <w:rFonts w:ascii="Calibri" w:hAnsi="Calibri" w:cs="Calibri"/>
      <w:sz w:val="16"/>
      <w:szCs w:val="16"/>
      <w:lang w:val="en-GB" w:eastAsia="zh-CN"/>
    </w:rPr>
  </w:style>
  <w:style w:type="character" w:customStyle="1" w:styleId="WW-FootnoteReference1">
    <w:name w:val="WW-Footnote Reference1"/>
    <w:rsid w:val="00F7472C"/>
    <w:rPr>
      <w:vertAlign w:val="superscript"/>
    </w:rPr>
  </w:style>
  <w:style w:type="character" w:customStyle="1" w:styleId="WW-EndnoteReference1">
    <w:name w:val="WW-Endnote Reference1"/>
    <w:rsid w:val="00F7472C"/>
    <w:rPr>
      <w:vertAlign w:val="superscript"/>
    </w:rPr>
  </w:style>
  <w:style w:type="character" w:customStyle="1" w:styleId="WW-FootnoteReference2">
    <w:name w:val="WW-Footnote Reference2"/>
    <w:rsid w:val="00F7472C"/>
    <w:rPr>
      <w:vertAlign w:val="superscript"/>
    </w:rPr>
  </w:style>
  <w:style w:type="character" w:customStyle="1" w:styleId="WW-EndnoteReference2">
    <w:name w:val="WW-Endnote Reference2"/>
    <w:rsid w:val="00F7472C"/>
    <w:rPr>
      <w:vertAlign w:val="superscript"/>
    </w:rPr>
  </w:style>
  <w:style w:type="character" w:customStyle="1" w:styleId="FootnoteTextChar3">
    <w:name w:val="Footnote Text Char3"/>
    <w:rsid w:val="00F7472C"/>
    <w:rPr>
      <w:rFonts w:ascii="Calibri" w:hAnsi="Calibri" w:cs="Calibri"/>
      <w:sz w:val="18"/>
      <w:lang w:val="en-IE" w:eastAsia="zh-CN"/>
    </w:rPr>
  </w:style>
  <w:style w:type="character" w:customStyle="1" w:styleId="foothangingChar2">
    <w:name w:val="foot_hanging Char2"/>
    <w:rsid w:val="00F7472C"/>
    <w:rPr>
      <w:rFonts w:ascii="Calibri" w:hAnsi="Calibri" w:cs="Calibri"/>
      <w:sz w:val="18"/>
      <w:szCs w:val="18"/>
      <w:lang w:val="en-IE" w:eastAsia="zh-CN"/>
    </w:rPr>
  </w:style>
  <w:style w:type="character" w:customStyle="1" w:styleId="footersChar1">
    <w:name w:val="footers Char1"/>
    <w:basedOn w:val="foothangingChar2"/>
    <w:rsid w:val="00F7472C"/>
    <w:rPr>
      <w:rFonts w:ascii="Calibri" w:hAnsi="Calibri" w:cs="Calibri"/>
      <w:sz w:val="18"/>
      <w:szCs w:val="18"/>
      <w:lang w:val="en-IE" w:eastAsia="zh-CN"/>
    </w:rPr>
  </w:style>
  <w:style w:type="character" w:customStyle="1" w:styleId="foootChar">
    <w:name w:val="fooot Char"/>
    <w:basedOn w:val="footersChar1"/>
    <w:rsid w:val="00F7472C"/>
    <w:rPr>
      <w:rFonts w:ascii="Calibri" w:hAnsi="Calibri" w:cs="Calibri"/>
      <w:sz w:val="18"/>
      <w:szCs w:val="18"/>
      <w:lang w:val="en-IE" w:eastAsia="zh-CN"/>
    </w:rPr>
  </w:style>
  <w:style w:type="character" w:customStyle="1" w:styleId="11">
    <w:name w:val="Παραπομπή υποσημείωσης1"/>
    <w:rsid w:val="00F7472C"/>
    <w:rPr>
      <w:vertAlign w:val="superscript"/>
    </w:rPr>
  </w:style>
  <w:style w:type="character" w:customStyle="1" w:styleId="12">
    <w:name w:val="Παραπομπή σημείωσης τέλους1"/>
    <w:rsid w:val="00F7472C"/>
    <w:rPr>
      <w:vertAlign w:val="superscript"/>
    </w:rPr>
  </w:style>
  <w:style w:type="character" w:customStyle="1" w:styleId="Char">
    <w:name w:val="Κείμενο πλαισίου Char"/>
    <w:uiPriority w:val="99"/>
    <w:rsid w:val="00F7472C"/>
    <w:rPr>
      <w:rFonts w:ascii="Tahoma" w:hAnsi="Tahoma" w:cs="Tahoma"/>
      <w:sz w:val="16"/>
      <w:szCs w:val="16"/>
      <w:lang w:val="en-GB"/>
    </w:rPr>
  </w:style>
  <w:style w:type="character" w:customStyle="1" w:styleId="13">
    <w:name w:val="Παραπομπή σχολίου1"/>
    <w:rsid w:val="00F7472C"/>
    <w:rPr>
      <w:sz w:val="16"/>
      <w:szCs w:val="16"/>
    </w:rPr>
  </w:style>
  <w:style w:type="character" w:customStyle="1" w:styleId="Char0">
    <w:name w:val="Κείμενο σχολίου Char"/>
    <w:uiPriority w:val="99"/>
    <w:rsid w:val="00F7472C"/>
    <w:rPr>
      <w:rFonts w:ascii="Calibri" w:hAnsi="Calibri" w:cs="Calibri"/>
      <w:lang w:val="en-GB"/>
    </w:rPr>
  </w:style>
  <w:style w:type="character" w:customStyle="1" w:styleId="Char1">
    <w:name w:val="Θέμα σχολίου Char"/>
    <w:uiPriority w:val="99"/>
    <w:rsid w:val="00F7472C"/>
    <w:rPr>
      <w:rFonts w:ascii="Calibri" w:hAnsi="Calibri" w:cs="Calibri"/>
      <w:b/>
      <w:bCs/>
      <w:lang w:val="en-GB"/>
    </w:rPr>
  </w:style>
  <w:style w:type="character" w:customStyle="1" w:styleId="-HTMLChar">
    <w:name w:val="Προ-διαμορφωμένο HTML Char"/>
    <w:uiPriority w:val="99"/>
    <w:rsid w:val="00F7472C"/>
    <w:rPr>
      <w:rFonts w:ascii="Courier New" w:eastAsia="Times New Roman" w:hAnsi="Courier New" w:cs="Courier New"/>
    </w:rPr>
  </w:style>
  <w:style w:type="character" w:customStyle="1" w:styleId="WW-FootnoteReference3">
    <w:name w:val="WW-Footnote Reference3"/>
    <w:rsid w:val="00F7472C"/>
    <w:rPr>
      <w:vertAlign w:val="superscript"/>
    </w:rPr>
  </w:style>
  <w:style w:type="character" w:customStyle="1" w:styleId="WW-EndnoteReference3">
    <w:name w:val="WW-Endnote Reference3"/>
    <w:rsid w:val="00F7472C"/>
    <w:rPr>
      <w:vertAlign w:val="superscript"/>
    </w:rPr>
  </w:style>
  <w:style w:type="character" w:customStyle="1" w:styleId="WW-FootnoteReference4">
    <w:name w:val="WW-Footnote Reference4"/>
    <w:rsid w:val="00F7472C"/>
    <w:rPr>
      <w:vertAlign w:val="superscript"/>
    </w:rPr>
  </w:style>
  <w:style w:type="character" w:customStyle="1" w:styleId="WW-EndnoteReference4">
    <w:name w:val="WW-Endnote Reference4"/>
    <w:rsid w:val="00F7472C"/>
    <w:rPr>
      <w:vertAlign w:val="superscript"/>
    </w:rPr>
  </w:style>
  <w:style w:type="character" w:customStyle="1" w:styleId="WW-FootnoteReference5">
    <w:name w:val="WW-Footnote Reference5"/>
    <w:rsid w:val="00F7472C"/>
    <w:rPr>
      <w:vertAlign w:val="superscript"/>
    </w:rPr>
  </w:style>
  <w:style w:type="character" w:customStyle="1" w:styleId="WW-EndnoteReference5">
    <w:name w:val="WW-Endnote Reference5"/>
    <w:rsid w:val="00F7472C"/>
    <w:rPr>
      <w:vertAlign w:val="superscript"/>
    </w:rPr>
  </w:style>
  <w:style w:type="character" w:customStyle="1" w:styleId="WW-FootnoteReference6">
    <w:name w:val="WW-Footnote Reference6"/>
    <w:rsid w:val="00F7472C"/>
    <w:rPr>
      <w:vertAlign w:val="superscript"/>
    </w:rPr>
  </w:style>
  <w:style w:type="character" w:styleId="-0">
    <w:name w:val="FollowedHyperlink"/>
    <w:rsid w:val="00F7472C"/>
    <w:rPr>
      <w:color w:val="800000"/>
      <w:u w:val="single"/>
      <w:lang/>
    </w:rPr>
  </w:style>
  <w:style w:type="character" w:customStyle="1" w:styleId="WW-EndnoteReference6">
    <w:name w:val="WW-Endnote Reference6"/>
    <w:rsid w:val="00F7472C"/>
    <w:rPr>
      <w:vertAlign w:val="superscript"/>
    </w:rPr>
  </w:style>
  <w:style w:type="character" w:customStyle="1" w:styleId="WW-FootnoteReference7">
    <w:name w:val="WW-Footnote Reference7"/>
    <w:rsid w:val="00F7472C"/>
    <w:rPr>
      <w:vertAlign w:val="superscript"/>
    </w:rPr>
  </w:style>
  <w:style w:type="character" w:customStyle="1" w:styleId="WW-EndnoteReference7">
    <w:name w:val="WW-Endnote Reference7"/>
    <w:rsid w:val="00F7472C"/>
    <w:rPr>
      <w:vertAlign w:val="superscript"/>
    </w:rPr>
  </w:style>
  <w:style w:type="character" w:customStyle="1" w:styleId="WW-FootnoteReference8">
    <w:name w:val="WW-Footnote Reference8"/>
    <w:rsid w:val="00F7472C"/>
    <w:rPr>
      <w:vertAlign w:val="superscript"/>
    </w:rPr>
  </w:style>
  <w:style w:type="character" w:customStyle="1" w:styleId="WW-EndnoteReference8">
    <w:name w:val="WW-Endnote Reference8"/>
    <w:rsid w:val="00F7472C"/>
    <w:rPr>
      <w:vertAlign w:val="superscript"/>
    </w:rPr>
  </w:style>
  <w:style w:type="character" w:customStyle="1" w:styleId="WW-FootnoteReference9">
    <w:name w:val="WW-Footnote Reference9"/>
    <w:rsid w:val="00F7472C"/>
    <w:rPr>
      <w:vertAlign w:val="superscript"/>
    </w:rPr>
  </w:style>
  <w:style w:type="character" w:customStyle="1" w:styleId="WW-EndnoteReference9">
    <w:name w:val="WW-Endnote Reference9"/>
    <w:rsid w:val="00F7472C"/>
    <w:rPr>
      <w:vertAlign w:val="superscript"/>
    </w:rPr>
  </w:style>
  <w:style w:type="character" w:customStyle="1" w:styleId="WW-FootnoteReference10">
    <w:name w:val="WW-Footnote Reference10"/>
    <w:rsid w:val="00F7472C"/>
    <w:rPr>
      <w:vertAlign w:val="superscript"/>
    </w:rPr>
  </w:style>
  <w:style w:type="character" w:customStyle="1" w:styleId="WW-EndnoteReference10">
    <w:name w:val="WW-Endnote Reference10"/>
    <w:rsid w:val="00F7472C"/>
    <w:rPr>
      <w:vertAlign w:val="superscript"/>
    </w:rPr>
  </w:style>
  <w:style w:type="character" w:customStyle="1" w:styleId="WW-FootnoteReference11">
    <w:name w:val="WW-Footnote Reference11"/>
    <w:rsid w:val="00F7472C"/>
    <w:rPr>
      <w:vertAlign w:val="superscript"/>
    </w:rPr>
  </w:style>
  <w:style w:type="character" w:customStyle="1" w:styleId="WW-EndnoteReference11">
    <w:name w:val="WW-Endnote Reference11"/>
    <w:rsid w:val="00F7472C"/>
    <w:rPr>
      <w:vertAlign w:val="superscript"/>
    </w:rPr>
  </w:style>
  <w:style w:type="character" w:customStyle="1" w:styleId="WW-FootnoteReference12">
    <w:name w:val="WW-Footnote Reference12"/>
    <w:rsid w:val="00F7472C"/>
    <w:rPr>
      <w:vertAlign w:val="superscript"/>
    </w:rPr>
  </w:style>
  <w:style w:type="character" w:customStyle="1" w:styleId="WW-EndnoteReference12">
    <w:name w:val="WW-Endnote Reference12"/>
    <w:rsid w:val="00F7472C"/>
    <w:rPr>
      <w:vertAlign w:val="superscript"/>
    </w:rPr>
  </w:style>
  <w:style w:type="character" w:customStyle="1" w:styleId="WW-FootnoteReference13">
    <w:name w:val="WW-Footnote Reference13"/>
    <w:rsid w:val="00F7472C"/>
    <w:rPr>
      <w:vertAlign w:val="superscript"/>
    </w:rPr>
  </w:style>
  <w:style w:type="character" w:customStyle="1" w:styleId="WW-EndnoteReference13">
    <w:name w:val="WW-Endnote Reference13"/>
    <w:rsid w:val="00F7472C"/>
    <w:rPr>
      <w:vertAlign w:val="superscript"/>
    </w:rPr>
  </w:style>
  <w:style w:type="character" w:styleId="ad">
    <w:name w:val="footnote reference"/>
    <w:rsid w:val="00F7472C"/>
    <w:rPr>
      <w:vertAlign w:val="superscript"/>
    </w:rPr>
  </w:style>
  <w:style w:type="character" w:styleId="ae">
    <w:name w:val="endnote reference"/>
    <w:rsid w:val="00F7472C"/>
    <w:rPr>
      <w:vertAlign w:val="superscript"/>
    </w:rPr>
  </w:style>
  <w:style w:type="character" w:customStyle="1" w:styleId="21">
    <w:name w:val="Παραπομπή υποσημείωσης2"/>
    <w:rsid w:val="00F7472C"/>
    <w:rPr>
      <w:vertAlign w:val="superscript"/>
    </w:rPr>
  </w:style>
  <w:style w:type="character" w:customStyle="1" w:styleId="22">
    <w:name w:val="Παραπομπή σημείωσης τέλους2"/>
    <w:rsid w:val="00F7472C"/>
    <w:rPr>
      <w:vertAlign w:val="superscript"/>
    </w:rPr>
  </w:style>
  <w:style w:type="character" w:customStyle="1" w:styleId="WW-FootnoteReference14">
    <w:name w:val="WW-Footnote Reference14"/>
    <w:rsid w:val="00F7472C"/>
    <w:rPr>
      <w:vertAlign w:val="superscript"/>
    </w:rPr>
  </w:style>
  <w:style w:type="character" w:customStyle="1" w:styleId="WW-EndnoteReference14">
    <w:name w:val="WW-Endnote Reference14"/>
    <w:rsid w:val="00F7472C"/>
    <w:rPr>
      <w:vertAlign w:val="superscript"/>
    </w:rPr>
  </w:style>
  <w:style w:type="character" w:customStyle="1" w:styleId="WW-FootnoteReference15">
    <w:name w:val="WW-Footnote Reference15"/>
    <w:rsid w:val="00F7472C"/>
    <w:rPr>
      <w:vertAlign w:val="superscript"/>
    </w:rPr>
  </w:style>
  <w:style w:type="character" w:customStyle="1" w:styleId="WW-EndnoteReference15">
    <w:name w:val="WW-Endnote Reference15"/>
    <w:rsid w:val="00F7472C"/>
    <w:rPr>
      <w:vertAlign w:val="superscript"/>
    </w:rPr>
  </w:style>
  <w:style w:type="character" w:customStyle="1" w:styleId="WW-FootnoteReference16">
    <w:name w:val="WW-Footnote Reference16"/>
    <w:rsid w:val="00F7472C"/>
    <w:rPr>
      <w:vertAlign w:val="superscript"/>
    </w:rPr>
  </w:style>
  <w:style w:type="character" w:customStyle="1" w:styleId="WW-EndnoteReference16">
    <w:name w:val="WW-Endnote Reference16"/>
    <w:rsid w:val="00F7472C"/>
    <w:rPr>
      <w:vertAlign w:val="superscript"/>
    </w:rPr>
  </w:style>
  <w:style w:type="character" w:customStyle="1" w:styleId="WW-FootnoteReference17">
    <w:name w:val="WW-Footnote Reference17"/>
    <w:rsid w:val="00F7472C"/>
    <w:rPr>
      <w:vertAlign w:val="superscript"/>
    </w:rPr>
  </w:style>
  <w:style w:type="character" w:customStyle="1" w:styleId="WW-EndnoteReference17">
    <w:name w:val="WW-Endnote Reference17"/>
    <w:rsid w:val="00F7472C"/>
    <w:rPr>
      <w:vertAlign w:val="superscript"/>
    </w:rPr>
  </w:style>
  <w:style w:type="character" w:customStyle="1" w:styleId="31">
    <w:name w:val="Παραπομπή υποσημείωσης3"/>
    <w:rsid w:val="00F7472C"/>
    <w:rPr>
      <w:vertAlign w:val="superscript"/>
    </w:rPr>
  </w:style>
  <w:style w:type="character" w:customStyle="1" w:styleId="32">
    <w:name w:val="Παραπομπή σημείωσης τέλους3"/>
    <w:rsid w:val="00F7472C"/>
    <w:rPr>
      <w:vertAlign w:val="superscript"/>
    </w:rPr>
  </w:style>
  <w:style w:type="character" w:customStyle="1" w:styleId="WW-FootnoteReference18">
    <w:name w:val="WW-Footnote Reference18"/>
    <w:rsid w:val="00F7472C"/>
    <w:rPr>
      <w:vertAlign w:val="superscript"/>
    </w:rPr>
  </w:style>
  <w:style w:type="character" w:customStyle="1" w:styleId="WW-EndnoteReference18">
    <w:name w:val="WW-Endnote Reference18"/>
    <w:rsid w:val="00F7472C"/>
    <w:rPr>
      <w:vertAlign w:val="superscript"/>
    </w:rPr>
  </w:style>
  <w:style w:type="character" w:customStyle="1" w:styleId="00">
    <w:name w:val="Παραπομπή υποσημείωσης_0"/>
    <w:uiPriority w:val="99"/>
    <w:rsid w:val="00F7472C"/>
    <w:rPr>
      <w:vertAlign w:val="superscript"/>
    </w:rPr>
  </w:style>
  <w:style w:type="character" w:customStyle="1" w:styleId="01">
    <w:name w:val="Παραπομπή σημείωσης τέλους_0"/>
    <w:rsid w:val="00F7472C"/>
    <w:rPr>
      <w:vertAlign w:val="superscript"/>
    </w:rPr>
  </w:style>
  <w:style w:type="character" w:customStyle="1" w:styleId="WW-FootnoteReference19">
    <w:name w:val="WW-Footnote Reference19"/>
    <w:rsid w:val="00F7472C"/>
    <w:rPr>
      <w:vertAlign w:val="superscript"/>
    </w:rPr>
  </w:style>
  <w:style w:type="paragraph" w:customStyle="1" w:styleId="af">
    <w:name w:val="Επικεφαλίδα"/>
    <w:basedOn w:val="a"/>
    <w:next w:val="af0"/>
    <w:rsid w:val="00F7472C"/>
    <w:pPr>
      <w:keepNext/>
      <w:spacing w:before="240"/>
    </w:pPr>
    <w:rPr>
      <w:rFonts w:ascii="Liberation Sans" w:eastAsia="Microsoft YaHei" w:hAnsi="Liberation Sans" w:cs="Mangal"/>
      <w:sz w:val="28"/>
      <w:szCs w:val="28"/>
    </w:rPr>
  </w:style>
  <w:style w:type="paragraph" w:styleId="af0">
    <w:name w:val="Body Text"/>
    <w:basedOn w:val="a"/>
    <w:link w:val="Char2"/>
    <w:uiPriority w:val="99"/>
    <w:rsid w:val="00F7472C"/>
    <w:pPr>
      <w:spacing w:after="240"/>
    </w:pPr>
  </w:style>
  <w:style w:type="character" w:customStyle="1" w:styleId="Char2">
    <w:name w:val="Σώμα κειμένου Char"/>
    <w:basedOn w:val="a0"/>
    <w:link w:val="af0"/>
    <w:uiPriority w:val="99"/>
    <w:rsid w:val="00F7472C"/>
    <w:rPr>
      <w:rFonts w:ascii="Calibri" w:eastAsia="SimSun" w:hAnsi="Calibri" w:cs="Calibri"/>
      <w:szCs w:val="24"/>
      <w:lang w:val="en-GB" w:eastAsia="zh-CN"/>
    </w:rPr>
  </w:style>
  <w:style w:type="paragraph" w:styleId="af1">
    <w:name w:val="List"/>
    <w:basedOn w:val="af0"/>
    <w:rsid w:val="00F7472C"/>
    <w:rPr>
      <w:rFonts w:cs="Mangal"/>
    </w:rPr>
  </w:style>
  <w:style w:type="paragraph" w:styleId="af2">
    <w:name w:val="caption"/>
    <w:basedOn w:val="a"/>
    <w:qFormat/>
    <w:rsid w:val="00F7472C"/>
    <w:pPr>
      <w:suppressLineNumbers/>
      <w:spacing w:before="120"/>
    </w:pPr>
    <w:rPr>
      <w:rFonts w:cs="Mangal"/>
      <w:i/>
      <w:iCs/>
      <w:sz w:val="24"/>
    </w:rPr>
  </w:style>
  <w:style w:type="paragraph" w:customStyle="1" w:styleId="af3">
    <w:name w:val="Ευρετήριο"/>
    <w:basedOn w:val="a"/>
    <w:rsid w:val="00F7472C"/>
    <w:pPr>
      <w:suppressLineNumbers/>
    </w:pPr>
    <w:rPr>
      <w:rFonts w:cs="Mangal"/>
    </w:rPr>
  </w:style>
  <w:style w:type="paragraph" w:customStyle="1" w:styleId="02">
    <w:name w:val="Λεζάντα_0"/>
    <w:basedOn w:val="a"/>
    <w:qFormat/>
    <w:rsid w:val="00F7472C"/>
    <w:pPr>
      <w:suppressLineNumbers/>
      <w:spacing w:before="120"/>
    </w:pPr>
    <w:rPr>
      <w:rFonts w:cs="Mangal"/>
      <w:i/>
      <w:iCs/>
      <w:sz w:val="24"/>
    </w:rPr>
  </w:style>
  <w:style w:type="paragraph" w:customStyle="1" w:styleId="33">
    <w:name w:val="Λεζάντα3"/>
    <w:basedOn w:val="a"/>
    <w:rsid w:val="00F7472C"/>
    <w:pPr>
      <w:suppressLineNumbers/>
      <w:spacing w:before="120"/>
    </w:pPr>
    <w:rPr>
      <w:rFonts w:cs="Mangal"/>
      <w:i/>
      <w:iCs/>
      <w:sz w:val="24"/>
    </w:rPr>
  </w:style>
  <w:style w:type="paragraph" w:customStyle="1" w:styleId="WW-Caption">
    <w:name w:val="WW-Caption"/>
    <w:basedOn w:val="a"/>
    <w:rsid w:val="00F7472C"/>
    <w:pPr>
      <w:suppressLineNumbers/>
      <w:spacing w:before="120"/>
    </w:pPr>
    <w:rPr>
      <w:rFonts w:cs="Mangal"/>
      <w:i/>
      <w:iCs/>
      <w:sz w:val="24"/>
    </w:rPr>
  </w:style>
  <w:style w:type="paragraph" w:customStyle="1" w:styleId="WW-Caption1">
    <w:name w:val="WW-Caption1"/>
    <w:basedOn w:val="a"/>
    <w:rsid w:val="00F7472C"/>
    <w:pPr>
      <w:suppressLineNumbers/>
      <w:spacing w:before="120"/>
    </w:pPr>
    <w:rPr>
      <w:rFonts w:cs="Mangal"/>
      <w:i/>
      <w:iCs/>
      <w:sz w:val="24"/>
    </w:rPr>
  </w:style>
  <w:style w:type="paragraph" w:customStyle="1" w:styleId="WW-Caption11">
    <w:name w:val="WW-Caption11"/>
    <w:basedOn w:val="a"/>
    <w:rsid w:val="00F7472C"/>
    <w:pPr>
      <w:suppressLineNumbers/>
      <w:spacing w:before="120"/>
    </w:pPr>
    <w:rPr>
      <w:rFonts w:cs="Mangal"/>
      <w:i/>
      <w:iCs/>
      <w:sz w:val="24"/>
    </w:rPr>
  </w:style>
  <w:style w:type="paragraph" w:customStyle="1" w:styleId="WW-Caption111">
    <w:name w:val="WW-Caption111"/>
    <w:basedOn w:val="a"/>
    <w:rsid w:val="00F7472C"/>
    <w:pPr>
      <w:suppressLineNumbers/>
      <w:spacing w:before="120"/>
    </w:pPr>
    <w:rPr>
      <w:rFonts w:cs="Mangal"/>
      <w:i/>
      <w:iCs/>
      <w:sz w:val="24"/>
    </w:rPr>
  </w:style>
  <w:style w:type="paragraph" w:customStyle="1" w:styleId="23">
    <w:name w:val="Λεζάντα2"/>
    <w:basedOn w:val="a"/>
    <w:rsid w:val="00F7472C"/>
    <w:pPr>
      <w:suppressLineNumbers/>
      <w:spacing w:before="120"/>
    </w:pPr>
    <w:rPr>
      <w:rFonts w:cs="Mangal"/>
      <w:i/>
      <w:iCs/>
      <w:sz w:val="24"/>
    </w:rPr>
  </w:style>
  <w:style w:type="paragraph" w:customStyle="1" w:styleId="Caption1">
    <w:name w:val="Caption1"/>
    <w:basedOn w:val="a"/>
    <w:rsid w:val="00F7472C"/>
    <w:pPr>
      <w:suppressLineNumbers/>
      <w:spacing w:before="120"/>
    </w:pPr>
    <w:rPr>
      <w:rFonts w:cs="Mangal"/>
      <w:i/>
      <w:iCs/>
      <w:sz w:val="24"/>
    </w:rPr>
  </w:style>
  <w:style w:type="paragraph" w:customStyle="1" w:styleId="WW-Caption1111">
    <w:name w:val="WW-Caption1111"/>
    <w:basedOn w:val="a"/>
    <w:rsid w:val="00F7472C"/>
    <w:pPr>
      <w:suppressLineNumbers/>
      <w:spacing w:before="120"/>
    </w:pPr>
    <w:rPr>
      <w:rFonts w:cs="Mangal"/>
      <w:i/>
      <w:iCs/>
      <w:sz w:val="24"/>
    </w:rPr>
  </w:style>
  <w:style w:type="paragraph" w:customStyle="1" w:styleId="WW-Caption11111">
    <w:name w:val="WW-Caption11111"/>
    <w:basedOn w:val="a"/>
    <w:rsid w:val="00F7472C"/>
    <w:pPr>
      <w:suppressLineNumbers/>
      <w:spacing w:before="120"/>
    </w:pPr>
    <w:rPr>
      <w:rFonts w:cs="Mangal"/>
      <w:i/>
      <w:iCs/>
      <w:sz w:val="24"/>
    </w:rPr>
  </w:style>
  <w:style w:type="paragraph" w:customStyle="1" w:styleId="WW-Caption111111">
    <w:name w:val="WW-Caption111111"/>
    <w:basedOn w:val="a"/>
    <w:rsid w:val="00F7472C"/>
    <w:pPr>
      <w:suppressLineNumbers/>
      <w:spacing w:before="120"/>
    </w:pPr>
    <w:rPr>
      <w:rFonts w:cs="Mangal"/>
      <w:i/>
      <w:iCs/>
      <w:sz w:val="24"/>
    </w:rPr>
  </w:style>
  <w:style w:type="paragraph" w:customStyle="1" w:styleId="WW-Caption1111111">
    <w:name w:val="WW-Caption1111111"/>
    <w:basedOn w:val="a"/>
    <w:rsid w:val="00F7472C"/>
    <w:pPr>
      <w:suppressLineNumbers/>
      <w:spacing w:before="120"/>
    </w:pPr>
    <w:rPr>
      <w:rFonts w:cs="Mangal"/>
      <w:i/>
      <w:iCs/>
      <w:sz w:val="24"/>
    </w:rPr>
  </w:style>
  <w:style w:type="paragraph" w:customStyle="1" w:styleId="WW-Caption11111111">
    <w:name w:val="WW-Caption11111111"/>
    <w:basedOn w:val="a"/>
    <w:rsid w:val="00F7472C"/>
    <w:pPr>
      <w:suppressLineNumbers/>
      <w:spacing w:before="120"/>
    </w:pPr>
    <w:rPr>
      <w:rFonts w:cs="Mangal"/>
      <w:i/>
      <w:iCs/>
      <w:sz w:val="24"/>
    </w:rPr>
  </w:style>
  <w:style w:type="paragraph" w:customStyle="1" w:styleId="WW-Caption111111111">
    <w:name w:val="WW-Caption111111111"/>
    <w:basedOn w:val="a"/>
    <w:rsid w:val="00F7472C"/>
    <w:pPr>
      <w:suppressLineNumbers/>
      <w:spacing w:before="120"/>
    </w:pPr>
    <w:rPr>
      <w:rFonts w:cs="Mangal"/>
      <w:i/>
      <w:iCs/>
      <w:sz w:val="24"/>
    </w:rPr>
  </w:style>
  <w:style w:type="paragraph" w:customStyle="1" w:styleId="WW-Caption1111111111">
    <w:name w:val="WW-Caption1111111111"/>
    <w:basedOn w:val="a"/>
    <w:rsid w:val="00F7472C"/>
    <w:pPr>
      <w:suppressLineNumbers/>
      <w:spacing w:before="120"/>
    </w:pPr>
    <w:rPr>
      <w:rFonts w:cs="Mangal"/>
      <w:i/>
      <w:iCs/>
      <w:sz w:val="24"/>
    </w:rPr>
  </w:style>
  <w:style w:type="paragraph" w:customStyle="1" w:styleId="WW-Caption11111111111">
    <w:name w:val="WW-Caption11111111111"/>
    <w:basedOn w:val="a"/>
    <w:rsid w:val="00F7472C"/>
    <w:pPr>
      <w:suppressLineNumbers/>
      <w:spacing w:before="120"/>
    </w:pPr>
    <w:rPr>
      <w:rFonts w:cs="Mangal"/>
      <w:i/>
      <w:iCs/>
      <w:sz w:val="24"/>
    </w:rPr>
  </w:style>
  <w:style w:type="paragraph" w:customStyle="1" w:styleId="WW-Caption111111111111">
    <w:name w:val="WW-Caption111111111111"/>
    <w:basedOn w:val="a"/>
    <w:rsid w:val="00F7472C"/>
    <w:pPr>
      <w:suppressLineNumbers/>
      <w:spacing w:before="120"/>
    </w:pPr>
    <w:rPr>
      <w:rFonts w:cs="Mangal"/>
      <w:i/>
      <w:iCs/>
      <w:sz w:val="24"/>
    </w:rPr>
  </w:style>
  <w:style w:type="paragraph" w:customStyle="1" w:styleId="WW-Caption1111111111111">
    <w:name w:val="WW-Caption1111111111111"/>
    <w:basedOn w:val="a"/>
    <w:rsid w:val="00F7472C"/>
    <w:pPr>
      <w:suppressLineNumbers/>
      <w:spacing w:before="120"/>
    </w:pPr>
    <w:rPr>
      <w:rFonts w:cs="Mangal"/>
      <w:i/>
      <w:iCs/>
      <w:sz w:val="24"/>
    </w:rPr>
  </w:style>
  <w:style w:type="paragraph" w:customStyle="1" w:styleId="WW-Caption11111111111111">
    <w:name w:val="WW-Caption11111111111111"/>
    <w:basedOn w:val="a"/>
    <w:rsid w:val="00F7472C"/>
    <w:pPr>
      <w:suppressLineNumbers/>
      <w:spacing w:before="120"/>
    </w:pPr>
    <w:rPr>
      <w:rFonts w:cs="Mangal"/>
      <w:i/>
      <w:iCs/>
      <w:sz w:val="24"/>
    </w:rPr>
  </w:style>
  <w:style w:type="paragraph" w:customStyle="1" w:styleId="14">
    <w:name w:val="Λεζάντα1"/>
    <w:basedOn w:val="a"/>
    <w:rsid w:val="00F7472C"/>
    <w:pPr>
      <w:suppressLineNumbers/>
      <w:spacing w:before="120"/>
    </w:pPr>
    <w:rPr>
      <w:rFonts w:cs="Mangal"/>
      <w:i/>
      <w:iCs/>
      <w:sz w:val="24"/>
    </w:rPr>
  </w:style>
  <w:style w:type="paragraph" w:customStyle="1" w:styleId="WW-Caption111111111111111">
    <w:name w:val="WW-Caption111111111111111"/>
    <w:basedOn w:val="a"/>
    <w:rsid w:val="00F7472C"/>
    <w:pPr>
      <w:suppressLineNumbers/>
      <w:spacing w:before="120"/>
    </w:pPr>
    <w:rPr>
      <w:rFonts w:cs="Mangal"/>
      <w:i/>
      <w:iCs/>
      <w:sz w:val="24"/>
    </w:rPr>
  </w:style>
  <w:style w:type="paragraph" w:customStyle="1" w:styleId="WW-Caption1111111111111111">
    <w:name w:val="WW-Caption1111111111111111"/>
    <w:basedOn w:val="a"/>
    <w:rsid w:val="00F7472C"/>
    <w:pPr>
      <w:suppressLineNumbers/>
      <w:spacing w:before="120"/>
    </w:pPr>
    <w:rPr>
      <w:rFonts w:cs="Mangal"/>
      <w:i/>
      <w:iCs/>
      <w:sz w:val="24"/>
    </w:rPr>
  </w:style>
  <w:style w:type="paragraph" w:customStyle="1" w:styleId="WW-Caption11111111111111111">
    <w:name w:val="WW-Caption11111111111111111"/>
    <w:basedOn w:val="a"/>
    <w:rsid w:val="00F7472C"/>
    <w:pPr>
      <w:suppressLineNumbers/>
      <w:spacing w:before="120"/>
    </w:pPr>
    <w:rPr>
      <w:rFonts w:cs="Mangal"/>
      <w:i/>
      <w:iCs/>
      <w:sz w:val="24"/>
    </w:rPr>
  </w:style>
  <w:style w:type="paragraph" w:customStyle="1" w:styleId="WW-Caption111111111111111111">
    <w:name w:val="WW-Caption111111111111111111"/>
    <w:basedOn w:val="a"/>
    <w:rsid w:val="00F7472C"/>
    <w:pPr>
      <w:suppressLineNumbers/>
      <w:spacing w:before="120"/>
    </w:pPr>
    <w:rPr>
      <w:rFonts w:cs="Mangal"/>
      <w:i/>
      <w:iCs/>
      <w:sz w:val="24"/>
    </w:rPr>
  </w:style>
  <w:style w:type="paragraph" w:customStyle="1" w:styleId="Bullet">
    <w:name w:val="Bullet"/>
    <w:basedOn w:val="a"/>
    <w:rsid w:val="00F7472C"/>
    <w:pPr>
      <w:numPr>
        <w:numId w:val="4"/>
      </w:numPr>
      <w:spacing w:after="100"/>
    </w:pPr>
    <w:rPr>
      <w:rFonts w:eastAsia="MS Mincho"/>
      <w:lang w:val="en-US" w:eastAsia="ja-JP"/>
    </w:rPr>
  </w:style>
  <w:style w:type="paragraph" w:styleId="af4">
    <w:name w:val="Date"/>
    <w:basedOn w:val="a"/>
    <w:next w:val="a"/>
    <w:link w:val="Char3"/>
    <w:rsid w:val="00F7472C"/>
    <w:pPr>
      <w:spacing w:after="100"/>
    </w:pPr>
    <w:rPr>
      <w:rFonts w:eastAsia="MS Mincho"/>
      <w:lang w:val="en-US" w:eastAsia="ja-JP"/>
    </w:rPr>
  </w:style>
  <w:style w:type="character" w:customStyle="1" w:styleId="Char3">
    <w:name w:val="Ημερομηνία Char"/>
    <w:basedOn w:val="a0"/>
    <w:link w:val="af4"/>
    <w:rsid w:val="00F7472C"/>
    <w:rPr>
      <w:rFonts w:ascii="Calibri" w:eastAsia="MS Mincho" w:hAnsi="Calibri" w:cs="Calibri"/>
      <w:szCs w:val="24"/>
      <w:lang w:val="en-US" w:eastAsia="ja-JP"/>
    </w:rPr>
  </w:style>
  <w:style w:type="paragraph" w:customStyle="1" w:styleId="DocTitle">
    <w:name w:val="Doc Title"/>
    <w:basedOn w:val="1"/>
    <w:rsid w:val="00F7472C"/>
  </w:style>
  <w:style w:type="paragraph" w:customStyle="1" w:styleId="inserttext">
    <w:name w:val="insert text"/>
    <w:basedOn w:val="a"/>
    <w:rsid w:val="00F7472C"/>
    <w:pPr>
      <w:spacing w:after="100"/>
      <w:ind w:left="794"/>
    </w:pPr>
    <w:rPr>
      <w:rFonts w:eastAsia="MS Mincho"/>
      <w:lang w:val="en-US" w:eastAsia="ja-JP"/>
    </w:rPr>
  </w:style>
  <w:style w:type="paragraph" w:styleId="af5">
    <w:name w:val="footer"/>
    <w:basedOn w:val="a"/>
    <w:link w:val="Char4"/>
    <w:uiPriority w:val="99"/>
    <w:rsid w:val="00F7472C"/>
    <w:pPr>
      <w:spacing w:after="100"/>
    </w:pPr>
    <w:rPr>
      <w:rFonts w:eastAsia="MS Mincho"/>
      <w:lang w:val="en-US" w:eastAsia="ja-JP"/>
    </w:rPr>
  </w:style>
  <w:style w:type="character" w:customStyle="1" w:styleId="Char4">
    <w:name w:val="Υποσέλιδο Char"/>
    <w:basedOn w:val="a0"/>
    <w:link w:val="af5"/>
    <w:uiPriority w:val="99"/>
    <w:rsid w:val="00F7472C"/>
    <w:rPr>
      <w:rFonts w:ascii="Calibri" w:eastAsia="MS Mincho" w:hAnsi="Calibri" w:cs="Calibri"/>
      <w:szCs w:val="24"/>
      <w:lang w:val="en-US" w:eastAsia="ja-JP"/>
    </w:rPr>
  </w:style>
  <w:style w:type="paragraph" w:styleId="af6">
    <w:name w:val="header"/>
    <w:basedOn w:val="a"/>
    <w:link w:val="Char5"/>
    <w:uiPriority w:val="99"/>
    <w:rsid w:val="00F7472C"/>
  </w:style>
  <w:style w:type="character" w:customStyle="1" w:styleId="Char5">
    <w:name w:val="Κεφαλίδα Char"/>
    <w:basedOn w:val="a0"/>
    <w:link w:val="af6"/>
    <w:uiPriority w:val="99"/>
    <w:rsid w:val="00F7472C"/>
    <w:rPr>
      <w:rFonts w:ascii="Calibri" w:eastAsia="SimSun" w:hAnsi="Calibri" w:cs="Calibri"/>
      <w:szCs w:val="24"/>
      <w:lang w:val="en-GB" w:eastAsia="zh-CN"/>
    </w:rPr>
  </w:style>
  <w:style w:type="paragraph" w:styleId="af7">
    <w:name w:val="Balloon Text"/>
    <w:basedOn w:val="a"/>
    <w:link w:val="Char10"/>
    <w:uiPriority w:val="99"/>
    <w:rsid w:val="00F7472C"/>
    <w:rPr>
      <w:rFonts w:ascii="Tahoma" w:hAnsi="Tahoma" w:cs="Tahoma"/>
      <w:sz w:val="16"/>
      <w:szCs w:val="16"/>
    </w:rPr>
  </w:style>
  <w:style w:type="character" w:customStyle="1" w:styleId="Char10">
    <w:name w:val="Κείμενο πλαισίου Char1"/>
    <w:basedOn w:val="a0"/>
    <w:link w:val="af7"/>
    <w:uiPriority w:val="99"/>
    <w:rsid w:val="00F7472C"/>
    <w:rPr>
      <w:rFonts w:ascii="Tahoma" w:eastAsia="SimSun" w:hAnsi="Tahoma" w:cs="Tahoma"/>
      <w:sz w:val="16"/>
      <w:szCs w:val="16"/>
      <w:lang w:val="en-GB" w:eastAsia="zh-CN"/>
    </w:rPr>
  </w:style>
  <w:style w:type="paragraph" w:styleId="af8">
    <w:name w:val="annotation text"/>
    <w:basedOn w:val="a"/>
    <w:link w:val="Char11"/>
    <w:uiPriority w:val="99"/>
    <w:rsid w:val="00F7472C"/>
    <w:rPr>
      <w:sz w:val="20"/>
      <w:szCs w:val="20"/>
    </w:rPr>
  </w:style>
  <w:style w:type="character" w:customStyle="1" w:styleId="Char11">
    <w:name w:val="Κείμενο σχολίου Char1"/>
    <w:basedOn w:val="a0"/>
    <w:link w:val="af8"/>
    <w:uiPriority w:val="99"/>
    <w:rsid w:val="00F7472C"/>
    <w:rPr>
      <w:rFonts w:ascii="Calibri" w:eastAsia="SimSun" w:hAnsi="Calibri" w:cs="Calibri"/>
      <w:sz w:val="20"/>
      <w:szCs w:val="20"/>
      <w:lang w:val="en-GB" w:eastAsia="zh-CN"/>
    </w:rPr>
  </w:style>
  <w:style w:type="paragraph" w:styleId="af9">
    <w:name w:val="annotation subject"/>
    <w:basedOn w:val="af8"/>
    <w:next w:val="af8"/>
    <w:link w:val="Char12"/>
    <w:uiPriority w:val="99"/>
    <w:rsid w:val="00F7472C"/>
    <w:rPr>
      <w:b/>
      <w:bCs/>
    </w:rPr>
  </w:style>
  <w:style w:type="character" w:customStyle="1" w:styleId="Char12">
    <w:name w:val="Θέμα σχολίου Char1"/>
    <w:basedOn w:val="Char11"/>
    <w:link w:val="af9"/>
    <w:uiPriority w:val="99"/>
    <w:rsid w:val="00F7472C"/>
    <w:rPr>
      <w:rFonts w:ascii="Calibri" w:eastAsia="SimSun" w:hAnsi="Calibri" w:cs="Calibri"/>
      <w:b/>
      <w:bCs/>
      <w:sz w:val="20"/>
      <w:szCs w:val="20"/>
      <w:lang w:val="en-GB" w:eastAsia="zh-CN"/>
    </w:rPr>
  </w:style>
  <w:style w:type="paragraph" w:styleId="afa">
    <w:name w:val="Revision"/>
    <w:rsid w:val="00F7472C"/>
    <w:pPr>
      <w:suppressAutoHyphens/>
      <w:spacing w:after="0" w:line="240" w:lineRule="auto"/>
    </w:pPr>
    <w:rPr>
      <w:rFonts w:ascii="Times New Roman" w:eastAsia="SimSun" w:hAnsi="Times New Roman" w:cs="Times New Roman"/>
      <w:sz w:val="24"/>
      <w:szCs w:val="24"/>
      <w:lang w:val="en-GB" w:eastAsia="zh-CN"/>
    </w:rPr>
  </w:style>
  <w:style w:type="paragraph" w:customStyle="1" w:styleId="western">
    <w:name w:val="western"/>
    <w:basedOn w:val="a"/>
    <w:rsid w:val="00F7472C"/>
    <w:pPr>
      <w:spacing w:before="280" w:after="200"/>
    </w:pPr>
    <w:rPr>
      <w:rFonts w:ascii="Arial Unicode MS" w:eastAsia="Arial Unicode MS" w:hAnsi="Arial Unicode MS" w:cs="Arial Unicode MS"/>
    </w:rPr>
  </w:style>
  <w:style w:type="paragraph" w:styleId="afb">
    <w:name w:val="List Paragraph"/>
    <w:basedOn w:val="a"/>
    <w:uiPriority w:val="34"/>
    <w:qFormat/>
    <w:rsid w:val="00F7472C"/>
    <w:pPr>
      <w:spacing w:after="200"/>
      <w:ind w:left="720"/>
      <w:contextualSpacing/>
    </w:pPr>
  </w:style>
  <w:style w:type="paragraph" w:styleId="afc">
    <w:name w:val="footnote text"/>
    <w:basedOn w:val="a"/>
    <w:link w:val="Char6"/>
    <w:rsid w:val="00F7472C"/>
    <w:pPr>
      <w:spacing w:after="0"/>
      <w:ind w:left="425" w:hanging="425"/>
    </w:pPr>
    <w:rPr>
      <w:sz w:val="18"/>
      <w:szCs w:val="20"/>
      <w:lang w:val="en-IE"/>
    </w:rPr>
  </w:style>
  <w:style w:type="character" w:customStyle="1" w:styleId="Char6">
    <w:name w:val="Κείμενο υποσημείωσης Char"/>
    <w:basedOn w:val="a0"/>
    <w:link w:val="afc"/>
    <w:rsid w:val="00F7472C"/>
    <w:rPr>
      <w:rFonts w:ascii="Calibri" w:eastAsia="SimSun" w:hAnsi="Calibri" w:cs="Calibri"/>
      <w:sz w:val="18"/>
      <w:szCs w:val="20"/>
      <w:lang w:val="en-IE" w:eastAsia="zh-CN"/>
    </w:rPr>
  </w:style>
  <w:style w:type="paragraph" w:styleId="15">
    <w:name w:val="toc 1"/>
    <w:basedOn w:val="a"/>
    <w:next w:val="a"/>
    <w:uiPriority w:val="39"/>
    <w:rsid w:val="00F7472C"/>
    <w:pPr>
      <w:spacing w:before="120"/>
      <w:jc w:val="left"/>
    </w:pPr>
    <w:rPr>
      <w:b/>
      <w:bCs/>
      <w:caps/>
      <w:sz w:val="20"/>
      <w:szCs w:val="20"/>
    </w:rPr>
  </w:style>
  <w:style w:type="paragraph" w:styleId="24">
    <w:name w:val="toc 2"/>
    <w:basedOn w:val="a"/>
    <w:next w:val="a"/>
    <w:uiPriority w:val="39"/>
    <w:rsid w:val="00F7472C"/>
    <w:pPr>
      <w:spacing w:after="0"/>
      <w:ind w:left="220"/>
      <w:jc w:val="left"/>
    </w:pPr>
    <w:rPr>
      <w:smallCaps/>
      <w:sz w:val="20"/>
      <w:szCs w:val="20"/>
    </w:rPr>
  </w:style>
  <w:style w:type="paragraph" w:styleId="34">
    <w:name w:val="toc 3"/>
    <w:basedOn w:val="a"/>
    <w:next w:val="a"/>
    <w:uiPriority w:val="39"/>
    <w:rsid w:val="00F7472C"/>
    <w:pPr>
      <w:spacing w:after="0"/>
      <w:ind w:left="440"/>
      <w:jc w:val="left"/>
    </w:pPr>
    <w:rPr>
      <w:i/>
      <w:iCs/>
      <w:sz w:val="20"/>
      <w:szCs w:val="20"/>
    </w:rPr>
  </w:style>
  <w:style w:type="paragraph" w:styleId="41">
    <w:name w:val="toc 4"/>
    <w:basedOn w:val="a"/>
    <w:next w:val="a"/>
    <w:uiPriority w:val="39"/>
    <w:rsid w:val="00F7472C"/>
    <w:pPr>
      <w:spacing w:after="0"/>
      <w:ind w:left="660"/>
      <w:jc w:val="left"/>
    </w:pPr>
    <w:rPr>
      <w:sz w:val="18"/>
      <w:szCs w:val="18"/>
    </w:rPr>
  </w:style>
  <w:style w:type="paragraph" w:styleId="50">
    <w:name w:val="toc 5"/>
    <w:basedOn w:val="a"/>
    <w:next w:val="a"/>
    <w:rsid w:val="00F7472C"/>
    <w:pPr>
      <w:spacing w:after="0"/>
      <w:ind w:left="880"/>
      <w:jc w:val="left"/>
    </w:pPr>
    <w:rPr>
      <w:sz w:val="18"/>
      <w:szCs w:val="18"/>
    </w:rPr>
  </w:style>
  <w:style w:type="paragraph" w:styleId="6">
    <w:name w:val="toc 6"/>
    <w:basedOn w:val="a"/>
    <w:next w:val="a"/>
    <w:rsid w:val="00F7472C"/>
    <w:pPr>
      <w:spacing w:after="0"/>
      <w:ind w:left="1100"/>
      <w:jc w:val="left"/>
    </w:pPr>
    <w:rPr>
      <w:sz w:val="18"/>
      <w:szCs w:val="18"/>
    </w:rPr>
  </w:style>
  <w:style w:type="paragraph" w:styleId="7">
    <w:name w:val="toc 7"/>
    <w:basedOn w:val="a"/>
    <w:next w:val="a"/>
    <w:rsid w:val="00F7472C"/>
    <w:pPr>
      <w:spacing w:after="0"/>
      <w:ind w:left="1320"/>
      <w:jc w:val="left"/>
    </w:pPr>
    <w:rPr>
      <w:sz w:val="18"/>
      <w:szCs w:val="18"/>
    </w:rPr>
  </w:style>
  <w:style w:type="paragraph" w:styleId="8">
    <w:name w:val="toc 8"/>
    <w:basedOn w:val="a"/>
    <w:next w:val="a"/>
    <w:rsid w:val="00F7472C"/>
    <w:pPr>
      <w:spacing w:after="0"/>
      <w:ind w:left="1540"/>
      <w:jc w:val="left"/>
    </w:pPr>
    <w:rPr>
      <w:sz w:val="18"/>
      <w:szCs w:val="18"/>
    </w:rPr>
  </w:style>
  <w:style w:type="paragraph" w:styleId="9">
    <w:name w:val="toc 9"/>
    <w:basedOn w:val="a"/>
    <w:next w:val="a"/>
    <w:rsid w:val="00F7472C"/>
    <w:pPr>
      <w:spacing w:after="0"/>
      <w:ind w:left="1760"/>
      <w:jc w:val="left"/>
    </w:pPr>
    <w:rPr>
      <w:sz w:val="18"/>
      <w:szCs w:val="18"/>
    </w:rPr>
  </w:style>
  <w:style w:type="paragraph" w:customStyle="1" w:styleId="Style1">
    <w:name w:val="Style1"/>
    <w:basedOn w:val="DocTitle"/>
    <w:rsid w:val="00F7472C"/>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F7472C"/>
    <w:rPr>
      <w:rFonts w:ascii="Calibri" w:hAnsi="Calibri" w:cs="Calibri"/>
      <w:lang w:val="el-GR"/>
    </w:rPr>
  </w:style>
  <w:style w:type="paragraph" w:styleId="afd">
    <w:name w:val="endnote text"/>
    <w:basedOn w:val="a"/>
    <w:link w:val="Char7"/>
    <w:rsid w:val="00F7472C"/>
    <w:rPr>
      <w:sz w:val="20"/>
      <w:szCs w:val="20"/>
    </w:rPr>
  </w:style>
  <w:style w:type="character" w:customStyle="1" w:styleId="Char7">
    <w:name w:val="Κείμενο σημείωσης τέλους Char"/>
    <w:basedOn w:val="a0"/>
    <w:link w:val="afd"/>
    <w:rsid w:val="00F7472C"/>
    <w:rPr>
      <w:rFonts w:ascii="Calibri" w:eastAsia="SimSun" w:hAnsi="Calibri" w:cs="Calibri"/>
      <w:sz w:val="20"/>
      <w:szCs w:val="20"/>
      <w:lang w:val="en-GB" w:eastAsia="zh-CN"/>
    </w:rPr>
  </w:style>
  <w:style w:type="paragraph" w:customStyle="1" w:styleId="Default">
    <w:name w:val="Default"/>
    <w:rsid w:val="00F7472C"/>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F7472C"/>
  </w:style>
  <w:style w:type="paragraph" w:styleId="aff">
    <w:name w:val="Body Text Indent"/>
    <w:basedOn w:val="a"/>
    <w:link w:val="Char8"/>
    <w:uiPriority w:val="99"/>
    <w:rsid w:val="00F7472C"/>
    <w:pPr>
      <w:ind w:firstLine="1134"/>
    </w:pPr>
    <w:rPr>
      <w:rFonts w:ascii="Arial" w:hAnsi="Arial" w:cs="Arial"/>
    </w:rPr>
  </w:style>
  <w:style w:type="character" w:customStyle="1" w:styleId="Char8">
    <w:name w:val="Σώμα κείμενου με εσοχή Char"/>
    <w:basedOn w:val="a0"/>
    <w:link w:val="aff"/>
    <w:uiPriority w:val="99"/>
    <w:rsid w:val="00F7472C"/>
    <w:rPr>
      <w:rFonts w:ascii="Arial" w:eastAsia="SimSun" w:hAnsi="Arial" w:cs="Arial"/>
      <w:szCs w:val="24"/>
      <w:lang w:val="en-GB" w:eastAsia="zh-CN"/>
    </w:rPr>
  </w:style>
  <w:style w:type="paragraph" w:customStyle="1" w:styleId="normalwithoutspacing">
    <w:name w:val="normal_without_spacing"/>
    <w:basedOn w:val="a"/>
    <w:rsid w:val="00F7472C"/>
    <w:pPr>
      <w:spacing w:after="60"/>
    </w:pPr>
    <w:rPr>
      <w:lang w:val="el-GR"/>
    </w:rPr>
  </w:style>
  <w:style w:type="paragraph" w:customStyle="1" w:styleId="foothanging">
    <w:name w:val="foot_hanging"/>
    <w:basedOn w:val="afc"/>
    <w:rsid w:val="00F7472C"/>
    <w:pPr>
      <w:ind w:left="426" w:hanging="426"/>
    </w:pPr>
    <w:rPr>
      <w:szCs w:val="18"/>
    </w:rPr>
  </w:style>
  <w:style w:type="paragraph" w:styleId="-HTML">
    <w:name w:val="HTML Preformatted"/>
    <w:basedOn w:val="a"/>
    <w:link w:val="-HTMLChar1"/>
    <w:uiPriority w:val="99"/>
    <w:rsid w:val="00F74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F7472C"/>
    <w:rPr>
      <w:rFonts w:ascii="Courier New" w:eastAsia="SimSun" w:hAnsi="Courier New" w:cs="Courier New"/>
      <w:sz w:val="20"/>
      <w:szCs w:val="20"/>
      <w:lang w:eastAsia="zh-CN"/>
    </w:rPr>
  </w:style>
  <w:style w:type="paragraph" w:customStyle="1" w:styleId="LO-normal">
    <w:name w:val="LO-normal"/>
    <w:rsid w:val="00F7472C"/>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F7472C"/>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F7472C"/>
    <w:rPr>
      <w:rFonts w:ascii="Calibri" w:eastAsia="SimSun" w:hAnsi="Calibri" w:cs="Times New Roman"/>
      <w:sz w:val="16"/>
      <w:szCs w:val="16"/>
      <w:lang w:val="en-GB" w:eastAsia="zh-CN"/>
    </w:rPr>
  </w:style>
  <w:style w:type="paragraph" w:styleId="aff0">
    <w:name w:val="No Spacing"/>
    <w:uiPriority w:val="1"/>
    <w:qFormat/>
    <w:rsid w:val="00F7472C"/>
    <w:pPr>
      <w:suppressAutoHyphens/>
      <w:spacing w:after="0" w:line="240" w:lineRule="auto"/>
      <w:jc w:val="both"/>
    </w:pPr>
    <w:rPr>
      <w:rFonts w:ascii="Calibri" w:eastAsia="SimSun" w:hAnsi="Calibri" w:cs="Calibri"/>
      <w:szCs w:val="24"/>
      <w:lang w:val="en-GB" w:eastAsia="zh-CN"/>
    </w:rPr>
  </w:style>
  <w:style w:type="paragraph" w:customStyle="1" w:styleId="aff1">
    <w:name w:val="Περιεχόμενα πίνακα"/>
    <w:basedOn w:val="a"/>
    <w:rsid w:val="00F7472C"/>
    <w:pPr>
      <w:suppressLineNumbers/>
    </w:pPr>
  </w:style>
  <w:style w:type="paragraph" w:customStyle="1" w:styleId="aff2">
    <w:name w:val="Επικεφαλίδα πίνακα"/>
    <w:basedOn w:val="aff1"/>
    <w:rsid w:val="00F7472C"/>
    <w:pPr>
      <w:jc w:val="center"/>
    </w:pPr>
    <w:rPr>
      <w:b/>
      <w:bCs/>
    </w:rPr>
  </w:style>
  <w:style w:type="paragraph" w:customStyle="1" w:styleId="footers">
    <w:name w:val="footers"/>
    <w:basedOn w:val="foothanging"/>
    <w:rsid w:val="00F7472C"/>
  </w:style>
  <w:style w:type="paragraph" w:customStyle="1" w:styleId="Standard">
    <w:name w:val="Standard"/>
    <w:rsid w:val="00F7472C"/>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F7472C"/>
    <w:pPr>
      <w:spacing w:after="120"/>
    </w:pPr>
  </w:style>
  <w:style w:type="paragraph" w:customStyle="1" w:styleId="Footnote">
    <w:name w:val="Footnote"/>
    <w:basedOn w:val="Standard"/>
    <w:rsid w:val="00F7472C"/>
    <w:pPr>
      <w:suppressLineNumbers/>
      <w:ind w:left="283" w:hanging="283"/>
    </w:pPr>
    <w:rPr>
      <w:sz w:val="20"/>
      <w:szCs w:val="20"/>
    </w:rPr>
  </w:style>
  <w:style w:type="paragraph" w:styleId="36">
    <w:name w:val="Body Text 3"/>
    <w:basedOn w:val="a"/>
    <w:link w:val="3Char1"/>
    <w:rsid w:val="00F7472C"/>
    <w:rPr>
      <w:sz w:val="16"/>
      <w:szCs w:val="16"/>
    </w:rPr>
  </w:style>
  <w:style w:type="character" w:customStyle="1" w:styleId="3Char1">
    <w:name w:val="Σώμα κείμενου 3 Char"/>
    <w:basedOn w:val="a0"/>
    <w:link w:val="36"/>
    <w:rsid w:val="00F7472C"/>
    <w:rPr>
      <w:rFonts w:ascii="Calibri" w:eastAsia="SimSun" w:hAnsi="Calibri" w:cs="Calibri"/>
      <w:sz w:val="16"/>
      <w:szCs w:val="16"/>
      <w:lang w:val="en-GB" w:eastAsia="zh-CN"/>
    </w:rPr>
  </w:style>
  <w:style w:type="paragraph" w:customStyle="1" w:styleId="fooot">
    <w:name w:val="fooot"/>
    <w:basedOn w:val="footers"/>
    <w:rsid w:val="00F7472C"/>
  </w:style>
  <w:style w:type="paragraph" w:customStyle="1" w:styleId="16">
    <w:name w:val="Κείμενο πλαισίου1"/>
    <w:basedOn w:val="a"/>
    <w:rsid w:val="00F7472C"/>
    <w:pPr>
      <w:spacing w:after="0"/>
    </w:pPr>
    <w:rPr>
      <w:rFonts w:ascii="Tahoma" w:hAnsi="Tahoma" w:cs="Tahoma"/>
      <w:sz w:val="16"/>
      <w:szCs w:val="16"/>
    </w:rPr>
  </w:style>
  <w:style w:type="paragraph" w:customStyle="1" w:styleId="17">
    <w:name w:val="Κείμενο σχολίου1"/>
    <w:basedOn w:val="a"/>
    <w:rsid w:val="00F7472C"/>
    <w:rPr>
      <w:sz w:val="20"/>
      <w:szCs w:val="20"/>
    </w:rPr>
  </w:style>
  <w:style w:type="paragraph" w:customStyle="1" w:styleId="18">
    <w:name w:val="Θέμα σχολίου1"/>
    <w:basedOn w:val="17"/>
    <w:next w:val="17"/>
    <w:rsid w:val="00F7472C"/>
    <w:rPr>
      <w:b/>
      <w:bCs/>
    </w:rPr>
  </w:style>
  <w:style w:type="paragraph" w:customStyle="1" w:styleId="-HTML1">
    <w:name w:val="Προ-διαμορφωμένο HTML1"/>
    <w:basedOn w:val="a"/>
    <w:rsid w:val="00F74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F7472C"/>
    <w:pPr>
      <w:suppressAutoHyphens/>
      <w:spacing w:after="0" w:line="240" w:lineRule="auto"/>
    </w:pPr>
    <w:rPr>
      <w:rFonts w:ascii="Calibri" w:eastAsia="SimSun" w:hAnsi="Calibri" w:cs="Calibri"/>
      <w:szCs w:val="24"/>
      <w:lang w:val="en-GB" w:eastAsia="zh-CN"/>
    </w:rPr>
  </w:style>
  <w:style w:type="paragraph" w:styleId="25">
    <w:name w:val="List Bullet 2"/>
    <w:basedOn w:val="a"/>
    <w:rsid w:val="00F7472C"/>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F7472C"/>
    <w:pPr>
      <w:tabs>
        <w:tab w:val="right" w:leader="dot" w:pos="7091"/>
      </w:tabs>
      <w:ind w:left="2547"/>
    </w:pPr>
  </w:style>
  <w:style w:type="paragraph" w:customStyle="1" w:styleId="aff3">
    <w:name w:val="Οριζόντια γραμμή"/>
    <w:basedOn w:val="a"/>
    <w:next w:val="af0"/>
    <w:rsid w:val="00F7472C"/>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1">
    <w:name w:val="para-1"/>
    <w:basedOn w:val="a"/>
    <w:rsid w:val="00F7472C"/>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F7472C"/>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F7472C"/>
    <w:rPr>
      <w:vertAlign w:val="superscript"/>
    </w:rPr>
  </w:style>
  <w:style w:type="paragraph" w:customStyle="1" w:styleId="-HTML2">
    <w:name w:val="Προ-διαμορφωμένο HTML2"/>
    <w:basedOn w:val="a"/>
    <w:rsid w:val="00F74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F7472C"/>
    <w:rPr>
      <w:vertAlign w:val="superscript"/>
    </w:rPr>
  </w:style>
  <w:style w:type="paragraph" w:customStyle="1" w:styleId="1a">
    <w:name w:val="Ημερομηνία1"/>
    <w:basedOn w:val="a"/>
    <w:next w:val="a"/>
    <w:rsid w:val="00F7472C"/>
    <w:pPr>
      <w:spacing w:after="100"/>
    </w:pPr>
    <w:rPr>
      <w:rFonts w:eastAsia="MS Mincho"/>
      <w:lang w:val="en-US" w:eastAsia="ja-JP"/>
    </w:rPr>
  </w:style>
  <w:style w:type="character" w:customStyle="1" w:styleId="aff4">
    <w:name w:val="Σώμα κειμένου_"/>
    <w:link w:val="49"/>
    <w:locked/>
    <w:rsid w:val="00F7472C"/>
    <w:rPr>
      <w:rFonts w:ascii="Calibri" w:eastAsia="Calibri" w:hAnsi="Calibri" w:cs="Calibri"/>
      <w:shd w:val="clear" w:color="auto" w:fill="FFFFFF"/>
    </w:rPr>
  </w:style>
  <w:style w:type="paragraph" w:customStyle="1" w:styleId="49">
    <w:name w:val="Σώμα κειμένου49"/>
    <w:basedOn w:val="a"/>
    <w:link w:val="aff4"/>
    <w:rsid w:val="00F7472C"/>
    <w:pPr>
      <w:shd w:val="clear" w:color="auto" w:fill="FFFFFF"/>
      <w:suppressAutoHyphens w:val="0"/>
      <w:spacing w:after="0" w:line="240" w:lineRule="exact"/>
      <w:ind w:hanging="440"/>
      <w:jc w:val="center"/>
    </w:pPr>
    <w:rPr>
      <w:rFonts w:eastAsia="Calibri"/>
      <w:szCs w:val="22"/>
      <w:lang w:val="el-GR" w:eastAsia="en-US"/>
    </w:rPr>
  </w:style>
  <w:style w:type="character" w:customStyle="1" w:styleId="26">
    <w:name w:val="Σώμα κειμένου (2)_"/>
    <w:link w:val="27"/>
    <w:locked/>
    <w:rsid w:val="00F7472C"/>
    <w:rPr>
      <w:rFonts w:ascii="Calibri" w:eastAsia="Calibri" w:hAnsi="Calibri" w:cs="Calibri"/>
      <w:sz w:val="23"/>
      <w:szCs w:val="23"/>
      <w:shd w:val="clear" w:color="auto" w:fill="FFFFFF"/>
    </w:rPr>
  </w:style>
  <w:style w:type="paragraph" w:customStyle="1" w:styleId="27">
    <w:name w:val="Σώμα κειμένου (2)"/>
    <w:basedOn w:val="a"/>
    <w:link w:val="26"/>
    <w:rsid w:val="00F7472C"/>
    <w:pPr>
      <w:shd w:val="clear" w:color="auto" w:fill="FFFFFF"/>
      <w:suppressAutoHyphens w:val="0"/>
      <w:spacing w:after="0" w:line="293" w:lineRule="exact"/>
      <w:jc w:val="center"/>
    </w:pPr>
    <w:rPr>
      <w:rFonts w:eastAsia="Calibri"/>
      <w:sz w:val="23"/>
      <w:szCs w:val="23"/>
      <w:lang w:val="el-GR" w:eastAsia="en-US"/>
    </w:rPr>
  </w:style>
  <w:style w:type="character" w:customStyle="1" w:styleId="130">
    <w:name w:val="Σώμα κειμένου (13)_"/>
    <w:link w:val="131"/>
    <w:locked/>
    <w:rsid w:val="00F7472C"/>
    <w:rPr>
      <w:rFonts w:ascii="Arial" w:eastAsia="Arial" w:hAnsi="Arial" w:cs="Arial"/>
      <w:sz w:val="17"/>
      <w:szCs w:val="17"/>
      <w:shd w:val="clear" w:color="auto" w:fill="FFFFFF"/>
    </w:rPr>
  </w:style>
  <w:style w:type="paragraph" w:customStyle="1" w:styleId="131">
    <w:name w:val="Σώμα κειμένου (13)"/>
    <w:basedOn w:val="a"/>
    <w:link w:val="130"/>
    <w:rsid w:val="00F7472C"/>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310">
    <w:name w:val="Σώμα κειμένου (13) + 10 στ."/>
    <w:rsid w:val="00F7472C"/>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WW-0">
    <w:name w:val="WW-Χαρακτήρες υποσημείωσης"/>
    <w:rsid w:val="00F7472C"/>
  </w:style>
  <w:style w:type="paragraph" w:styleId="28">
    <w:name w:val="Body Text Indent 2"/>
    <w:basedOn w:val="a"/>
    <w:link w:val="2Char0"/>
    <w:rsid w:val="00F7472C"/>
    <w:pPr>
      <w:suppressAutoHyphens w:val="0"/>
      <w:spacing w:after="0"/>
      <w:ind w:left="426" w:hanging="426"/>
      <w:jc w:val="left"/>
    </w:pPr>
    <w:rPr>
      <w:rFonts w:ascii="Arial" w:eastAsia="Times New Roman" w:hAnsi="Arial" w:cs="Times New Roman"/>
      <w:sz w:val="20"/>
      <w:szCs w:val="20"/>
      <w:lang w:val="el-GR" w:eastAsia="en-US"/>
    </w:rPr>
  </w:style>
  <w:style w:type="character" w:customStyle="1" w:styleId="2Char0">
    <w:name w:val="Σώμα κείμενου με εσοχή 2 Char"/>
    <w:basedOn w:val="a0"/>
    <w:link w:val="28"/>
    <w:rsid w:val="00F7472C"/>
    <w:rPr>
      <w:rFonts w:ascii="Arial" w:eastAsia="Times New Roman" w:hAnsi="Arial" w:cs="Times New Roman"/>
      <w:sz w:val="20"/>
      <w:szCs w:val="20"/>
    </w:rPr>
  </w:style>
  <w:style w:type="paragraph" w:styleId="aff5">
    <w:name w:val="Title"/>
    <w:basedOn w:val="a"/>
    <w:link w:val="Char9"/>
    <w:qFormat/>
    <w:rsid w:val="00F7472C"/>
    <w:pPr>
      <w:spacing w:after="0"/>
      <w:jc w:val="center"/>
    </w:pPr>
    <w:rPr>
      <w:rFonts w:ascii="Arial" w:eastAsia="Times New Roman" w:hAnsi="Arial" w:cs="Arial"/>
      <w:b/>
      <w:bCs/>
      <w:iCs/>
      <w:spacing w:val="-2"/>
      <w:u w:val="single"/>
      <w:lang w:val="el-GR" w:eastAsia="en-US"/>
    </w:rPr>
  </w:style>
  <w:style w:type="character" w:customStyle="1" w:styleId="Char9">
    <w:name w:val="Τίτλος Char"/>
    <w:basedOn w:val="a0"/>
    <w:link w:val="aff5"/>
    <w:rsid w:val="00F7472C"/>
    <w:rPr>
      <w:rFonts w:ascii="Arial" w:eastAsia="Times New Roman" w:hAnsi="Arial" w:cs="Arial"/>
      <w:b/>
      <w:bCs/>
      <w:iCs/>
      <w:spacing w:val="-2"/>
      <w:szCs w:val="24"/>
      <w:u w:val="single"/>
    </w:rPr>
  </w:style>
  <w:style w:type="paragraph" w:styleId="29">
    <w:name w:val="Body Text 2"/>
    <w:basedOn w:val="a"/>
    <w:link w:val="2Char1"/>
    <w:uiPriority w:val="99"/>
    <w:semiHidden/>
    <w:unhideWhenUsed/>
    <w:rsid w:val="00F7472C"/>
    <w:pPr>
      <w:suppressAutoHyphens w:val="0"/>
      <w:spacing w:line="480" w:lineRule="auto"/>
      <w:jc w:val="left"/>
    </w:pPr>
    <w:rPr>
      <w:rFonts w:ascii="Times New Roman" w:eastAsia="Times New Roman" w:hAnsi="Times New Roman" w:cs="Times New Roman"/>
      <w:sz w:val="24"/>
      <w:lang w:val="el-GR" w:eastAsia="el-GR"/>
    </w:rPr>
  </w:style>
  <w:style w:type="character" w:customStyle="1" w:styleId="2Char1">
    <w:name w:val="Σώμα κείμενου 2 Char"/>
    <w:basedOn w:val="a0"/>
    <w:link w:val="29"/>
    <w:uiPriority w:val="99"/>
    <w:semiHidden/>
    <w:rsid w:val="00F7472C"/>
    <w:rPr>
      <w:rFonts w:ascii="Times New Roman" w:eastAsia="Times New Roman" w:hAnsi="Times New Roman" w:cs="Times New Roman"/>
      <w:sz w:val="24"/>
      <w:szCs w:val="24"/>
      <w:lang w:eastAsia="el-GR"/>
    </w:rPr>
  </w:style>
  <w:style w:type="paragraph" w:customStyle="1" w:styleId="1b">
    <w:name w:val="Σώμα κειμένου1"/>
    <w:basedOn w:val="a"/>
    <w:rsid w:val="00F7472C"/>
    <w:pPr>
      <w:shd w:val="clear" w:color="auto" w:fill="FFFFFF"/>
      <w:suppressAutoHyphens w:val="0"/>
      <w:spacing w:after="0" w:line="0" w:lineRule="atLeast"/>
      <w:ind w:hanging="360"/>
    </w:pPr>
    <w:rPr>
      <w:rFonts w:eastAsia="Calibri"/>
      <w:szCs w:val="22"/>
      <w:lang w:val="el-GR" w:eastAsia="en-US"/>
    </w:rPr>
  </w:style>
  <w:style w:type="character" w:customStyle="1" w:styleId="1c">
    <w:name w:val="Επικεφαλίδα #1_"/>
    <w:link w:val="1d"/>
    <w:rsid w:val="00F7472C"/>
    <w:rPr>
      <w:sz w:val="23"/>
      <w:szCs w:val="23"/>
      <w:shd w:val="clear" w:color="auto" w:fill="FFFFFF"/>
    </w:rPr>
  </w:style>
  <w:style w:type="paragraph" w:customStyle="1" w:styleId="1d">
    <w:name w:val="Επικεφαλίδα #1"/>
    <w:basedOn w:val="a"/>
    <w:link w:val="1c"/>
    <w:rsid w:val="00F7472C"/>
    <w:pPr>
      <w:shd w:val="clear" w:color="auto" w:fill="FFFFFF"/>
      <w:suppressAutoHyphens w:val="0"/>
      <w:spacing w:before="300" w:after="420" w:line="0" w:lineRule="atLeast"/>
      <w:ind w:hanging="1180"/>
      <w:jc w:val="left"/>
      <w:outlineLvl w:val="0"/>
    </w:pPr>
    <w:rPr>
      <w:rFonts w:asciiTheme="minorHAnsi" w:eastAsiaTheme="minorHAnsi" w:hAnsiTheme="minorHAnsi" w:cstheme="minorBidi"/>
      <w:sz w:val="23"/>
      <w:szCs w:val="23"/>
      <w:lang w:val="el-GR" w:eastAsia="en-US"/>
    </w:rPr>
  </w:style>
  <w:style w:type="character" w:customStyle="1" w:styleId="1e">
    <w:name w:val="Επικεφαλίδα #1 + Χωρίς έντονη γραφή"/>
    <w:rsid w:val="00F7472C"/>
    <w:rPr>
      <w:b/>
      <w:bCs/>
      <w:sz w:val="23"/>
      <w:szCs w:val="23"/>
      <w:shd w:val="clear" w:color="auto" w:fill="FFFFFF"/>
    </w:rPr>
  </w:style>
  <w:style w:type="character" w:customStyle="1" w:styleId="110">
    <w:name w:val="Σώμα κειμένου (11)_"/>
    <w:link w:val="111"/>
    <w:rsid w:val="00F7472C"/>
    <w:rPr>
      <w:sz w:val="23"/>
      <w:szCs w:val="23"/>
      <w:shd w:val="clear" w:color="auto" w:fill="FFFFFF"/>
    </w:rPr>
  </w:style>
  <w:style w:type="paragraph" w:customStyle="1" w:styleId="111">
    <w:name w:val="Σώμα κειμένου (11)"/>
    <w:basedOn w:val="a"/>
    <w:link w:val="110"/>
    <w:rsid w:val="00F7472C"/>
    <w:pPr>
      <w:shd w:val="clear" w:color="auto" w:fill="FFFFFF"/>
      <w:suppressAutoHyphens w:val="0"/>
      <w:spacing w:after="0" w:line="274" w:lineRule="exact"/>
      <w:ind w:hanging="1080"/>
    </w:pPr>
    <w:rPr>
      <w:rFonts w:asciiTheme="minorHAnsi" w:eastAsiaTheme="minorHAnsi" w:hAnsiTheme="minorHAnsi" w:cstheme="minorBidi"/>
      <w:sz w:val="23"/>
      <w:szCs w:val="23"/>
      <w:lang w:val="el-GR" w:eastAsia="en-US"/>
    </w:rPr>
  </w:style>
  <w:style w:type="character" w:customStyle="1" w:styleId="ArialUnicodeMS115">
    <w:name w:val="Σώμα κειμένου + Arial Unicode MS;11;5 στ."/>
    <w:rsid w:val="00F7472C"/>
    <w:rPr>
      <w:rFonts w:ascii="Arial Unicode MS" w:eastAsia="Arial Unicode MS" w:hAnsi="Arial Unicode MS" w:cs="Arial Unicode MS"/>
      <w:sz w:val="23"/>
      <w:szCs w:val="23"/>
      <w:shd w:val="clear" w:color="auto" w:fill="FFFFFF"/>
    </w:rPr>
  </w:style>
  <w:style w:type="character" w:customStyle="1" w:styleId="140">
    <w:name w:val="Σώμα κειμένου (14)_"/>
    <w:link w:val="141"/>
    <w:rsid w:val="00F7472C"/>
    <w:rPr>
      <w:rFonts w:eastAsia="Times New Roman"/>
      <w:sz w:val="23"/>
      <w:szCs w:val="23"/>
      <w:shd w:val="clear" w:color="auto" w:fill="FFFFFF"/>
    </w:rPr>
  </w:style>
  <w:style w:type="paragraph" w:customStyle="1" w:styleId="141">
    <w:name w:val="Σώμα κειμένου (14)"/>
    <w:basedOn w:val="a"/>
    <w:link w:val="140"/>
    <w:rsid w:val="00F7472C"/>
    <w:pPr>
      <w:shd w:val="clear" w:color="auto" w:fill="FFFFFF"/>
      <w:suppressAutoHyphens w:val="0"/>
      <w:spacing w:after="240" w:line="274" w:lineRule="exact"/>
    </w:pPr>
    <w:rPr>
      <w:rFonts w:asciiTheme="minorHAnsi" w:eastAsia="Times New Roman" w:hAnsiTheme="minorHAnsi" w:cstheme="minorBidi"/>
      <w:sz w:val="23"/>
      <w:szCs w:val="23"/>
      <w:lang w:val="el-GR" w:eastAsia="en-US"/>
    </w:rPr>
  </w:style>
  <w:style w:type="character" w:customStyle="1" w:styleId="14ArialUnicodeMS">
    <w:name w:val="Σώμα κειμένου (14) + Arial Unicode MS"/>
    <w:rsid w:val="00F7472C"/>
    <w:rPr>
      <w:rFonts w:ascii="Arial Unicode MS" w:eastAsia="Arial Unicode MS" w:hAnsi="Arial Unicode MS" w:cs="Arial Unicode MS"/>
      <w:spacing w:val="0"/>
      <w:sz w:val="23"/>
      <w:szCs w:val="23"/>
      <w:shd w:val="clear" w:color="auto" w:fill="FFFFFF"/>
    </w:rPr>
  </w:style>
  <w:style w:type="character" w:customStyle="1" w:styleId="112">
    <w:name w:val="Σώμα κειμένου (11) + Έντονη γραφή"/>
    <w:rsid w:val="00F7472C"/>
    <w:rPr>
      <w:b/>
      <w:bCs/>
      <w:i w:val="0"/>
      <w:iCs w:val="0"/>
      <w:smallCaps w:val="0"/>
      <w:strike w:val="0"/>
      <w:spacing w:val="0"/>
      <w:sz w:val="23"/>
      <w:szCs w:val="23"/>
      <w:shd w:val="clear" w:color="auto" w:fill="FFFFFF"/>
    </w:rPr>
  </w:style>
  <w:style w:type="character" w:customStyle="1" w:styleId="aff6">
    <w:name w:val="Πίνακας περιεχομένων_"/>
    <w:link w:val="aff7"/>
    <w:rsid w:val="00F7472C"/>
    <w:rPr>
      <w:rFonts w:eastAsia="Times New Roman"/>
      <w:sz w:val="23"/>
      <w:szCs w:val="23"/>
      <w:shd w:val="clear" w:color="auto" w:fill="FFFFFF"/>
      <w:lang w:val="en-US"/>
    </w:rPr>
  </w:style>
  <w:style w:type="paragraph" w:customStyle="1" w:styleId="aff7">
    <w:name w:val="Πίνακας περιεχομένων"/>
    <w:basedOn w:val="a"/>
    <w:link w:val="aff6"/>
    <w:rsid w:val="00F7472C"/>
    <w:pPr>
      <w:shd w:val="clear" w:color="auto" w:fill="FFFFFF"/>
      <w:suppressAutoHyphens w:val="0"/>
      <w:spacing w:after="0" w:line="278" w:lineRule="exact"/>
      <w:ind w:hanging="900"/>
    </w:pPr>
    <w:rPr>
      <w:rFonts w:asciiTheme="minorHAnsi" w:eastAsia="Times New Roman" w:hAnsiTheme="minorHAnsi" w:cstheme="minorBidi"/>
      <w:sz w:val="23"/>
      <w:szCs w:val="23"/>
      <w:lang w:val="en-US" w:eastAsia="en-US"/>
    </w:rPr>
  </w:style>
  <w:style w:type="character" w:customStyle="1" w:styleId="101">
    <w:name w:val="Σώμα κειμένου + 10 στ.;Μικρά κεφαλαία;Διάστιχο 1 στ."/>
    <w:rsid w:val="00F7472C"/>
    <w:rPr>
      <w:rFonts w:ascii="Times New Roman" w:eastAsia="Times New Roman" w:hAnsi="Times New Roman" w:cs="Times New Roman"/>
      <w:b w:val="0"/>
      <w:bCs w:val="0"/>
      <w:i w:val="0"/>
      <w:iCs w:val="0"/>
      <w:smallCaps/>
      <w:strike w:val="0"/>
      <w:spacing w:val="20"/>
      <w:sz w:val="20"/>
      <w:szCs w:val="20"/>
      <w:shd w:val="clear" w:color="auto" w:fill="FFFFFF"/>
      <w:lang w:val="en-US"/>
    </w:rPr>
  </w:style>
  <w:style w:type="character" w:customStyle="1" w:styleId="37">
    <w:name w:val="Σώμα κειμένου (3)_"/>
    <w:link w:val="38"/>
    <w:rsid w:val="00F7472C"/>
    <w:rPr>
      <w:rFonts w:ascii="Segoe UI" w:eastAsia="Segoe UI" w:hAnsi="Segoe UI" w:cs="Segoe UI"/>
      <w:shd w:val="clear" w:color="auto" w:fill="FFFFFF"/>
    </w:rPr>
  </w:style>
  <w:style w:type="paragraph" w:customStyle="1" w:styleId="38">
    <w:name w:val="Σώμα κειμένου (3)"/>
    <w:basedOn w:val="a"/>
    <w:link w:val="37"/>
    <w:rsid w:val="00F7472C"/>
    <w:pPr>
      <w:shd w:val="clear" w:color="auto" w:fill="FFFFFF"/>
      <w:suppressAutoHyphens w:val="0"/>
      <w:spacing w:line="0" w:lineRule="atLeast"/>
      <w:jc w:val="left"/>
    </w:pPr>
    <w:rPr>
      <w:rFonts w:ascii="Segoe UI" w:eastAsia="Segoe UI" w:hAnsi="Segoe UI" w:cs="Segoe UI"/>
      <w:szCs w:val="22"/>
      <w:lang w:val="el-GR" w:eastAsia="en-US"/>
    </w:rPr>
  </w:style>
  <w:style w:type="paragraph" w:customStyle="1" w:styleId="2a">
    <w:name w:val="Σώμα κειμένου2"/>
    <w:basedOn w:val="a"/>
    <w:rsid w:val="00F7472C"/>
    <w:pPr>
      <w:shd w:val="clear" w:color="auto" w:fill="FFFFFF"/>
      <w:suppressAutoHyphens w:val="0"/>
      <w:spacing w:after="0" w:line="0" w:lineRule="atLeast"/>
      <w:jc w:val="left"/>
    </w:pPr>
    <w:rPr>
      <w:rFonts w:ascii="Segoe UI" w:eastAsia="Segoe UI" w:hAnsi="Segoe UI" w:cs="Segoe UI"/>
      <w:color w:val="000000"/>
      <w:szCs w:val="22"/>
      <w:lang w:val="el-GR" w:eastAsia="el-GR"/>
    </w:rPr>
  </w:style>
  <w:style w:type="table" w:styleId="aff8">
    <w:name w:val="Table Grid"/>
    <w:basedOn w:val="a1"/>
    <w:uiPriority w:val="59"/>
    <w:rsid w:val="00F7472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
    <w:name w:val="Πλέγμα πίνακα1"/>
    <w:basedOn w:val="a1"/>
    <w:next w:val="aff8"/>
    <w:uiPriority w:val="59"/>
    <w:rsid w:val="00F7472C"/>
    <w:pPr>
      <w:spacing w:after="0" w:line="240" w:lineRule="auto"/>
    </w:pPr>
    <w:rPr>
      <w:rFonts w:ascii="Calibri" w:eastAsia="Times New Roman" w:hAnsi="Calibri" w:cs="Times New Roman"/>
      <w:lang w:eastAsia="el-G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b">
    <w:name w:val="Πλέγμα πίνακα2"/>
    <w:basedOn w:val="a1"/>
    <w:next w:val="aff8"/>
    <w:uiPriority w:val="59"/>
    <w:rsid w:val="00F7472C"/>
    <w:pPr>
      <w:spacing w:after="0" w:line="240" w:lineRule="auto"/>
    </w:pPr>
    <w:rPr>
      <w:rFonts w:ascii="Calibri" w:eastAsia="Times New Roman" w:hAnsi="Calibri" w:cs="Times New Roman"/>
      <w:lang w:eastAsia="el-G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
    <w:name w:val="Πλέγμα πίνακα3"/>
    <w:basedOn w:val="a1"/>
    <w:next w:val="aff8"/>
    <w:uiPriority w:val="59"/>
    <w:rsid w:val="00F7472C"/>
    <w:pPr>
      <w:spacing w:after="0" w:line="240" w:lineRule="auto"/>
    </w:pPr>
    <w:rPr>
      <w:rFonts w:ascii="Calibri" w:eastAsia="Times New Roman" w:hAnsi="Calibri" w:cs="Times New Roman"/>
      <w:lang w:eastAsia="el-G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Πλέγμα πίνακα4"/>
    <w:basedOn w:val="a1"/>
    <w:next w:val="aff8"/>
    <w:uiPriority w:val="59"/>
    <w:rsid w:val="00F7472C"/>
    <w:pPr>
      <w:spacing w:after="0" w:line="240" w:lineRule="auto"/>
    </w:pPr>
    <w:rPr>
      <w:rFonts w:ascii="Calibri" w:eastAsia="Times New Roman" w:hAnsi="Calibri" w:cs="Times New Roman"/>
      <w:lang w:eastAsia="el-G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Πλέγμα πίνακα5"/>
    <w:basedOn w:val="a1"/>
    <w:next w:val="aff8"/>
    <w:uiPriority w:val="59"/>
    <w:rsid w:val="00F7472C"/>
    <w:pPr>
      <w:spacing w:after="0" w:line="240" w:lineRule="auto"/>
    </w:pPr>
    <w:rPr>
      <w:rFonts w:ascii="Calibri" w:eastAsia="Times New Roman" w:hAnsi="Calibri" w:cs="Times New Roman"/>
      <w:lang w:eastAsia="el-G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
    <w:name w:val="Πλέγμα πίνακα6"/>
    <w:basedOn w:val="a1"/>
    <w:next w:val="aff8"/>
    <w:uiPriority w:val="59"/>
    <w:rsid w:val="00F7472C"/>
    <w:pPr>
      <w:spacing w:after="0" w:line="240" w:lineRule="auto"/>
    </w:pPr>
    <w:rPr>
      <w:rFonts w:ascii="Calibri" w:eastAsia="Times New Roman" w:hAnsi="Calibri" w:cs="Times New Roman"/>
      <w:lang w:eastAsia="el-G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markedcontent">
    <w:name w:val="markedcontent"/>
    <w:rsid w:val="00F7472C"/>
  </w:style>
  <w:style w:type="table" w:customStyle="1" w:styleId="70">
    <w:name w:val="Πλέγμα πίνακα7"/>
    <w:basedOn w:val="a1"/>
    <w:next w:val="aff8"/>
    <w:uiPriority w:val="59"/>
    <w:rsid w:val="00F7472C"/>
    <w:pPr>
      <w:spacing w:after="0" w:line="240" w:lineRule="auto"/>
    </w:pPr>
    <w:rPr>
      <w:rFonts w:ascii="Calibri" w:eastAsia="Times New Roman" w:hAnsi="Calibri" w:cs="Times New Roman"/>
      <w:lang w:eastAsia="el-G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0">
    <w:name w:val="Πλέγμα πίνακα8"/>
    <w:basedOn w:val="a1"/>
    <w:next w:val="aff8"/>
    <w:uiPriority w:val="59"/>
    <w:rsid w:val="00F7472C"/>
    <w:pPr>
      <w:spacing w:after="0" w:line="240" w:lineRule="auto"/>
    </w:pPr>
    <w:rPr>
      <w:rFonts w:ascii="Calibri" w:eastAsia="Times New Roman" w:hAnsi="Calibri" w:cs="Times New Roman"/>
      <w:lang w:eastAsia="el-G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semiHidden/>
    <w:unhideWhenUsed/>
    <w:qFormat/>
    <w:rsid w:val="00F7472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bordered">
    <w:name w:val="bordered"/>
    <w:uiPriority w:val="99"/>
    <w:rsid w:val="00F7472C"/>
    <w:pPr>
      <w:spacing w:after="200" w:line="276" w:lineRule="auto"/>
    </w:pPr>
    <w:rPr>
      <w:rFonts w:ascii="Arial" w:eastAsia="Arial" w:hAnsi="Arial" w:cs="Arial"/>
      <w:sz w:val="20"/>
      <w:szCs w:val="20"/>
      <w:lang w:val="en-US" w:eastAsia="el-GR"/>
    </w:rPr>
    <w:tblPr>
      <w:jc w:val="cente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0" w:type="dxa"/>
        <w:left w:w="0" w:type="dxa"/>
        <w:bottom w:w="0" w:type="dxa"/>
        <w:right w:w="0" w:type="dxa"/>
      </w:tblCellMar>
    </w:tblPr>
    <w:trPr>
      <w:jc w:val="center"/>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108</Pages>
  <Words>40443</Words>
  <Characters>218397</Characters>
  <Application>Microsoft Office Word</Application>
  <DocSecurity>0</DocSecurity>
  <Lines>1819</Lines>
  <Paragraphs>516</Paragraphs>
  <ScaleCrop>false</ScaleCrop>
  <Company/>
  <LinksUpToDate>false</LinksUpToDate>
  <CharactersWithSpaces>258324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2023-05-26T08:57:00Z</dcterms:created>
  <dcterms:modified xsi:type="dcterms:W3CDTF">2023-05-26T08:58:00Z</dcterms:modified>
</cp:coreProperties>
</file>