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1D2" w:rsidRDefault="000511D2" w:rsidP="000511D2">
      <w:pPr>
        <w:pStyle w:val="1"/>
        <w:spacing w:before="57" w:after="57"/>
        <w:rPr>
          <w:lang w:val="el-GR"/>
        </w:rPr>
      </w:pPr>
      <w:bookmarkStart w:id="0" w:name="_Toc174005539"/>
      <w:r>
        <w:rPr>
          <w:rFonts w:ascii="Calibri" w:hAnsi="Calibri" w:cs="Calibri"/>
          <w:lang w:val="el-GR"/>
        </w:rPr>
        <w:t>ΠΑΡΑΡΤΗΜΑΤΑ</w:t>
      </w:r>
      <w:bookmarkEnd w:id="0"/>
    </w:p>
    <w:p w:rsidR="000511D2" w:rsidRDefault="000511D2" w:rsidP="000511D2">
      <w:pPr>
        <w:rPr>
          <w:lang w:val="el-GR"/>
        </w:rPr>
      </w:pPr>
    </w:p>
    <w:p w:rsidR="000511D2" w:rsidRDefault="000511D2" w:rsidP="000511D2">
      <w:pPr>
        <w:pStyle w:val="2"/>
        <w:tabs>
          <w:tab w:val="clear" w:pos="567"/>
          <w:tab w:val="left" w:pos="0"/>
        </w:tabs>
        <w:spacing w:before="57" w:after="57"/>
        <w:ind w:left="0" w:firstLine="0"/>
        <w:rPr>
          <w:rFonts w:eastAsia="SimSun"/>
          <w:i/>
          <w:iCs/>
          <w:color w:val="5B9BD5"/>
          <w:lang w:val="el-GR"/>
        </w:rPr>
      </w:pPr>
      <w:bookmarkStart w:id="1" w:name="_Toc174005540"/>
      <w:r>
        <w:rPr>
          <w:lang w:val="el-GR"/>
        </w:rPr>
        <w:t>ΠΑΡΑΡΤΗΜΑ Ι – Αναλυτική Περιγραφή Φυσικού και Οικονομικού Αντικειμένου της Σύμβασης</w:t>
      </w:r>
      <w:bookmarkEnd w:id="1"/>
    </w:p>
    <w:p w:rsidR="000511D2" w:rsidRDefault="000511D2" w:rsidP="000511D2">
      <w:pPr>
        <w:pStyle w:val="normalwithoutspacing"/>
        <w:spacing w:before="57" w:after="57"/>
        <w:rPr>
          <w:rFonts w:eastAsia="SimSun"/>
          <w:i/>
          <w:iCs/>
          <w:color w:val="5B9BD5"/>
          <w:szCs w:val="22"/>
        </w:rPr>
      </w:pPr>
    </w:p>
    <w:p w:rsidR="000511D2" w:rsidRDefault="000511D2" w:rsidP="000511D2">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0511D2" w:rsidRPr="000C4284" w:rsidRDefault="000511D2" w:rsidP="000511D2">
      <w:pPr>
        <w:suppressAutoHyphens w:val="0"/>
        <w:autoSpaceDE w:val="0"/>
        <w:spacing w:before="57" w:after="57"/>
        <w:rPr>
          <w:lang w:val="el-GR"/>
        </w:rPr>
      </w:pPr>
      <w:r>
        <w:rPr>
          <w:rFonts w:eastAsia="SimSun"/>
          <w:szCs w:val="22"/>
          <w:lang w:val="el-GR"/>
        </w:rPr>
        <w:t xml:space="preserve">ΠΕΡΙΒΑΛΛΟΝ ΤΗΣ ΣΥΜΒΑΣΗΣ </w:t>
      </w:r>
    </w:p>
    <w:p w:rsidR="000511D2" w:rsidRPr="00957981" w:rsidRDefault="000511D2" w:rsidP="000511D2">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0511D2" w:rsidRDefault="000511D2" w:rsidP="000511D2">
      <w:pPr>
        <w:suppressAutoHyphens w:val="0"/>
        <w:autoSpaceDE w:val="0"/>
        <w:spacing w:after="60"/>
        <w:rPr>
          <w:rFonts w:eastAsia="SimSun"/>
          <w:szCs w:val="22"/>
          <w:lang w:val="el-GR"/>
        </w:rPr>
      </w:pPr>
      <w:r>
        <w:rPr>
          <w:rFonts w:eastAsia="SimSun"/>
          <w:szCs w:val="22"/>
          <w:lang w:val="el-GR"/>
        </w:rPr>
        <w:t>Οργανωτική δομή της Α.Α.</w:t>
      </w:r>
    </w:p>
    <w:p w:rsidR="000511D2" w:rsidRPr="00957981" w:rsidRDefault="000511D2" w:rsidP="000511D2">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511D2" w:rsidRPr="00957981" w:rsidRDefault="000511D2" w:rsidP="000511D2">
      <w:pPr>
        <w:suppressAutoHyphens w:val="0"/>
        <w:autoSpaceDE w:val="0"/>
        <w:spacing w:after="60"/>
        <w:rPr>
          <w:lang w:val="el-GR"/>
        </w:rPr>
      </w:pPr>
      <w:r w:rsidRPr="00957981">
        <w:rPr>
          <w:lang w:val="el-GR"/>
        </w:rPr>
        <w:t>Γ.Ν. Αγίου Νικολάου</w:t>
      </w:r>
    </w:p>
    <w:p w:rsidR="000511D2" w:rsidRPr="00957981" w:rsidRDefault="000511D2" w:rsidP="000511D2">
      <w:pPr>
        <w:suppressAutoHyphens w:val="0"/>
        <w:autoSpaceDE w:val="0"/>
        <w:spacing w:after="60"/>
        <w:rPr>
          <w:lang w:val="el-GR"/>
        </w:rPr>
      </w:pPr>
      <w:r w:rsidRPr="00957981">
        <w:rPr>
          <w:lang w:val="el-GR"/>
        </w:rPr>
        <w:t>Γ.Ν. – Κ.Υ. Ιεράπετρας</w:t>
      </w:r>
    </w:p>
    <w:p w:rsidR="000511D2" w:rsidRPr="00957981" w:rsidRDefault="000511D2" w:rsidP="000511D2">
      <w:pPr>
        <w:suppressAutoHyphens w:val="0"/>
        <w:autoSpaceDE w:val="0"/>
        <w:spacing w:after="60"/>
        <w:rPr>
          <w:lang w:val="el-GR"/>
        </w:rPr>
      </w:pPr>
      <w:r w:rsidRPr="00957981">
        <w:rPr>
          <w:lang w:val="el-GR"/>
        </w:rPr>
        <w:t>Γ.Ν. – Κ.Υ. Σητείας.</w:t>
      </w:r>
    </w:p>
    <w:p w:rsidR="000511D2" w:rsidRDefault="000511D2" w:rsidP="000511D2">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0511D2" w:rsidRDefault="000511D2" w:rsidP="000511D2">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0511D2" w:rsidRDefault="000511D2" w:rsidP="000511D2">
      <w:pPr>
        <w:suppressAutoHyphens w:val="0"/>
        <w:autoSpaceDE w:val="0"/>
        <w:spacing w:before="57" w:after="57"/>
        <w:rPr>
          <w:lang w:val="el-GR"/>
        </w:rPr>
      </w:pPr>
    </w:p>
    <w:p w:rsidR="000511D2" w:rsidRDefault="000511D2" w:rsidP="000511D2">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0511D2" w:rsidRDefault="000511D2" w:rsidP="000511D2">
      <w:pPr>
        <w:suppressAutoHyphens w:val="0"/>
        <w:autoSpaceDE w:val="0"/>
        <w:spacing w:before="57" w:after="57"/>
        <w:rPr>
          <w:rFonts w:eastAsia="SimSun"/>
          <w:szCs w:val="22"/>
          <w:lang w:val="el-GR"/>
        </w:rPr>
        <w:sectPr w:rsidR="000511D2">
          <w:headerReference w:type="default" r:id="rId7"/>
          <w:footerReference w:type="default" r:id="rId8"/>
          <w:pgSz w:w="11906" w:h="16838"/>
          <w:pgMar w:top="1134" w:right="1134" w:bottom="1134" w:left="1134" w:header="720" w:footer="709" w:gutter="0"/>
          <w:cols w:space="720"/>
          <w:docGrid w:linePitch="600" w:charSpace="36864"/>
        </w:sectPr>
      </w:pPr>
    </w:p>
    <w:p w:rsidR="000511D2" w:rsidRDefault="000511D2" w:rsidP="000511D2">
      <w:pPr>
        <w:suppressAutoHyphens w:val="0"/>
        <w:autoSpaceDE w:val="0"/>
        <w:spacing w:before="57" w:after="57"/>
        <w:rPr>
          <w:rFonts w:eastAsia="SimSun"/>
          <w:szCs w:val="22"/>
          <w:lang w:val="el-GR"/>
        </w:rPr>
      </w:pPr>
      <w:r>
        <w:rPr>
          <w:rFonts w:eastAsia="SimSun"/>
          <w:szCs w:val="22"/>
          <w:lang w:val="el-GR"/>
        </w:rPr>
        <w:lastRenderedPageBreak/>
        <w:t>Απαιτήσεις και Τεχνικές Προδιαγραφές ανά τμήμα αντικειμένου</w:t>
      </w:r>
    </w:p>
    <w:tbl>
      <w:tblPr>
        <w:tblW w:w="15304" w:type="dxa"/>
        <w:jc w:val="center"/>
        <w:tblLayout w:type="fixed"/>
        <w:tblLook w:val="04A0" w:firstRow="1" w:lastRow="0" w:firstColumn="1" w:lastColumn="0" w:noHBand="0" w:noVBand="1"/>
      </w:tblPr>
      <w:tblGrid>
        <w:gridCol w:w="704"/>
        <w:gridCol w:w="1134"/>
        <w:gridCol w:w="1985"/>
        <w:gridCol w:w="11481"/>
      </w:tblGrid>
      <w:tr w:rsidR="000511D2" w:rsidRPr="000A16CB" w:rsidTr="00D76ECB">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b/>
                <w:bCs/>
                <w:color w:val="000000"/>
                <w:szCs w:val="22"/>
                <w:lang w:val="el-GR" w:eastAsia="el-GR"/>
              </w:rPr>
            </w:pPr>
            <w:r w:rsidRPr="000A16CB">
              <w:rPr>
                <w:b/>
                <w:bCs/>
                <w:color w:val="000000"/>
                <w:szCs w:val="22"/>
                <w:lang w:val="el-GR" w:eastAsia="el-GR"/>
              </w:rPr>
              <w:t>A/A</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right"/>
              <w:rPr>
                <w:rFonts w:ascii="Arial" w:hAnsi="Arial" w:cs="Arial"/>
                <w:b/>
                <w:bCs/>
                <w:sz w:val="20"/>
                <w:szCs w:val="20"/>
                <w:lang w:val="el-GR" w:eastAsia="el-GR"/>
              </w:rPr>
            </w:pPr>
            <w:r w:rsidRPr="000A16CB">
              <w:rPr>
                <w:rFonts w:ascii="Arial" w:hAnsi="Arial" w:cs="Arial"/>
                <w:b/>
                <w:bCs/>
                <w:sz w:val="20"/>
                <w:szCs w:val="20"/>
                <w:lang w:val="el-GR" w:eastAsia="el-GR"/>
              </w:rPr>
              <w:t>ΚΩΔΙΚΟΣ ΕΙΔΟΥΣ</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b/>
                <w:bCs/>
                <w:sz w:val="20"/>
                <w:szCs w:val="20"/>
                <w:lang w:val="el-GR" w:eastAsia="el-GR"/>
              </w:rPr>
            </w:pPr>
            <w:r w:rsidRPr="000A16CB">
              <w:rPr>
                <w:rFonts w:ascii="Arial" w:hAnsi="Arial" w:cs="Arial"/>
                <w:b/>
                <w:bCs/>
                <w:sz w:val="20"/>
                <w:szCs w:val="20"/>
                <w:lang w:val="el-GR" w:eastAsia="el-GR"/>
              </w:rPr>
              <w:t>ΠΕΡΙΓΡΑΦΗ ΕΙΔΟΥΣ</w:t>
            </w:r>
          </w:p>
        </w:tc>
        <w:tc>
          <w:tcPr>
            <w:tcW w:w="11481" w:type="dxa"/>
            <w:tcBorders>
              <w:top w:val="single" w:sz="4" w:space="0" w:color="auto"/>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b/>
                <w:bCs/>
                <w:color w:val="000000"/>
                <w:szCs w:val="22"/>
                <w:lang w:val="el-GR" w:eastAsia="el-GR"/>
              </w:rPr>
            </w:pPr>
            <w:r w:rsidRPr="000A16CB">
              <w:rPr>
                <w:b/>
                <w:bCs/>
                <w:color w:val="000000"/>
                <w:szCs w:val="22"/>
                <w:lang w:val="el-GR" w:eastAsia="el-GR"/>
              </w:rPr>
              <w:t>ΤΕΧΝΙΚΕΣ ΠΡΟΔΙΑΓΡΑΦΕΣ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71741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BOWIE DICK TEST</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 Το test Bowie Dick να αποκαλύπτει αν ο κλίβανος αποστείρωσης λειτουργεί σε καθορισμένες συνθήκες χρόνου, θερμοκρασίας, πίεσης, απομάκρυνσης αέρα, υγρασίας και έκθεσης στο αποστειρωτικό μέσο. Το test να αποκαλύπτει την ύπαρξη αέρα στον κλίβανο, πιθανές διαρροές του θαλάμου, κακή ποιότητα ατμού (υγρός ή υπέρθερμος ατμός, συμπυκνώματα). </w:t>
            </w:r>
            <w:r w:rsidRPr="000A16CB">
              <w:rPr>
                <w:color w:val="000000"/>
                <w:szCs w:val="22"/>
                <w:lang w:val="el-GR" w:eastAsia="el-GR"/>
              </w:rPr>
              <w:br/>
              <w:t>• Να φέρει δείκτη με χημική μελάνη η όποια να παραμένει αναλλοίωτη και μετά την αρχειοθέτηση για μακρό χρονικό διάστημα (τουλάχιστον 5 χρόνια).</w:t>
            </w:r>
            <w:r w:rsidRPr="000A16CB">
              <w:rPr>
                <w:color w:val="000000"/>
                <w:szCs w:val="22"/>
                <w:lang w:val="el-GR" w:eastAsia="el-GR"/>
              </w:rPr>
              <w:br/>
              <w:t xml:space="preserve">• Ο δείκτης να έχει τυπωμένα τα δεδομένα του κύκλου αποστείρωσης και η χρωματική αλλαγή να είναι εύκολης ερμηνείας. </w:t>
            </w:r>
            <w:r w:rsidRPr="000A16CB">
              <w:rPr>
                <w:color w:val="000000"/>
                <w:szCs w:val="22"/>
                <w:lang w:val="el-GR" w:eastAsia="el-GR"/>
              </w:rPr>
              <w:br/>
              <w:t xml:space="preserve">• Να φέρει ημερομηνία παραγωγής και λήξης της παραμέτρου του κύκλου (θερμοκρασία, χρόνος κλπ) και στο φάκελο προσφοράς να αναγράφεται η κωδικοποίηση των σφαλμάτων. </w:t>
            </w:r>
            <w:r w:rsidRPr="000A16CB">
              <w:rPr>
                <w:color w:val="000000"/>
                <w:szCs w:val="22"/>
                <w:lang w:val="el-GR" w:eastAsia="el-GR"/>
              </w:rPr>
              <w:br/>
              <w:t xml:space="preserve">• Το test να είναι οικολογικά ασφαλές για απόρριψη, να είναι απαλλαγμένο μόλυβδου και άλλων βαρέων μετάλλων καθώς και αλλεργιογόνων ουσιών όπως λάτεξ. </w:t>
            </w:r>
            <w:r w:rsidRPr="000A16CB">
              <w:rPr>
                <w:color w:val="000000"/>
                <w:szCs w:val="22"/>
                <w:lang w:val="el-GR" w:eastAsia="el-GR"/>
              </w:rPr>
              <w:br/>
              <w:t xml:space="preserve">• Το test να είναι εύχρηστο και εάν απαιτείται συσκευή χρήσης αυτή να παρέχεται δωρεάν. </w:t>
            </w:r>
            <w:r w:rsidRPr="000A16CB">
              <w:rPr>
                <w:color w:val="000000"/>
                <w:szCs w:val="22"/>
                <w:lang w:val="el-GR" w:eastAsia="el-GR"/>
              </w:rPr>
              <w:br/>
              <w:t>• Το test Dowie Dick να είναι σύμφωνο με τα διεθνή πρότυπα χημικών δεικτών αποστείρωσης όπως ορίζεται στην Ευρωπαϊκή Ένωση ISO 11140-1,  Class 2</w:t>
            </w:r>
            <w:r w:rsidRPr="000A16CB">
              <w:rPr>
                <w:color w:val="000000"/>
                <w:szCs w:val="22"/>
                <w:lang w:val="el-GR" w:eastAsia="el-GR"/>
              </w:rPr>
              <w:br/>
              <w:t>• Σε κάθε ατομική συσκευασία να αναγράφεται η κατασκευάστρια χώρα, ο αριθμός έγκρισης,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175439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ΑΠΟΣΤΕΙΡ. ΤΑΙΝΙΑ ΑΥΤΟΚ. ΚΛΙΒ. ΑΤΜΟΥ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 Η χαρτοταινία να φέρει κόλλα η οποία να ασφαλίζει σταθερά τα πακέτα και να αφαιρείται εύκολα και ομοιόμορφα και να μην αφήνει υπολείμματα.  </w:t>
            </w:r>
            <w:r w:rsidRPr="000A16CB">
              <w:rPr>
                <w:color w:val="000000"/>
                <w:szCs w:val="22"/>
                <w:lang w:val="el-GR" w:eastAsia="el-GR"/>
              </w:rPr>
              <w:br/>
              <w:t xml:space="preserve">• Να είναι κατάλληλες για χρήση μόνο σε κλίβανο ατμού . </w:t>
            </w:r>
            <w:r w:rsidRPr="000A16CB">
              <w:rPr>
                <w:color w:val="000000"/>
                <w:szCs w:val="22"/>
                <w:lang w:val="el-GR" w:eastAsia="el-GR"/>
              </w:rPr>
              <w:br/>
              <w:t xml:space="preserve">• Να αναφέρεται επί του εσωτερικού κοίλου της ταινίας η ημερομηνία λήξης του προϊόντος </w:t>
            </w:r>
            <w:r w:rsidRPr="000A16CB">
              <w:rPr>
                <w:color w:val="000000"/>
                <w:szCs w:val="22"/>
                <w:lang w:val="el-GR" w:eastAsia="el-GR"/>
              </w:rPr>
              <w:br/>
              <w:t xml:space="preserve">• Να φέρει ένδειξη αποστείρωσης για κλίβανο ατμού. </w:t>
            </w:r>
            <w:r w:rsidRPr="000A16CB">
              <w:rPr>
                <w:color w:val="000000"/>
                <w:szCs w:val="22"/>
                <w:lang w:val="el-GR" w:eastAsia="el-GR"/>
              </w:rPr>
              <w:br/>
              <w:t>• Να έχει φάρδος περίπου 2 cm.</w:t>
            </w:r>
            <w:r w:rsidRPr="000A16CB">
              <w:rPr>
                <w:color w:val="000000"/>
                <w:szCs w:val="22"/>
                <w:lang w:val="el-GR" w:eastAsia="el-GR"/>
              </w:rPr>
              <w:br/>
              <w:t>• Να αναφέρεται το μήκος του ρολού</w:t>
            </w:r>
            <w:r w:rsidRPr="000A16CB">
              <w:rPr>
                <w:color w:val="000000"/>
                <w:szCs w:val="22"/>
                <w:lang w:val="el-GR" w:eastAsia="el-GR"/>
              </w:rPr>
              <w:br/>
              <w:t>• Να αναγράφεται, η ημερομηνία παρτίδας παραγωγής και λήξης, οδηγίες χρήσεως στην ελληνική γλώσσα, κατασκευαστικός οίκος, καθώς και να φέρει σήμανση CE</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70857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ΑΠΟΣΤΕΙΡΩΜΕΝΕΣ ΑΥΤΟΚΟΛΛΗΤΕΣ ΤΑΙΝΙΕΣ</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Αποστειρωμένη αυτοκόλλητη ταινία με ισχυρή αντικολλητική δράση ώστε να κολλά και σε υγρές επιφάνειες, φιλική προς το δέρμα. Διαστάσεις πείπου 10*50. Σε ειδική συσκευασία 2 τεμαχίων</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162915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ΑΥΤΟΚΟΛΛΗΤΕΣ ΘΗΚΕΣ ΑΠΟΣΤΕΙΡΩΣΗΣ ΜΕ ΑΤΜΟ </w:t>
            </w:r>
            <w:r w:rsidRPr="000A16CB">
              <w:rPr>
                <w:rFonts w:ascii="Arial" w:hAnsi="Arial" w:cs="Arial"/>
                <w:sz w:val="20"/>
                <w:szCs w:val="20"/>
                <w:lang w:val="el-GR" w:eastAsia="el-GR"/>
              </w:rPr>
              <w:lastRenderedPageBreak/>
              <w:t>ΔΙΑΣΤΑΣΕΩΝ 90ΜΜ Χ 250ΜΜ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lastRenderedPageBreak/>
              <w:br/>
              <w:t xml:space="preserve">Nα πληρούν τα Ευρωπαϊκά πρότυπα ΕΝ 868-3 &amp; 5, τα ISO 11607.01 &amp; 02 να έχουν τη μια πλευρά από ανθεκτικό χαρτί, που να ανοίγει  χωρίς ινίδια, να έχουν την άλλη πλευρά από διαφανές μαλακό φιλμ πολλαπλών στρώσεων ώστε να μην σκίζεται κατά το άνοιγμα,  να φέρουν εκτύπωση δεικτών αποστείρωσης μεγάλου μεγέθους και απότομης χρωματικής μεταβολής, οι δείκτες πρέπει να είναι τυπωμένοι στο εσωτερικό μέρος της χάρτινης πλευράς, να υπάρχει τυπωμένο LOT No για άμεσο </w:t>
            </w:r>
            <w:r w:rsidRPr="000A16CB">
              <w:rPr>
                <w:rFonts w:ascii="Arial" w:hAnsi="Arial" w:cs="Arial"/>
                <w:sz w:val="20"/>
                <w:szCs w:val="20"/>
                <w:lang w:val="el-GR" w:eastAsia="el-GR"/>
              </w:rPr>
              <w:lastRenderedPageBreak/>
              <w:t>εντοπισμό συγκεκριμένων παρτίδων, ΤΑ ΑΝΩΤΕΡΩ ΝΑ ΑΠΟΔΕΙΚΝΥΟΝΤΑΙ ΜΕ ΠΙΣΤΟΠΟΙHΤΙΚΑ/ΕΓΓΡΑΦΑ ΤΟΥ ΚΑΤΑΣΚΕΥΑΣΤΙΚΟΥ ΟΙΚΟΥ Επιπλέον να είναι κατά το ένα άκρο κλειστές με  πολλαπλή θερμοραφή και κατά το άλλο να κλείνουν έτσι ώστε  να εξασφαλίζεται ευθύγραμμο κλείσιμο μετά  την αφαίρεση  της προστατευτικής ταινίας  και να μην ανοίγει κατά τον κλιβανισμό  (στις διαστάσεις αυτές να μην προσμετράται το αυτοκόλλητο τμήμα).</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70636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ΔΕΙΚΤΕΣ ΑΠΟΣΤΕΙΡΩΣΗΣ ΞΗΡΟΥ ΚΛΙΒΑΝΟΥ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 Να φέρουν ένδειξη με την αναμενόμενη αλλαγή του δείκτη (το χημικό χρώμα να είναι σε μεγάλη επιφάνεια). </w:t>
            </w:r>
            <w:r w:rsidRPr="000A16CB">
              <w:rPr>
                <w:color w:val="000000"/>
                <w:szCs w:val="22"/>
                <w:lang w:val="el-GR" w:eastAsia="el-GR"/>
              </w:rPr>
              <w:br/>
              <w:t xml:space="preserve">• Να είναι συμβατοί με τον ξηρό κλίβανο. </w:t>
            </w:r>
            <w:r w:rsidRPr="000A16CB">
              <w:rPr>
                <w:color w:val="000000"/>
                <w:szCs w:val="22"/>
                <w:lang w:val="el-GR" w:eastAsia="el-GR"/>
              </w:rPr>
              <w:br/>
              <w:t xml:space="preserve">• Κάθε πακέτο δεικτών να συνοδεύεται από τεχνικές οδηγίες – πληροφορίες όπως: βασικές παραμέτρους που έχει σχεδιαστεί να ανιχνεύει, αναμενόμενη 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καθώς και να φέρει σήμανση CE. </w:t>
            </w:r>
            <w:r w:rsidRPr="000A16CB">
              <w:rPr>
                <w:color w:val="000000"/>
                <w:szCs w:val="22"/>
                <w:lang w:val="el-GR" w:eastAsia="el-GR"/>
              </w:rPr>
              <w:br/>
              <w:t>• Το ελάχιστο μήκος του δείκτη να είναι 7 cm.</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175444</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ΔΕΙΚΤΗΣ ΑΤΜΟΥ</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Ολοκληρωμένοι εσωτερικοί χημικοί δείκτες ατμού class 5 </w:t>
            </w:r>
            <w:r w:rsidRPr="000A16CB">
              <w:rPr>
                <w:color w:val="000000"/>
                <w:szCs w:val="22"/>
                <w:lang w:val="el-GR" w:eastAsia="el-GR"/>
              </w:rPr>
              <w:br/>
              <w:t>• Να είναι κατάλληλοι για εσωτερική χρήση σε κάθε πακέτο αποστείρωσης σε κλίβανο ατμού με θερμοκρασία αποστείρωσης  ≥ 134 oC</w:t>
            </w:r>
            <w:r w:rsidRPr="000A16CB">
              <w:rPr>
                <w:color w:val="000000"/>
                <w:szCs w:val="22"/>
                <w:lang w:val="el-GR" w:eastAsia="el-GR"/>
              </w:rPr>
              <w:br/>
              <w:t xml:space="preserve">• Να είναι ισοδύναμοι βιολογικού δείκτη με επιστημονική τεκμηρίωση έτσι ώστε να παρέχουν την μέγιστη ασφάλεια αναφορικά με το αποτέλεσμα τους </w:t>
            </w:r>
            <w:r w:rsidRPr="000A16CB">
              <w:rPr>
                <w:color w:val="000000"/>
                <w:szCs w:val="22"/>
                <w:lang w:val="el-GR" w:eastAsia="el-GR"/>
              </w:rPr>
              <w:br/>
              <w:t xml:space="preserve">• Να είναι κατάλληλοι για χρήση σε όλα τα προγράμματα αποστείρωσης ατμού </w:t>
            </w:r>
            <w:r w:rsidRPr="000A16CB">
              <w:rPr>
                <w:color w:val="000000"/>
                <w:szCs w:val="22"/>
                <w:lang w:val="el-GR" w:eastAsia="el-GR"/>
              </w:rPr>
              <w:br/>
              <w:t xml:space="preserve">• Να αντιδρούν προοδευτικά σε όλες τις σημαντικές παραμέτρους αποστείρωσης: ατμός, χρόνος και θερμοκρασία (προοδευτική αντίδραση απόδοσης στη λειτουργία του κλιβάνου). </w:t>
            </w:r>
            <w:r w:rsidRPr="000A16CB">
              <w:rPr>
                <w:color w:val="000000"/>
                <w:szCs w:val="22"/>
                <w:lang w:val="el-GR" w:eastAsia="el-GR"/>
              </w:rPr>
              <w:br/>
              <w:t xml:space="preserve">• Να έχουν κατασκευή μετακινούμενης χημικής μελάνης. </w:t>
            </w:r>
            <w:r w:rsidRPr="000A16CB">
              <w:rPr>
                <w:color w:val="000000"/>
                <w:szCs w:val="22"/>
                <w:lang w:val="el-GR" w:eastAsia="el-GR"/>
              </w:rPr>
              <w:br/>
              <w:t xml:space="preserve">• Να είναι απαλλαγμένοι μόλυβδου και άλλων βαρέων μετάλλων για λόγους προστασίας του περιβάλλοντος και των χρηστών. </w:t>
            </w:r>
            <w:r w:rsidRPr="000A16CB">
              <w:rPr>
                <w:color w:val="000000"/>
                <w:szCs w:val="22"/>
                <w:lang w:val="el-GR" w:eastAsia="el-GR"/>
              </w:rPr>
              <w:br/>
              <w:t xml:space="preserve">• Να είναι εύκολοι στην ανάγνωση, με εμφανή και ευδιάκριτό  αποτέλεσμα, όταν εκτίθενται στις παραμέτρους αποστείρωσης. </w:t>
            </w:r>
            <w:r w:rsidRPr="000A16CB">
              <w:rPr>
                <w:color w:val="000000"/>
                <w:szCs w:val="22"/>
                <w:lang w:val="el-GR" w:eastAsia="el-GR"/>
              </w:rPr>
              <w:br/>
              <w:t>• Κάθε πακέτο δεικτών να συνοδεύεται από τεχνικές οδηγίες – πληροφορίες όπως: βασικές παραμέτρους που έχει σχεδιαστεί να ανιχνεύει, αναμενόμενη 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70797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ΘΗΚΗ ΚΑΜΕΡΑΣ ΛΑΠΑΡΟΣΚ.(ΣΑΚΚΟΥΛΑ ΑΠΟΣΤΕΙΡΩΜΕΝΗ ΟΠΤΙΚΩΝ)</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ΚΑΛΥΜΑΤΑ ΚΑΜΕΡΑΣ 13*250 CM, ΑΠΟΣΤΕΙΡΩΜΕΝΑ, ΑΔΙΑΒΡΟΧΑ, ΝΑ ΚΑΤΑΣΚΕΥΑΖΟΝΤΑΙ ΣΕ ΣΥΜΦΩΝΙΑ ΜΕ ΤΟ ΝΈΟ ΠΡΟΤΥΠΟ EN13795 (ΝΑ ΚΑΤΑΤΕΘΕΙ ΕΠΙΣΗΜΟ ΕΓΓΡΑΦΟ)</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183260</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ΚΑΛΥΜΑ ΤΡΑΠΕΖΙ MAYO</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Πεδίο χειρουργικό 2 στρωμάτων MAYO 80*140 συν πλην 5 CM, αποστειρωμένο , από NON- WOVEN και ενισχυμένο πλαστικό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158643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Κάλυμμα ακτινοσκοπικού </w:t>
            </w:r>
            <w:r w:rsidRPr="000A16CB">
              <w:rPr>
                <w:rFonts w:ascii="Arial" w:hAnsi="Arial" w:cs="Arial"/>
                <w:sz w:val="20"/>
                <w:szCs w:val="20"/>
                <w:lang w:val="el-GR" w:eastAsia="el-GR"/>
              </w:rPr>
              <w:lastRenderedPageBreak/>
              <w:t>μηχανήματος αποστειρωμένα C-ARM</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lastRenderedPageBreak/>
              <w:t xml:space="preserve">Κάλυμμα ακτινοσκοπικού μηχανήματος κατασκευασμένο από διαφανές αντιστατικό υλικό υψηλής αντοχής, να είναι αποκλειστικά κατασκευασμένο με βάσει το σχήμα και τα χαρακτηριστικά του συγκεκριμένου τύπου (GMM.MTH-R) </w:t>
            </w:r>
            <w:r w:rsidRPr="000A16CB">
              <w:rPr>
                <w:rFonts w:ascii="Arial" w:hAnsi="Arial" w:cs="Arial"/>
                <w:sz w:val="20"/>
                <w:szCs w:val="20"/>
                <w:lang w:val="el-GR" w:eastAsia="el-GR"/>
              </w:rPr>
              <w:lastRenderedPageBreak/>
              <w:t>ακτινοσκοπικού μηχανήματος. Το κάλυμμα να είναι ενιαίο, πλήρους κάλυψης με διαστάσεις 152Χ265εκ  και σχήματος C .Να αναγράφεται η ημερομηνία αποστείρωσης. Να είναι ακτινοδιαπερατά. Να έχουν αντιθαμβωτική συμπεριφορά.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10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19065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ΚΑΠΕΛΑ ΠΡΑΣΙΝΑ ΜΕ ΛΑΣΤΙΧΟ ΠΙΣΩ</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είναι από ανθεκτικό υλικό non woven αεροδιαπερατό με οπές στην ύφανσή του για να αφήνει το δέρμα να αναπνέει. Να είναι μ.χ. λάστιχο. Να είναι μέγεθος x-large.</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70896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ΚΑΠΕΛΛΑ ΧΕΙΡ/ΓΕΙΟΥ Μ.Χ.ΑΝΔΡΩΝ- ΓΥΝΑΙΚΩΝ ΔΕΤΟ ΜΕΓΑΛΟ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είναι από ανθεκτικό υλικό non woven αεροδιαπερατό με οπές στην ύφανσή του για να αφήνει το δέρμα να αναπνέει. Να είναι μ.χ. με κορδόνια</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70893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ΚΛΕΙΣΤΡΑ ΓΙΑ ΤΑ ΚΥΤΙΑ ΑΠΟΣΤΕΙΡΩΣΗΣ AESCULAP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175863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ΚΟΥΣΤΟΥΜΙΑ Μ.Χ ΜΗ ΑΠΟΣΤ. ΧΕΙΡ.</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Κουστούμια χειρουργείου μη αποστειρωμένα, από υλικό SMS χρώματος μπλε, αδιαφανές και μαλακό το οποίο συμπεριφέρεται σαν ύφασμα. Να είναι αεροδιαπερατά και αδιάβροχα, μη ερεθιστικά, αντιαλλεργικά, χημικώς καθαρά και μη εύφλεκτα. Να φέρουν "V"  στο λαιμό και τσέπη στην μπλούζα και στο παντελόνι. Η μπλούζα να έχει κοντό μανίκι και το παντελόνι να είναι μακρύ με κορδόνι για τέλεια συγκράτηση στο σώμα</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175245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ΜΑΝΙΚΙ ΜΠΛΟΥΖΑΣ</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υλικό τριών στρώσεων (non woven - film -non woven),  με ελαστική πλεκτή μανσέτα από υλικό φιλικό προς το δέρμα, με διπλή σταθερή ραφή, συγκολλημένη ραφή στο μανίκι και ελαστικό τελείωμα για ασφαλή συγκράτηση στο ύψος του βραχίονα. Να είναι αδιαπέρατο στην υγρασία και στα μικρόβια, ανθεκτικό στο σχίσιμο, να μην αφήνει χνούδι. Να έχει μήκος 50 cm. Να είναι αποστειρωμένο.</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19074</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ΜΑΣΚΕΣ ΜΠΛΕ ΔΕΤΕΣ</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Μάσκες για το χειρουργείο, 3 στρωμάτων, υποαλλεργικές με επιρήνιο έλασμα σε όλο το μήκος τους για καλύτερη εφαρμογή και άνετη αναπνοή, ελεύθερο ινιδίων. Στο μεσαίο στρώμα να διαθέτουν φίλτρο βακτηρίων για ελευθερία στην αναπνοή, με εξαιρετική ικανότητα διήθησης, χωρίς ίνες υαλοβάμβακα. Να έχει ικανότητα φιλτραρίσματος μικροσωματιδίων τουλάχιστον 99%, δηλαδή να πληρούν αποδεδειγμένα το ευρωπαϊκό πρότυπο EN 14683 κλάση ΙΙ (BFE αποτελεσματικό φιλτράρισμα απο τα βακτήρια (%): &gt;/=98). Δετή με 4 κορδόνια</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70717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ΜΑΣΚΕΣ ΧΕΙΡ/ΓΕΙΟΥ Μ.Χ.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Μάσκες για το χειρουργείο, 3 στρωμάτων, υποαλλεργικές με επιρήνιο έλασμα σε όλο το μήκος τους για καλύτερη εφαρμογή και άνετη αναπνοή, ελεύθερο ινιδίων. Στο μεσαίο στρώμα να διαθέτουν φίλτρο βακτηρίων για ελευθερία στην αναπνοή, με εξαιρετική ικανότητα διήθησης, χωρίς ίνες υαλοβάμβακα. Να έχει ικανότητα φιλτραρίσματος μικροσωματιδίων τουλάχιστον 99%, δηλαδή να πληρούν αποδεδειγμένα το ευρωπαϊκό πρότυπο EN 14683 κλάση ΙΙ (BFE αποτελεσματικό φιλτράρισμα απο τα βακτήρια (%): &gt;/=98). Με λαστιχάκια.</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182917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ΜΠΛΟΥΖΕΣ ΑΣΘΕΝΩΝ ΕΞΕΤΑΣΤΙΚΕΣ (NON-WOVEN, ΜΗ </w:t>
            </w:r>
            <w:r w:rsidRPr="000A16CB">
              <w:rPr>
                <w:rFonts w:ascii="Arial" w:hAnsi="Arial" w:cs="Arial"/>
                <w:sz w:val="20"/>
                <w:szCs w:val="20"/>
                <w:lang w:val="el-GR" w:eastAsia="el-GR"/>
              </w:rPr>
              <w:lastRenderedPageBreak/>
              <w:t>ΑΠΟΣΤΕΙΡΩΜΕΝΕΣ, ΜΙΑΣ ΧΡΉΣΕΩΣ)</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lastRenderedPageBreak/>
              <w:t>Για μεταφορά ασθενών από και προς χώρους εξέτασης, ενός μεγέθους (one size), πολύ καλής εφαρμογής και ολικής οπίσθιας κάλυψης. Διαθέτουν μακριά μανίκια, χωρίς λάστιχο, είναι απαλές και αερο-διαπερατές.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18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40028</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ΝΕΦΡΟΕΙΔΗ ΜΧ ΧΑΡΤΙΝΑ</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Μιας χρήσης από ενισχυμένο υλικό. Ανθεκτικά και πρακτικά. Aδιάβροχο και σκληρό.</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175229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ΟΡΘΟΠΕΔΙΚΟ ΠΕΔΙΟ ΚΑΘΕΤΗΣ ΑΠΟΜΟΝΩΣΗΣ</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αποτελείται από διάφανο χοντρό φιλμ πολυαιθυλενίου συνολικών διαστάσεων 330cm χ 300cm περίπου. Να φέρει αυτοκόλλητο τεμνόμεννο οθόνιο διστάσεων 80Χ 25 cm περίπου. Η οθόνη να φέρει αυτοκόλλητη λωρίδα σε όλο το μήκος της άνω πλευράς για συγκράτηση. Να φέρει ενσωματωμένα α) σύστηματα συγκράτησης σωληνων - καλωδίων, β) θήκες διαθερμίας - αναρρόφησης γ) σάκο συλλογής υγρών</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175809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ΟΥΡΟΔΟΧΕΙΟ ΧΑΡΤΙΝΟ ΑΝΔΡΙΚΟ</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Ουροδοχεία χάρτινα ανδρών χωρητικότητας άνω του 1lt. Να είναι χάρτινα, μη ερεθιστικά και τοξικά και να έχουν ανθεκτικότητα τέτοια ώστε να μην αποσυντίθενται και να παρουσιάζουν απώλειες για τουλάχιστον 5 λεπτά από την στιγμή της πληρώσεως τους. </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226677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ΧΕΙΡΟΥΡΓΙΚΑ ΟΘΩΝΙΑ ΔΙΑΦΑΝΑ, ΑΠΟ ΑΝΑΓΛΥΦΟ ΠΛΑΣΤΙΚΟ, 102 X122CM ΜΕ ΣΑΚΟΥΛΑ ΣΥΛΛΟΓΗΣ ΥΓΡΩΝ KAI ΑΥΤΟΚΟΛΛΗΤΗ ΕΠΙΦΑΝΕΙΑ 13Χ10 CM, ΧΩΡΙΣ ΟΠΗ. ΣΑΦΩΣ ΜΑΡΚΑΡΙΣΜΕΝΟ ΚΑΙ ΔΙΠΛΩΜΕΝΟ ΜΕ ΤΕΤΟΙΟ ΤΡΟΠΟ ΩΣΤΕ ΝΑ ΔΙΕΥΚΟΛΥΝΕΙ ΤΗΝ ΚΑΛΗ ΤΟΠΟΘΕΤΗΣΗ ΚΑΙ ΕΦΑΡΜΟΓΗ ΤΟΥ ΣΤΟΝ ΑΣΘΕΝΗ. ΣΕ ΑΠΟΣΤΕΙΡΩΜΕΝΗ ΣΥΣΚΕΥΑΣΙΑ. ΝΑ ΠΑΡΑΧΩΡΗΘΕΙ ΔΕΙΓΜΑ. </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72415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ΠΑΝΕΣ ΑΔΙΑΒΡΟΧΕΣ ΕΝHΛIΚΩΝ ΒΡΑΚΑΚΙ</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διατίθενται σε μεγέθη MEDIUM, LARGE, EXTRA LARGE</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172326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ΠΑΝΕΣ ΕΝΗΛΙΚΩΝ LARGE</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Πάνες ακράτειας ενηλίκων Large που να διαθέτουν ανατομικό σχήμα προκειμένου να παρέχουν τέλεια εφαρμογή και άνεση. Το επάνω κάλυμμα (non woven) να είναι εμποτισμένο με aloe vera, υποαλλεργικό, φιλικό στο δέρμα και να διατηρείται πάντα στεγνό. Ο πυρήνας της πανας να είναι διπλά απορροφητικό, δηλαδή εκτός της απορροφητικής μάζας να περιέχει και SAP (Super Absorbernt Product) το οποίο στερεοποιεί τα υγρά αποφεύγοντας το αισθημα υγρασίας και τις δυσάρεστες οσμές. Στα πλαϊνά της πάνας να υπάρχουν "φράγματα" αποφυγής υγρασίας στην περιοχή των ποδιών να υπάρχουν ειδικές ελαστικές σουρίτσες χωρίς λάτεξ (latex free) για την αποφυγή διαρροών. Να διαθέτουν ειδικο "δείκτη υγρασίας" ανάγκης αλλαγής.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148626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ΡΟΛΑ ΑΠΟΣΤEIΡΩΣΗΣ  </w:t>
            </w:r>
            <w:r w:rsidRPr="000A16CB">
              <w:rPr>
                <w:rFonts w:ascii="Arial" w:hAnsi="Arial" w:cs="Arial"/>
                <w:sz w:val="20"/>
                <w:szCs w:val="20"/>
                <w:lang w:val="el-GR" w:eastAsia="el-GR"/>
              </w:rPr>
              <w:lastRenderedPageBreak/>
              <w:t>150ΜΜΧ100Μ  ΧΩΡΙΣ ΠΙΕΤΑ</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lastRenderedPageBreak/>
              <w:t xml:space="preserve">Να είναι κατασκευασμένα, σύμφωνα με τις διεθνείς προδιαγραφές. Να υπάρχουν μάρτυρες ανά 15 cm για αποστείρωση και είναι κατάλληλα για αποστείρωση σε ατμό. Οι μάρτυρες να έχουν απότομη χρωματική μεταβολή και να είναι τοποθετημένοι </w:t>
            </w:r>
            <w:r w:rsidRPr="000A16CB">
              <w:rPr>
                <w:rFonts w:ascii="Arial" w:hAnsi="Arial" w:cs="Arial"/>
                <w:sz w:val="20"/>
                <w:szCs w:val="20"/>
                <w:lang w:val="el-GR" w:eastAsia="el-GR"/>
              </w:rPr>
              <w:lastRenderedPageBreak/>
              <w:t>στην επιφάνεια του χαρτιού πάνω στην πλαϊνή ραφή εξασφαλίζοντας έτσι την άμεση οπτική επαφή με τους δείκτες και ταυτόχρονα με το αποστειρωμένο υλικό. Η χάρτινη πλευρά να είναι ανθεκτική να έχει υψηλό βαθμό χημικής καθαρότητας, να μην αφήνει ινίδια και το πάχος της είναι σύμφωνο προς τα ισχύοντα πρότυπα.</w:t>
            </w:r>
            <w:r w:rsidRPr="000A16CB">
              <w:rPr>
                <w:rFonts w:ascii="Arial" w:hAnsi="Arial" w:cs="Arial"/>
                <w:sz w:val="20"/>
                <w:szCs w:val="20"/>
                <w:lang w:val="el-GR" w:eastAsia="el-GR"/>
              </w:rPr>
              <w:br/>
              <w:t>Κατά τη διάρκεια του ανοίγματος να διαχωρίζεται τέλεια το πλαστικό από το χαρτί, χωρίς να σκίζεται το χαρτί, εκμηδενίζοντας τον κίνδυνο να περάσουν μικρόβια από έξω προς τα μέσα εξασφαλίζοντας άσηπτη τεχνική. Η πλαϊνή συγκολλητική επιφάνεια είναι συνεχής, ομοιόμορφη (3 συγκολλήσεων) μεγίστης αντοχής, έτσι ώστε να μην ανοίγει από την πίεση του βάρους των εργαλείων και να μην αφήνει ίχνη κατά το άνοιγμα.</w:t>
            </w:r>
            <w:r w:rsidRPr="000A16CB">
              <w:rPr>
                <w:rFonts w:ascii="Arial" w:hAnsi="Arial" w:cs="Arial"/>
                <w:sz w:val="20"/>
                <w:szCs w:val="20"/>
                <w:lang w:val="el-GR" w:eastAsia="el-GR"/>
              </w:rPr>
              <w:br/>
              <w:t>Η πλαστική πλευρά να είναι μαλακή και να μην ζαρώνει μετά τον κλιβανισμό, να είναι επίσης εξαιρετικά ανθεκτική  με αντοχή στα βαριά αντικείμενα. Στην εξωτερική τους συσκευασία να αναγράφονται όλες οι απαιτούμενες σύμφωνα με τα πρότυπα ενδείξεις.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25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163572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ΡΟΛΛΑ ΑΠΟΣΤΕΙΡΩΣΗΣ ΜΕ ΑΤΜΟ ΤΡΙΩΝ ΔΙΑΣΤΑΣΕΩΝ 15CMΧ200Μ  ΜΕ ΠΙΕΤΑ</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κατασκευασμένα, σύμφωνα με τις διεθνείς προδιαγραφές. Να υπάρχουν μάρτυρες ανά 15 cm για αποστείρωση και είναι κατάλληλα για αποστείρωση σε ατμό. Οι μάρτυρες να έχουν απότομη χρωματική μεταβολή και να είναι τοποθετημένοι στην επιφάνεια του χαρτιού πάνω στην πλαϊνή ραφή εξασφαλίζοντας έτσι την άμεση οπτική επαφή με τους δείκτες και ταυτόχρονα με το αποστειρωμένο υλικό. Η χάρτινη πλευρά να είναι ανθεκτική να έχει υψηλό βαθμό χημικής καθαρότητας, να μην αφήνει ινίδια και το πάχος της είναι σύμφωνο προς τα ισχύοντα πρότυπα.</w:t>
            </w:r>
            <w:r w:rsidRPr="000A16CB">
              <w:rPr>
                <w:rFonts w:ascii="Arial" w:hAnsi="Arial" w:cs="Arial"/>
                <w:sz w:val="20"/>
                <w:szCs w:val="20"/>
                <w:lang w:val="el-GR" w:eastAsia="el-GR"/>
              </w:rPr>
              <w:br/>
              <w:t>Κατά τη διάρκεια του ανοίγματος να διαχωρίζεται τέλεια το πλαστικό από το χαρτί, χωρίς να σκίζεται το χαρτί, εκμηδενίζοντας τον κίνδυνο να περάσουν μικρόβια από έξω προς τα μέσα εξασφαλίζοντας άσηπτη τεχνική. Η πλαϊνή συγκολλητική επιφάνεια είναι συνεχής, ομοιόμορφη (3 συγκολλήσεων) μεγίστης αντοχής, έτσι ώστε να μην ανοίγει από την πίεση του βάρους των εργαλείων και να μην αφήνει ίχνη κατά το άνοιγμα.</w:t>
            </w:r>
            <w:r w:rsidRPr="000A16CB">
              <w:rPr>
                <w:rFonts w:ascii="Arial" w:hAnsi="Arial" w:cs="Arial"/>
                <w:sz w:val="20"/>
                <w:szCs w:val="20"/>
                <w:lang w:val="el-GR" w:eastAsia="el-GR"/>
              </w:rPr>
              <w:br/>
              <w:t>Η πλαστική πλευρά να είναι μαλακή και να μην ζαρώνει μετά τον κλιβανισμό, να είναι επίσης εξαιρετικά ανθεκτική  με αντοχή στα βαριά αντικείμενα. Στην εξωτερική τους συσκευασία να αναγράφονται όλες οι απαιτούμενες σύμφωνα με τα πρότυπα ενδείξεις.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162905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ΡΟΛΛΟΙ ΑΠΟΣΤΕΙΡΩΣΗΣ ΜΕ ΑΤΜΟ ΔΙΑΣΤΑΣΕΩΝ 10CM X 200M</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κατασκευασμένα, σύμφωνα με τις διεθνείς προδιαγραφές. Να υπάρχουν μάρτυρες ανά 15 cm για αποστείρωση και είναι κατάλληλα για αποστείρωση σε ατμό. Οι μάρτυρες να έχουν απότομη χρωματική μεταβολή και να είναι τοποθετημένοι στην επιφάνεια του χαρτιού πάνω στην πλαϊνή ραφή εξασφαλίζοντας έτσι την άμεση οπτική επαφή με τους δείκτες και ταυτόχρονα με το αποστειρωμένο υλικό. Η χάρτινη πλευρά να είναι ανθεκτική να έχει υψηλό βαθμό χημικής καθαρότητας, να μην αφήνει ινίδια και το πάχος της είναι σύμφωνο προς τα ισχύοντα πρότυπα.</w:t>
            </w:r>
            <w:r w:rsidRPr="000A16CB">
              <w:rPr>
                <w:rFonts w:ascii="Arial" w:hAnsi="Arial" w:cs="Arial"/>
                <w:sz w:val="20"/>
                <w:szCs w:val="20"/>
                <w:lang w:val="el-GR" w:eastAsia="el-GR"/>
              </w:rPr>
              <w:br/>
              <w:t>Κατά τη διάρκεια του ανοίγματος να διαχωρίζεται τέλεια το πλαστικό από το χαρτί, χωρίς να σκίζεται το χαρτί, εκμηδενίζοντας τον κίνδυνο να περάσουν μικρόβια από έξω προς τα μέσα εξασφαλίζοντας άσηπτη τεχνική. Η πλαϊνή συγκολλητική επιφάνεια είναι συνεχής, ομοιόμορφη (3 συγκολλήσεων) μεγίστης αντοχής, έτσι ώστε να μην ανοίγει από την πίεση του βάρους των εργαλείων και να μην αφήνει ίχνη κατά το άνοιγμα.</w:t>
            </w:r>
            <w:r w:rsidRPr="000A16CB">
              <w:rPr>
                <w:rFonts w:ascii="Arial" w:hAnsi="Arial" w:cs="Arial"/>
                <w:sz w:val="20"/>
                <w:szCs w:val="20"/>
                <w:lang w:val="el-GR" w:eastAsia="el-GR"/>
              </w:rPr>
              <w:br/>
              <w:t>Η πλαστική πλευρά να είναι μαλακή και να μην ζαρώνει μετά τον κλιβανισμό, να είναι επίσης εξαιρετικά ανθεκτική  με αντοχή στα βαριά αντικείμενα. Στην εξωτερική τους συσκευασία να αναγράφονται όλες οι απαιτούμενες σύμφωνα με τα πρότυπα ενδείξεις.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175539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 ΑΤΜΟΥ ΧΩΡΙΣ ΠΙΕΤΑ   100Χ200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 Να διατίθενται σε επίπεδη μορφή (χωρίς πιέτα) • Να είναι κατασκευασμένα από χαρτί και διάφανο πλαστικό φιλμ και να είναι ανθεκτικοί. </w:t>
            </w:r>
            <w:r w:rsidRPr="000A16CB">
              <w:rPr>
                <w:rFonts w:ascii="Arial" w:hAnsi="Arial" w:cs="Arial"/>
                <w:sz w:val="20"/>
                <w:szCs w:val="20"/>
                <w:lang w:val="el-GR" w:eastAsia="el-GR"/>
              </w:rPr>
              <w:br/>
              <w:t>• Να είναι κατάλληλα για χρήση σε κλίβανο ατμού</w:t>
            </w:r>
            <w:r w:rsidRPr="000A16CB">
              <w:rPr>
                <w:rFonts w:ascii="Arial" w:hAnsi="Arial" w:cs="Arial"/>
                <w:sz w:val="20"/>
                <w:szCs w:val="20"/>
                <w:lang w:val="el-GR" w:eastAsia="el-GR"/>
              </w:rPr>
              <w:br/>
              <w:t xml:space="preserve">• Να είναι αδιαπέραστα στο νερό και να υπάρχει ισχυρό φράγμα κατά των μικροοργανισμών και της σκόνης. Να μην επιμολύνονται τα αποστειρωμένα υλικά κατά τη φύλαξη. </w:t>
            </w:r>
            <w:r w:rsidRPr="000A16CB">
              <w:rPr>
                <w:rFonts w:ascii="Arial" w:hAnsi="Arial" w:cs="Arial"/>
                <w:sz w:val="20"/>
                <w:szCs w:val="20"/>
                <w:lang w:val="el-GR" w:eastAsia="el-GR"/>
              </w:rPr>
              <w:br/>
              <w:t xml:space="preserve">• Οι χημικοί δείκτες των ρολών να είναι στην εσωτερική μπροστινή επιφάνεια ώστε να παρέχεται άμεσο οπτικό αποτέλεσμα (δείκτες – εργαλεία) χωρίς να χρειαστεί να αναποδογυριστεί το πακέτο. </w:t>
            </w:r>
            <w:r w:rsidRPr="000A16CB">
              <w:rPr>
                <w:rFonts w:ascii="Arial" w:hAnsi="Arial" w:cs="Arial"/>
                <w:sz w:val="20"/>
                <w:szCs w:val="20"/>
                <w:lang w:val="el-GR" w:eastAsia="el-GR"/>
              </w:rPr>
              <w:br/>
            </w:r>
            <w:r w:rsidRPr="000A16CB">
              <w:rPr>
                <w:rFonts w:ascii="Arial" w:hAnsi="Arial" w:cs="Arial"/>
                <w:sz w:val="20"/>
                <w:szCs w:val="20"/>
                <w:lang w:val="el-GR" w:eastAsia="el-GR"/>
              </w:rPr>
              <w:lastRenderedPageBreak/>
              <w:t xml:space="preserve">• Οι χημικοί δείκτες των ρολών να είναι ικανού μεγέθους εμφανείς και ευκρινείς (πριν και μετά την αποστείρωση), μη τοξικοί, τυπωμένοι σε πυκνά διαστήματα, και η μεταβολή του χρωματισμού τους μετά την αποστείρωση να είναι ευκρινής και ευδιάκριτη. </w:t>
            </w:r>
            <w:r w:rsidRPr="000A16CB">
              <w:rPr>
                <w:rFonts w:ascii="Arial" w:hAnsi="Arial" w:cs="Arial"/>
                <w:sz w:val="20"/>
                <w:szCs w:val="20"/>
                <w:lang w:val="el-GR" w:eastAsia="el-GR"/>
              </w:rPr>
              <w:br/>
              <w:t xml:space="preserve">• Κατά τη διαδικασία του ανοίγματος (μετά την αποστείρωση) δεν θα πρέπει να σκίζεται το πακέτο αλλά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w:t>
            </w:r>
            <w:r w:rsidRPr="000A16CB">
              <w:rPr>
                <w:rFonts w:ascii="Arial" w:hAnsi="Arial" w:cs="Arial"/>
                <w:sz w:val="20"/>
                <w:szCs w:val="20"/>
                <w:lang w:val="el-GR" w:eastAsia="el-GR"/>
              </w:rPr>
              <w:br/>
              <w:t>• Να γίνεται αναφορά στο χρόνο διατήρησης αποστείρωσης του περιεχομένου σε ελεγχόμενες συνθήκες αποστείρωσης.</w:t>
            </w:r>
            <w:r w:rsidRPr="000A16CB">
              <w:rPr>
                <w:rFonts w:ascii="Arial" w:hAnsi="Arial" w:cs="Arial"/>
                <w:sz w:val="20"/>
                <w:szCs w:val="20"/>
                <w:lang w:val="el-GR" w:eastAsia="el-GR"/>
              </w:rPr>
              <w:br/>
              <w:t>•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28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175540</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 ΑΤΜΟΥ ΧΩΡΙΣ ΠΙΕΤΑ   150Χ200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 Να διατίθενται σε επίπεδη μορφή (χωρίς πιέτα) • Να είναι κατασκευασμένα από χαρτί και διάφανο πλαστικό φιλμ και να είναι ανθεκτικοί. </w:t>
            </w:r>
            <w:r w:rsidRPr="000A16CB">
              <w:rPr>
                <w:rFonts w:ascii="Arial" w:hAnsi="Arial" w:cs="Arial"/>
                <w:sz w:val="20"/>
                <w:szCs w:val="20"/>
                <w:lang w:val="el-GR" w:eastAsia="el-GR"/>
              </w:rPr>
              <w:br/>
              <w:t>• Να είναι κατάλληλα για χρήση σε κλίβανο ατμού</w:t>
            </w:r>
            <w:r w:rsidRPr="000A16CB">
              <w:rPr>
                <w:rFonts w:ascii="Arial" w:hAnsi="Arial" w:cs="Arial"/>
                <w:sz w:val="20"/>
                <w:szCs w:val="20"/>
                <w:lang w:val="el-GR" w:eastAsia="el-GR"/>
              </w:rPr>
              <w:br/>
              <w:t xml:space="preserve">• Να είναι αδιαπέραστα στο νερό και να υπάρχει ισχυρό φράγμα κατά των μικροοργανισμών και της σκόνης. Να μην επιμολύνονται τα αποστειρωμένα υλικά κατά τη φύλαξη. </w:t>
            </w:r>
            <w:r w:rsidRPr="000A16CB">
              <w:rPr>
                <w:rFonts w:ascii="Arial" w:hAnsi="Arial" w:cs="Arial"/>
                <w:sz w:val="20"/>
                <w:szCs w:val="20"/>
                <w:lang w:val="el-GR" w:eastAsia="el-GR"/>
              </w:rPr>
              <w:br/>
              <w:t xml:space="preserve">• Οι χημικοί δείκτες των ρολών να είναι στην εσωτερική μπροστινή επιφάνεια ώστε να παρέχεται άμεσο οπτικό αποτέλεσμα (δείκτες – εργαλεία) χωρίς να χρειαστεί να αναποδογυριστεί το πακέτο. </w:t>
            </w:r>
            <w:r w:rsidRPr="000A16CB">
              <w:rPr>
                <w:rFonts w:ascii="Arial" w:hAnsi="Arial" w:cs="Arial"/>
                <w:sz w:val="20"/>
                <w:szCs w:val="20"/>
                <w:lang w:val="el-GR" w:eastAsia="el-GR"/>
              </w:rPr>
              <w:br/>
              <w:t xml:space="preserve">• Οι χημικοί δείκτες των ρολών να είναι ικανού μεγέθους εμφανείς και ευκρινείς (πριν και μετά την αποστείρωση), μη τοξικοί, τυπωμένοι σε πυκνά διαστήματα, και η μεταβολή του χρωματισμού τους μετά την αποστείρωση να είναι ευκρινής και ευδιάκριτη. </w:t>
            </w:r>
            <w:r w:rsidRPr="000A16CB">
              <w:rPr>
                <w:rFonts w:ascii="Arial" w:hAnsi="Arial" w:cs="Arial"/>
                <w:sz w:val="20"/>
                <w:szCs w:val="20"/>
                <w:lang w:val="el-GR" w:eastAsia="el-GR"/>
              </w:rPr>
              <w:br/>
              <w:t xml:space="preserve">• Κατά τη διαδικασία του ανοίγματος (μετά την αποστείρωση) δεν θα πρέπει να σκίζεται το πακέτο αλλά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w:t>
            </w:r>
            <w:r w:rsidRPr="000A16CB">
              <w:rPr>
                <w:rFonts w:ascii="Arial" w:hAnsi="Arial" w:cs="Arial"/>
                <w:sz w:val="20"/>
                <w:szCs w:val="20"/>
                <w:lang w:val="el-GR" w:eastAsia="el-GR"/>
              </w:rPr>
              <w:br/>
              <w:t>• Να γίνεται αναφορά στο χρόνο διατήρησης αποστείρωσης του περιεχομένου σε ελεγχόμενες συνθήκες αποστείρωσης.</w:t>
            </w:r>
            <w:r w:rsidRPr="000A16CB">
              <w:rPr>
                <w:rFonts w:ascii="Arial" w:hAnsi="Arial" w:cs="Arial"/>
                <w:sz w:val="20"/>
                <w:szCs w:val="20"/>
                <w:lang w:val="el-GR" w:eastAsia="el-GR"/>
              </w:rPr>
              <w:br/>
              <w:t>•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29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175541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 ΑΤΜΟΥ ΧΩΡΙΣ ΠΙΕΤΑ   250Χ200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 Να διατίθενται σε επίπεδη μορφή (χωρίς πιέτα) • Να είναι κατασκευασμένα από χαρτί και διάφανο πλαστικό φιλμ και να είναι ανθεκτικοί. </w:t>
            </w:r>
            <w:r w:rsidRPr="000A16CB">
              <w:rPr>
                <w:rFonts w:ascii="Arial" w:hAnsi="Arial" w:cs="Arial"/>
                <w:sz w:val="20"/>
                <w:szCs w:val="20"/>
                <w:lang w:val="el-GR" w:eastAsia="el-GR"/>
              </w:rPr>
              <w:br/>
              <w:t>• Να είναι κατάλληλα για χρήση σε κλίβανο ατμού</w:t>
            </w:r>
            <w:r w:rsidRPr="000A16CB">
              <w:rPr>
                <w:rFonts w:ascii="Arial" w:hAnsi="Arial" w:cs="Arial"/>
                <w:sz w:val="20"/>
                <w:szCs w:val="20"/>
                <w:lang w:val="el-GR" w:eastAsia="el-GR"/>
              </w:rPr>
              <w:br/>
              <w:t xml:space="preserve">• Να είναι αδιαπέραστα στο νερό και να υπάρχει ισχυρό φράγμα κατά των μικροοργανισμών και της σκόνης. Να μην επιμολύνονται τα αποστειρωμένα υλικά κατά τη φύλαξη. </w:t>
            </w:r>
            <w:r w:rsidRPr="000A16CB">
              <w:rPr>
                <w:rFonts w:ascii="Arial" w:hAnsi="Arial" w:cs="Arial"/>
                <w:sz w:val="20"/>
                <w:szCs w:val="20"/>
                <w:lang w:val="el-GR" w:eastAsia="el-GR"/>
              </w:rPr>
              <w:br/>
              <w:t xml:space="preserve">• Οι χημικοί δείκτες των ρολών να είναι στην εσωτερική μπροστινή επιφάνεια ώστε να παρέχεται άμεσο οπτικό αποτέλεσμα (δείκτες – εργαλεία) χωρίς να χρειαστεί να αναποδογυριστεί το πακέτο. </w:t>
            </w:r>
            <w:r w:rsidRPr="000A16CB">
              <w:rPr>
                <w:rFonts w:ascii="Arial" w:hAnsi="Arial" w:cs="Arial"/>
                <w:sz w:val="20"/>
                <w:szCs w:val="20"/>
                <w:lang w:val="el-GR" w:eastAsia="el-GR"/>
              </w:rPr>
              <w:br/>
              <w:t xml:space="preserve">• Οι χημικοί δείκτες των ρολών να είναι ικανού μεγέθους εμφανείς και ευκρινείς (πριν και μετά την αποστείρωση), μη τοξικοί, τυπωμένοι σε πυκνά διαστήματα, και η μεταβολή του χρωματισμού τους μετά την αποστείρωση να είναι ευκρινής και ευδιάκριτη. </w:t>
            </w:r>
            <w:r w:rsidRPr="000A16CB">
              <w:rPr>
                <w:rFonts w:ascii="Arial" w:hAnsi="Arial" w:cs="Arial"/>
                <w:sz w:val="20"/>
                <w:szCs w:val="20"/>
                <w:lang w:val="el-GR" w:eastAsia="el-GR"/>
              </w:rPr>
              <w:br/>
              <w:t xml:space="preserve">• Κατά τη διαδικασία του ανοίγματος (μετά την αποστείρωση) δεν θα πρέπει να σκίζεται το πακέτο αλλά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w:t>
            </w:r>
            <w:r w:rsidRPr="000A16CB">
              <w:rPr>
                <w:rFonts w:ascii="Arial" w:hAnsi="Arial" w:cs="Arial"/>
                <w:sz w:val="20"/>
                <w:szCs w:val="20"/>
                <w:lang w:val="el-GR" w:eastAsia="el-GR"/>
              </w:rPr>
              <w:br/>
              <w:t>• Να γίνεται αναφορά στο χρόνο διατήρησης αποστείρωσης του περιεχομένου σε ελεγχόμενες συνθήκες αποστείρωσης.</w:t>
            </w:r>
            <w:r w:rsidRPr="000A16CB">
              <w:rPr>
                <w:rFonts w:ascii="Arial" w:hAnsi="Arial" w:cs="Arial"/>
                <w:sz w:val="20"/>
                <w:szCs w:val="20"/>
                <w:lang w:val="el-GR" w:eastAsia="el-GR"/>
              </w:rPr>
              <w:br/>
              <w:t>•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30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141485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ΑΠΟΣΤΕΙΡΩΣΗΣ ΜΕ ΠΙΕΤΑ 150 ΜΜ X 100 M</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κατασκευασμένοι σύμφωνα με ευρωπαϊκές και διεθνείς προδιαγραφές.                                      *Να υπάρχουν μεγάλου μεγέθους μάρτυρες για αποστείρωση στον ατμό οι οποίοι να βρίσκονται μεταξύ τους σε απόσταση μικρότερη από 15cm.                                                                                                        *Κατά τη διάρκεια του ανοίγματος να διαχωρίζεται τέλεια το πλαστικό από το χαρτί χωρίς να σκίζεται το χαρτί εκμηδενίζοντας τον κίνδυνο να περάσουν μικρόβια από έξω προς τα μέσα.                                                                 *Οι μάρτυρες να έχουν έντονη χρωματική μεταβολή και να είναι τοποθετημένοι στην μπροστινή πλευρά του ρολού.                                                                                                                                                                *Η χάρτινη πλευρά να είναι ανθεκτική                                                                                                                    *Η διαφανής πλαστική πλευρά να είναι ανθεκτική και να μη συρρικνώνεται μετά τον κλιβανισμό.                       *Η πλαστική συγκολλητική επιφάνεια να είναι μεγίστης αντοχής ώστε να μην ανοίγει στην πίεση του βάρους των εργαλείων.                                                                                                                                   *Να έχει πολλαπλή θερμοσυγκόλληση πλάτους &gt;10mm ανθεκτική σε συνθήκες κλιβάνου.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245356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ΡΟΛΟΙ ΑΠΟΣΤΕΙΡΩΣΗΣ ΜΕ ΠΙΕΤΑ 200 ΜΜ X 100 M</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κατασκευασμένοι σύμφωνα με ευρωπαϊκές και διεθνείς προδιαγραφές.                                      *Να υπάρχουν μεγάλου μεγέθους μάρτυρες για αποστείρωση στον ατμό οι οποίοι να βρίσκονται μεταξύ τους σε απόσταση μικρότερη από 15cm.                                                                                                        *Κατά τη διάρκεια του ανοίγματος να διαχωρίζεται τέλεια το πλαστικό από το χαρτί χωρίς να σκίζεται το χαρτί εκμηδενίζοντας τον κίνδυνο να περάσουν μικρόβια από έξω προς τα μέσα.                                                                 *Οι μάρτυρες να έχουν έντονη χρωματική μεταβολή και να είναι τοποθετημένοι στην μπροστινή πλευρά του ρολού.                                                                                                                                                                *Η χάρτινη πλευρά να είναι ανθεκτική                                                                                                                    *Η διαφανής πλαστική πλευρά να είναι ανθεκτική και να μη συρρικνώνεται μετά τον κλιβανισμό.                       *Η πλαστική συγκολλητική επιφάνεια να είναι μεγίστης αντοχής ώστε να μην ανοίγει στην πίεση του βάρους των εργαλείων.                                                                                                                                   *Να έχει πολλαπλή θερμοσυγκόλληση πλάτους &gt;10mm ανθεκτική σε συνθήκες κλιβάνου.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175527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 ΚΛΙΒΑΝΟΥ ΠΛΑΣΜΑΤΟΣ 100Χ70Μ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n μια όψη από ειδικό χαρτί τύπου TYVEK και η άλλη από διαφανές φιλμ πολυαιθυλένιου-πολυεστέρας.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175528</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ΡΟΛΟΙ ΑΠΟΣΤΕΙΡ ΚΛΙΒΑΝΟΥ </w:t>
            </w:r>
            <w:r w:rsidRPr="000A16CB">
              <w:rPr>
                <w:color w:val="000000"/>
                <w:szCs w:val="22"/>
                <w:lang w:val="el-GR" w:eastAsia="el-GR"/>
              </w:rPr>
              <w:lastRenderedPageBreak/>
              <w:t>ΠΛΑΣΜΑΤΟΣ 150Χ70Μ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lastRenderedPageBreak/>
              <w:t xml:space="preserve">Να είναι n μια όψη από ειδικό χαρτί τύπου TYVEK και η άλλη από διαφανές φιλμ πολυαιθυλένιου-πολυεστέρας.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w:t>
            </w:r>
            <w:r w:rsidRPr="000A16CB">
              <w:rPr>
                <w:rFonts w:ascii="Arial" w:hAnsi="Arial" w:cs="Arial"/>
                <w:sz w:val="20"/>
                <w:szCs w:val="20"/>
                <w:lang w:val="el-GR" w:eastAsia="el-GR"/>
              </w:rPr>
              <w:lastRenderedPageBreak/>
              <w:t>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34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175529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ΡΟΛΟΙ ΑΠΟΣΤΕΙΡ ΚΛΙΒΑΝΟΥ ΠΛΑΣΜΑΤΟΣ 200Χ70Μ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n μια όψη από ειδικό χαρτί τύπου TYVEK και η άλλη από διαφανές φιλμ πολυαιθυλένιου-πολυεστέρας.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175530</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 ΚΛΙΒΑΝΟΥ ΠΛΑΣΜΑΤΟΣ 250Χ70Μ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n μια όψη από ειδικό χαρτί τύπου TYVEK και η άλλη από διαφανές φιλμ πολυαιθυλένιου-πολυεστέρας.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175531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ΡΟΛΟΙ ΑΠΟΣΤΕΙΡ ΚΛΙΒΑΝΟΥ </w:t>
            </w:r>
            <w:r w:rsidRPr="000A16CB">
              <w:rPr>
                <w:color w:val="000000"/>
                <w:szCs w:val="22"/>
                <w:lang w:val="el-GR" w:eastAsia="el-GR"/>
              </w:rPr>
              <w:lastRenderedPageBreak/>
              <w:t>ΠΛΑΣΜΑΤΟΣ 300Χ70Μ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lastRenderedPageBreak/>
              <w:t xml:space="preserve">Να είναι n μια όψη από ειδικό χαρτί τύπου TYVEK και η άλλη από διαφανές φιλμ πολυαιθυλένιου-πολυεστέρας. Οι χημικοί δείκτες των ρολών να είναι στην εσωτερική μπροστινή επιφάνεια του ρολού για άμεσο οπτικό αποτέλεσμα (δείκτες - εργαλεία) </w:t>
            </w:r>
            <w:r w:rsidRPr="000A16CB">
              <w:rPr>
                <w:rFonts w:ascii="Arial" w:hAnsi="Arial" w:cs="Arial"/>
                <w:sz w:val="20"/>
                <w:szCs w:val="20"/>
                <w:lang w:val="el-GR" w:eastAsia="el-GR"/>
              </w:rPr>
              <w:lastRenderedPageBreak/>
              <w:t>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37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175532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ΡΟΛΟΙ ΑΠΟΣΤΕΙΡ ΚΛΙΒΑΝΟΥ ΠΛΑΣΜΑΤΟΣ 350Χ70Μ</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n μια όψη από ειδικό χαρτί τύπου TYVEK και η άλλη από διαφανές φιλμ πολυαιθυλένιου-πολυεστέρας.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Sterrad.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270406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ΡΟΜΠΕΣ ΑΔΙΑΒΡΟΧΕΣ ΜΕ ΜΑΝΣΕΤΑ Μ.Χ &amp; ΔΕΣΙΜΟ ΠΙΣΩ</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39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343203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ΣΑΚΟΥΛΑ ΑΠΟΣΤΕΙΡΩΣΗΣ ΠΛΑΣΜΑΤΟΣ ΑΥΤΟΚΟΛΗΤΗ 150*320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Να είναι n μια όψη από ειδικό χαρτί τύπου TYVEK και η άλλη από διαφανές φιλμ πολυαιθυλένιου-πολυεστέρας. Οι χημικοί δείκτες των θηκών να είναι στην εσωτερική μπροστινή επιφάνεια της θήκης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θηκών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Οι θήκες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της θήκης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θηκών η ημερομηνία παραγωγής και λήξεως, ο κωδικός παραγωγής, η ποσότητα, οι διαστάσεις της θήκης καθώς και οι ενδείξεις ότι είναι για χρήση στον κλίβανο </w:t>
            </w:r>
            <w:r w:rsidRPr="000A16CB">
              <w:rPr>
                <w:rFonts w:ascii="Arial" w:hAnsi="Arial" w:cs="Arial"/>
                <w:sz w:val="20"/>
                <w:szCs w:val="20"/>
                <w:lang w:val="el-GR" w:eastAsia="el-GR"/>
              </w:rPr>
              <w:lastRenderedPageBreak/>
              <w:t>πλάσματος Sterrad. Να κατατεθούν δείγματα για κάθε προσφερόμενο είδος. Οι θήκες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 Να είναι αυτοκόλλητη.</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40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341319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ΣΑΚΟΥΛΑ ΑΠΟΣΤΕΙΡΩΣΗΣ ΠΛΑΣΜΑΤΟΣ ΑΥΤΟΚΟΛΗΤΗ 200*420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n μια όψη από ειδικό χαρτί τύπου TYVEK και η άλλη από διαφανές φιλμ πολυαιθυλένιου-πολυεστέρας. Οι χημικοί δείκτες των θηκών να είναι στην εσωτερική μπροστινή επιφάνεια της θήκης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θηκών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Οι θήκες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της θήκης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θηκών η ημερομηνία παραγωγής και λήξεως, ο κωδικός παραγωγής, η ποσότητα, οι διαστάσεις της θήκης καθώς και οι ενδείξεις ότι είναι για χρήση στον κλίβανο πλάσματος Sterrad. Να κατατεθούν δείγματα για κάθε προσφερόμενο είδος. Οι θήκες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 Να είναι αυτοκόλλητη.</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341321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ΣΑΚΟΥΛΑ ΑΠΟΣΤΕΙΡΩΣΗΣ ΠΛΑΣΜΑΤΟΣ ΑΥΤΟΚΟΛΗΤΗ 320*560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είναι n μια όψη από ειδικό χαρτί τύπου TYVEK και η άλλη από διαφανές φιλμ πολυαιθυλένιου-πολυεστέρας. Οι χημικοί δείκτες των θηκών να είναι στην εσωτερική μπροστινή επιφάνεια της θήκης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θηκών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Οι θήκες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της θήκης δεν θα πρέπει να σκίζεται το πακέτο (Tyvek-μεμβράνη)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θηκών η ημερομηνία παραγωγής και λήξεως, ο κωδικός παραγωγής, η ποσότητα, οι διαστάσεις της θήκης καθώς και οι ενδείξεις ότι είναι για χρήση στον κλίβανο πλάσματος Sterrad. Να κατατεθούν δείγματα για κάθε προσφερόμενο είδος. Οι θήκες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 Να είναι αυτοκόλλητη.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40152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ΣΕΝΤΟΝΙ (ΡΟΛΛΟ) ΓΙΑ ΕΞΕΤΑΣΤΙΚΑ ΚΡΕΒΑΤΙΑ 50CM</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Ρολλά εξεταστικού κρεβατιού αδιάβροχα 50cm χ 50 μ </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183883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ΣΕΝΤΌΝΙ ΑΡΘΡΟΣΚΌΠΗΣΗΣ 257X305</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Το πεδίο περιμετρικά του χειρουργικού πεδίου, να  αποτελείται από 3 στρώματα:</w:t>
            </w:r>
            <w:r w:rsidRPr="000A16CB">
              <w:rPr>
                <w:rFonts w:ascii="Arial" w:hAnsi="Arial" w:cs="Arial"/>
                <w:sz w:val="20"/>
                <w:szCs w:val="20"/>
                <w:lang w:val="el-GR" w:eastAsia="el-GR"/>
              </w:rPr>
              <w:br/>
              <w:t xml:space="preserve">1. απορροφητικό, υποαλλεργικό στρώμα σε επαφή με το δέρμα του ασθενούς. </w:t>
            </w:r>
            <w:r w:rsidRPr="000A16CB">
              <w:rPr>
                <w:rFonts w:ascii="Arial" w:hAnsi="Arial" w:cs="Arial"/>
                <w:sz w:val="20"/>
                <w:szCs w:val="20"/>
                <w:lang w:val="el-GR" w:eastAsia="el-GR"/>
              </w:rPr>
              <w:br/>
              <w:t xml:space="preserve">2. ενδιάμεσο πλαστικοποιημένο στρώμα για αποφυγή διαπερατότητας υγρών. </w:t>
            </w:r>
            <w:r w:rsidRPr="000A16CB">
              <w:rPr>
                <w:rFonts w:ascii="Arial" w:hAnsi="Arial" w:cs="Arial"/>
                <w:sz w:val="20"/>
                <w:szCs w:val="20"/>
                <w:lang w:val="el-GR" w:eastAsia="el-GR"/>
              </w:rPr>
              <w:br/>
              <w:t>3. εξωτερικό, απορροφητικό στρώμα για γρήγορη απορρόφηση των υγρών του χειρουργικού πεδίου.</w:t>
            </w:r>
            <w:r w:rsidRPr="000A16CB">
              <w:rPr>
                <w:rFonts w:ascii="Arial" w:hAnsi="Arial" w:cs="Arial"/>
                <w:sz w:val="20"/>
                <w:szCs w:val="20"/>
                <w:lang w:val="el-GR" w:eastAsia="el-GR"/>
              </w:rPr>
              <w:br/>
              <w:t>Χαρακτηριστικά Καλύμματος:</w:t>
            </w:r>
            <w:r w:rsidRPr="000A16CB">
              <w:rPr>
                <w:rFonts w:ascii="Arial" w:hAnsi="Arial" w:cs="Arial"/>
                <w:sz w:val="20"/>
                <w:szCs w:val="20"/>
                <w:lang w:val="el-GR" w:eastAsia="el-GR"/>
              </w:rPr>
              <w:br/>
              <w:t xml:space="preserve">Στηρίγματα σωλήνων και καλωδίων. Ενσωματωμένος σάκος περισυλλογής υγρών με έλασμα διατήρησης του ανοίγματος. Ελαστική οπή 6εκ.Έλασμα μορφοποίησης σάκου. Βαλβίδα - σωλήνας παροχέτευσης εκροής των υγρών Αντιμικροβιακή </w:t>
            </w:r>
            <w:r w:rsidRPr="000A16CB">
              <w:rPr>
                <w:rFonts w:ascii="Arial" w:hAnsi="Arial" w:cs="Arial"/>
                <w:sz w:val="20"/>
                <w:szCs w:val="20"/>
                <w:lang w:val="el-GR" w:eastAsia="el-GR"/>
              </w:rPr>
              <w:lastRenderedPageBreak/>
              <w:t>ενίσχυση περιμετρικά του χειρουργικού πεδίου. Διαστάσεις 230Χ320 εκ. Κάθε ατομική συσκευασία να φέρει την περιγραφή του προϊόντος στην Ελληνική γλώσσα και εικονογράφημα με την περιγραφή του προϊόντος. Η εσωτερική συσκευασία να  εξασφαλίζει την άσηπτη τεχνική. Να Διαθέτει CE. Να μην περιέχει Latex.</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44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175223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ΣΕΤ T.U.R.</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πεδία 3 στρωμμάτων (non woven - film - non woven). Να απορροφά τα υγρά και να είναι ανθεκτικό στο σκίσιμο και την τριβή. Το σετ να αποτελείται από τουλάχιστον ένα κάλυμμα τραπεζιού και ένα χειρουργικό πεδίο κατάλληλο για ουρολογικές επεμβάσεις με σάκο περισυλλογής υγρών, ο οποίος να έχει φίλτρο με πολύ μικρές οπές και ενσωματωμένα πτυσσόμενα ποδονάρια, δακτυλοθήκη και οπή υπερηβικής.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175221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ΣΕΤ ΙΣΧΥΟΥ/ΟΡΘΟΠΕΔΙΚΟ</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240"/>
              <w:jc w:val="left"/>
              <w:rPr>
                <w:color w:val="000000"/>
                <w:szCs w:val="22"/>
                <w:lang w:val="el-GR" w:eastAsia="el-GR"/>
              </w:rPr>
            </w:pPr>
            <w:r w:rsidRPr="000A16CB">
              <w:rPr>
                <w:color w:val="000000"/>
                <w:szCs w:val="22"/>
                <w:lang w:val="el-GR" w:eastAsia="el-GR"/>
              </w:rPr>
              <w:t>Σετ ενισχυμένων χειρουργικών πεδίων 3 στρωμάτων Ισχύου</w:t>
            </w:r>
            <w:r w:rsidRPr="000A16CB">
              <w:rPr>
                <w:color w:val="000000"/>
                <w:szCs w:val="22"/>
                <w:lang w:val="el-GR" w:eastAsia="el-GR"/>
              </w:rPr>
              <w:br/>
              <w:t>Τα πεδία να αποτελούνται από:</w:t>
            </w:r>
            <w:r w:rsidRPr="000A16CB">
              <w:rPr>
                <w:color w:val="000000"/>
                <w:szCs w:val="22"/>
                <w:lang w:val="el-GR" w:eastAsia="el-GR"/>
              </w:rPr>
              <w:br/>
              <w:t>• Μεμβράνη πολυαιθυλενίου υψηλής ποιότητας για πλήρη αδιαπερατότητα υγρών και</w:t>
            </w:r>
            <w:r w:rsidRPr="000A16CB">
              <w:rPr>
                <w:color w:val="000000"/>
                <w:szCs w:val="22"/>
                <w:lang w:val="el-GR" w:eastAsia="el-GR"/>
              </w:rPr>
              <w:br/>
              <w:t>μικροβίων, κατάλληλης υφής για βέλτιστη σταθεροποίηση.</w:t>
            </w:r>
            <w:r w:rsidRPr="000A16CB">
              <w:rPr>
                <w:color w:val="000000"/>
                <w:szCs w:val="22"/>
                <w:lang w:val="el-GR" w:eastAsia="el-GR"/>
              </w:rPr>
              <w:br/>
              <w:t>• Ένα απορροφητικό στρώμα παραγομένων υγρών και</w:t>
            </w:r>
            <w:r w:rsidRPr="000A16CB">
              <w:rPr>
                <w:color w:val="000000"/>
                <w:szCs w:val="22"/>
                <w:lang w:val="el-GR" w:eastAsia="el-GR"/>
              </w:rPr>
              <w:br/>
              <w:t>• Ένα επιπλέον ενισχυμένο στρώμα υψηλής απορροφητικότητας για μέγιστη και ταχύτερη</w:t>
            </w:r>
            <w:r w:rsidRPr="000A16CB">
              <w:rPr>
                <w:color w:val="000000"/>
                <w:szCs w:val="22"/>
                <w:lang w:val="el-GR" w:eastAsia="el-GR"/>
              </w:rPr>
              <w:br/>
              <w:t>απορρόφηση των υγρών.</w:t>
            </w:r>
            <w:r w:rsidRPr="000A16CB">
              <w:rPr>
                <w:color w:val="000000"/>
                <w:szCs w:val="22"/>
                <w:lang w:val="el-GR" w:eastAsia="el-GR"/>
              </w:rPr>
              <w:br/>
              <w:t>Το σετ να περιλαμβάνει:</w:t>
            </w:r>
            <w:r w:rsidRPr="000A16CB">
              <w:rPr>
                <w:color w:val="000000"/>
                <w:szCs w:val="22"/>
                <w:lang w:val="el-GR" w:eastAsia="el-GR"/>
              </w:rPr>
              <w:br/>
              <w:t>• 1 ενισχυμένο κάλυμμα τραπεζιού εργαλείων χειρουργείου 150 x 190 cm</w:t>
            </w:r>
            <w:r w:rsidRPr="000A16CB">
              <w:rPr>
                <w:color w:val="000000"/>
                <w:szCs w:val="22"/>
                <w:lang w:val="el-GR" w:eastAsia="el-GR"/>
              </w:rPr>
              <w:br/>
              <w:t>• 1 αναδιπλούμενο κάλυμμα τραπεζιού εργαλειοδοσίας (mayo) 80 x 145 cm, ενισχυμένο,</w:t>
            </w:r>
            <w:r w:rsidRPr="000A16CB">
              <w:rPr>
                <w:color w:val="000000"/>
                <w:szCs w:val="22"/>
                <w:lang w:val="el-GR" w:eastAsia="el-GR"/>
              </w:rPr>
              <w:br/>
              <w:t>αναδιπλούμενο τηλεσκοπικά.</w:t>
            </w:r>
            <w:r w:rsidRPr="000A16CB">
              <w:rPr>
                <w:color w:val="000000"/>
                <w:szCs w:val="22"/>
                <w:lang w:val="el-GR" w:eastAsia="el-GR"/>
              </w:rPr>
              <w:br/>
              <w:t>• 1 αυτοκόλλητο χειρουργικό πεδίο (συγκολλητική ζώνη 100cm) 170 x 300 cm</w:t>
            </w:r>
            <w:r w:rsidRPr="000A16CB">
              <w:rPr>
                <w:color w:val="000000"/>
                <w:szCs w:val="22"/>
                <w:lang w:val="el-GR" w:eastAsia="el-GR"/>
              </w:rPr>
              <w:br/>
              <w:t>• 1 ενισχυμένο αυτοκόλλητο χειρουργικό πεδίο 245 x 280 cm με σχισμή 10x95cm</w:t>
            </w:r>
            <w:r w:rsidRPr="000A16CB">
              <w:rPr>
                <w:color w:val="000000"/>
                <w:szCs w:val="22"/>
                <w:lang w:val="el-GR" w:eastAsia="el-GR"/>
              </w:rPr>
              <w:br/>
              <w:t>• 1 ενισχυμένο προστατευτικό χειρουργικό πεδίο 150 x 190 cm</w:t>
            </w:r>
            <w:r w:rsidRPr="000A16CB">
              <w:rPr>
                <w:color w:val="000000"/>
                <w:szCs w:val="22"/>
                <w:lang w:val="el-GR" w:eastAsia="el-GR"/>
              </w:rPr>
              <w:br/>
              <w:t>• 1 χειρουργικό πεδίο 75 x 90 cm</w:t>
            </w:r>
            <w:r w:rsidRPr="000A16CB">
              <w:rPr>
                <w:color w:val="000000"/>
                <w:szCs w:val="22"/>
                <w:lang w:val="el-GR" w:eastAsia="el-GR"/>
              </w:rPr>
              <w:br/>
              <w:t>• 1 κάλτσα (ποδονάρι) 35 x 120 cm</w:t>
            </w:r>
            <w:r w:rsidRPr="000A16CB">
              <w:rPr>
                <w:color w:val="000000"/>
                <w:szCs w:val="22"/>
                <w:lang w:val="el-GR" w:eastAsia="el-GR"/>
              </w:rPr>
              <w:br/>
              <w:t>• 2 ταινίες συγκόλλησης για επεμβάσεις 10 x 50 cm</w:t>
            </w:r>
            <w:r w:rsidRPr="000A16CB">
              <w:rPr>
                <w:color w:val="000000"/>
                <w:szCs w:val="22"/>
                <w:lang w:val="el-GR" w:eastAsia="el-GR"/>
              </w:rPr>
              <w:br/>
              <w:t>• 4 πετσέτες κυτταρίνης</w:t>
            </w:r>
            <w:r w:rsidRPr="000A16CB">
              <w:rPr>
                <w:color w:val="000000"/>
                <w:szCs w:val="22"/>
                <w:lang w:val="el-GR" w:eastAsia="el-GR"/>
              </w:rPr>
              <w:br/>
              <w:t>Το σετ να συμμορφώνεται με το πρότυπο ΕΝ13795.</w:t>
            </w:r>
            <w:r w:rsidRPr="000A16CB">
              <w:rPr>
                <w:color w:val="000000"/>
                <w:szCs w:val="22"/>
                <w:lang w:val="el-GR" w:eastAsia="el-GR"/>
              </w:rPr>
              <w:br/>
              <w:t>Τα αυτοκόλλητα να είναι φιλικά προς το δέρμα, από συνθετικό καουτσούκ, χωρίς λάτεξ και</w:t>
            </w:r>
            <w:r w:rsidRPr="000A16CB">
              <w:rPr>
                <w:color w:val="000000"/>
                <w:szCs w:val="22"/>
                <w:lang w:val="el-GR" w:eastAsia="el-GR"/>
              </w:rPr>
              <w:br/>
              <w:t>κολοφώνιο.</w:t>
            </w:r>
            <w:r w:rsidRPr="000A16CB">
              <w:rPr>
                <w:color w:val="000000"/>
                <w:szCs w:val="22"/>
                <w:lang w:val="el-GR" w:eastAsia="el-GR"/>
              </w:rPr>
              <w:br/>
              <w:t>Η αποστείρωση του σετ να έχει πραγματοποιηθεί με οξειδίου του αιθυλενίου σύμφωνα με το</w:t>
            </w:r>
            <w:r w:rsidRPr="000A16CB">
              <w:rPr>
                <w:color w:val="000000"/>
                <w:szCs w:val="22"/>
                <w:lang w:val="el-GR" w:eastAsia="el-GR"/>
              </w:rPr>
              <w:br/>
              <w:t>πρότυπο DIN EN ISO 11135-1.</w:t>
            </w:r>
            <w:r w:rsidRPr="000A16CB">
              <w:rPr>
                <w:color w:val="000000"/>
                <w:szCs w:val="22"/>
                <w:lang w:val="el-GR" w:eastAsia="el-GR"/>
              </w:rPr>
              <w:br/>
              <w:t>Να διαθέτουν CE κατά την ευρωπαϊκή οδηγία περί ιατροτεχνολογικών προϊόντων (EU) 2017/745 (MDR)</w:t>
            </w:r>
            <w:r w:rsidRPr="000A16CB">
              <w:rPr>
                <w:color w:val="000000"/>
                <w:szCs w:val="22"/>
                <w:lang w:val="el-GR" w:eastAsia="el-GR"/>
              </w:rPr>
              <w:br/>
              <w:t>Να έχει ταξινομηθεί ως ιατροτεχνολογικό προϊόν κλάσης Ι.</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49110</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ΣΕΤ ΚΑΙΣΑΡΙΚΗΣ 3-LAYER</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Σετ Καισαρικής μιας χρήσης</w:t>
            </w:r>
            <w:r w:rsidRPr="000A16CB">
              <w:rPr>
                <w:color w:val="000000"/>
                <w:szCs w:val="22"/>
                <w:lang w:val="el-GR" w:eastAsia="el-GR"/>
              </w:rPr>
              <w:br/>
              <w:t>Το σετ να αποτελείται από:</w:t>
            </w:r>
            <w:r w:rsidRPr="000A16CB">
              <w:rPr>
                <w:color w:val="000000"/>
                <w:szCs w:val="22"/>
                <w:lang w:val="el-GR" w:eastAsia="el-GR"/>
              </w:rPr>
              <w:br/>
              <w:t>• 1 ενισχυμένο κάλυμμα τραπεζιού εργαλείων χειρουργείου διαστάσεων 150 x 190 cm</w:t>
            </w:r>
            <w:r w:rsidRPr="000A16CB">
              <w:rPr>
                <w:color w:val="000000"/>
                <w:szCs w:val="22"/>
                <w:lang w:val="el-GR" w:eastAsia="el-GR"/>
              </w:rPr>
              <w:br/>
            </w:r>
            <w:r w:rsidRPr="000A16CB">
              <w:rPr>
                <w:color w:val="000000"/>
                <w:szCs w:val="22"/>
                <w:lang w:val="el-GR" w:eastAsia="el-GR"/>
              </w:rPr>
              <w:lastRenderedPageBreak/>
              <w:t>• 1 ενισχυμένο κάλυμμα τραπεζιού εργαλειοδοσίας (mayo) διαστάσεων 80 x 145 cm</w:t>
            </w:r>
            <w:r w:rsidRPr="000A16CB">
              <w:rPr>
                <w:color w:val="000000"/>
                <w:szCs w:val="22"/>
                <w:lang w:val="el-GR" w:eastAsia="el-GR"/>
              </w:rPr>
              <w:br/>
              <w:t>αναδιπλούμενο τηλεσκοπικά</w:t>
            </w:r>
            <w:r w:rsidRPr="000A16CB">
              <w:rPr>
                <w:color w:val="000000"/>
                <w:szCs w:val="22"/>
                <w:lang w:val="el-GR" w:eastAsia="el-GR"/>
              </w:rPr>
              <w:br/>
              <w:t>• 1 σεντόνι καισαρικής τομής διαστάσεων 315 x 250/200 cm με οπή διαστάσεων περίπου 20 x</w:t>
            </w:r>
            <w:r w:rsidRPr="000A16CB">
              <w:rPr>
                <w:color w:val="000000"/>
                <w:szCs w:val="22"/>
                <w:lang w:val="el-GR" w:eastAsia="el-GR"/>
              </w:rPr>
              <w:br/>
              <w:t>25 cm και ασκό συλλογής υγρών με ενσωματωμένο στεφάνι για εύκολη συλλογή των υγρών,</w:t>
            </w:r>
            <w:r w:rsidRPr="000A16CB">
              <w:rPr>
                <w:color w:val="000000"/>
                <w:szCs w:val="22"/>
                <w:lang w:val="el-GR" w:eastAsia="el-GR"/>
              </w:rPr>
              <w:br/>
              <w:t>καθώς και ενσωματωμένη ταινία velcro στο άνω τμήμα για εύκολη και ασφαλή καθήλωση</w:t>
            </w:r>
            <w:r w:rsidRPr="000A16CB">
              <w:rPr>
                <w:color w:val="000000"/>
                <w:szCs w:val="22"/>
                <w:lang w:val="el-GR" w:eastAsia="el-GR"/>
              </w:rPr>
              <w:br/>
              <w:t>σωλήνων και καλωδίων</w:t>
            </w:r>
            <w:r w:rsidRPr="000A16CB">
              <w:rPr>
                <w:color w:val="000000"/>
                <w:szCs w:val="22"/>
                <w:lang w:val="el-GR" w:eastAsia="el-GR"/>
              </w:rPr>
              <w:br/>
              <w:t>• 1 πετσέτα non woven διαστάσεων 90 x 105 cm για το νεογέννητο</w:t>
            </w:r>
            <w:r w:rsidRPr="000A16CB">
              <w:rPr>
                <w:color w:val="000000"/>
                <w:szCs w:val="22"/>
                <w:lang w:val="el-GR" w:eastAsia="el-GR"/>
              </w:rPr>
              <w:br/>
              <w:t>• 1 αυτοκόλλητη χειρουργική ταινία διαστάσεων 10 x 50 cm</w:t>
            </w:r>
            <w:r w:rsidRPr="000A16CB">
              <w:rPr>
                <w:color w:val="000000"/>
                <w:szCs w:val="22"/>
                <w:lang w:val="el-GR" w:eastAsia="el-GR"/>
              </w:rPr>
              <w:br/>
              <w:t>• 4 πετσέτες κυτταρίνης 30 x 33cm</w:t>
            </w:r>
            <w:r w:rsidRPr="000A16CB">
              <w:rPr>
                <w:color w:val="000000"/>
                <w:szCs w:val="22"/>
                <w:lang w:val="el-GR" w:eastAsia="el-GR"/>
              </w:rPr>
              <w:br/>
              <w:t>Όλα τα περιεχόμενα του σετ να είναι διπλωμένα μέσα στο κάλυμμα τραπεζιού εργαλειοδοσίας, για</w:t>
            </w:r>
            <w:r w:rsidRPr="000A16CB">
              <w:rPr>
                <w:color w:val="000000"/>
                <w:szCs w:val="22"/>
                <w:lang w:val="el-GR" w:eastAsia="el-GR"/>
              </w:rPr>
              <w:br/>
              <w:t>εύκολο άνοιγμα με την άσηπτη τεχνική</w:t>
            </w:r>
            <w:r w:rsidRPr="000A16CB">
              <w:rPr>
                <w:color w:val="000000"/>
                <w:szCs w:val="22"/>
                <w:lang w:val="el-GR" w:eastAsia="el-GR"/>
              </w:rPr>
              <w:br/>
              <w:t>Τα χειρουργικά πεδία να είναι κατασκευασμένα από μεμβράνη πολυαιθυλενίου υψηλής ποιότητας</w:t>
            </w:r>
            <w:r w:rsidRPr="000A16CB">
              <w:rPr>
                <w:color w:val="000000"/>
                <w:szCs w:val="22"/>
                <w:lang w:val="el-GR" w:eastAsia="el-GR"/>
              </w:rPr>
              <w:br/>
              <w:t>για πλήρη αδιαπερατότητα υγρών και μικροβίων, κατάλληλης υφής για βέλτιστη σταθεροποίηση</w:t>
            </w:r>
            <w:r w:rsidRPr="000A16CB">
              <w:rPr>
                <w:color w:val="000000"/>
                <w:szCs w:val="22"/>
                <w:lang w:val="el-GR" w:eastAsia="el-GR"/>
              </w:rPr>
              <w:br/>
              <w:t>και ένα απορροφητικό στρώμα από πολυπροπυλένιο για άμεση απορρόφηση των υγρών.</w:t>
            </w:r>
            <w:r w:rsidRPr="000A16CB">
              <w:rPr>
                <w:color w:val="000000"/>
                <w:szCs w:val="22"/>
                <w:lang w:val="el-GR" w:eastAsia="el-GR"/>
              </w:rPr>
              <w:br/>
              <w:t>Το σετ να συμμορφώνεται με το πρότυπο ΕΝ13795 στο επίπεδο “high performance, critical area”</w:t>
            </w:r>
            <w:r w:rsidRPr="000A16CB">
              <w:rPr>
                <w:color w:val="000000"/>
                <w:szCs w:val="22"/>
                <w:lang w:val="el-GR" w:eastAsia="el-GR"/>
              </w:rPr>
              <w:br/>
              <w:t>Τα αυτοκόλλητα να είναι φιλικά προς το δέρμα, από συνθετικό καουτσούκ, χωρίς λάτεξ και</w:t>
            </w:r>
            <w:r w:rsidRPr="000A16CB">
              <w:rPr>
                <w:color w:val="000000"/>
                <w:szCs w:val="22"/>
                <w:lang w:val="el-GR" w:eastAsia="el-GR"/>
              </w:rPr>
              <w:br/>
              <w:t>κολοφώνιο.</w:t>
            </w:r>
            <w:r w:rsidRPr="000A16CB">
              <w:rPr>
                <w:color w:val="000000"/>
                <w:szCs w:val="22"/>
                <w:lang w:val="el-GR" w:eastAsia="el-GR"/>
              </w:rPr>
              <w:br/>
              <w:t>Η αποστείρωση του σετ να έχει πραγματοποιηθεί με οξειδίου του αιθυλενίου</w:t>
            </w:r>
            <w:r w:rsidRPr="000A16CB">
              <w:rPr>
                <w:color w:val="000000"/>
                <w:szCs w:val="22"/>
                <w:lang w:val="el-GR" w:eastAsia="el-GR"/>
              </w:rPr>
              <w:br/>
              <w:t>Να φέρει σήμανση CΕ σύμφωνα με την ευρωπαϊκή οδηγία (EU) 2017/745 (MDR) για τα</w:t>
            </w:r>
            <w:r w:rsidRPr="000A16CB">
              <w:rPr>
                <w:color w:val="000000"/>
                <w:szCs w:val="22"/>
                <w:lang w:val="el-GR" w:eastAsia="el-GR"/>
              </w:rPr>
              <w:br/>
              <w:t>ιατροτεχνολογικά προϊόντα</w:t>
            </w:r>
            <w:r w:rsidRPr="000A16CB">
              <w:rPr>
                <w:color w:val="000000"/>
                <w:szCs w:val="22"/>
                <w:lang w:val="el-GR" w:eastAsia="el-GR"/>
              </w:rPr>
              <w:br/>
              <w:t>Να έχει ταξινομηθεί ως ιατροτεχνολογικό προϊόν κλάσης Ι</w:t>
            </w:r>
            <w:r w:rsidRPr="000A16CB">
              <w:rPr>
                <w:color w:val="000000"/>
                <w:szCs w:val="22"/>
                <w:lang w:val="el-GR" w:eastAsia="el-GR"/>
              </w:rPr>
              <w:br/>
              <w:t>Η διάρκεια της αποστείρωσης να είναι 5 χρόνια</w:t>
            </w:r>
            <w:r w:rsidRPr="000A16CB">
              <w:rPr>
                <w:color w:val="000000"/>
                <w:szCs w:val="22"/>
                <w:lang w:val="el-GR" w:eastAsia="el-GR"/>
              </w:rPr>
              <w:br/>
              <w:t>Να σταλεί δείγμα για αξιολόγηση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47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71705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ΣΚΟΡΑΜΙΔΑ ΜΙΑΣ ΧΡΗΣΗΣ ΧΑΡΤΙΝΗ</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Από ανακυκλωμένο χαρτί κατάλληλο για πολτοποιήση, ανθεκτικό και αδιάβροχο</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70611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ΤΑΜΠΕΛΑΚΙΑ ΓΙΑ ΤΑ ΚΥΤΙΑ ΑΠΟΣΤΕΙΡΩΣΗΣ AESCULAP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49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17436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ΥΠΟΣΕΝΔΟΝΑ 60Χ75</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3 στρώματα (non woven - film -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175239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ΥΠΟΣΕΝΔΟΝΟ ΑΠΟΣΤΕΙΡΩΜΕΝΟ ΠΕΡΙΝΑΙΟΥ ΜΕ ΣΑΚΟΥΛΑ</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Υποσένδονο non woven περιναίου αποστειρωμένο, αδιάβροχο με σακούλα συλλογής υγρών για μαιευτικές-γυναικολογικές επεμβάσεις, διαστάσεων 85Χ105 εκ. περίπου</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51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71523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ΦΑΚΕΛΛΑ ΑΠΟΣΤΕΙΡΩΣΗΣ ΑΥΤΟΚΟΛΛΗΤΑ 100Χ260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344317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130Χ280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344318</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130Χ330/360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72785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200Χ330 (200Χ340)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344319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200Χ330/360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344320</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250Χ430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344321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300Χ470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71494</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ΑΥΤΟΚΟΛΛΗΤΑ 320Χ560  REF12356</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59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71121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ΦΑΚΕΛΛΑ ΑΠΟΣΤΕΙΡΩΣΗΣ </w:t>
            </w:r>
            <w:r w:rsidRPr="000A16CB">
              <w:rPr>
                <w:color w:val="000000"/>
                <w:szCs w:val="22"/>
                <w:lang w:val="el-GR" w:eastAsia="el-GR"/>
              </w:rPr>
              <w:lastRenderedPageBreak/>
              <w:t>ΑΥΤΟΚΟΛΛΗΤΑ 90Χ560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60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72787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ΦΑΚΕΛΛΑ ΑΠΟΣΤΕΙΡΩΣΗΣ ΜΕ ΠΙΕΤΑ 300*65*580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Έτοιμες θήκες προς χρήση, επίπεδες, κλειστές στο ένα άκρο με στρογγυλό κλείσιμο και αυτοσυγκολλούμενες από το άλλο άκρο, με έτοιμη προδίπλωση. Με δείκτες ατμού. Να είναι σύμφωνες με τις Ευρωπαικές προδιαγραφές.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164162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ΦΙΛΤΡΑ ΚΟΥΤΙΩΝ ΑΠΟΣΤΕΙΡΩΣΗΣ 20X20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1. Να είναι μιας χρήσεως με χημικό δείκτη στο πάνω μέρος τους. Ο χημικός δείκτης να μην είναι τοξικός.</w:t>
            </w:r>
            <w:r w:rsidRPr="000A16CB">
              <w:rPr>
                <w:rFonts w:ascii="Arial" w:hAnsi="Arial" w:cs="Arial"/>
                <w:sz w:val="20"/>
                <w:szCs w:val="20"/>
                <w:lang w:val="el-GR" w:eastAsia="el-GR"/>
              </w:rPr>
              <w:br/>
              <w:t>2. Μικροπορώδες για να επιτρέπει μόνο τη διείσδυση του ατμού και να εμποδίζει τους μικροοργανισμούς</w:t>
            </w:r>
            <w:r w:rsidRPr="000A16CB">
              <w:rPr>
                <w:rFonts w:ascii="Arial" w:hAnsi="Arial" w:cs="Arial"/>
                <w:sz w:val="20"/>
                <w:szCs w:val="20"/>
                <w:lang w:val="el-GR" w:eastAsia="el-GR"/>
              </w:rPr>
              <w:br/>
              <w:t>3. Να είναι ελαστικό, ώστε να αντέχει στην πίεση κατά την αποστείρωση</w:t>
            </w:r>
            <w:r w:rsidRPr="000A16CB">
              <w:rPr>
                <w:rFonts w:ascii="Arial" w:hAnsi="Arial" w:cs="Arial"/>
                <w:sz w:val="20"/>
                <w:szCs w:val="20"/>
                <w:lang w:val="el-GR" w:eastAsia="el-GR"/>
              </w:rPr>
              <w:br/>
              <w:t>4. Να αναγράφεται η ημερομηνία λήξης σε κάθε συσκευασία.</w:t>
            </w:r>
            <w:r w:rsidRPr="000A16CB">
              <w:rPr>
                <w:rFonts w:ascii="Arial" w:hAnsi="Arial" w:cs="Arial"/>
                <w:sz w:val="20"/>
                <w:szCs w:val="20"/>
                <w:lang w:val="el-GR" w:eastAsia="el-GR"/>
              </w:rPr>
              <w:br/>
              <w:t>5. Να υπάρχει έγκριση για το προϊόν από τον ΕΟΦ, καθώς και από την Ευρωπαϊκή Ένωση με την ένδειξη</w:t>
            </w:r>
            <w:r w:rsidRPr="000A16CB">
              <w:rPr>
                <w:rFonts w:ascii="Arial" w:hAnsi="Arial" w:cs="Arial"/>
                <w:sz w:val="20"/>
                <w:szCs w:val="20"/>
                <w:lang w:val="el-GR" w:eastAsia="el-GR"/>
              </w:rPr>
              <w:br/>
              <w:t>CE τυπωμένη σε κάθε συσκευασία.</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70618</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ΦΙΛΤΡΑ ΣΤΡΟΓΓΥΛΑ  ΓΙΑ ΤΑ ΚΥΤΙΑ ΑΠΟΣΤΕΙΡΩΣΗΣ AESCULAP</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 Να είναι κατασκευασμένα από χαρτί υγροαπωθητικό για παρεμπόδιση μικροοργανισμών </w:t>
            </w:r>
            <w:r w:rsidRPr="000A16CB">
              <w:rPr>
                <w:color w:val="000000"/>
                <w:szCs w:val="22"/>
                <w:lang w:val="el-GR" w:eastAsia="el-GR"/>
              </w:rPr>
              <w:br/>
              <w:t>• Να έχουν διάμετρο 190mm περίπου.</w:t>
            </w:r>
            <w:r w:rsidRPr="000A16CB">
              <w:rPr>
                <w:color w:val="000000"/>
                <w:szCs w:val="22"/>
                <w:lang w:val="el-GR" w:eastAsia="el-GR"/>
              </w:rPr>
              <w:br/>
              <w:t>• Να γίνεται αναφορά στο χρόνο διατήρησης αποστείρωσης του περιεχομένου σε ελεγχόμενες συνθήκες αποστείρωσης.</w:t>
            </w:r>
            <w:r w:rsidRPr="000A16CB">
              <w:rPr>
                <w:color w:val="000000"/>
                <w:szCs w:val="22"/>
                <w:lang w:val="el-GR" w:eastAsia="el-GR"/>
              </w:rPr>
              <w:br/>
              <w:t>• Να αναγράφεται ευκρινώς η παρτίδα παραγωγής, η ημερομηνία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232259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ΧΑΡΤΙ ΑΠΟΣΤΕΙΡΩΣΗΣ (NON WOVEN) 120X120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Να είναι από μη υφασμένο υλικό (non woven ) που να διπλώνεται εύκολα, με χαμηλή μνήμη επαναφοράς.</w:t>
            </w:r>
            <w:r w:rsidRPr="000A16CB">
              <w:rPr>
                <w:color w:val="000000"/>
                <w:szCs w:val="22"/>
                <w:lang w:val="el-GR" w:eastAsia="el-GR"/>
              </w:rPr>
              <w:br/>
              <w:t>• Να είναι μεγάλης αντοχής, υποαλλεργικό, μη τοξικό και να αντέχει στις υψηλές θερμοκρασίες και πιέσεις του κλιβάνου ατμού.</w:t>
            </w:r>
            <w:r w:rsidRPr="000A16CB">
              <w:rPr>
                <w:color w:val="000000"/>
                <w:szCs w:val="22"/>
                <w:lang w:val="el-GR" w:eastAsia="el-GR"/>
              </w:rPr>
              <w:br/>
              <w:t>• Να έχει υψηλό βαθμό υγροαπωθητικότητας και αντίστασης στις αλκοόλες και στο νερό.</w:t>
            </w:r>
            <w:r w:rsidRPr="000A16CB">
              <w:rPr>
                <w:color w:val="000000"/>
                <w:szCs w:val="22"/>
                <w:lang w:val="el-GR" w:eastAsia="el-GR"/>
              </w:rPr>
              <w:br/>
              <w:t>• Να γίνεται αναφορά στο χρόνο διατήρησης αποστείρωσης του περιεχομένου σε ελεγχόμενες συνθήκες αποστείρωσης.</w:t>
            </w:r>
            <w:r w:rsidRPr="000A16CB">
              <w:rPr>
                <w:color w:val="000000"/>
                <w:szCs w:val="22"/>
                <w:lang w:val="el-GR" w:eastAsia="el-GR"/>
              </w:rPr>
              <w:br/>
              <w:t>• Να αναγράφεται ευκρινώς η παρτίδα παραγωγής, η ημερομηνία παραγωγής και λήξης, οδηγίες χρήσεως στην ελληνική γλώσσα, κατασκευαστικός οίκος, καθώς και να φέρει σήμανση CE.</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183179</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 xml:space="preserve">ΧΑΡΤΙ ΑΠΟΣΤΕΙΡΩΣΗΣ ΦΥΛΛΑ  50CM Χ50 CM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ΕΙΝΑΙ ΚΑΤΑΣΚΕΥΑΣΜΕΝΟ ΑΠΟ ΥΛΙΚΑ ΥΨΗΛΗΣ ΠΟΙΟΤΗΤΑΣ, ΑΝΘΕΚΤΙΚΟ ΣΤΟ ΣΧΙΣΙΜΟ ΚΑΙ ΜΕ ΦΡΑΓΗ ΜΙΚΡΟΒΙΩΝ ΣΕ ΥΓΡΗ ΚΑΙ ΞΗΡΗ ΚΑΤΑΣΤΑΣΗ. ΝΑ ΕΙΝΑΙ ΑΠΑΛΗΣ ΥΦΗΣ (ΣΥΜΠΕΡΙΦΟΡΑ ΥΦΑΣΜΑΤΟΣ) ΕΥΚΑΜΠΤΟ ΝΑ ΤΥΛΙΓΕΤΑΙ ΕΥΚΟΛΑ ΚΑΙ ΝΑ ΜΗΝ ΤΣΑΛΑΚΩΝΕΙ. ΝΑ ΕΙΝΑΙ ΑΝΘΕΚΤΙΚΟ ΣΤΗ ΔΙΟΔΟ ΥΓΡΩΝ ΚΑΙ ΚΑΤΑΛΛΗΛΟ ΓΙΑ ΚΛΙΒΑΝΟ ΑΤΜΟΥ.</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70621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ΧΑΡΤΙ ΑΠΟΣΤΕΙΡΩΤΙΚΟ ΠΡΑΣΙΝΟ. 100X100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ΕΙΝΑΙ ΚΑΤΑΣΚΕΥΑΣΜΕΝΟ ΑΠΟ ΥΛΙΚΑ ΥΨΗΛΗΣ, ΑΝΘΕΚΤΙΚΟ ΣΤΟ ΣΧΙΣΙΜΟ ΚΑΙ ΜΕ ΦΡΑΓΗ ΜΙΚΡΟΒΙΩΝ ΣΕ ΥΓΡΗ ΚΑΙ ΞΗΡΗ ΚΑΤΑΣΤΑΣΗ. ΝΑ ΕΙΝΑΙ ΑΠΑΛΗΣ ΥΦΗΣ (ΣΥΜΠΕΡΙΦΟΡΑ ΥΦΑΣΜΑΤΟΣ) ΕΥΚΑΜΠΤΟ ΝΑ ΤΥΛΙΓΕΤΑΙ ΕΥΚΟΛΑ ΚΑΙ ΝΑ ΜΗΝ ΤΣΑΛΑΚΩΝΕΙ. ΝΑ ΕΙΝΑΙ ΑΝΘΕΚΤΙΚΟ ΣΤΗ ΔΙΟΔΟ ΥΓΡΩΝ ΚΑΙ ΚΑΤΑΛΛΗΛΟ ΓΙΑ ΚΛΙΒΑΝΟ ΑΤΜΟΥ.</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72416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ΧΑΡΤΟΒΑΜΒΑΚΑΣ ΣΕ ΠΑΚΕΤΑ 5 ΚΙΛΩΝ</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1. Μορφή: Ο χαρτοβάμβακας θα είναι λευκός με απαλή υφή, κατάλληλος για νοσοκομειακή χρήση. Τα φύλλα του χαρτοβάμβακα θα πρέπει να είναι ομοιόμορφα, χωρίς τοπικά αραιώματα και σχισίματα.</w:t>
            </w:r>
            <w:r w:rsidRPr="000A16CB">
              <w:rPr>
                <w:color w:val="000000"/>
                <w:szCs w:val="22"/>
                <w:lang w:val="el-GR" w:eastAsia="el-GR"/>
              </w:rPr>
              <w:br/>
              <w:t>2. ΒάροςΤο βάρος του χαρτοβάμβακα θα πρέπει να είναι δεκαοκτώ γραμμάρια ανά τετραγωνικό μέτρο (18gr/m2) με ανοχή ± 5% (ISO536)</w:t>
            </w:r>
            <w:r w:rsidRPr="000A16CB">
              <w:rPr>
                <w:color w:val="000000"/>
                <w:szCs w:val="22"/>
                <w:lang w:val="el-GR" w:eastAsia="el-GR"/>
              </w:rPr>
              <w:br/>
              <w:t>3. Σύσταση Από χημικό πολτό 100% (ISO9184)</w:t>
            </w:r>
            <w:r w:rsidRPr="000A16CB">
              <w:rPr>
                <w:color w:val="000000"/>
                <w:szCs w:val="22"/>
                <w:lang w:val="el-GR" w:eastAsia="el-GR"/>
              </w:rPr>
              <w:br/>
              <w:t xml:space="preserve">4. Αντοχή σε εφελκυσμό κατά την έννοια του μήκους 150 γραμμάρια κατ’ ελάχιστο σε ταινία πλάτους 1,5 εκατοστών κατά </w:t>
            </w:r>
            <w:r w:rsidRPr="000A16CB">
              <w:rPr>
                <w:color w:val="000000"/>
                <w:szCs w:val="22"/>
                <w:lang w:val="el-GR" w:eastAsia="el-GR"/>
              </w:rPr>
              <w:lastRenderedPageBreak/>
              <w:t>την έννοια του πλάτους 70γραμμάρια κατ’ ελάχιστο σε ταινία πλάτους 1,5 εκατοστών (ISO1924)</w:t>
            </w:r>
            <w:r w:rsidRPr="000A16CB">
              <w:rPr>
                <w:color w:val="000000"/>
                <w:szCs w:val="22"/>
                <w:lang w:val="el-GR" w:eastAsia="el-GR"/>
              </w:rPr>
              <w:br/>
              <w:t>5. Απορροφητικότητα προσδιοριζόμενη κατά TAPPI-T432 οm-82, η απορροφητικότητα μίας σταγόνας νερού όγκου 0,01 ml, να έχει μέγιστο χρόνο απορρόφησης 25 δευτερόλεπτα (max:25sec)</w:t>
            </w:r>
            <w:r w:rsidRPr="000A16CB">
              <w:rPr>
                <w:color w:val="000000"/>
                <w:szCs w:val="22"/>
                <w:lang w:val="el-GR" w:eastAsia="el-GR"/>
              </w:rPr>
              <w:br/>
              <w:t>6. Τέφρα Μέγιστη τιμή ένα τοις εκατό (max:1%) (ISO2144)</w:t>
            </w:r>
            <w:r w:rsidRPr="000A16CB">
              <w:rPr>
                <w:color w:val="000000"/>
                <w:szCs w:val="22"/>
                <w:lang w:val="el-GR" w:eastAsia="el-GR"/>
              </w:rPr>
              <w:br/>
              <w:t>ΣΥΣΚΕΥΑΣΙΑ</w:t>
            </w:r>
            <w:r w:rsidRPr="000A16CB">
              <w:rPr>
                <w:color w:val="000000"/>
                <w:szCs w:val="22"/>
                <w:lang w:val="el-GR" w:eastAsia="el-GR"/>
              </w:rPr>
              <w:br/>
              <w:t>Ο χαρτοβάμβακας θα παραδίδεται: Σε φύλλα διαστάσεων 60Χ40 εκατοστά (cm), τοποθετημένα σε πακέτα των πέντε κιλών (5 kg) το κάθε πακέτο.Τα πακέτα θα είναι συσκευασμένα σε απαραβίαστη πλαστική συσκευασία,η οποία θα προστατεύεται από τις καταπονήσεις από σκληρό χάρτινο κουτί ή χαρτοκιβώτιο. Ο τρόπος συσκευασίας θα δηλώνεται στην τεχνική προσφορά από τους συμμετέχοντες.Τα υλικά συσκευασίας δεν πρέπει να επηρεάζουν το περιεχόμενο και πρέπει να παρέχουν προστασία από την υγρασία, τη ρύπανση και να αντέχουν στη μεταφορά.Επίσης στην εσωτερική και εξωτερική συσκευασία θα αναγράφονται τα εξής:</w:t>
            </w:r>
            <w:r w:rsidRPr="000A16CB">
              <w:rPr>
                <w:color w:val="000000"/>
                <w:szCs w:val="22"/>
                <w:lang w:val="el-GR" w:eastAsia="el-GR"/>
              </w:rPr>
              <w:br/>
              <w:t>1. Τα στοιχεία του εργοστασίου παραγωγής (επωνυμία, τόπος)</w:t>
            </w:r>
            <w:r w:rsidRPr="000A16CB">
              <w:rPr>
                <w:color w:val="000000"/>
                <w:szCs w:val="22"/>
                <w:lang w:val="el-GR" w:eastAsia="el-GR"/>
              </w:rPr>
              <w:br/>
              <w:t>2. Το είδος του περιεχομένου και τη σύσταση (χημικός πολτός 100%)</w:t>
            </w:r>
            <w:r w:rsidRPr="000A16CB">
              <w:rPr>
                <w:color w:val="000000"/>
                <w:szCs w:val="22"/>
                <w:lang w:val="el-GR" w:eastAsia="el-GR"/>
              </w:rPr>
              <w:br/>
              <w:t>3. Οι διαστάσεις των φύλλων</w:t>
            </w:r>
            <w:r w:rsidRPr="000A16CB">
              <w:rPr>
                <w:color w:val="000000"/>
                <w:szCs w:val="22"/>
                <w:lang w:val="el-GR" w:eastAsia="el-GR"/>
              </w:rPr>
              <w:br/>
              <w:t>4. Το βάρος (καθαρό)</w:t>
            </w:r>
            <w:r w:rsidRPr="000A16CB">
              <w:rPr>
                <w:color w:val="000000"/>
                <w:szCs w:val="22"/>
                <w:lang w:val="el-GR" w:eastAsia="el-GR"/>
              </w:rPr>
              <w:br/>
              <w:t>5. Ο αριθμός της σύμβασης και η ένδειξη ΚΡΑΤΙΚΟ ΕΙΔΟΣ με ανεξίτηλη κόκκινη μελάνη</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67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71767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ΧΕΙΡΟΥΡΓΙΚΑ ΟΘΟΝΙΑ 75Χ90 ΜΕ ΟΠΗ</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70771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ΧΕΙΡΟΥΡΓΙΚΑ ΟΘΟΝΙΑ 75Χ90 ΧΩΡΙΣ ΟΠΗ</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69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175243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ΧΕΙΡΟΥΡΓΙΚΑ ΟΘΟΝΙΑ ΑΠΟΣΤΕΙΡΩΜΕΝΑ 75 Χ 90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70683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ΧΕΙΡΟΥΡΓΙΚΑ ΟΘΟΝΙΑ ΑΠΟΣΤΕΙΡΩΜΕΝΑ μ.Χ. 100Χ100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71491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ΧΕΙΡΟΥΡΓΙΚΑ ΣΕΝΤΟΝΙΑ Μ.Χ. 150Χ240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rFonts w:ascii="Arial" w:hAnsi="Arial" w:cs="Arial"/>
                <w:sz w:val="20"/>
                <w:szCs w:val="20"/>
                <w:lang w:val="el-GR" w:eastAsia="el-GR"/>
              </w:rPr>
            </w:pPr>
            <w:r w:rsidRPr="000A16CB">
              <w:rPr>
                <w:rFonts w:ascii="Arial" w:hAnsi="Arial" w:cs="Arial"/>
                <w:sz w:val="20"/>
                <w:szCs w:val="20"/>
                <w:lang w:val="el-GR" w:eastAsia="el-GR"/>
              </w:rPr>
              <w:t>124973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ΧΕΙΡΟΥΡΓΙΚΟ   ΠΕΔΙΟ  (ΣΕΝΤΟΝΙ) 75 Χ 90 CM</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Να αποτελείται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73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19106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ΧΕΙΡΟΥΡΓΙΚΟ ΠΕΔΙΟ ΑΥΤΟΚΟΛΛΗΤΟ ΜΕ ΟΠΗ 50Χ60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175216</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ΧΕΙΡΟΥΡΓΙΚΟ ΠΕΔΙΟ ΑΥΤΟΚΟΛΛΗΤΟ ΜΕ ΟΠΗ 75Χ90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175237</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ΧΕΙΡΟΥΡΓΙΚΟ ΠΕΔΙΟ ΧΩΡΙΣ ΟΠΗ 45 Χ 75</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2 στρώματα (non woven - film) ή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175232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ΧΕΙΡΟΥΡΓΙΚΟ ΣΕΝΤΟΝΙ 100 Χ 150 Μ.Χ.</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αποτελείται από 3 στρώματα (non woven - film -non woven). Να απορροφά τα υγρά και να είναι ανθεκτικό στο σκίσιμο και την τριβή.</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77</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136642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ΧΕΙΡΟΥΡΓΙΚΟ ΣΕΝΤΟΝΙ 150Χ175 ΠΕΡΙΠΟΥ</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είναι 3 στρωμάτων (non-woven, film, non-woven). Το επιφανειακό στρωμα να είναι κατασκευασμένο από αρίστης ποιότητας υλικό non- woven ώστε να έχει συμπεριφορά υφάσματος και δυνατότητα μεγάλης απορρόφησης υγρών. Το μεσαίο στρώμα να είναι κατασκευασμένο από film ώστε να αποτελεί φράγμα κατά των υγρών και των μικροβίων. Με κυματοειδή κατασκευή που να επιτρεέπει ταχύτατη απορρόφηση των υγρών. Να είναι υψηλής αντοχής. Να έχει χρώμα ξεκούραστο και φιλικό για την όραση. Να φέρουν στην άκρη τους δακτυλοδείκτη ώστε να ακολουθείται η άσηπτος τεχνική. Σε ατομική συσκυεασία μιας χρήσης. Να ξεδιπλώνονται με άσηπτη τεχνική με τη βοήθεια σχημάτων ή βελών. Να είναι ανθεκτικά στην τριβή και στο σκίσιμο. Να έχει διάσταση περίπου 150*150εκ.</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78</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175233</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ΧΕΙΡΟΥΡΓΙΚΑ ΟΘΟΝΙΑ ΑΠΟΣΤΕΙΡΩΜΕΝΑ ΜΕ ΑΝΤΙΣΗΠΤΙΚΟ 45 Χ 90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79</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72238</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ΧΕΙΡΟΥΡΓΙΚΑ ΟΘΟΝΙΑ ΑΥΤΟΚΟΛΛΗΤΑ ΕΜΠΟΤΙΣΜΕΝΑ ΜΕ ΑΝΤΙΜΙΚΡΟΒΙΑΚΗ ΟΥΣΙΑ  60*40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Να φέρουν αντιμικροβιακή/ιωδοφόρα ουσία συμπλοκο PVP-I, αναμεμιγμένη με την υποαλλεργική ακρυλική κόλλα για μέγιστη πρόσφυση και απελευθέρωση ιωδίου στο δέρμα. Να είναι κλάσης ΙΙΙ και να συνοδεύονται από πιστοποιητικό σχεδιασμού (CE Design) συμφωνα με τη νομοθεσία 93/42.</w:t>
            </w:r>
            <w:r w:rsidRPr="000A16CB">
              <w:rPr>
                <w:color w:val="000000"/>
                <w:szCs w:val="22"/>
                <w:lang w:val="el-GR" w:eastAsia="el-GR"/>
              </w:rPr>
              <w:br/>
              <w:t>• Να είναι επιστρωμένο με υποαλλεργική ακρυλική κόλλα υψηλής πρόσφυσης σε ολόκληρη την τεμνόμενη επιφάνεια</w:t>
            </w:r>
            <w:r w:rsidRPr="000A16CB">
              <w:rPr>
                <w:color w:val="000000"/>
                <w:szCs w:val="22"/>
                <w:lang w:val="el-GR" w:eastAsia="el-GR"/>
              </w:rPr>
              <w:br/>
              <w:t xml:space="preserve">• Να φέρει πλαίσιο στα δύο άκρα ειδικά σχεδιασμένο, ώστε να υποβοηθά στην εύκολη εφαρμογή με γάντια και αποφυγή ζαρώματος του φιλμ. </w:t>
            </w:r>
            <w:r w:rsidRPr="000A16CB">
              <w:rPr>
                <w:color w:val="000000"/>
                <w:szCs w:val="22"/>
                <w:lang w:val="el-GR" w:eastAsia="el-GR"/>
              </w:rPr>
              <w:br/>
              <w:t xml:space="preserve">• Τα προϊόντα να είναι αποστειρωμένα και ατομικά συσκευασμένα (Unit packaging), σε αρχική συσκευασία τύπου Aluminium Foil και η αποστείρωση να έχει επιτευχθεί με γάμμα ακτινοβολία </w:t>
            </w:r>
            <w:r w:rsidRPr="000A16CB">
              <w:rPr>
                <w:color w:val="000000"/>
                <w:szCs w:val="22"/>
                <w:lang w:val="el-GR" w:eastAsia="el-GR"/>
              </w:rPr>
              <w:br/>
              <w:t>• Να φέρει κλινικές μελέτες RCT, που να αποδεικνύει την μείωση του ρυθμού μόλυνσης του χειρουργικού τραύματος.</w:t>
            </w:r>
            <w:r w:rsidRPr="000A16CB">
              <w:rPr>
                <w:color w:val="000000"/>
                <w:szCs w:val="22"/>
                <w:lang w:val="el-GR" w:eastAsia="el-GR"/>
              </w:rPr>
              <w:br/>
              <w:t>• Να συμμορφώνεται πλήρως στις υποδείξεις του ISO 10993 part 1, όσο αφορά την βιοσυμβατότητα, κυτταροτοξικότητα και τον ερεθισμό με την προσκόμιση δηλώσεως συμμόρφωσής από το regulatory dept της κατασκευάστριας</w:t>
            </w:r>
            <w:r w:rsidRPr="000A16CB">
              <w:rPr>
                <w:color w:val="000000"/>
                <w:szCs w:val="22"/>
                <w:lang w:val="el-GR" w:eastAsia="el-GR"/>
              </w:rPr>
              <w:br/>
            </w:r>
            <w:r w:rsidRPr="000A16CB">
              <w:rPr>
                <w:color w:val="000000"/>
                <w:szCs w:val="22"/>
                <w:lang w:val="el-GR" w:eastAsia="el-GR"/>
              </w:rPr>
              <w:lastRenderedPageBreak/>
              <w:t>• Να έχει αποδεδειγμένα άριστη αντιμικροβιακή δράση τόσο σε Gram+ όσο και σε Gram- (μικροοργανισμούς).</w:t>
            </w:r>
            <w:r w:rsidRPr="000A16CB">
              <w:rPr>
                <w:color w:val="000000"/>
                <w:szCs w:val="22"/>
                <w:lang w:val="el-GR" w:eastAsia="el-GR"/>
              </w:rPr>
              <w:br/>
              <w:t xml:space="preserve">• Να έχει υψηλό ρυθμό μετάδοσης ατμών υγρασίας μεγαλύτερο από 400γραμμάρια/τμ εκατοστο/24ωρες. </w:t>
            </w:r>
            <w:r w:rsidRPr="000A16CB">
              <w:rPr>
                <w:color w:val="000000"/>
                <w:szCs w:val="22"/>
                <w:lang w:val="el-GR" w:eastAsia="el-GR"/>
              </w:rPr>
              <w:br/>
              <w:t>Το προϊόν να έχει χρόνο ζωής μεγαλύτερο από 23 μήνες</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lastRenderedPageBreak/>
              <w:t>80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71982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ΧΕΙΡΟΥΡΓΙΚΑ ΠEΔΙΑ Μ.Χ. ΑΠΟΣΤΕΙΡΩΜΕΝΑ ΓΙΑ Μ/Γ 114Χ150</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ED5BFC"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81</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175241</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ΧΕΙΡΟΥΡΓΙΚΟ ΠΕΔΙΟ ΓΙΑ ΚΑΛΥΨΗ ΜΗΧΑΝΗΜΑΤΩΝ 165 Χ 105</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82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350475</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ΧΕΙΡΟΥΡΓΙΚΟ ΠΕΔΙΟ ΑΥΤΟΚΟΛΛΗΤΟ (ΣΕΝΤΟΝΙ) ΣΧΙΣΤΟ ΜΕ ΑΝΟΙΓΜΑ ΣΕ ΣΧΗΜΑ U, 228 CM Χ260 CM, M. X. ΑΔΙΑΒΡΟΧΟ ΑΠΟΣΤΕΙΡΩΜΕΝΟ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Τα χειρουργικά πεδία  να αποτελούνται από:Μεμβράνη πολυαιθυλενίου υψηλής ποιότητας για πλήρη αδιαπερατότητα υγρών και</w:t>
            </w:r>
            <w:r>
              <w:rPr>
                <w:rFonts w:ascii="Arial" w:hAnsi="Arial" w:cs="Arial"/>
                <w:sz w:val="20"/>
                <w:szCs w:val="20"/>
                <w:lang w:val="el-GR" w:eastAsia="el-GR"/>
              </w:rPr>
              <w:t xml:space="preserve"> </w:t>
            </w:r>
            <w:r w:rsidRPr="000A16CB">
              <w:rPr>
                <w:rFonts w:ascii="Arial" w:hAnsi="Arial" w:cs="Arial"/>
                <w:sz w:val="20"/>
                <w:szCs w:val="20"/>
                <w:lang w:val="el-GR" w:eastAsia="el-GR"/>
              </w:rPr>
              <w:t>μικροβίων, κατάλληλης υφής για βέλτιστη σταθεροποίηση.</w:t>
            </w:r>
            <w:r w:rsidRPr="000A16CB">
              <w:rPr>
                <w:rFonts w:ascii="Arial" w:hAnsi="Arial" w:cs="Arial"/>
                <w:sz w:val="20"/>
                <w:szCs w:val="20"/>
                <w:lang w:val="el-GR" w:eastAsia="el-GR"/>
              </w:rPr>
              <w:br/>
              <w:t>• Ένα απορροφητικό στρώμα παραγομένων υγρών και</w:t>
            </w:r>
            <w:r w:rsidRPr="000A16CB">
              <w:rPr>
                <w:rFonts w:ascii="Arial" w:hAnsi="Arial" w:cs="Arial"/>
                <w:sz w:val="20"/>
                <w:szCs w:val="20"/>
                <w:lang w:val="el-GR" w:eastAsia="el-GR"/>
              </w:rPr>
              <w:br/>
              <w:t>• Ένα επιπλέον ενισχυμένο στρώμα υψηλής απορροφητικότητας για μέγιστη και ταχύτερη</w:t>
            </w:r>
            <w:r w:rsidRPr="000A16CB">
              <w:rPr>
                <w:rFonts w:ascii="Arial" w:hAnsi="Arial" w:cs="Arial"/>
                <w:sz w:val="20"/>
                <w:szCs w:val="20"/>
                <w:lang w:val="el-GR" w:eastAsia="el-GR"/>
              </w:rPr>
              <w:br/>
              <w:t>απορρόφηση των υγρών.</w:t>
            </w:r>
            <w:r w:rsidRPr="000A16CB">
              <w:rPr>
                <w:rFonts w:ascii="Arial" w:hAnsi="Arial" w:cs="Arial"/>
                <w:sz w:val="20"/>
                <w:szCs w:val="20"/>
                <w:lang w:val="el-GR" w:eastAsia="el-GR"/>
              </w:rPr>
              <w:br/>
              <w:t>Τα αυτοκόλλητα να είναι φιλικά προς το δέρμα, από συνθετικό καουτσούκ, χωρίς λάτεξ και</w:t>
            </w:r>
            <w:r w:rsidRPr="000A16CB">
              <w:rPr>
                <w:rFonts w:ascii="Arial" w:hAnsi="Arial" w:cs="Arial"/>
                <w:sz w:val="20"/>
                <w:szCs w:val="20"/>
                <w:lang w:val="el-GR" w:eastAsia="el-GR"/>
              </w:rPr>
              <w:br/>
              <w:t>κολοφώνιο.</w:t>
            </w:r>
            <w:r w:rsidRPr="000A16CB">
              <w:rPr>
                <w:rFonts w:ascii="Arial" w:hAnsi="Arial" w:cs="Arial"/>
                <w:sz w:val="20"/>
                <w:szCs w:val="20"/>
                <w:lang w:val="el-GR" w:eastAsia="el-GR"/>
              </w:rPr>
              <w:br/>
              <w:t>Η αποστείρωση να έχει πραγματοποιηθεί με οξειδίου του αιθυλενίου σύμφωνα με το</w:t>
            </w:r>
            <w:r w:rsidRPr="000A16CB">
              <w:rPr>
                <w:rFonts w:ascii="Arial" w:hAnsi="Arial" w:cs="Arial"/>
                <w:sz w:val="20"/>
                <w:szCs w:val="20"/>
                <w:lang w:val="el-GR" w:eastAsia="el-GR"/>
              </w:rPr>
              <w:br/>
              <w:t>πρότυπο DIN EN ISO 11135-1.</w:t>
            </w:r>
            <w:r w:rsidRPr="000A16CB">
              <w:rPr>
                <w:rFonts w:ascii="Arial" w:hAnsi="Arial" w:cs="Arial"/>
                <w:sz w:val="20"/>
                <w:szCs w:val="20"/>
                <w:lang w:val="el-GR" w:eastAsia="el-GR"/>
              </w:rPr>
              <w:br/>
              <w:t>Να διαθέτουν CE σήμανση .</w:t>
            </w:r>
          </w:p>
        </w:tc>
      </w:tr>
      <w:tr w:rsidR="000511D2" w:rsidRPr="000A16CB" w:rsidTr="00D76ECB">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83</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0A16CB" w:rsidRDefault="000511D2" w:rsidP="00D76ECB">
            <w:pPr>
              <w:suppressAutoHyphens w:val="0"/>
              <w:spacing w:after="0"/>
              <w:jc w:val="right"/>
              <w:rPr>
                <w:color w:val="000000"/>
                <w:szCs w:val="22"/>
                <w:lang w:val="el-GR" w:eastAsia="el-GR"/>
              </w:rPr>
            </w:pPr>
            <w:r w:rsidRPr="000A16CB">
              <w:rPr>
                <w:color w:val="000000"/>
                <w:szCs w:val="22"/>
                <w:lang w:val="el-GR" w:eastAsia="el-GR"/>
              </w:rPr>
              <w:t>124882</w:t>
            </w:r>
          </w:p>
        </w:tc>
        <w:tc>
          <w:tcPr>
            <w:tcW w:w="1985"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color w:val="000000"/>
                <w:szCs w:val="22"/>
                <w:lang w:val="el-GR" w:eastAsia="el-GR"/>
              </w:rPr>
            </w:pPr>
            <w:r w:rsidRPr="000A16CB">
              <w:rPr>
                <w:color w:val="000000"/>
                <w:szCs w:val="22"/>
                <w:lang w:val="el-GR" w:eastAsia="el-GR"/>
              </w:rPr>
              <w:t xml:space="preserve">ΠΟΔΟΝΑΡΙΑ  ΑΔΙΑΒΡΟΧΑ ΚΝΗΜΗΣ, ΑΠΟΣΤΕΙΡΩΜΕΝΑ,  ΓΙΑ ΟΡΘΟΠΕΔΙΚΑ ΧΕΙΡΟΥΡΓΕΙΑ ΔΙΑΣΤΑΣΕΩΝ: 30 CM X 122 CM </w:t>
            </w:r>
          </w:p>
        </w:tc>
        <w:tc>
          <w:tcPr>
            <w:tcW w:w="11481" w:type="dxa"/>
            <w:tcBorders>
              <w:top w:val="nil"/>
              <w:left w:val="nil"/>
              <w:bottom w:val="single" w:sz="4" w:space="0" w:color="auto"/>
              <w:right w:val="single" w:sz="4" w:space="0" w:color="auto"/>
            </w:tcBorders>
            <w:shd w:val="clear" w:color="auto" w:fill="auto"/>
            <w:vAlign w:val="bottom"/>
            <w:hideMark/>
          </w:tcPr>
          <w:p w:rsidR="000511D2" w:rsidRPr="000A16CB" w:rsidRDefault="000511D2" w:rsidP="00D76ECB">
            <w:pPr>
              <w:suppressAutoHyphens w:val="0"/>
              <w:spacing w:after="0"/>
              <w:jc w:val="left"/>
              <w:rPr>
                <w:rFonts w:ascii="Arial" w:hAnsi="Arial" w:cs="Arial"/>
                <w:sz w:val="20"/>
                <w:szCs w:val="20"/>
                <w:lang w:val="el-GR" w:eastAsia="el-GR"/>
              </w:rPr>
            </w:pPr>
            <w:r w:rsidRPr="000A16CB">
              <w:rPr>
                <w:rFonts w:ascii="Arial" w:hAnsi="Arial" w:cs="Arial"/>
                <w:sz w:val="20"/>
                <w:szCs w:val="20"/>
                <w:lang w:val="el-GR" w:eastAsia="el-GR"/>
              </w:rPr>
              <w:t>Τα χειρουργικά πεδία  να αποτελούνται από:Μεμβράνη πολυαιθυλενίου υψηλής ποιότητας για πλήρη αδιαπερατότητα υγρών και</w:t>
            </w:r>
            <w:r>
              <w:rPr>
                <w:rFonts w:ascii="Arial" w:hAnsi="Arial" w:cs="Arial"/>
                <w:sz w:val="20"/>
                <w:szCs w:val="20"/>
                <w:lang w:val="el-GR" w:eastAsia="el-GR"/>
              </w:rPr>
              <w:t xml:space="preserve"> </w:t>
            </w:r>
            <w:r w:rsidRPr="000A16CB">
              <w:rPr>
                <w:rFonts w:ascii="Arial" w:hAnsi="Arial" w:cs="Arial"/>
                <w:sz w:val="20"/>
                <w:szCs w:val="20"/>
                <w:lang w:val="el-GR" w:eastAsia="el-GR"/>
              </w:rPr>
              <w:t>μικροβίων, κατάλληλης υφής για βέλτιστη σταθεροποίηση.</w:t>
            </w:r>
            <w:r w:rsidRPr="000A16CB">
              <w:rPr>
                <w:rFonts w:ascii="Arial" w:hAnsi="Arial" w:cs="Arial"/>
                <w:sz w:val="20"/>
                <w:szCs w:val="20"/>
                <w:lang w:val="el-GR" w:eastAsia="el-GR"/>
              </w:rPr>
              <w:br/>
              <w:t>• Ένα απορροφητικό στρώμα παραγομένων υγρών και</w:t>
            </w:r>
            <w:r w:rsidRPr="000A16CB">
              <w:rPr>
                <w:rFonts w:ascii="Arial" w:hAnsi="Arial" w:cs="Arial"/>
                <w:sz w:val="20"/>
                <w:szCs w:val="20"/>
                <w:lang w:val="el-GR" w:eastAsia="el-GR"/>
              </w:rPr>
              <w:br/>
              <w:t>• Ένα επιπλέον ενισχυμένο στρώμα υψηλής απορροφητικότητας για μέγιστη και ταχύτερη</w:t>
            </w:r>
            <w:r w:rsidRPr="000A16CB">
              <w:rPr>
                <w:rFonts w:ascii="Arial" w:hAnsi="Arial" w:cs="Arial"/>
                <w:sz w:val="20"/>
                <w:szCs w:val="20"/>
                <w:lang w:val="el-GR" w:eastAsia="el-GR"/>
              </w:rPr>
              <w:br/>
              <w:t>απορρόφηση των υγρών.</w:t>
            </w:r>
            <w:r w:rsidRPr="000A16CB">
              <w:rPr>
                <w:rFonts w:ascii="Arial" w:hAnsi="Arial" w:cs="Arial"/>
                <w:sz w:val="20"/>
                <w:szCs w:val="20"/>
                <w:lang w:val="el-GR" w:eastAsia="el-GR"/>
              </w:rPr>
              <w:br/>
              <w:t>Τα αυτοκόλλητα να είναι φιλικά προς το δέρμα, από συνθετικό καουτσούκ, χωρίς λάτεξ και</w:t>
            </w:r>
            <w:r w:rsidRPr="000A16CB">
              <w:rPr>
                <w:rFonts w:ascii="Arial" w:hAnsi="Arial" w:cs="Arial"/>
                <w:sz w:val="20"/>
                <w:szCs w:val="20"/>
                <w:lang w:val="el-GR" w:eastAsia="el-GR"/>
              </w:rPr>
              <w:br/>
              <w:t>κολοφώνιο.</w:t>
            </w:r>
            <w:r w:rsidRPr="000A16CB">
              <w:rPr>
                <w:rFonts w:ascii="Arial" w:hAnsi="Arial" w:cs="Arial"/>
                <w:sz w:val="20"/>
                <w:szCs w:val="20"/>
                <w:lang w:val="el-GR" w:eastAsia="el-GR"/>
              </w:rPr>
              <w:br/>
              <w:t>Η αποστείρωση να έχει πραγματοποιηθεί με οξειδίου του αιθυλενίου σύμφωνα με το</w:t>
            </w:r>
            <w:r w:rsidRPr="000A16CB">
              <w:rPr>
                <w:rFonts w:ascii="Arial" w:hAnsi="Arial" w:cs="Arial"/>
                <w:sz w:val="20"/>
                <w:szCs w:val="20"/>
                <w:lang w:val="el-GR" w:eastAsia="el-GR"/>
              </w:rPr>
              <w:br/>
              <w:t>πρότυπο DIN EN ISO 11135-1.</w:t>
            </w:r>
            <w:r w:rsidRPr="000A16CB">
              <w:rPr>
                <w:rFonts w:ascii="Arial" w:hAnsi="Arial" w:cs="Arial"/>
                <w:sz w:val="20"/>
                <w:szCs w:val="20"/>
                <w:lang w:val="el-GR" w:eastAsia="el-GR"/>
              </w:rPr>
              <w:br/>
              <w:t>Να διαθέτουν CE σήμανση .</w:t>
            </w:r>
          </w:p>
        </w:tc>
      </w:tr>
    </w:tbl>
    <w:p w:rsidR="000511D2" w:rsidRDefault="000511D2" w:rsidP="000511D2">
      <w:pPr>
        <w:suppressAutoHyphens w:val="0"/>
        <w:autoSpaceDE w:val="0"/>
        <w:spacing w:before="57" w:after="57"/>
        <w:rPr>
          <w:rFonts w:eastAsia="SimSun"/>
          <w:szCs w:val="22"/>
          <w:lang w:val="el-GR"/>
        </w:rPr>
        <w:sectPr w:rsidR="000511D2" w:rsidSect="000A16CB">
          <w:pgSz w:w="16838" w:h="11906" w:orient="landscape"/>
          <w:pgMar w:top="1134" w:right="1134" w:bottom="1134" w:left="1134" w:header="720" w:footer="709" w:gutter="0"/>
          <w:cols w:space="720"/>
          <w:docGrid w:linePitch="600" w:charSpace="36864"/>
        </w:sectPr>
      </w:pPr>
    </w:p>
    <w:p w:rsidR="000511D2" w:rsidRPr="006D56B4" w:rsidRDefault="000511D2" w:rsidP="000511D2">
      <w:pPr>
        <w:rPr>
          <w:lang w:val="el-GR"/>
        </w:rPr>
      </w:pPr>
      <w:r>
        <w:rPr>
          <w:rFonts w:eastAsia="SimSun"/>
          <w:szCs w:val="22"/>
          <w:lang w:val="el-GR"/>
        </w:rPr>
        <w:lastRenderedPageBreak/>
        <w:t>Προαιρέσεις:</w:t>
      </w:r>
      <w:r w:rsidRPr="001C1CA1">
        <w:rPr>
          <w:lang w:val="el-GR"/>
        </w:rPr>
        <w:t xml:space="preserve"> </w:t>
      </w:r>
      <w:r w:rsidRPr="006D56B4">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0511D2" w:rsidRPr="006D56B4" w:rsidRDefault="000511D2" w:rsidP="000511D2">
      <w:pPr>
        <w:rPr>
          <w:lang w:val="el-GR"/>
        </w:rPr>
      </w:pPr>
      <w:r>
        <w:rPr>
          <w:rFonts w:eastAsia="SimSun"/>
          <w:szCs w:val="22"/>
          <w:lang w:val="el-GR"/>
        </w:rPr>
        <w:t xml:space="preserve">Παρατάσεις: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0511D2" w:rsidRPr="00BD65F6" w:rsidRDefault="000511D2" w:rsidP="000511D2">
      <w:pPr>
        <w:suppressAutoHyphens w:val="0"/>
        <w:autoSpaceDE w:val="0"/>
        <w:spacing w:before="57" w:after="57"/>
        <w:rPr>
          <w:rFonts w:eastAsia="SimSun"/>
          <w:i/>
          <w:iCs/>
          <w:color w:val="5B9BD5"/>
          <w:szCs w:val="22"/>
          <w:lang w:val="el-GR"/>
        </w:rPr>
      </w:pPr>
      <w:r>
        <w:rPr>
          <w:rFonts w:eastAsia="SimSun"/>
          <w:szCs w:val="22"/>
          <w:lang w:val="el-GR"/>
        </w:rPr>
        <w:t>Τροποποίηση Σύμβασης: Βλ. αρ. 4.5 της παρούσας</w:t>
      </w:r>
    </w:p>
    <w:p w:rsidR="000511D2" w:rsidRDefault="000511D2" w:rsidP="000511D2">
      <w:pPr>
        <w:pStyle w:val="normalwithoutspacing"/>
        <w:spacing w:before="57" w:after="57"/>
        <w:rPr>
          <w:rFonts w:eastAsia="SimSun"/>
          <w:i/>
          <w:iCs/>
          <w:color w:val="5B9BD5"/>
          <w:szCs w:val="22"/>
        </w:rPr>
      </w:pPr>
    </w:p>
    <w:p w:rsidR="000511D2" w:rsidRDefault="000511D2" w:rsidP="000511D2">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0511D2" w:rsidRDefault="000511D2" w:rsidP="000511D2">
      <w:pPr>
        <w:suppressAutoHyphens w:val="0"/>
        <w:autoSpaceDE w:val="0"/>
        <w:spacing w:before="57" w:after="57"/>
        <w:rPr>
          <w:rFonts w:eastAsia="SimSun"/>
          <w:szCs w:val="22"/>
          <w:lang w:val="el-GR"/>
        </w:rPr>
      </w:pPr>
      <w:r>
        <w:rPr>
          <w:rFonts w:eastAsia="SimSun"/>
          <w:szCs w:val="22"/>
          <w:lang w:val="el-GR"/>
        </w:rPr>
        <w:t>Χρηματοδότηση : Βλ. παρ. 1.2 της παρούσας</w:t>
      </w:r>
    </w:p>
    <w:p w:rsidR="000511D2" w:rsidRDefault="000511D2" w:rsidP="000511D2">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447040">
        <w:rPr>
          <w:rFonts w:eastAsia="SimSun"/>
          <w:szCs w:val="22"/>
          <w:lang w:val="el-GR"/>
        </w:rPr>
        <w:t>134.738,17</w:t>
      </w:r>
    </w:p>
    <w:p w:rsidR="000511D2" w:rsidRDefault="000511D2" w:rsidP="000511D2">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tbl>
      <w:tblPr>
        <w:tblW w:w="9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7343"/>
        <w:gridCol w:w="1537"/>
      </w:tblGrid>
      <w:tr w:rsidR="000511D2" w:rsidRPr="00ED5BFC" w:rsidTr="00D76ECB">
        <w:trPr>
          <w:trHeight w:val="20"/>
          <w:jc w:val="center"/>
        </w:trPr>
        <w:tc>
          <w:tcPr>
            <w:tcW w:w="539"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b/>
                <w:szCs w:val="22"/>
                <w:lang w:val="el-GR" w:eastAsia="el-GR"/>
              </w:rPr>
            </w:pPr>
            <w:r w:rsidRPr="006756B0">
              <w:rPr>
                <w:rFonts w:asciiTheme="minorHAnsi" w:hAnsiTheme="minorHAnsi" w:cstheme="minorHAnsi"/>
                <w:b/>
                <w:szCs w:val="22"/>
                <w:lang w:val="el-GR" w:eastAsia="el-GR"/>
              </w:rPr>
              <w:t>A/A</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b/>
                <w:szCs w:val="22"/>
                <w:lang w:val="el-GR" w:eastAsia="el-GR"/>
              </w:rPr>
            </w:pPr>
            <w:r w:rsidRPr="006756B0">
              <w:rPr>
                <w:rFonts w:asciiTheme="minorHAnsi" w:hAnsiTheme="minorHAnsi" w:cstheme="minorHAnsi"/>
                <w:b/>
                <w:szCs w:val="22"/>
                <w:lang w:val="el-GR" w:eastAsia="el-GR"/>
              </w:rPr>
              <w:t>ΠΕΡΙΓΡΑΦΗ</w:t>
            </w:r>
          </w:p>
        </w:tc>
        <w:tc>
          <w:tcPr>
            <w:tcW w:w="1241"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b/>
                <w:szCs w:val="22"/>
                <w:lang w:val="el-GR" w:eastAsia="el-GR"/>
              </w:rPr>
            </w:pPr>
            <w:r w:rsidRPr="006756B0">
              <w:rPr>
                <w:rFonts w:asciiTheme="minorHAnsi" w:hAnsiTheme="minorHAnsi" w:cstheme="minorHAnsi"/>
                <w:b/>
                <w:szCs w:val="22"/>
                <w:lang w:val="el-GR" w:eastAsia="el-GR"/>
              </w:rPr>
              <w:t>ΕΚΤΙΜΩΜΕΝΗ ΑΞΙΑ ΠΛΕΟΝ Φ.Π.Α.</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71741 BOWIE DICK TEST</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1.113,00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175439 ΑΠΟΣΤΕΙΡ. ΤΑΙΝΙΑ ΑΥΤΟΚ. ΚΛΙΒ. ΑΤΜΟΥ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70857 ΑΠΟΣΤΕΙΡΩΜΕΝΕΣ ΑΥΤΟΚΟΛΛΗΤΕΣ ΤΑΙΝΙΕΣ</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279,00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162915 ΑΥΤΟΚΟΛΛΗΤΕΣ ΘΗΚΕΣ ΑΠΟΣΤΕΙΡΩΣΗΣ ΜΕ ΑΤΜΟ ΔΙΑΣΤΑΣΕΩΝ 90ΜΜ Χ 250ΜΜ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68,70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70636 ΔΕΙΚΤΕΣ ΑΠΟΣΤΕΙΡΩΣΗΣ ΞΗΡΟΥ ΚΛΙΒΑΝΟΥ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89,10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175444 ΔΕΙΚΤΗΣ ΑΤΜΟΥ</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275,50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70797 ΘΗΚΗ ΚΑΜΕΡΑΣ ΛΑΠΑΡΟΣΚ.(ΣΑΚΚΟΥΛΑ ΑΠΟΣΤΕΙΡΩΜΕΝΗ ΟΠΤΙΚΩΝ)</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480,00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183260 ΚΑΛΥΜΑ ΤΡΑΠΕΖΙ MAYO</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158643 Κάλυμμα ακτινοσκοπικού μηχανήματος αποστειρωμένα C-ARM</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1.104,00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19065 ΚΑΠΕΛΑ ΠΡΑΣΙΝΑ ΜΕ ΛΑΣΤΙΧΟ ΠΙΣΩ</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1.040,00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70896 ΚΑΠΕΛΛΑ ΧΕΙΡ/ΓΕΙΟΥ Μ.Χ.ΑΝΔΡΩΝ- ΓΥΝΑΙΚΩΝ ΔΕΤΟ ΜΕΓΑΛΟ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204,58</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70893 ΚΛΕΙΣΤΡΑ ΓΙΑ ΤΑ ΚΥΤΙΑ ΑΠΟΣΤΕΙΡΩΣΗΣ AESCULAP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294,00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175863 ΚΟΥΣΤΟΥΜΙΑ Μ.Χ ΜΗ ΑΠΟΣΤ. ΧΕΙΡ.</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451,50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175245 ΜΑΝΙΚΙ ΜΠΛΟΥΖΑΣ</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19074 ΜΑΣΚΕΣ ΜΠΛΕ ΔΕΤΕΣ</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185,50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70717 ΜΑΣΚΕΣ ΧΕΙΡ/ΓΕΙΟΥ Μ.Χ.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3.465,80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182917 ΜΠΛΟΥΖΕΣ ΑΣΘΕΝΩΝ ΕΞΕΤΑΣΤΙΚΕΣ (NON-WOVEN, ΜΗ ΑΠΟΣΤΕΙΡΩΜΕΝΕΣ, ΜΙΑΣ ΧΡΉΣΕΩΣ)</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809,10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40028 ΝΕΦΡΟΕΙΔΗ ΜΧ ΧΑΡΤΙΝΑ</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3.811,00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175229 ΟΡΘΟΠΕΔΙΚΟ ΠΕΔΙΟ ΚΑΘΕΤΗΣ ΑΠΟΜΟΝΩΣΗΣ</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1.988,00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175809 ΟΥΡΟΔΟΧΕΙΟ ΧΑΡΤΙΝΟ ΑΝΔΡΙΚΟ</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1.679,58</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226677 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1.325,00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72415 ΠΑΝΕΣ ΑΔΙΑΒΡΟΧΕΣ ΕΝHΛIΚΩΝ ΒΡΑΚΑΚΙ</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947,10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172326 ΠΑΝΕΣ ΕΝΗΛΙΚΩΝ LARGE</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949,20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148626 ΡΟΛΑ ΑΠΟΣΤEIΡΩΣΗΣ  150ΜΜΧ100Μ  ΧΩΡΙΣ ΠΙΕΤΑ</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95,64</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163572 ΡΟΛΛΑ ΑΠΟΣΤΕΙΡΩΣΗΣ ΜΕ ΑΤΜΟ ΤΡΙΩΝ ΔΙΑΣΤΑΣΕΩΝ 15CMΧ200Μ  ΜΕ ΠΙΕΤΑ</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79,68</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162905 ΡΟΛΛΟΙ ΑΠΟΣΤΕΙΡΩΣΗΣ ΜΕ ΑΤΜΟ ΔΙΑΣΤΑΣΕΩΝ 10CM X 200M</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51,12</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175539 ΡΟΛΟΙ ΑΠΟΣΤΕΙΡ. ΑΤΜΟΥ ΧΩΡΙΣ ΠΙΕΤΑ   100Χ200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174,40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175540 ΡΟΛΟΙ ΑΠΟΣΤΕΙΡ. ΑΤΜΟΥ ΧΩΡΙΣ ΠΙΕΤΑ   150Χ200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531,30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175541 ΡΟΛΟΙ ΑΠΟΣΤΕΙΡ. ΑΤΜΟΥ ΧΩΡΙΣ ΠΙΕΤΑ   250Χ200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732,00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141485 ΡΟΛΟΙ ΑΠΟΣΤΕΙΡΩΣΗΣ ΜΕ ΠΙΕΤΑ 150 ΜΜ X 100 M</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31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245356 ΡΟΛΟΙ ΑΠΟΣΤΕΙΡΩΣΗΣ ΜΕ ΠΙΕΤΑ 200 ΜΜ X 100 M</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176,00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175527 ΡΟΛΟΙ ΑΠΟΣΤΕΙΡ ΚΛΙΒΑΝΟΥ ΠΛΑΣΜΑΤΟΣ 100Χ70Μ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238,80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175528 ΡΟΛΟΙ ΑΠΟΣΤΕΙΡ ΚΛΙΒΑΝΟΥ ΠΛΑΣΜΑΤΟΣ 150Χ70Μ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468,80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175529 ΡΟΛΟΙ ΑΠΟΣΤΕΙΡ ΚΛΙΒΑΝΟΥ ΠΛΑΣΜΑΤΟΣ 200Χ70Μ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715,60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175530 ΡΟΛΟΙ ΑΠΟΣΤΕΙΡ ΚΛΙΒΑΝΟΥ ΠΛΑΣΜΑΤΟΣ 250Χ70Μ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606,00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175531 ΡΟΛΟΙ ΑΠΟΣΤΕΙΡ ΚΛΙΒΑΝΟΥ ΠΛΑΣΜΑΤΟΣ 300Χ70Μ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545,88</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175532 ΡΟΛΟΙ ΑΠΟΣΤΕΙΡ ΚΛΙΒΑΝΟΥ ΠΛΑΣΜΑΤΟΣ 350Χ70Μ</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838,50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270406 ΡΟΜΠΕΣ ΑΔΙΑΒΡΟΧΕΣ ΜΕ ΜΑΝΣΕΤΑ Μ.Χ &amp; ΔΕΣΙΜΟ ΠΙΣΩ</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33.068,52</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343203 ΣΑΚΟΥΛΑ ΑΠΟΣΤΕΙΡΩΣΗΣ ΠΛΑΣΜΑΤΟΣ ΑΥΤΟΚΟΛΗΤΗ 150*320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341319 ΣΑΚΟΥΛΑ ΑΠΟΣΤΕΙΡΩΣΗΣ ΠΛΑΣΜΑΤΟΣ ΑΥΤΟΚΟΛΗΤΗ 200*420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341321 ΣΑΚΟΥΛΑ ΑΠΟΣΤΕΙΡΩΣΗΣ ΠΛΑΣΜΑΤΟΣ ΑΥΤΟΚΟΛΗΤΗ 320*560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3.450,00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40152 ΣΕΝΤΟΝΙ (ΡΟΛΛΟ) ΓΙΑ ΕΞΕΤΑΣΤΙΚΑ ΚΡΕΒΑΤΙΑ 50CM</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10.797,00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183883 ΣΕΝΤΌΝΙ ΑΡΘΡΟΣΚΌΠΗΣΗΣ 257X305</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175223 ΣΕΤ T.U.R.</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374,95</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175221 ΣΕΤ ΙΣΧΥΟΥ/ΟΡΘΟΠΕΔΙΚΟ</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2.625,00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49110 ΣΕΤ ΚΑΙΣΑΡΙΚΗΣ 3-LAYER</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3.657,00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71705 ΣΚΟΡΑΜΙΔΑ ΜΙΑΣ ΧΡΗΣΗΣ ΧΑΡΤΙΝΗ</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562,77</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70611 ΤΑΜΠΕΛΑΚΙΑ ΓΙΑ ΤΑ ΚΥΤΙΑ ΑΠΟΣΤΕΙΡΩΣΗΣ AESCULAP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84,00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17436 ΥΠΟΣΕΝΔΟΝΑ 60Χ75</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2.842,00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175239 ΥΠΟΣΕΝΔΟΝΟ ΑΠΟΣΤΕΙΡΩΜΕΝΟ ΠΕΡΙΝΑΙΟΥ ΜΕ ΣΑΚΟΥΛΑ</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1.599,50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71523 ΦΑΚΕΛΛΑ ΑΠΟΣΤΕΙΡΩΣΗΣ ΑΥΤΟΚΟΛΛΗΤΑ 100Χ260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324,00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344317 ΦΑΚΕΛΛΑ ΑΠΟΣΤΕΙΡΩΣΗΣ ΑΥΤΟΚΟΛΛΗΤΑ 130Χ280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407,10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344318 ΦΑΚΕΛΛΑ ΑΠΟΣΤΕΙΡΩΣΗΣ ΑΥΤΟΚΟΛΛΗΤΑ 130Χ330/360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331,80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72785 ΦΑΚΕΛΛΑ ΑΠΟΣΤΕΙΡΩΣΗΣ ΑΥΤΟΚΟΛΛΗΤΑ 200Χ330 (200Χ340)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754,00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344319 ΦΑΚΕΛΛΑ ΑΠΟΣΤΕΙΡΩΣΗΣ ΑΥΤΟΚΟΛΛΗΤΑ 200Χ330/360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626,40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344320 ΦΑΚΕΛΛΑ ΑΠΟΣΤΕΙΡΩΣΗΣ ΑΥΤΟΚΟΛΛΗΤΑ 250Χ430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883,20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344321 ΦΑΚΕΛΛΑ ΑΠΟΣΤΕΙΡΩΣΗΣ ΑΥΤΟΚΟΛΛΗΤΑ 300Χ470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999,64</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71494 ΦΑΚΕΛΛΑ ΑΠΟΣΤΕΙΡΩΣΗΣ ΑΥΤΟΚΟΛΛΗΤΑ 320Χ560  REF12356</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1.092,00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71121 ΦΑΚΕΛΛΑ ΑΠΟΣΤΕΙΡΩΣΗΣ ΑΥΤΟΚΟΛΛΗΤΑ 90Χ560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3.869,70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72787 ΦΑΚΕΛΛΑ ΑΠΟΣΤΕΙΡΩΣΗΣ ΜΕ ΠΙΕΤΑ 300*65*580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1.110,00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164162 ΦΙΛΤΡΑ ΚΟΥΤΙΩΝ ΑΠΟΣΤΕΙΡΩΣΗΣ 20X20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70618 ΦΙΛΤΡΑ ΣΤΡΟΓΓΥΛΑ  ΓΙΑ ΤΑ ΚΥΤΙΑ ΑΠΟΣΤΕΙΡΩΣΗΣ AESCULAP</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193,50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232259 ΧΑΡΤΙ ΑΠΟΣΤΕΙΡΩΣΗΣ (NON WOVEN) 120X120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1.562,00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183179 ΧΑΡΤΙ ΑΠΟΣΤΕΙΡΩΣΗΣ ΦΥΛΛΑ  50CM Χ50 CM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70621 ΧΑΡΤΙ ΑΠΟΣΤΕΙΡΩΤΙΚΟ ΠΡΑΣΙΝΟ. 100X100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72416 ΧΑΡΤΟΒΑΜΒΑΚΑΣ ΣΕ ΠΑΚΕΤΑ 5 ΚΙΛΩΝ</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19.218,75</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71767 ΧΕΙΡΟΥΡΓΙΚΑ ΟΘΟΝΙΑ 75Χ90 ΜΕ ΟΠΗ</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596,61</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70771 ΧΕΙΡΟΥΡΓΙΚΑ ΟΘΟΝΙΑ 75Χ90 ΧΩΡΙΣ ΟΠΗ</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313,50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175243 ΧΕΙΡΟΥΡΓΙΚΑ ΟΘΟΝΙΑ ΑΠΟΣΤΕΙΡΩΜΕΝΑ 75 Χ 90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612,00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70683 ΧΕΙΡΟΥΡΓΙΚΑ ΟΘΟΝΙΑ ΑΠΟΣΤΕΙΡΩΜΕΝΑ μ.Χ. 100Χ100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296,00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71491 ΧΕΙΡΟΥΡΓΙΚΑ ΣΕΝΤΟΝΙΑ Μ.Χ. 150Χ240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355,50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124973 ΧΕΙΡΟΥΡΓΙΚΟ   ΠΕΔΙΟ  (ΣΕΝΤΟΝΙ) 75 Χ 90 CM</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19106 ΧΕΙΡΟΥΡΓΙΚΟ ΠΕΔΙΟ ΑΥΤΟΚΟΛΛΗΤΟ ΜΕ ΟΠΗ 50Χ60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120,53</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175216 ΧΕΙΡΟΥΡΓΙΚΟ ΠΕΔΙΟ ΑΥΤΟΚΟΛΛΗΤΟ ΜΕ ΟΠΗ 75Χ90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443,80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175237 ΧΕΙΡΟΥΡΓΙΚΟ ΠΕΔΙΟ ΧΩΡΙΣ ΟΠΗ 45 Χ 75</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26,66</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175232 ΧΕΙΡΟΥΡΓΙΚΟ ΣΕΝΤΟΝΙ 100 Χ 150 Μ.Χ.</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1.038,70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77</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136642 ΧΕΙΡΟΥΡΓΙΚΟ ΣΕΝΤΟΝΙ 150Χ175 ΠΕΡΙΠΟΥ</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1.429,78</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78</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175233 ΧΕΙΡΟΥΡΓΙΚΑ ΟΘΟΝΙΑ ΑΠΟΣΤΕΙΡΩΜΕΝΑ ΜΕ ΑΝΤΙΣΗΠΤΙΚΟ 45 Χ 90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647,40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72238 ΧΕΙΡΟΥΡΓΙΚΑ ΟΘΟΝΙΑ ΑΥΤΟΚΟΛΛΗΤΑ ΕΜΠΟΤΙΣΜΕΝΑ ΜΕ ΑΝΤΙΜΙΚΡΟΒΙΑΚΗ ΟΥΣΙΑ  60*40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5.600,00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71982 ΧΕΙΡΟΥΡΓΙΚΑ ΠEΔΙΑ Μ.Χ. ΑΠΟΣΤΕΙΡΩΜΕΝΑ ΓΙΑ Μ/Γ 114Χ150</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306,39</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81</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175241 ΧΕΙΡΟΥΡΓΙΚΟ ΠΕΔΙΟ ΓΙΑ ΚΑΛΥΨΗ ΜΗΧΑΝΗΜΑΤΩΝ 165 Χ 105</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678,00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82</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350475 ΧΕΙΡΟΥΡΓΙΚΟ ΠΕΔΙΟ ΑΥΤΟΚΟΛΛΗΤΟ (ΣΕΝΤΟΝΙ) ΣΧΙΣΤΟ ΜΕ ΑΝΟΙΓΜΑ ΣΕ ΣΧΗΜΑ U, 228 CM Χ260 CM, M. X. ΑΔΙΑΒΡΟΧΟ ΑΠΟΣΤΕΙΡΩΜΕΝΟ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83</w:t>
            </w:r>
          </w:p>
        </w:tc>
        <w:tc>
          <w:tcPr>
            <w:tcW w:w="7678" w:type="dxa"/>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124882 ΠΟΔΟΝΑΡΙΑ  ΑΔΙΑΒΡΟΧΑ ΚΝΗΜΗΣ, ΑΠΟΣΤΕΙΡΩΜΕΝΑ,  ΓΙΑ ΟΡΘΟΠΕΔΙΚΑ ΧΕΙΡΟΥΡΓΕΙΑ ΔΙΑΣΤΑΣΕΩΝ: 30 CM X 122 CM </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600,00</w:t>
            </w:r>
          </w:p>
        </w:tc>
      </w:tr>
      <w:tr w:rsidR="000511D2" w:rsidRPr="006756B0" w:rsidTr="00D76ECB">
        <w:trPr>
          <w:trHeight w:val="20"/>
          <w:jc w:val="center"/>
        </w:trPr>
        <w:tc>
          <w:tcPr>
            <w:tcW w:w="539"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b/>
                <w:szCs w:val="22"/>
                <w:lang w:val="el-GR" w:eastAsia="el-GR"/>
              </w:rPr>
            </w:pPr>
          </w:p>
        </w:tc>
        <w:tc>
          <w:tcPr>
            <w:tcW w:w="7678" w:type="dxa"/>
            <w:shd w:val="clear" w:color="auto" w:fill="auto"/>
            <w:vAlign w:val="bottom"/>
            <w:hideMark/>
          </w:tcPr>
          <w:p w:rsidR="000511D2" w:rsidRPr="006756B0" w:rsidRDefault="000511D2" w:rsidP="00D76ECB">
            <w:pPr>
              <w:suppressAutoHyphens w:val="0"/>
              <w:spacing w:after="0"/>
              <w:jc w:val="right"/>
              <w:rPr>
                <w:rFonts w:asciiTheme="minorHAnsi" w:hAnsiTheme="minorHAnsi" w:cstheme="minorHAnsi"/>
                <w:b/>
                <w:szCs w:val="22"/>
                <w:lang w:val="el-GR" w:eastAsia="el-GR"/>
              </w:rPr>
            </w:pPr>
            <w:r w:rsidRPr="006756B0">
              <w:rPr>
                <w:rFonts w:asciiTheme="minorHAnsi" w:hAnsiTheme="minorHAnsi" w:cstheme="minorHAnsi"/>
                <w:b/>
                <w:szCs w:val="22"/>
                <w:lang w:val="el-GR" w:eastAsia="el-GR"/>
              </w:rPr>
              <w:t>ΣΥΝΟΛΟ</w:t>
            </w:r>
          </w:p>
        </w:tc>
        <w:tc>
          <w:tcPr>
            <w:tcW w:w="1241" w:type="dxa"/>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b/>
                <w:szCs w:val="22"/>
                <w:lang w:val="el-GR" w:eastAsia="el-GR"/>
              </w:rPr>
            </w:pPr>
            <w:r w:rsidRPr="006756B0">
              <w:rPr>
                <w:rFonts w:asciiTheme="minorHAnsi" w:hAnsiTheme="minorHAnsi" w:cstheme="minorHAnsi"/>
                <w:b/>
                <w:szCs w:val="22"/>
                <w:lang w:val="el-GR" w:eastAsia="el-GR"/>
              </w:rPr>
              <w:t>134.738,17</w:t>
            </w:r>
          </w:p>
        </w:tc>
      </w:tr>
    </w:tbl>
    <w:p w:rsidR="000511D2" w:rsidRDefault="000511D2" w:rsidP="000511D2">
      <w:pPr>
        <w:suppressAutoHyphens w:val="0"/>
        <w:autoSpaceDE w:val="0"/>
        <w:spacing w:before="57" w:after="57"/>
        <w:rPr>
          <w:rFonts w:eastAsia="SimSun"/>
          <w:szCs w:val="22"/>
          <w:lang w:val="el-GR"/>
        </w:rPr>
      </w:pPr>
    </w:p>
    <w:p w:rsidR="000511D2" w:rsidRDefault="000511D2" w:rsidP="000511D2">
      <w:pPr>
        <w:suppressAutoHyphens w:val="0"/>
        <w:autoSpaceDE w:val="0"/>
        <w:spacing w:before="57" w:after="57"/>
        <w:rPr>
          <w:rFonts w:eastAsia="SimSun"/>
          <w:szCs w:val="22"/>
          <w:lang w:val="el-GR"/>
        </w:rPr>
      </w:pPr>
    </w:p>
    <w:p w:rsidR="000511D2" w:rsidRDefault="000511D2" w:rsidP="000511D2">
      <w:pPr>
        <w:suppressAutoHyphens w:val="0"/>
        <w:autoSpaceDE w:val="0"/>
        <w:spacing w:before="57" w:after="57"/>
        <w:rPr>
          <w:rFonts w:eastAsia="SimSun"/>
          <w:szCs w:val="22"/>
          <w:lang w:val="el-GR"/>
        </w:rPr>
      </w:pPr>
      <w:r>
        <w:rPr>
          <w:rFonts w:eastAsia="SimSun"/>
          <w:szCs w:val="22"/>
          <w:lang w:val="el-GR"/>
        </w:rPr>
        <w:t>Ανάλυση και Τεκμηρίωση προϋπολογισμού/Συνολική και ανά τμήμα/μονάδα</w:t>
      </w:r>
    </w:p>
    <w:p w:rsidR="000511D2" w:rsidRDefault="000511D2" w:rsidP="000511D2">
      <w:pPr>
        <w:suppressAutoHyphens w:val="0"/>
        <w:autoSpaceDE w:val="0"/>
        <w:spacing w:before="57" w:after="57"/>
        <w:rPr>
          <w:rFonts w:eastAsia="SimSun"/>
          <w:szCs w:val="22"/>
          <w:lang w:val="el-GR"/>
        </w:rPr>
        <w:sectPr w:rsidR="000511D2">
          <w:pgSz w:w="11906" w:h="16838"/>
          <w:pgMar w:top="1134" w:right="1134" w:bottom="1134" w:left="1134" w:header="720" w:footer="709" w:gutter="0"/>
          <w:cols w:space="720"/>
          <w:docGrid w:linePitch="600" w:charSpace="36864"/>
        </w:sectPr>
      </w:pPr>
    </w:p>
    <w:tbl>
      <w:tblPr>
        <w:tblW w:w="23231" w:type="dxa"/>
        <w:tblInd w:w="-774" w:type="dxa"/>
        <w:tblLayout w:type="fixed"/>
        <w:tblLook w:val="04A0" w:firstRow="1" w:lastRow="0" w:firstColumn="1" w:lastColumn="0" w:noHBand="0" w:noVBand="1"/>
      </w:tblPr>
      <w:tblGrid>
        <w:gridCol w:w="539"/>
        <w:gridCol w:w="904"/>
        <w:gridCol w:w="1716"/>
        <w:gridCol w:w="729"/>
        <w:gridCol w:w="833"/>
        <w:gridCol w:w="654"/>
        <w:gridCol w:w="905"/>
        <w:gridCol w:w="1073"/>
        <w:gridCol w:w="855"/>
        <w:gridCol w:w="1054"/>
        <w:gridCol w:w="851"/>
        <w:gridCol w:w="1106"/>
        <w:gridCol w:w="995"/>
        <w:gridCol w:w="886"/>
        <w:gridCol w:w="897"/>
        <w:gridCol w:w="957"/>
        <w:gridCol w:w="851"/>
        <w:gridCol w:w="850"/>
        <w:gridCol w:w="851"/>
        <w:gridCol w:w="850"/>
        <w:gridCol w:w="995"/>
        <w:gridCol w:w="848"/>
        <w:gridCol w:w="850"/>
        <w:gridCol w:w="1134"/>
        <w:gridCol w:w="1048"/>
      </w:tblGrid>
      <w:tr w:rsidR="000511D2" w:rsidRPr="00ED5BFC" w:rsidTr="00D76ECB">
        <w:trPr>
          <w:cantSplit/>
          <w:trHeight w:val="20"/>
          <w:tblHeader/>
        </w:trPr>
        <w:tc>
          <w:tcPr>
            <w:tcW w:w="539" w:type="dxa"/>
            <w:tcBorders>
              <w:top w:val="single" w:sz="4" w:space="0" w:color="auto"/>
              <w:left w:val="single" w:sz="4" w:space="0" w:color="auto"/>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904"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right"/>
              <w:rPr>
                <w:rFonts w:asciiTheme="minorHAnsi" w:hAnsiTheme="minorHAnsi" w:cstheme="minorHAnsi"/>
                <w:szCs w:val="22"/>
                <w:lang w:val="el-GR" w:eastAsia="el-GR"/>
              </w:rPr>
            </w:pPr>
          </w:p>
        </w:tc>
        <w:tc>
          <w:tcPr>
            <w:tcW w:w="1716"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729"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833"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654"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center"/>
              <w:rPr>
                <w:rFonts w:asciiTheme="minorHAnsi" w:hAnsiTheme="minorHAnsi" w:cstheme="minorHAnsi"/>
                <w:szCs w:val="22"/>
                <w:lang w:val="el-GR" w:eastAsia="el-GR"/>
              </w:rPr>
            </w:pPr>
          </w:p>
        </w:tc>
        <w:tc>
          <w:tcPr>
            <w:tcW w:w="3887" w:type="dxa"/>
            <w:gridSpan w:val="4"/>
            <w:tcBorders>
              <w:top w:val="single" w:sz="4" w:space="0" w:color="auto"/>
              <w:left w:val="nil"/>
              <w:bottom w:val="single" w:sz="4" w:space="0" w:color="auto"/>
              <w:right w:val="single" w:sz="4" w:space="0" w:color="auto"/>
            </w:tcBorders>
            <w:shd w:val="clear" w:color="000000" w:fill="E2EFDA"/>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Ο.Μ. ΕΔΡΑΣ-ΑΓΙΟΣ ΝΙΚΟΛΑΟΣ</w:t>
            </w:r>
          </w:p>
        </w:tc>
        <w:tc>
          <w:tcPr>
            <w:tcW w:w="3838" w:type="dxa"/>
            <w:gridSpan w:val="4"/>
            <w:tcBorders>
              <w:top w:val="single" w:sz="4" w:space="0" w:color="auto"/>
              <w:left w:val="nil"/>
              <w:bottom w:val="single" w:sz="4" w:space="0" w:color="auto"/>
              <w:right w:val="single" w:sz="4" w:space="0" w:color="auto"/>
            </w:tcBorders>
            <w:shd w:val="clear" w:color="000000" w:fill="DDEBF7"/>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Α.Ο.Μ. ΙΕΡΑΠΕΤΡΑΣ</w:t>
            </w:r>
          </w:p>
        </w:tc>
        <w:tc>
          <w:tcPr>
            <w:tcW w:w="3555" w:type="dxa"/>
            <w:gridSpan w:val="4"/>
            <w:tcBorders>
              <w:top w:val="single" w:sz="4" w:space="0" w:color="auto"/>
              <w:left w:val="nil"/>
              <w:bottom w:val="single" w:sz="4" w:space="0" w:color="auto"/>
              <w:right w:val="single" w:sz="4" w:space="0" w:color="auto"/>
            </w:tcBorders>
            <w:shd w:val="clear" w:color="000000" w:fill="D9D9D9"/>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Α.Ο.Μ. ΣΗΤΕΙΑΣ</w:t>
            </w:r>
          </w:p>
        </w:tc>
        <w:tc>
          <w:tcPr>
            <w:tcW w:w="3544" w:type="dxa"/>
            <w:gridSpan w:val="4"/>
            <w:tcBorders>
              <w:top w:val="single" w:sz="4" w:space="0" w:color="auto"/>
              <w:left w:val="nil"/>
              <w:bottom w:val="single" w:sz="4" w:space="0" w:color="auto"/>
              <w:right w:val="single" w:sz="4" w:space="0" w:color="auto"/>
            </w:tcBorders>
            <w:shd w:val="clear" w:color="000000" w:fill="FCE4D6"/>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Γ.Ν.-Κ.Υ. ΝΕΑΠΟΛΗΣ «ΔΙΑΛΥΝΑΚΕΙΟ»</w:t>
            </w:r>
          </w:p>
        </w:tc>
        <w:tc>
          <w:tcPr>
            <w:tcW w:w="850"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1048" w:type="dxa"/>
            <w:tcBorders>
              <w:top w:val="single" w:sz="4" w:space="0" w:color="auto"/>
              <w:left w:val="nil"/>
              <w:bottom w:val="single" w:sz="4" w:space="0" w:color="auto"/>
              <w:right w:val="single" w:sz="4" w:space="0" w:color="auto"/>
            </w:tcBorders>
            <w:shd w:val="clear" w:color="auto" w:fill="auto"/>
            <w:vAlign w:val="bottom"/>
          </w:tcPr>
          <w:p w:rsidR="000511D2" w:rsidRPr="006756B0" w:rsidRDefault="000511D2" w:rsidP="00D76ECB">
            <w:pPr>
              <w:suppressAutoHyphens w:val="0"/>
              <w:spacing w:after="0"/>
              <w:jc w:val="left"/>
              <w:rPr>
                <w:rFonts w:asciiTheme="minorHAnsi" w:hAnsiTheme="minorHAnsi" w:cstheme="minorHAnsi"/>
                <w:szCs w:val="22"/>
                <w:lang w:val="el-GR" w:eastAsia="el-GR"/>
              </w:rPr>
            </w:pPr>
          </w:p>
        </w:tc>
      </w:tr>
      <w:tr w:rsidR="000511D2" w:rsidRPr="00ED5BFC" w:rsidTr="00D76ECB">
        <w:trPr>
          <w:cantSplit/>
          <w:trHeight w:val="1504"/>
          <w:tblHeader/>
        </w:trPr>
        <w:tc>
          <w:tcPr>
            <w:tcW w:w="539"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A/A</w:t>
            </w:r>
          </w:p>
        </w:tc>
        <w:tc>
          <w:tcPr>
            <w:tcW w:w="904"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ΚΩΔΙΚΟΣ ΕΙΔΟΥΣ</w:t>
            </w:r>
          </w:p>
        </w:tc>
        <w:tc>
          <w:tcPr>
            <w:tcW w:w="1716"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ΠΕΡΙΓΡΑΦΗ ΕΙΔΟΥΣ</w:t>
            </w:r>
          </w:p>
        </w:tc>
        <w:tc>
          <w:tcPr>
            <w:tcW w:w="729"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ΜΜ</w:t>
            </w:r>
          </w:p>
        </w:tc>
        <w:tc>
          <w:tcPr>
            <w:tcW w:w="833"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ΤΙΜΗ ΜΟΝΑΔΟΣ</w:t>
            </w:r>
          </w:p>
        </w:tc>
        <w:tc>
          <w:tcPr>
            <w:tcW w:w="654"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ΦΠΑ</w:t>
            </w:r>
          </w:p>
        </w:tc>
        <w:tc>
          <w:tcPr>
            <w:tcW w:w="905" w:type="dxa"/>
            <w:tcBorders>
              <w:top w:val="single" w:sz="4" w:space="0" w:color="auto"/>
              <w:left w:val="nil"/>
              <w:bottom w:val="single" w:sz="4" w:space="0" w:color="auto"/>
              <w:right w:val="single" w:sz="4" w:space="0" w:color="auto"/>
            </w:tcBorders>
            <w:shd w:val="clear" w:color="000000" w:fill="E2EFDA"/>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ΠΟΣΟΤΗΤΑ</w:t>
            </w:r>
          </w:p>
        </w:tc>
        <w:tc>
          <w:tcPr>
            <w:tcW w:w="1073" w:type="dxa"/>
            <w:tcBorders>
              <w:top w:val="single" w:sz="4" w:space="0" w:color="auto"/>
              <w:left w:val="single" w:sz="4" w:space="0" w:color="auto"/>
              <w:bottom w:val="single" w:sz="4" w:space="0" w:color="auto"/>
              <w:right w:val="single" w:sz="4" w:space="0" w:color="auto"/>
            </w:tcBorders>
            <w:shd w:val="clear" w:color="000000" w:fill="E2EFDA"/>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ΑΞΙΑ ΠΛΕΟΝ ΦΠΑ</w:t>
            </w:r>
          </w:p>
        </w:tc>
        <w:tc>
          <w:tcPr>
            <w:tcW w:w="855" w:type="dxa"/>
            <w:tcBorders>
              <w:top w:val="single" w:sz="4" w:space="0" w:color="auto"/>
              <w:left w:val="nil"/>
              <w:bottom w:val="single" w:sz="4" w:space="0" w:color="auto"/>
              <w:right w:val="single" w:sz="4" w:space="0" w:color="auto"/>
            </w:tcBorders>
            <w:shd w:val="clear" w:color="000000" w:fill="E2EFDA"/>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ΦΠΑ</w:t>
            </w:r>
          </w:p>
        </w:tc>
        <w:tc>
          <w:tcPr>
            <w:tcW w:w="1054" w:type="dxa"/>
            <w:tcBorders>
              <w:top w:val="single" w:sz="4" w:space="0" w:color="auto"/>
              <w:left w:val="nil"/>
              <w:bottom w:val="single" w:sz="4" w:space="0" w:color="auto"/>
              <w:right w:val="single" w:sz="4" w:space="0" w:color="auto"/>
            </w:tcBorders>
            <w:shd w:val="clear" w:color="000000" w:fill="E2EFDA"/>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ΣΥΜ/ΝΟΥ ΦΠΑ</w:t>
            </w:r>
          </w:p>
        </w:tc>
        <w:tc>
          <w:tcPr>
            <w:tcW w:w="851" w:type="dxa"/>
            <w:tcBorders>
              <w:top w:val="single" w:sz="4" w:space="0" w:color="auto"/>
              <w:left w:val="nil"/>
              <w:bottom w:val="single" w:sz="4" w:space="0" w:color="auto"/>
              <w:right w:val="single" w:sz="4" w:space="0" w:color="auto"/>
            </w:tcBorders>
            <w:shd w:val="clear" w:color="000000" w:fill="DDEBF7"/>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ΠΟΣΟΤΗΤΑ</w:t>
            </w:r>
          </w:p>
        </w:tc>
        <w:tc>
          <w:tcPr>
            <w:tcW w:w="1106" w:type="dxa"/>
            <w:tcBorders>
              <w:top w:val="single" w:sz="4" w:space="0" w:color="auto"/>
              <w:left w:val="single" w:sz="4" w:space="0" w:color="auto"/>
              <w:bottom w:val="single" w:sz="4" w:space="0" w:color="auto"/>
              <w:right w:val="single" w:sz="4" w:space="0" w:color="auto"/>
            </w:tcBorders>
            <w:shd w:val="clear" w:color="000000" w:fill="DDEBF7"/>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ΑΞΙΑ ΠΛΕΟΝ ΦΠΑ</w:t>
            </w:r>
          </w:p>
        </w:tc>
        <w:tc>
          <w:tcPr>
            <w:tcW w:w="995" w:type="dxa"/>
            <w:tcBorders>
              <w:top w:val="single" w:sz="4" w:space="0" w:color="auto"/>
              <w:left w:val="nil"/>
              <w:bottom w:val="single" w:sz="4" w:space="0" w:color="auto"/>
              <w:right w:val="single" w:sz="4" w:space="0" w:color="auto"/>
            </w:tcBorders>
            <w:shd w:val="clear" w:color="000000" w:fill="DDEBF7"/>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ΦΠΑ</w:t>
            </w:r>
          </w:p>
        </w:tc>
        <w:tc>
          <w:tcPr>
            <w:tcW w:w="886" w:type="dxa"/>
            <w:tcBorders>
              <w:top w:val="single" w:sz="4" w:space="0" w:color="auto"/>
              <w:left w:val="nil"/>
              <w:bottom w:val="single" w:sz="4" w:space="0" w:color="auto"/>
              <w:right w:val="single" w:sz="4" w:space="0" w:color="auto"/>
            </w:tcBorders>
            <w:shd w:val="clear" w:color="000000" w:fill="DDEBF7"/>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ΣΥΜ/ΝΟΥ ΦΠΑ</w:t>
            </w:r>
          </w:p>
        </w:tc>
        <w:tc>
          <w:tcPr>
            <w:tcW w:w="897" w:type="dxa"/>
            <w:tcBorders>
              <w:top w:val="single" w:sz="4" w:space="0" w:color="auto"/>
              <w:left w:val="nil"/>
              <w:bottom w:val="single" w:sz="4" w:space="0" w:color="auto"/>
              <w:right w:val="single" w:sz="4" w:space="0" w:color="auto"/>
            </w:tcBorders>
            <w:shd w:val="clear" w:color="000000" w:fill="D9D9D9"/>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ΠΟΣΟΤΗΤΑ</w:t>
            </w:r>
          </w:p>
        </w:tc>
        <w:tc>
          <w:tcPr>
            <w:tcW w:w="957" w:type="dxa"/>
            <w:tcBorders>
              <w:top w:val="single" w:sz="4" w:space="0" w:color="auto"/>
              <w:left w:val="single" w:sz="4" w:space="0" w:color="auto"/>
              <w:bottom w:val="single" w:sz="4" w:space="0" w:color="auto"/>
              <w:right w:val="single" w:sz="4" w:space="0" w:color="auto"/>
            </w:tcBorders>
            <w:shd w:val="clear" w:color="000000" w:fill="D9D9D9"/>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ΑΞΙΑ ΠΛΕΟΝ ΦΠΑ</w:t>
            </w:r>
          </w:p>
        </w:tc>
        <w:tc>
          <w:tcPr>
            <w:tcW w:w="851" w:type="dxa"/>
            <w:tcBorders>
              <w:top w:val="single" w:sz="4" w:space="0" w:color="auto"/>
              <w:left w:val="nil"/>
              <w:bottom w:val="single" w:sz="4" w:space="0" w:color="auto"/>
              <w:right w:val="single" w:sz="4" w:space="0" w:color="auto"/>
            </w:tcBorders>
            <w:shd w:val="clear" w:color="000000" w:fill="D9D9D9"/>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ΦΠΑ</w:t>
            </w:r>
          </w:p>
        </w:tc>
        <w:tc>
          <w:tcPr>
            <w:tcW w:w="850" w:type="dxa"/>
            <w:tcBorders>
              <w:top w:val="single" w:sz="4" w:space="0" w:color="auto"/>
              <w:left w:val="nil"/>
              <w:bottom w:val="single" w:sz="4" w:space="0" w:color="auto"/>
              <w:right w:val="single" w:sz="4" w:space="0" w:color="auto"/>
            </w:tcBorders>
            <w:shd w:val="clear" w:color="000000" w:fill="D9D9D9"/>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ΣΥΜ/ΝΟΥ ΦΠΑ</w:t>
            </w:r>
          </w:p>
        </w:tc>
        <w:tc>
          <w:tcPr>
            <w:tcW w:w="851" w:type="dxa"/>
            <w:tcBorders>
              <w:top w:val="single" w:sz="4" w:space="0" w:color="auto"/>
              <w:left w:val="nil"/>
              <w:bottom w:val="single" w:sz="4" w:space="0" w:color="auto"/>
              <w:right w:val="single" w:sz="4" w:space="0" w:color="auto"/>
            </w:tcBorders>
            <w:shd w:val="clear" w:color="000000" w:fill="FCE4D6"/>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ΠΟΣΟΤΗΤΑ</w:t>
            </w:r>
          </w:p>
        </w:tc>
        <w:tc>
          <w:tcPr>
            <w:tcW w:w="850" w:type="dxa"/>
            <w:tcBorders>
              <w:top w:val="single" w:sz="4" w:space="0" w:color="auto"/>
              <w:left w:val="single" w:sz="4" w:space="0" w:color="auto"/>
              <w:bottom w:val="single" w:sz="4" w:space="0" w:color="auto"/>
              <w:right w:val="single" w:sz="4" w:space="0" w:color="auto"/>
            </w:tcBorders>
            <w:shd w:val="clear" w:color="000000" w:fill="FCE4D6"/>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ΑΞΙΑ ΠΛΕΟΝ ΦΠΑ</w:t>
            </w:r>
          </w:p>
        </w:tc>
        <w:tc>
          <w:tcPr>
            <w:tcW w:w="995" w:type="dxa"/>
            <w:tcBorders>
              <w:top w:val="single" w:sz="4" w:space="0" w:color="auto"/>
              <w:left w:val="nil"/>
              <w:bottom w:val="single" w:sz="4" w:space="0" w:color="auto"/>
              <w:right w:val="single" w:sz="4" w:space="0" w:color="auto"/>
            </w:tcBorders>
            <w:shd w:val="clear" w:color="000000" w:fill="FCE4D6"/>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ΦΠΑ</w:t>
            </w:r>
          </w:p>
        </w:tc>
        <w:tc>
          <w:tcPr>
            <w:tcW w:w="848" w:type="dxa"/>
            <w:tcBorders>
              <w:top w:val="single" w:sz="4" w:space="0" w:color="auto"/>
              <w:left w:val="nil"/>
              <w:bottom w:val="single" w:sz="4" w:space="0" w:color="auto"/>
              <w:right w:val="single" w:sz="4" w:space="0" w:color="auto"/>
            </w:tcBorders>
            <w:shd w:val="clear" w:color="000000" w:fill="FCE4D6"/>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ΑΞΙΑ ΣΥΜ/ΝΟΥ ΦΠΑ</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ΣΥΝΟΛΙΚΗ ΠΟΣΟΤΗΤΑ</w:t>
            </w:r>
          </w:p>
        </w:tc>
        <w:tc>
          <w:tcPr>
            <w:tcW w:w="1134"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ΕΚΤΙΜΩΜΕΝΗ ΑΞΙΑ ΠΛΕΟΝ Φ.Π.Α.</w:t>
            </w:r>
          </w:p>
        </w:tc>
        <w:tc>
          <w:tcPr>
            <w:tcW w:w="1048" w:type="dxa"/>
            <w:tcBorders>
              <w:top w:val="single" w:sz="4" w:space="0" w:color="auto"/>
              <w:left w:val="nil"/>
              <w:bottom w:val="single" w:sz="4" w:space="0" w:color="auto"/>
              <w:right w:val="single" w:sz="4" w:space="0" w:color="auto"/>
            </w:tcBorders>
            <w:shd w:val="clear" w:color="auto" w:fill="auto"/>
            <w:textDirection w:val="btLr"/>
            <w:vAlign w:val="bottom"/>
            <w:hideMark/>
          </w:tcPr>
          <w:p w:rsidR="000511D2" w:rsidRPr="006756B0" w:rsidRDefault="000511D2" w:rsidP="00D76ECB">
            <w:pPr>
              <w:suppressAutoHyphens w:val="0"/>
              <w:spacing w:after="0"/>
              <w:ind w:left="113" w:right="113"/>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ΕΚΤΙΜΩΜΕΝΗ ΑΞΙΑ ΣΥΜΠ/ΝΟΥ Φ.Π.Α.</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71741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BOWIE DICK TEST</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w:t>
            </w:r>
          </w:p>
        </w:tc>
        <w:tc>
          <w:tcPr>
            <w:tcW w:w="654"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636,00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152,64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788,64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477,00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114,48</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591,48</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1.113,00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1.380,12</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175439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ΑΠΟΣΤΕΙΡ. ΤΑΙΝΙΑ ΑΥΤΟΚ. ΚΛΙΒ. ΑΤΜΟΥ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112,00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26,88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138,88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48,00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11,52</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59,52</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80,00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19,20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99,20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297,60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70857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ΑΠΟΣΤΕΙΡΩΜΕΝΕΣ ΑΥΤΟΚΟΛΛΗΤΕΣ ΤΑΙΝΙΕΣ</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0,31</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155,00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37,20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192,20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124,00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29,76</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153,76</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279,00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345,96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162915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ΑΥΤΟΚΟΛΛΗΤΕΣ ΘΗΚΕΣ ΑΠΟΣΤΕΙΡΩΣΗΣ ΜΕ ΑΤΜΟ ΔΙΑΣΤΑΣΕΩΝ 90ΜΜ Χ 250ΜΜ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0,0229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68,70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16,49</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85,19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68,70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85,19</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70636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ΔΕΙΚΤΕΣ ΑΠΟΣΤΕΙΡΩΣΗΣ ΞΗΡΟΥ ΚΛΙΒΑΝΟΥ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0,0405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28,35</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35,15</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60,75</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14,58</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75,33</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89,10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110,48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175444</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ΔΕΙΚΤΗΣ ΑΤΜΟΥ</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0,0145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217,50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52,20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269,70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29,00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6,96</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35,96</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14,50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17,98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14,50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3,48</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17,98</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275,50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341,62</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70797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ΘΗΚΗ ΚΑΜΕΡΑΣ ΛΑΠΑΡΟΣΚ.(ΣΑΚΚΟΥΛΑ ΑΠΟΣΤΕΙΡΩΜΕΝΗ ΟΠΤΙΚΩΝ)</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0,64</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256,00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61,44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317,44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128,00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30,72</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158,72</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150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96,00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23,04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119,04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480,00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595,20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183260</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ΚΑΛΥΜΑ ΤΡΑΠΕΖΙ MAYO</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350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280,00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67,20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347,20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347,20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158643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Κάλυμμα ακτινοσκοπικού μηχανήματος αποστειρωμένα C-ARM</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644,00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154,56</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798,56</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460,00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110,40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570,40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1.104,00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1.368,96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19065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ΚΑΠΕΛΑ ΠΡΑΣΙΝΑ ΜΕ ΛΑΣΤΙΧΟ ΠΙΣΩ</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0,0325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487,50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117,00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604,50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color w:val="000000"/>
                <w:szCs w:val="22"/>
                <w:lang w:val="el-GR" w:eastAsia="el-GR"/>
              </w:rPr>
            </w:pPr>
            <w:r w:rsidRPr="006756B0">
              <w:rPr>
                <w:rFonts w:asciiTheme="minorHAnsi" w:hAnsiTheme="minorHAnsi" w:cstheme="minorHAnsi"/>
                <w:color w:val="000000"/>
                <w:szCs w:val="22"/>
                <w:lang w:val="el-GR" w:eastAsia="el-GR"/>
              </w:rPr>
              <w:t>10000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325,00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78,00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403,00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162,50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201,50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65,00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15,60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80,60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1.040,00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1.289,60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70896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ΚΑΠΕΛΛΑ ΧΕΙΡ/ΓΕΙΟΥ Μ.Χ.ΑΝΔΡΩΝ- ΓΥΝΑΙΚΩΝ ΔΕΤΟ ΜΕΓΑΛΟ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0,0193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154,40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37,06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191,46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19,30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4,63</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23,93</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600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11,58</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14,36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19,30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4,63</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23,93</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10.600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204,58</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253,68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70893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ΚΛΕΙΣΤΡΑ ΓΙΑ ΤΑ ΚΥΤΙΑ ΑΠΟΣΤΕΙΡΩΣΗΣ AESCULAP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0,042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168,00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40,32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208,32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126,00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30,24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156,24</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294,00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364,56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13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175863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ΚΟΥΣΤΟΥΜΙΑ Μ.Χ ΜΗ ΑΠΟΣΤ. ΧΕΙΡ.</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0,645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64,50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15,48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79,98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193,50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46,44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239,94</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193,50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46,44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239,94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451,50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559,86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175245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ΜΑΝΙΚΙ ΜΠΛΟΥΖΑΣ</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0,545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81,75</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19,62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101,37</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27,25</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6,54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33,79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135,16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19074</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ΜΑΣΚΕΣ ΜΠΛΕ ΔΕΤΕΣ</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0,0106</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159,00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9,54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168,54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21,20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1,27</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22,47</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5,30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0,32</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5,62</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185,50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196,63</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70717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ΜΑΣΚΕΣ ΧΕΙΡ/ΓΕΙΟΥ Μ.Χ.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0,0172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1.376,00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82,56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1.458,56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1.204,00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72,24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1.276,24</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35.000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602,00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36,12</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638,12</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16.500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283,80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17,03</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300,83</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201.500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3.465,80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3.673,75</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182917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ΜΠΛΟΥΖΕΣ ΑΣΘΕΝΩΝ ΕΞΕΤΑΣΤΙΚΕΣ (NON-WOVEN, ΜΗ ΑΠΟΣΤΕΙΡΩΜΕΝΕΣ, ΜΙΑΣ ΧΡΉΣΕΩΣ)</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0,1798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719,20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172,61</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891,81</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89,90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21,58</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111,48</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809,10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1.003,28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40028</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ΝΕΦΡΟΕΙΔΗ ΜΧ ΧΑΡΤΙΝΑ</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0,0515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2.060,00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494,40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2.554,40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618,00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148,32</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766,32</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515,00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123,60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638,60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618,00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148,32</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766,32</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3.811,00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4.725,64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175229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ΟΡΘΟΠΕΔΙΚΟ ΠΕΔΙΟ ΚΑΘΕΤΗΣ ΑΠΟΜΟΝΩΣΗΣ</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9,94</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298,20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71,57</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369,77</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695,80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166,99</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862,79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994,00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238,56</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1.232,56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1.988,00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2.465,12</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175809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ΟΥΡΟΔΟΧΕΙΟ ΧΑΡΤΙΝΟ ΑΝΔΡΙΚΟ</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0,3999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479,88</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115,17</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595,05</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159,96</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38,39</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198,35</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600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239,94</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57,59</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297,53</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799,80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191,95</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991,75</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1.679,58</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2.082,68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226677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1.325,00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318,00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1.643,00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1.325,00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1.643,00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72415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ΠΑΝΕΣ ΑΔΙΑΒΡΟΧΕΣ ΕΝHΛIΚΩΝ ΒΡΑΚΑΚΙ</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0,287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717,50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172,20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889,70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57,40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13,78</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71,18</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172,20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41,33</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213,53</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947,10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1.174,40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172326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ΠΑΝΕΣ ΕΝΗΛΙΚΩΝ LARGE</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0,226</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904,00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216,96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1.120,96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45,20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10,85</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56,05</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949,20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1.177,01</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24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148626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ΡΟΛΑ ΑΠΟΣΤEIΡΩΣΗΣ  150ΜΜΧ100Μ  ΧΩΡΙΣ ΠΙΕΤΑ</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15,94</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95,64</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22,95</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118,59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95,64</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118,59</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163572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ΡΟΛΛΑ ΑΠΟΣΤΕΙΡΩΣΗΣ ΜΕ ΑΤΜΟ ΤΡΙΩΝ ΔΙΑΣΤΑΣΕΩΝ 15CMΧ200Μ  ΜΕ ΠΙΕΤΑ</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13,28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79,68</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19,12</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98,80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79,68</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98,80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162905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ΡΟΛΛΟΙ ΑΠΟΣΤΕΙΡΩΣΗΣ ΜΕ ΑΤΜΟ ΔΙΑΣΤΑΣΕΩΝ 10CM X 200M</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51,12</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12,27</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63,39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51,12</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63,39</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ΑΤΜΟΥ ΧΩΡΙΣ ΠΙΕΤΑ   100Χ200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8,72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34,88</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8,37</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43,25</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52,32</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12,56</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64,88</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87,20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20,93</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108,13</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174,40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216,26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175540</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ΑΤΜΟΥ ΧΩΡΙΣ ΠΙΕΤΑ   150Χ200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12,65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75,90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18,22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94,12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75,90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18,22</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94,12</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379,50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91,08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470,58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531,30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658,81</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175541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ΑΤΜΟΥ ΧΩΡΙΣ ΠΙΕΤΑ   250Χ200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122,00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29,28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151,28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610,00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146,40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756,40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732,00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907,68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141485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ΑΠΟΣΤΕΙΡΩΣΗΣ ΜΕ ΠΙΕΤΑ 150 ΜΜ X 100 M</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ΤΕΜ</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11</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330,00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79,20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409,20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409,20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245356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ΑΠΟΣΤΕΙΡΩΣΗΣ ΜΕ ΠΙΕΤΑ 200 ΜΜ X 100 M</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17,6</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176,00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42,24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218,24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176,00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218,24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175527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ΚΛΙΒΑΝΟΥ ΠΛΑΣΜΑΤΟΣ 100Χ70Μ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139,30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33,43</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172,73</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99,50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23,88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123,38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238,80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296,11</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175528</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ΚΛΙΒΑΝΟΥ ΠΛΑΣΜΑΤΟΣ 150Χ70Μ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205,10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49,22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254,32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117,20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28,13</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145,33</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146,50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35,16</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181,66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468,80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581,31</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34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175529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ΚΛΙΒΑΝΟΥ ΠΛΑΣΜΑΤΟΣ 200Χ70Μ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35,78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357,80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85,87</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443,67</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178,90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42,94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221,84</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178,90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42,94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221,84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715,60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887,34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175530</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ΚΛΙΒΑΝΟΥ ΠΛΑΣΜΑΤΟΣ 250Χ70Μ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353,50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84,84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438,34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252,50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60,60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313,10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606,00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751,44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ΚΛΙΒΑΝΟΥ ΠΛΑΣΜΑΤΟΣ 300Χ70Μ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45,49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318,43</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76,42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394,85</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227,45</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54,59</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282,04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545,88</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676,89</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175532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ΡΟΛΟΙ ΑΠΟΣΤΕΙΡ ΚΛΙΒΑΝΟΥ ΠΛΑΣΜΑΤΟΣ 350Χ70Μ</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559,00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134,16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693,16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279,50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67,08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346,58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838,50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1.039,74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270406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ΡΟΜΠΕΣ ΑΔΙΑΒΡΟΧΕΣ ΜΕ ΜΑΝΣΕΤΑ Μ.Χ &amp; ΔΕΣΙΜΟ ΠΙΣΩ</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2,4678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4.935,60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1.184,54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6.120,14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13.326,12</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3.198,27</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16.524,39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12.339,00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2.961,36</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15.300,36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2.467,80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592,27</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3.060,07</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13.400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33.068,52</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41.004,96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343203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ΣΑΚΟΥΛΑ ΑΠΟΣΤΕΙΡΩΣΗΣ ΠΛΑΣΜΑΤΟΣ ΑΥΤΟΚΟΛΗΤΗ 150*320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0,55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132,00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682,00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682,00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341319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ΣΑΚΟΥΛΑ ΑΠΟΣΤΕΙΡΩΣΗΣ ΠΛΑΣΜΑΤΟΣ ΑΥΤΟΚΟΛΗΤΗ 200*420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1.000,00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1.240,00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500,00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1.860,00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341321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ΣΑΚΟΥΛΑ ΑΠΟΣΤΕΙΡΩΣΗΣ ΠΛΑΣΜΑΤΟΣ ΑΥΤΟΚΟΛΗΤΗ 320*560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2.300,00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552,00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2.852,00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1.150,00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276,00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1.426,00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3.450,00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4.278,00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40152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ΣΕΝΤΟΝΙ (ΡΟΛΛΟ) ΓΙΑ ΕΞΕΤΑΣΤΙΚΑ ΚΡΕΒΑΤΙΑ 50CM</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4.956,00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1.189,44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6.145,44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2.655,00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637,20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3.292,20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1.200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2.124,00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509,76</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2.633,76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1.062,00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254,88</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1.316,88</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10.797,00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13.388,28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183883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ΣΕΝΤΌΝΙ ΑΡΘΡΟΣΚΌΠΗΣΗΣ 257X305</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1.200,00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288,00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1.488,00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1.488,00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44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175223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ΣΕΤ T.U.R.</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7,499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374,95</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89,99</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464,94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374,95</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464,94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175221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ΣΕΤ ΙΣΧΥΟΥ/ΟΡΘΟΠΕΔΙΚΟ</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375,00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465,00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2.250,00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2.790,00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2.625,00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3.255,00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49110</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ΣΕΤ ΚΑΙΣΑΡΙΚΗΣ 3-LAYER</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3.180,00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763,20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3.943,20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477,00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114,48</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591,48</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3.657,00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4.534,68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71705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ΣΚΟΡΑΜΙΔΑ ΜΙΑΣ ΧΡΗΣΗΣ ΧΑΡΤΙΝΗ</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0,2069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24,83</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30,79</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600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124,14</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29,79</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153,93</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413,80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99,31</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513,11</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2.720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562,77</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697,83</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70611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ΤΑΜΠΕΛΑΚΙΑ ΓΙΑ ΤΑ ΚΥΤΙΑ ΑΠΟΣΤΕΙΡΩΣΗΣ AESCULAP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0,028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84,00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20,16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104,16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84,00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104,16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17436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ΥΠΟΣΕΝΔΟΝΑ 60Χ75</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0,145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580,00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139,20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719,20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1.015,00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243,60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1.258,60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1.600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232,00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55,68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287,68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1.015,00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243,60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1.258,60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19.600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2.842,00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3.524,08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ΥΠΟΣΕΝΔΟΝΟ ΑΠΟΣΤΕΙΡΩΜΕΝΟ ΠΕΡΙΝΑΙΟΥ ΜΕ ΣΑΚΟΥΛΑ</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3,199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1.599,50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383,88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1.983,38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1.599,50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1.983,38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71523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100Χ260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0,036</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108,00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25,92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133,92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180,00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43,20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223,20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8,64</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44,64</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324,00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401,76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344317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130Χ280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0,0177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88,50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21,24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109,74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106,20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25,49</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131,69</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88,50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21,24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109,74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123,90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29,74</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153,64</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407,10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504,80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344318</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130Χ330/360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0,0237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118,50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28,44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146,94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94,80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22,75</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117,55</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118,50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28,44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146,94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331,80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411,43</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72785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200Χ330 (200Χ340)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0,058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464,00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111,36</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575,36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290,00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69,60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359,60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754,00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934,96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344319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200Χ330/360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0,0348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313,20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75,17</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388,37</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139,20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33,41</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172,61</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174,00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41,76</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215,76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626,40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776,74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344320</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250Χ430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0,0552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441,60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105,98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547,58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165,60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39,74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205,34</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276,00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66,24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342,24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883,20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1.095,17</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344321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ΦΑΚΕΛΛΑ ΑΠΟΣΤΕΙΡΩΣΗΣ </w:t>
            </w:r>
            <w:r w:rsidRPr="006756B0">
              <w:rPr>
                <w:rFonts w:asciiTheme="minorHAnsi" w:hAnsiTheme="minorHAnsi" w:cstheme="minorHAnsi"/>
                <w:szCs w:val="22"/>
                <w:lang w:val="el-GR" w:eastAsia="el-GR"/>
              </w:rPr>
              <w:lastRenderedPageBreak/>
              <w:t>ΑΥΤΟΚΟΛΛΗΤΑ 300Χ470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0,0746</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447,60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107,42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555,02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149,20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35,81</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185,01</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373,00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89,52</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462,52</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29,84</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7,16</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13.400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999,64</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1.239,55</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58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71494</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320Χ560  REF12356</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0,1092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327,60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78,62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406,22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218,40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52,42</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270,82</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546,00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131,04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677,04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1.092,00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1.354,08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71121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ΑΥΤΟΚΟΛΛΗΤΑ 90Χ560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2,5798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2.579,80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619,15</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3.198,95</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1.289,90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309,58</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1.599,48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3.869,70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4.798,43</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72787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ΦΑΚΕΛΛΑ ΑΠΟΣΤΕΙΡΩΣΗΣ ΜΕ ΠΙΕΤΑ 300*65*580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0,74</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177,60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917,60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370,00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88,80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458,80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1.110,00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1.376,40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164162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ΦΙΛΤΡΑ ΚΟΥΤΙΩΝ ΑΠΟΣΤΕΙΡΩΣΗΣ 20X20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0,049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24,50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5,88</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30,38</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30,38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70618</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ΦΙΛΤΡΑ ΣΤΡΟΓΓΥΛΑ  ΓΙΑ ΤΑ ΚΥΤΙΑ ΑΠΟΣΤΕΙΡΩΣΗΣ AESCULAP</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0,043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172,00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41,28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213,28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21,50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5,16</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26,66</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193,50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239,94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232259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ΧΑΡΤΙ ΑΠΟΣΤΕΙΡΩΣΗΣ (NON WOVEN) 120X120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0,44</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616,00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147,84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763,84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440,00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105,60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545,60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1.150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506,00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121,44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627,44</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1.562,00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1.936,88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183179</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ΧΑΡΤΙ ΑΠΟΣΤΕΙΡΩΣΗΣ ΦΥΛΛΑ  50CM Χ50 CM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0,0429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85,80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20,59</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106,39</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106,39</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70621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ΧΑΡΤΙ ΑΠΟΣΤΕΙΡΩΤΙΚΟ ΠΡΑΣΙΝΟ. 100X100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96,00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496,00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496,00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72416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ΧΑΡΤΟΒΑΜΒΑΚΑΣ ΣΕ ΠΑΚΕΤΑ 5 ΚΙΛΩΝ</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ΣΥΣΚ</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6,25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2.187,50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525,00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2.712,50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6.250,00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7.750,00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1.700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10.625,00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2.550,00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13.175,00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156,25</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37,50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193,75</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3.075</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19.218,75</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23.831,25</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71767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ΟΘΟΝΙΑ 75Χ90 ΜΕ ΟΠΗ</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0,2841</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426,15</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102,28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528,43</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170,46</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40,91</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211,37</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2.100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596,61</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739,80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70771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ΟΘΟΝΙΑ 75Χ90 ΧΩΡΙΣ ΟΠΗ</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0,209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313,50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75,24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388,74</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313,50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388,74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69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175243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ΟΘΟΝΙΑ ΑΠΟΣΤΕΙΡΩΜΕΝΑ 75 Χ 90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0,153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535,50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128,52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664,02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76,50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18,36</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94,86</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612,00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758,88</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70683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ΟΘΟΝΙΑ ΑΠΟΣΤΕΙΡΩΜΕΝΑ μ.Χ. 100Χ100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0,74</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222,00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53,28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275,28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74,00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17,76</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91,76</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296,00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367,04</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71491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ΣΕΝΤΟΝΙΑ Μ.Χ. 150Χ240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0,79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158,00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37,92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195,92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250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197,50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47,40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244,90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355,50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440,82</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124973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ΠΕΔΙΟ  (ΣΕΝΤΟΝΙ) 75 Χ 90 CM</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0,178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17,80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4,27</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22,07</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22,07</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19106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ΠΕΔΙΟ ΑΥΤΟΚΟΛΛΗΤΟ ΜΕ ΟΠΗ 50Χ60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0,1607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250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40,18</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9,64</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49,82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32,14</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7,71</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39,85</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48,21</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11,57</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59,78</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120,53</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149,45</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175216</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ΠΕΔΙΟ ΑΥΤΟΚΟΛΛΗΤΟ ΜΕ ΟΠΗ 75Χ90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0,317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317,00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76,08</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393,08</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126,80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30,43</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157,23</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443,80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550,31</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75</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175237</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ΠΕΔΙΟ ΧΩΡΙΣ ΟΠΗ 45 Χ 75</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0,1333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26,66</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33,06</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26,66</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33,06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76</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ΣΕΝΤΟΝΙ 100 Χ 150 Μ.Χ.</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0,799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239,70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57,53</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297,23</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639,20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153,41</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792,61</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159,80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38,35</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198,15</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1.038,70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1.287,99</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77</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136642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ΣΕΝΤΟΝΙ 150Χ175 ΠΕΡΙΠΟΥ</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0,6499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1.299,80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311,95</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1.611,75</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129,98</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31,20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161,18</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1.429,78</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1.772,93</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78</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175233</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ΟΘΟΝΙΑ ΑΠΟΣΤΕΙΡΩΜΕΝΑ ΜΕ ΑΝΤΙΣΗΠΤΙΚΟ 45 Χ 90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4,98</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13%</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149,40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19,42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168,82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498,00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64,74</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562,74</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647,40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731,56</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79</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72238</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ΟΘΟΝΙΑ ΑΥΤΟΚΟΛΛΗΤΑ ΕΜΠΟΤΙΣΜΕΝΑ ΜΕ ΑΝΤΙΜΙΚΡΟΒΙΑΚΗ ΟΥΣΙΑ  60*40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11,2</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13%</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3.360,00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436,80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3.796,80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1.120,00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145,60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1.265,60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100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1.120,00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145,60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1.265,60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5.600,00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6.328,00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lastRenderedPageBreak/>
              <w:t>80</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71982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ΧΕΙΡΟΥΡΓΙΚΑ ΠEΔΙΑ Μ.Χ. ΑΠΟΣΤΕΙΡΩΜΕΝΑ ΓΙΑ Μ/Γ 114Χ150</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0,4377</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306,39</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73,53</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379,92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306,39</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379,92</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81</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175241</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ΧΕΙΡΟΥΡΓΙΚΟ ΠΕΔΙΟ ΓΙΑ ΚΑΛΥΨΗ ΜΗΧΑΝΗΜΑΤΩΝ 165 Χ 105</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TEM</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3,39</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678,00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162,72</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840,72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678,00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840,72</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82</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350475</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ΧΕΙΡΟΥΡΓΙΚΟ ΠΕΔΙΟ ΑΥΤΟΚΟΛΛΗΤΟ (ΣΕΝΤΟΝΙ) ΣΧΙΣΤΟ ΜΕ ΑΝΟΙΓΜΑ ΣΕ ΣΧΗΜΑ U, 228 CM Χ260 CM, M. X. ΑΔΙΑΒΡΟΧΟ ΑΠΟΣΤΕΙΡΩΜΕΝΟ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ΤΕΜ</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3,45</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center"/>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690,00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165,60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855,60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690,00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855,60</w:t>
            </w:r>
          </w:p>
        </w:tc>
      </w:tr>
      <w:tr w:rsidR="000511D2" w:rsidRPr="006756B0" w:rsidTr="00D76ECB">
        <w:trPr>
          <w:trHeight w:val="20"/>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83</w:t>
            </w:r>
          </w:p>
        </w:tc>
        <w:tc>
          <w:tcPr>
            <w:tcW w:w="90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124882</w:t>
            </w:r>
          </w:p>
        </w:tc>
        <w:tc>
          <w:tcPr>
            <w:tcW w:w="1716" w:type="dxa"/>
            <w:tcBorders>
              <w:top w:val="nil"/>
              <w:left w:val="nil"/>
              <w:bottom w:val="single" w:sz="4" w:space="0" w:color="auto"/>
              <w:right w:val="single" w:sz="4" w:space="0" w:color="auto"/>
            </w:tcBorders>
            <w:shd w:val="clear" w:color="auto" w:fill="auto"/>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xml:space="preserve">ΠΟΔΟΝΑΡΙΑ  ΑΔΙΑΒΡΟΧΑ ΚΝΗΜΗΣ, ΑΠΟΣΤΕΙΡΩΜΕΝΑ,  ΓΙΑ ΟΡΘΟΠΕΔΙΚΑ ΧΕΙΡΟΥΡΓΕΙΑ ΔΙΑΣΤΑΣΕΩΝ: 30 CM X 122 CM </w:t>
            </w:r>
          </w:p>
        </w:tc>
        <w:tc>
          <w:tcPr>
            <w:tcW w:w="729"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ΤΕΜ</w:t>
            </w:r>
          </w:p>
        </w:tc>
        <w:tc>
          <w:tcPr>
            <w:tcW w:w="833"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3</w:t>
            </w:r>
          </w:p>
        </w:tc>
        <w:tc>
          <w:tcPr>
            <w:tcW w:w="65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r w:rsidRPr="006756B0">
              <w:rPr>
                <w:rFonts w:asciiTheme="minorHAnsi" w:hAnsiTheme="minorHAnsi" w:cstheme="minorHAnsi"/>
                <w:szCs w:val="22"/>
                <w:lang w:val="el-GR" w:eastAsia="el-GR"/>
              </w:rPr>
              <w:t>24%</w:t>
            </w:r>
          </w:p>
        </w:tc>
        <w:tc>
          <w:tcPr>
            <w:tcW w:w="90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073"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600,00</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144,00</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744,00</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0,00</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600,00</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744,00</w:t>
            </w:r>
          </w:p>
        </w:tc>
      </w:tr>
      <w:tr w:rsidR="000511D2" w:rsidRPr="006756B0" w:rsidTr="00D76ECB">
        <w:trPr>
          <w:trHeight w:val="20"/>
        </w:trPr>
        <w:tc>
          <w:tcPr>
            <w:tcW w:w="539" w:type="dxa"/>
            <w:tcBorders>
              <w:top w:val="nil"/>
              <w:left w:val="nil"/>
              <w:bottom w:val="nil"/>
              <w:right w:val="nil"/>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904" w:type="dxa"/>
            <w:tcBorders>
              <w:top w:val="nil"/>
              <w:left w:val="nil"/>
              <w:bottom w:val="nil"/>
              <w:right w:val="nil"/>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1716" w:type="dxa"/>
            <w:tcBorders>
              <w:top w:val="nil"/>
              <w:left w:val="nil"/>
              <w:bottom w:val="nil"/>
              <w:right w:val="nil"/>
            </w:tcBorders>
            <w:shd w:val="clear" w:color="auto" w:fill="auto"/>
            <w:vAlign w:val="bottom"/>
            <w:hideMark/>
          </w:tcPr>
          <w:p w:rsidR="000511D2" w:rsidRPr="006756B0" w:rsidRDefault="000511D2" w:rsidP="00D76ECB">
            <w:pPr>
              <w:suppressAutoHyphens w:val="0"/>
              <w:spacing w:after="0"/>
              <w:jc w:val="right"/>
              <w:rPr>
                <w:rFonts w:asciiTheme="minorHAnsi" w:hAnsiTheme="minorHAnsi" w:cstheme="minorHAnsi"/>
                <w:szCs w:val="22"/>
                <w:lang w:val="el-GR" w:eastAsia="el-GR"/>
              </w:rPr>
            </w:pPr>
          </w:p>
        </w:tc>
        <w:tc>
          <w:tcPr>
            <w:tcW w:w="729" w:type="dxa"/>
            <w:tcBorders>
              <w:top w:val="nil"/>
              <w:left w:val="nil"/>
              <w:bottom w:val="nil"/>
              <w:right w:val="nil"/>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833" w:type="dxa"/>
            <w:tcBorders>
              <w:top w:val="nil"/>
              <w:left w:val="nil"/>
              <w:bottom w:val="nil"/>
              <w:right w:val="nil"/>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654" w:type="dxa"/>
            <w:tcBorders>
              <w:top w:val="nil"/>
              <w:left w:val="nil"/>
              <w:bottom w:val="nil"/>
              <w:right w:val="nil"/>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p>
        </w:tc>
        <w:tc>
          <w:tcPr>
            <w:tcW w:w="905" w:type="dxa"/>
            <w:tcBorders>
              <w:top w:val="nil"/>
              <w:left w:val="nil"/>
              <w:bottom w:val="nil"/>
              <w:right w:val="nil"/>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w:t>
            </w:r>
          </w:p>
        </w:tc>
        <w:tc>
          <w:tcPr>
            <w:tcW w:w="1073" w:type="dxa"/>
            <w:tcBorders>
              <w:top w:val="nil"/>
              <w:left w:val="single" w:sz="4" w:space="0" w:color="auto"/>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47.557,94</w:t>
            </w:r>
          </w:p>
        </w:tc>
        <w:tc>
          <w:tcPr>
            <w:tcW w:w="855"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10.751,57</w:t>
            </w:r>
          </w:p>
        </w:tc>
        <w:tc>
          <w:tcPr>
            <w:tcW w:w="1054" w:type="dxa"/>
            <w:tcBorders>
              <w:top w:val="nil"/>
              <w:left w:val="nil"/>
              <w:bottom w:val="single" w:sz="4" w:space="0" w:color="auto"/>
              <w:right w:val="single" w:sz="4" w:space="0" w:color="auto"/>
            </w:tcBorders>
            <w:shd w:val="clear" w:color="000000" w:fill="E2EFDA"/>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58.309,52</w:t>
            </w:r>
          </w:p>
        </w:tc>
        <w:tc>
          <w:tcPr>
            <w:tcW w:w="851"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110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37.582,69</w:t>
            </w:r>
          </w:p>
        </w:tc>
        <w:tc>
          <w:tcPr>
            <w:tcW w:w="995"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8.621,33</w:t>
            </w:r>
          </w:p>
        </w:tc>
        <w:tc>
          <w:tcPr>
            <w:tcW w:w="886" w:type="dxa"/>
            <w:tcBorders>
              <w:top w:val="nil"/>
              <w:left w:val="nil"/>
              <w:bottom w:val="single" w:sz="4" w:space="0" w:color="auto"/>
              <w:right w:val="single" w:sz="4" w:space="0" w:color="auto"/>
            </w:tcBorders>
            <w:shd w:val="clear" w:color="000000" w:fill="DDEBF7"/>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46.204,02</w:t>
            </w:r>
          </w:p>
        </w:tc>
        <w:tc>
          <w:tcPr>
            <w:tcW w:w="89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w:t>
            </w:r>
          </w:p>
        </w:tc>
        <w:tc>
          <w:tcPr>
            <w:tcW w:w="957"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42.121,49</w:t>
            </w:r>
          </w:p>
        </w:tc>
        <w:tc>
          <w:tcPr>
            <w:tcW w:w="851"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9.876,64</w:t>
            </w:r>
          </w:p>
        </w:tc>
        <w:tc>
          <w:tcPr>
            <w:tcW w:w="850" w:type="dxa"/>
            <w:tcBorders>
              <w:top w:val="nil"/>
              <w:left w:val="nil"/>
              <w:bottom w:val="single" w:sz="4" w:space="0" w:color="auto"/>
              <w:right w:val="single" w:sz="4" w:space="0" w:color="auto"/>
            </w:tcBorders>
            <w:shd w:val="clear" w:color="000000" w:fill="D9D9D9"/>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51.998,13</w:t>
            </w:r>
          </w:p>
        </w:tc>
        <w:tc>
          <w:tcPr>
            <w:tcW w:w="851"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0</w:t>
            </w:r>
          </w:p>
        </w:tc>
        <w:tc>
          <w:tcPr>
            <w:tcW w:w="850"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b/>
                <w:bCs/>
                <w:szCs w:val="22"/>
                <w:lang w:val="el-GR" w:eastAsia="el-GR"/>
              </w:rPr>
            </w:pPr>
            <w:r w:rsidRPr="006756B0">
              <w:rPr>
                <w:rFonts w:asciiTheme="minorHAnsi" w:hAnsiTheme="minorHAnsi" w:cstheme="minorHAnsi"/>
                <w:b/>
                <w:bCs/>
                <w:szCs w:val="22"/>
                <w:lang w:val="el-GR" w:eastAsia="el-GR"/>
              </w:rPr>
              <w:t>7.476,05</w:t>
            </w:r>
          </w:p>
        </w:tc>
        <w:tc>
          <w:tcPr>
            <w:tcW w:w="995"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1.743,17</w:t>
            </w:r>
          </w:p>
        </w:tc>
        <w:tc>
          <w:tcPr>
            <w:tcW w:w="848" w:type="dxa"/>
            <w:tcBorders>
              <w:top w:val="nil"/>
              <w:left w:val="nil"/>
              <w:bottom w:val="single" w:sz="4" w:space="0" w:color="auto"/>
              <w:right w:val="single" w:sz="4" w:space="0" w:color="auto"/>
            </w:tcBorders>
            <w:shd w:val="clear" w:color="000000" w:fill="FCE4D6"/>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9.219,22</w:t>
            </w:r>
          </w:p>
        </w:tc>
        <w:tc>
          <w:tcPr>
            <w:tcW w:w="850"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 </w:t>
            </w:r>
          </w:p>
        </w:tc>
        <w:tc>
          <w:tcPr>
            <w:tcW w:w="1134"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134.738,17</w:t>
            </w:r>
          </w:p>
        </w:tc>
        <w:tc>
          <w:tcPr>
            <w:tcW w:w="1048" w:type="dxa"/>
            <w:tcBorders>
              <w:top w:val="nil"/>
              <w:left w:val="nil"/>
              <w:bottom w:val="single" w:sz="4" w:space="0" w:color="auto"/>
              <w:right w:val="single" w:sz="4" w:space="0" w:color="auto"/>
            </w:tcBorders>
            <w:shd w:val="clear" w:color="auto" w:fill="auto"/>
            <w:noWrap/>
            <w:vAlign w:val="bottom"/>
            <w:hideMark/>
          </w:tcPr>
          <w:p w:rsidR="000511D2" w:rsidRPr="006756B0" w:rsidRDefault="000511D2" w:rsidP="00D76ECB">
            <w:pPr>
              <w:suppressAutoHyphens w:val="0"/>
              <w:spacing w:after="0"/>
              <w:jc w:val="left"/>
              <w:rPr>
                <w:rFonts w:asciiTheme="minorHAnsi" w:hAnsiTheme="minorHAnsi" w:cstheme="minorHAnsi"/>
                <w:szCs w:val="22"/>
                <w:lang w:val="el-GR" w:eastAsia="el-GR"/>
              </w:rPr>
            </w:pPr>
            <w:r w:rsidRPr="006756B0">
              <w:rPr>
                <w:rFonts w:asciiTheme="minorHAnsi" w:hAnsiTheme="minorHAnsi" w:cstheme="minorHAnsi"/>
                <w:szCs w:val="22"/>
                <w:lang w:val="el-GR" w:eastAsia="el-GR"/>
              </w:rPr>
              <w:t>165.730,89</w:t>
            </w:r>
          </w:p>
        </w:tc>
      </w:tr>
    </w:tbl>
    <w:p w:rsidR="000511D2" w:rsidRDefault="000511D2" w:rsidP="000511D2">
      <w:pPr>
        <w:suppressAutoHyphens w:val="0"/>
        <w:autoSpaceDE w:val="0"/>
        <w:spacing w:before="57" w:after="57"/>
        <w:rPr>
          <w:rFonts w:eastAsia="SimSun"/>
          <w:szCs w:val="22"/>
          <w:lang w:val="el-GR"/>
        </w:rPr>
        <w:sectPr w:rsidR="000511D2" w:rsidSect="009C013D">
          <w:pgSz w:w="23814" w:h="16839" w:orient="landscape" w:code="8"/>
          <w:pgMar w:top="1134" w:right="1134" w:bottom="1134" w:left="1134" w:header="720" w:footer="709" w:gutter="0"/>
          <w:cols w:space="720"/>
          <w:docGrid w:linePitch="600" w:charSpace="36864"/>
        </w:sectPr>
      </w:pPr>
    </w:p>
    <w:p w:rsidR="000511D2" w:rsidRDefault="000511D2" w:rsidP="000511D2">
      <w:pPr>
        <w:suppressAutoHyphens w:val="0"/>
        <w:autoSpaceDE w:val="0"/>
        <w:spacing w:before="57" w:after="57"/>
        <w:rPr>
          <w:rFonts w:eastAsia="SimSun"/>
          <w:szCs w:val="22"/>
          <w:lang w:val="el-GR"/>
        </w:rPr>
      </w:pPr>
      <w:r>
        <w:rPr>
          <w:rFonts w:eastAsia="SimSun"/>
          <w:szCs w:val="22"/>
          <w:lang w:val="el-GR"/>
        </w:rPr>
        <w:lastRenderedPageBreak/>
        <w:t>Η Α.Α. συνέταξε τον π/υ της παρούσας σύμβασης βασισμένη στις αναλώσεις των 2 τελευταίων ετών (2022, 2023), συνυπολογίζοντας τις αυξομειώσεις της κίνησης των νοσοκομείων καθώς και νέες ανάγκες.</w:t>
      </w:r>
    </w:p>
    <w:p w:rsidR="000511D2" w:rsidRDefault="000511D2" w:rsidP="000511D2">
      <w:pPr>
        <w:suppressAutoHyphens w:val="0"/>
        <w:autoSpaceDE w:val="0"/>
        <w:spacing w:before="57" w:after="57"/>
        <w:rPr>
          <w:rFonts w:eastAsia="SimSun"/>
          <w:szCs w:val="22"/>
          <w:lang w:val="el-GR"/>
        </w:rPr>
      </w:pPr>
    </w:p>
    <w:p w:rsidR="000511D2" w:rsidRPr="00067192" w:rsidRDefault="000511D2" w:rsidP="000511D2">
      <w:pPr>
        <w:suppressAutoHyphens w:val="0"/>
        <w:autoSpaceDE w:val="0"/>
        <w:spacing w:before="57" w:after="57"/>
        <w:rPr>
          <w:rFonts w:eastAsia="SimSun"/>
          <w:szCs w:val="22"/>
          <w:lang w:val="el-GR"/>
        </w:rPr>
      </w:pPr>
      <w:r>
        <w:rPr>
          <w:rFonts w:eastAsia="SimSun"/>
          <w:szCs w:val="22"/>
          <w:lang w:val="el-GR"/>
        </w:rPr>
        <w:t>Τιμές αναφοράς: Οι τιμές μονάδος είναι οι τιμές παρατηρητηρίου τιμών της ΕΚΑΠΥ, για τα είδη που παρακολουθούνται από αυτό και οι τιμές τελευταίας αγοράς για τα λοιπά είδη.</w:t>
      </w:r>
    </w:p>
    <w:p w:rsidR="000511D2" w:rsidRDefault="000511D2" w:rsidP="000511D2">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 </w:t>
      </w:r>
      <w:r w:rsidRPr="00067192">
        <w:rPr>
          <w:rFonts w:eastAsia="SimSun"/>
          <w:szCs w:val="22"/>
          <w:lang w:val="el-GR"/>
        </w:rPr>
        <w:t>134.738,17</w:t>
      </w:r>
      <w:r>
        <w:rPr>
          <w:rFonts w:eastAsia="SimSun"/>
          <w:szCs w:val="22"/>
          <w:lang w:val="el-GR"/>
        </w:rPr>
        <w:t xml:space="preserve"> ευρώ πλέον Φ.Π.Α.</w:t>
      </w:r>
    </w:p>
    <w:p w:rsidR="000511D2" w:rsidRDefault="000511D2" w:rsidP="000511D2">
      <w:pPr>
        <w:suppressAutoHyphens w:val="0"/>
        <w:autoSpaceDE w:val="0"/>
        <w:spacing w:before="57" w:after="57"/>
        <w:rPr>
          <w:lang w:val="el-GR"/>
        </w:rPr>
      </w:pPr>
      <w:r>
        <w:rPr>
          <w:rFonts w:eastAsia="SimSun"/>
          <w:szCs w:val="22"/>
          <w:lang w:val="el-GR"/>
        </w:rPr>
        <w:t>Φ.Π.Α.- Κρατήσεις-δικαιώματα τρίτων – επιβαρύνσεις: Βλ. παρ. 5.1 της παρούσας</w:t>
      </w:r>
    </w:p>
    <w:p w:rsidR="000511D2" w:rsidRDefault="000511D2" w:rsidP="000511D2">
      <w:pPr>
        <w:suppressAutoHyphens w:val="0"/>
        <w:spacing w:after="0"/>
        <w:jc w:val="left"/>
        <w:rPr>
          <w:lang w:val="el-GR"/>
        </w:rPr>
      </w:pPr>
      <w:r>
        <w:rPr>
          <w:lang w:val="el-GR"/>
        </w:rPr>
        <w:br w:type="page"/>
      </w:r>
    </w:p>
    <w:p w:rsidR="000511D2" w:rsidRDefault="000511D2" w:rsidP="000511D2">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2" w:name="_Toc167955735"/>
      <w:bookmarkStart w:id="3" w:name="_Toc170288015"/>
      <w:bookmarkStart w:id="4" w:name="_Toc174005541"/>
      <w:r>
        <w:rPr>
          <w:lang w:val="el-GR"/>
        </w:rPr>
        <w:lastRenderedPageBreak/>
        <w:t>ΠΑΡΑΡΤΗΜΑ ΙΙ –  ΕΕΕΣ</w:t>
      </w:r>
      <w:bookmarkEnd w:id="2"/>
      <w:bookmarkEnd w:id="3"/>
      <w:bookmarkEnd w:id="4"/>
    </w:p>
    <w:p w:rsidR="000511D2" w:rsidRPr="0090797B" w:rsidRDefault="000511D2" w:rsidP="000511D2">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9" w:history="1">
        <w:r w:rsidRPr="0090797B">
          <w:rPr>
            <w:rStyle w:val="-"/>
            <w:rFonts w:cs="Calibri"/>
            <w:sz w:val="22"/>
            <w:szCs w:val="22"/>
            <w:lang w:val="en-US"/>
          </w:rPr>
          <w:t>www</w:t>
        </w:r>
        <w:r w:rsidRPr="0090797B">
          <w:rPr>
            <w:rStyle w:val="-"/>
            <w:rFonts w:cs="Calibri"/>
            <w:sz w:val="22"/>
            <w:szCs w:val="22"/>
          </w:rPr>
          <w:t>.</w:t>
        </w:r>
        <w:r w:rsidRPr="0090797B">
          <w:rPr>
            <w:rStyle w:val="-"/>
            <w:rFonts w:cs="Calibri"/>
            <w:sz w:val="22"/>
            <w:szCs w:val="22"/>
            <w:lang w:val="en-US"/>
          </w:rPr>
          <w:t>promitheus</w:t>
        </w:r>
        <w:r w:rsidRPr="0090797B">
          <w:rPr>
            <w:rStyle w:val="-"/>
            <w:rFonts w:cs="Calibri"/>
            <w:sz w:val="22"/>
            <w:szCs w:val="22"/>
          </w:rPr>
          <w:t>.</w:t>
        </w:r>
        <w:r w:rsidRPr="0090797B">
          <w:rPr>
            <w:rStyle w:val="-"/>
            <w:rFonts w:cs="Calibri"/>
            <w:sz w:val="22"/>
            <w:szCs w:val="22"/>
            <w:lang w:val="en-US"/>
          </w:rPr>
          <w:t>gov</w:t>
        </w:r>
        <w:r w:rsidRPr="0090797B">
          <w:rPr>
            <w:rStyle w:val="-"/>
            <w:rFonts w:cs="Calibri"/>
            <w:sz w:val="22"/>
            <w:szCs w:val="22"/>
          </w:rPr>
          <w:t>.</w:t>
        </w:r>
        <w:r w:rsidRPr="0090797B">
          <w:rPr>
            <w:rStyle w:val="-"/>
            <w:rFonts w:cs="Calibri"/>
            <w:sz w:val="22"/>
            <w:szCs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511D2" w:rsidRPr="0090797B" w:rsidRDefault="000511D2" w:rsidP="000511D2">
      <w:pPr>
        <w:pStyle w:val="2c"/>
        <w:numPr>
          <w:ilvl w:val="0"/>
          <w:numId w:val="2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0511D2" w:rsidRPr="0090797B" w:rsidRDefault="000511D2" w:rsidP="000511D2">
      <w:pPr>
        <w:pStyle w:val="2c"/>
        <w:numPr>
          <w:ilvl w:val="0"/>
          <w:numId w:val="2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0511D2" w:rsidRDefault="000511D2" w:rsidP="000511D2">
      <w:pPr>
        <w:pStyle w:val="131"/>
        <w:shd w:val="clear" w:color="auto" w:fill="auto"/>
        <w:spacing w:before="0" w:after="0" w:line="264" w:lineRule="exact"/>
        <w:ind w:left="20" w:right="20" w:firstLine="0"/>
        <w:rPr>
          <w:rFonts w:ascii="Calibri" w:hAnsi="Calibri" w:cs="Calibri"/>
          <w:sz w:val="22"/>
          <w:szCs w:val="22"/>
        </w:rPr>
      </w:pPr>
    </w:p>
    <w:p w:rsidR="000511D2" w:rsidRPr="0090797B" w:rsidRDefault="000511D2" w:rsidP="000511D2">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0511D2" w:rsidRDefault="000511D2" w:rsidP="000511D2">
      <w:pPr>
        <w:pStyle w:val="131"/>
        <w:shd w:val="clear" w:color="auto" w:fill="auto"/>
        <w:spacing w:before="0" w:after="0" w:line="264" w:lineRule="exact"/>
        <w:ind w:left="20" w:firstLine="0"/>
      </w:pPr>
    </w:p>
    <w:p w:rsidR="000511D2" w:rsidRPr="003A2CF5" w:rsidRDefault="000511D2" w:rsidP="000511D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0511D2" w:rsidRPr="003A2CF5" w:rsidRDefault="000511D2" w:rsidP="000511D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511D2" w:rsidRDefault="000511D2" w:rsidP="000511D2">
      <w:pPr>
        <w:suppressAutoHyphens w:val="0"/>
        <w:spacing w:after="0"/>
        <w:jc w:val="left"/>
        <w:rPr>
          <w:lang w:val="el-GR"/>
        </w:rPr>
      </w:pPr>
      <w:r>
        <w:rPr>
          <w:lang w:val="el-GR"/>
        </w:rPr>
        <w:br w:type="page"/>
      </w:r>
    </w:p>
    <w:p w:rsidR="000511D2" w:rsidRPr="00BD65F6" w:rsidRDefault="000511D2" w:rsidP="000511D2">
      <w:pPr>
        <w:pStyle w:val="2"/>
        <w:tabs>
          <w:tab w:val="clear" w:pos="567"/>
          <w:tab w:val="left" w:pos="0"/>
        </w:tabs>
        <w:spacing w:before="57" w:after="57"/>
        <w:ind w:left="0" w:firstLine="0"/>
        <w:rPr>
          <w:i/>
          <w:color w:val="5B9BD5"/>
          <w:lang w:val="el-GR"/>
        </w:rPr>
      </w:pPr>
      <w:bookmarkStart w:id="5" w:name="_Toc100645033"/>
      <w:bookmarkStart w:id="6" w:name="_Toc167955736"/>
      <w:bookmarkStart w:id="7" w:name="_Toc170288016"/>
      <w:bookmarkStart w:id="8" w:name="_Toc174005542"/>
      <w:r>
        <w:rPr>
          <w:lang w:val="el-GR"/>
        </w:rPr>
        <w:lastRenderedPageBreak/>
        <w:t>ΠΑΡΑΡΤΗΜΑ ΙΙΙ – Υπόδειγμα φύλλου συμμόρφωσης</w:t>
      </w:r>
      <w:bookmarkEnd w:id="5"/>
      <w:bookmarkEnd w:id="6"/>
      <w:bookmarkEnd w:id="7"/>
      <w:bookmarkEnd w:id="8"/>
    </w:p>
    <w:p w:rsidR="000511D2" w:rsidRPr="00252DD1" w:rsidRDefault="000511D2" w:rsidP="000511D2">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0511D2" w:rsidRPr="00BB697B" w:rsidTr="00D76EC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511D2" w:rsidRPr="00252DD1" w:rsidRDefault="000511D2" w:rsidP="00D76ECB">
            <w:pPr>
              <w:spacing w:line="360" w:lineRule="auto"/>
              <w:jc w:val="center"/>
              <w:rPr>
                <w:b/>
                <w:bCs/>
                <w:szCs w:val="22"/>
                <w:lang w:val="el-GR"/>
              </w:rPr>
            </w:pPr>
          </w:p>
          <w:p w:rsidR="000511D2" w:rsidRPr="00252DD1" w:rsidRDefault="000511D2" w:rsidP="00D76ECB">
            <w:pPr>
              <w:spacing w:line="360" w:lineRule="auto"/>
              <w:jc w:val="center"/>
              <w:rPr>
                <w:b/>
                <w:bCs/>
                <w:szCs w:val="22"/>
                <w:lang w:val="el-GR"/>
              </w:rPr>
            </w:pPr>
          </w:p>
          <w:p w:rsidR="000511D2" w:rsidRPr="00252DD1" w:rsidRDefault="000511D2" w:rsidP="00D76ECB">
            <w:pPr>
              <w:spacing w:line="360" w:lineRule="auto"/>
              <w:jc w:val="center"/>
              <w:rPr>
                <w:b/>
                <w:bCs/>
                <w:szCs w:val="22"/>
                <w:lang w:val="el-GR"/>
              </w:rPr>
            </w:pPr>
          </w:p>
          <w:p w:rsidR="000511D2" w:rsidRPr="00BB697B" w:rsidRDefault="000511D2" w:rsidP="00D76ECB">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511D2" w:rsidRPr="00BB697B" w:rsidRDefault="000511D2" w:rsidP="00D76ECB">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511D2" w:rsidRPr="00BB697B" w:rsidRDefault="000511D2" w:rsidP="00D76ECB">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511D2" w:rsidRPr="00BB697B" w:rsidRDefault="000511D2" w:rsidP="00D76ECB">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511D2" w:rsidRPr="00BB697B" w:rsidRDefault="000511D2" w:rsidP="00D76ECB">
            <w:pPr>
              <w:spacing w:line="360" w:lineRule="auto"/>
              <w:jc w:val="center"/>
              <w:rPr>
                <w:b/>
                <w:bCs/>
                <w:szCs w:val="22"/>
              </w:rPr>
            </w:pPr>
            <w:r w:rsidRPr="00BB697B">
              <w:rPr>
                <w:bCs/>
                <w:szCs w:val="22"/>
              </w:rPr>
              <w:t>ΠΑΡΑΠΟΜΠΗ</w:t>
            </w:r>
          </w:p>
        </w:tc>
      </w:tr>
      <w:tr w:rsidR="000511D2" w:rsidRPr="00BB697B" w:rsidTr="00D76EC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511D2" w:rsidRPr="00BB697B" w:rsidRDefault="000511D2" w:rsidP="00D76ECB">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r>
      <w:tr w:rsidR="000511D2" w:rsidRPr="00BB697B" w:rsidTr="00D76EC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511D2" w:rsidRPr="00BB697B" w:rsidRDefault="000511D2" w:rsidP="00D76ECB">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511D2" w:rsidRPr="00BB697B" w:rsidRDefault="000511D2" w:rsidP="00D76ECB">
            <w:pPr>
              <w:spacing w:line="360" w:lineRule="auto"/>
              <w:rPr>
                <w:b/>
                <w:bCs/>
                <w:szCs w:val="22"/>
              </w:rPr>
            </w:pPr>
          </w:p>
        </w:tc>
      </w:tr>
      <w:tr w:rsidR="000511D2" w:rsidRPr="00BB697B" w:rsidTr="00D76ECB">
        <w:trPr>
          <w:trHeight w:val="657"/>
        </w:trPr>
        <w:tc>
          <w:tcPr>
            <w:tcW w:w="640" w:type="dxa"/>
            <w:tcBorders>
              <w:top w:val="nil"/>
              <w:left w:val="single" w:sz="4" w:space="0" w:color="auto"/>
              <w:bottom w:val="single" w:sz="4" w:space="0" w:color="auto"/>
              <w:right w:val="single" w:sz="4" w:space="0" w:color="auto"/>
            </w:tcBorders>
            <w:noWrap/>
          </w:tcPr>
          <w:p w:rsidR="000511D2" w:rsidRPr="00BB697B" w:rsidRDefault="000511D2" w:rsidP="00D76ECB">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0511D2" w:rsidRPr="00BB697B" w:rsidRDefault="000511D2" w:rsidP="00D76ECB">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0511D2" w:rsidRPr="00BB697B" w:rsidRDefault="000511D2" w:rsidP="00D76ECB">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0511D2" w:rsidRPr="00BB697B" w:rsidRDefault="000511D2" w:rsidP="00D76ECB">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0511D2" w:rsidRPr="00BB697B" w:rsidRDefault="000511D2" w:rsidP="00D76ECB">
            <w:pPr>
              <w:spacing w:line="360" w:lineRule="auto"/>
              <w:rPr>
                <w:szCs w:val="22"/>
              </w:rPr>
            </w:pPr>
            <w:r w:rsidRPr="00BB697B">
              <w:rPr>
                <w:szCs w:val="22"/>
              </w:rPr>
              <w:t> </w:t>
            </w:r>
          </w:p>
        </w:tc>
      </w:tr>
    </w:tbl>
    <w:p w:rsidR="000511D2" w:rsidRPr="00BB697B" w:rsidRDefault="000511D2" w:rsidP="000511D2">
      <w:pPr>
        <w:spacing w:line="360" w:lineRule="auto"/>
        <w:rPr>
          <w:b/>
          <w:bCs/>
          <w:szCs w:val="22"/>
        </w:rPr>
      </w:pPr>
    </w:p>
    <w:p w:rsidR="000511D2" w:rsidRPr="00BB697B" w:rsidRDefault="000511D2" w:rsidP="000511D2">
      <w:pPr>
        <w:spacing w:line="360" w:lineRule="auto"/>
        <w:ind w:right="368"/>
        <w:rPr>
          <w:bCs/>
          <w:szCs w:val="22"/>
        </w:rPr>
      </w:pPr>
      <w:r w:rsidRPr="00BB697B">
        <w:rPr>
          <w:bCs/>
          <w:szCs w:val="22"/>
        </w:rPr>
        <w:t>ΤΕΧΝΙΚΕΣ ΠΡΟΔΙΑΓΡΑΦΕΣ – ΠΙΝΑΚΑΣ ΣΥΜΜΟΡΦΩΣΗΣ</w:t>
      </w:r>
    </w:p>
    <w:p w:rsidR="000511D2" w:rsidRPr="00BB697B" w:rsidRDefault="000511D2" w:rsidP="000511D2">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511D2" w:rsidRPr="00BB697B" w:rsidRDefault="000511D2" w:rsidP="000511D2">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511D2" w:rsidRPr="00BB697B" w:rsidRDefault="000511D2" w:rsidP="000511D2">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511D2" w:rsidRPr="00BB697B" w:rsidRDefault="000511D2" w:rsidP="000511D2">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511D2" w:rsidRPr="00BB697B" w:rsidRDefault="000511D2" w:rsidP="000511D2">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511D2" w:rsidRPr="00BB697B" w:rsidRDefault="000511D2" w:rsidP="000511D2">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0511D2" w:rsidRPr="00BB697B" w:rsidRDefault="000511D2" w:rsidP="000511D2">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511D2" w:rsidRPr="00BB697B" w:rsidRDefault="000511D2" w:rsidP="000511D2">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511D2" w:rsidRPr="00A73F21" w:rsidRDefault="000511D2" w:rsidP="000511D2">
      <w:pPr>
        <w:suppressAutoHyphens w:val="0"/>
        <w:spacing w:after="0"/>
        <w:jc w:val="left"/>
        <w:rPr>
          <w:i/>
          <w:color w:val="5B9BD5"/>
          <w:szCs w:val="22"/>
          <w:lang w:val="el-GR"/>
        </w:rPr>
        <w:sectPr w:rsidR="000511D2" w:rsidRPr="00A73F21" w:rsidSect="00141080">
          <w:pgSz w:w="11906" w:h="16838"/>
          <w:pgMar w:top="1134" w:right="1134" w:bottom="1134" w:left="1134" w:header="720" w:footer="709" w:gutter="0"/>
          <w:cols w:space="720"/>
          <w:docGrid w:linePitch="600" w:charSpace="36864"/>
        </w:sectPr>
      </w:pPr>
    </w:p>
    <w:p w:rsidR="000511D2" w:rsidRPr="00BD65F6" w:rsidRDefault="000511D2" w:rsidP="000511D2">
      <w:pPr>
        <w:pStyle w:val="2"/>
        <w:tabs>
          <w:tab w:val="clear" w:pos="567"/>
          <w:tab w:val="left" w:pos="0"/>
        </w:tabs>
        <w:spacing w:before="57" w:after="57"/>
        <w:ind w:left="0" w:firstLine="0"/>
        <w:rPr>
          <w:lang w:val="el-GR"/>
        </w:rPr>
      </w:pPr>
      <w:bookmarkStart w:id="9" w:name="_Toc100645034"/>
      <w:bookmarkStart w:id="10" w:name="_Toc167955737"/>
      <w:bookmarkStart w:id="11" w:name="_Toc170288017"/>
      <w:bookmarkStart w:id="12" w:name="_Toc174005543"/>
      <w:r>
        <w:rPr>
          <w:lang w:val="el-GR"/>
        </w:rPr>
        <w:lastRenderedPageBreak/>
        <w:t>ΠΑΡΑΡΤΗΜΑ ΙV – Υπόδειγμα πίνακα οικονομικής προσφοράς</w:t>
      </w:r>
      <w:bookmarkEnd w:id="9"/>
      <w:bookmarkEnd w:id="10"/>
      <w:bookmarkEnd w:id="11"/>
      <w:bookmarkEnd w:id="12"/>
    </w:p>
    <w:p w:rsidR="000511D2" w:rsidRDefault="000511D2" w:rsidP="000511D2">
      <w:pPr>
        <w:pStyle w:val="normalwithoutspacing"/>
        <w:spacing w:before="57" w:after="57"/>
      </w:pPr>
    </w:p>
    <w:tbl>
      <w:tblPr>
        <w:tblStyle w:val="aff2"/>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0511D2" w:rsidRPr="00ED5BFC" w:rsidTr="00D76ECB">
        <w:tc>
          <w:tcPr>
            <w:tcW w:w="426" w:type="dxa"/>
          </w:tcPr>
          <w:p w:rsidR="000511D2" w:rsidRPr="006D7506" w:rsidRDefault="000511D2" w:rsidP="00D76ECB">
            <w:pPr>
              <w:rPr>
                <w:rFonts w:cs="Arial"/>
                <w:b/>
                <w:sz w:val="16"/>
                <w:szCs w:val="16"/>
              </w:rPr>
            </w:pPr>
            <w:r w:rsidRPr="006D7506">
              <w:rPr>
                <w:rFonts w:cs="Arial"/>
                <w:b/>
                <w:sz w:val="16"/>
                <w:szCs w:val="16"/>
              </w:rPr>
              <w:t>α/α</w:t>
            </w:r>
          </w:p>
        </w:tc>
        <w:tc>
          <w:tcPr>
            <w:tcW w:w="709" w:type="dxa"/>
          </w:tcPr>
          <w:p w:rsidR="000511D2" w:rsidRPr="006D7506" w:rsidRDefault="000511D2" w:rsidP="00D76ECB">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0511D2" w:rsidRPr="006D7506" w:rsidRDefault="000511D2" w:rsidP="00D76ECB">
            <w:pPr>
              <w:jc w:val="center"/>
              <w:rPr>
                <w:rFonts w:cs="Arial"/>
                <w:b/>
                <w:bCs/>
                <w:sz w:val="16"/>
                <w:szCs w:val="16"/>
              </w:rPr>
            </w:pPr>
            <w:r w:rsidRPr="006D7506">
              <w:rPr>
                <w:rFonts w:cs="Arial"/>
                <w:b/>
                <w:sz w:val="16"/>
                <w:szCs w:val="16"/>
              </w:rPr>
              <w:t>Περιγραφή υλικού</w:t>
            </w:r>
          </w:p>
        </w:tc>
        <w:tc>
          <w:tcPr>
            <w:tcW w:w="1418" w:type="dxa"/>
            <w:vAlign w:val="center"/>
          </w:tcPr>
          <w:p w:rsidR="000511D2" w:rsidRPr="006D7506" w:rsidRDefault="000511D2" w:rsidP="00D76ECB">
            <w:pPr>
              <w:jc w:val="center"/>
              <w:rPr>
                <w:rFonts w:cs="Arial"/>
                <w:b/>
                <w:bCs/>
                <w:sz w:val="16"/>
                <w:szCs w:val="16"/>
              </w:rPr>
            </w:pPr>
            <w:r w:rsidRPr="006D7506">
              <w:rPr>
                <w:rFonts w:cs="Arial"/>
                <w:b/>
                <w:bCs/>
                <w:sz w:val="16"/>
                <w:szCs w:val="16"/>
              </w:rPr>
              <w:t>Κατασκευαστής</w:t>
            </w:r>
          </w:p>
        </w:tc>
        <w:tc>
          <w:tcPr>
            <w:tcW w:w="1276" w:type="dxa"/>
            <w:vAlign w:val="center"/>
          </w:tcPr>
          <w:p w:rsidR="000511D2" w:rsidRPr="006D7506" w:rsidRDefault="000511D2" w:rsidP="00D76ECB">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0511D2" w:rsidRPr="00381242" w:rsidRDefault="000511D2" w:rsidP="00D76ECB">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0511D2" w:rsidRPr="00381242" w:rsidRDefault="000511D2" w:rsidP="00D76ECB">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0511D2" w:rsidRPr="006D7506" w:rsidRDefault="000511D2" w:rsidP="00D76ECB">
            <w:pPr>
              <w:rPr>
                <w:rFonts w:cs="Arial"/>
                <w:b/>
                <w:sz w:val="16"/>
                <w:szCs w:val="16"/>
              </w:rPr>
            </w:pPr>
            <w:r w:rsidRPr="006D7506">
              <w:rPr>
                <w:rFonts w:cs="Arial"/>
                <w:b/>
                <w:sz w:val="16"/>
                <w:szCs w:val="16"/>
              </w:rPr>
              <w:t>Ποσότητα</w:t>
            </w:r>
          </w:p>
        </w:tc>
        <w:tc>
          <w:tcPr>
            <w:tcW w:w="1559" w:type="dxa"/>
          </w:tcPr>
          <w:p w:rsidR="000511D2" w:rsidRPr="006D7506" w:rsidRDefault="000511D2" w:rsidP="00D76ECB">
            <w:pPr>
              <w:rPr>
                <w:rFonts w:cs="Arial"/>
                <w:b/>
                <w:sz w:val="16"/>
                <w:szCs w:val="16"/>
              </w:rPr>
            </w:pPr>
            <w:r w:rsidRPr="006D7506">
              <w:rPr>
                <w:rFonts w:cs="Arial"/>
                <w:b/>
                <w:sz w:val="16"/>
                <w:szCs w:val="16"/>
              </w:rPr>
              <w:t>Κωδικός παρατηρητηρίου</w:t>
            </w:r>
          </w:p>
        </w:tc>
        <w:tc>
          <w:tcPr>
            <w:tcW w:w="1560" w:type="dxa"/>
          </w:tcPr>
          <w:p w:rsidR="000511D2" w:rsidRPr="006D7506" w:rsidRDefault="000511D2" w:rsidP="00D76ECB">
            <w:pPr>
              <w:rPr>
                <w:rFonts w:cs="Arial"/>
                <w:b/>
                <w:sz w:val="16"/>
                <w:szCs w:val="16"/>
              </w:rPr>
            </w:pPr>
            <w:r w:rsidRPr="006D7506">
              <w:rPr>
                <w:rFonts w:cs="Arial"/>
                <w:b/>
                <w:sz w:val="16"/>
                <w:szCs w:val="16"/>
              </w:rPr>
              <w:t>Τιμή Παρατηρητηρίου</w:t>
            </w:r>
          </w:p>
        </w:tc>
        <w:tc>
          <w:tcPr>
            <w:tcW w:w="1134" w:type="dxa"/>
          </w:tcPr>
          <w:p w:rsidR="000511D2" w:rsidRPr="006D7506" w:rsidRDefault="000511D2" w:rsidP="00D76ECB">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0511D2" w:rsidRPr="006D7506" w:rsidRDefault="000511D2" w:rsidP="00D76ECB">
            <w:pPr>
              <w:rPr>
                <w:rFonts w:cs="Arial"/>
                <w:b/>
                <w:sz w:val="16"/>
                <w:szCs w:val="16"/>
              </w:rPr>
            </w:pPr>
            <w:r w:rsidRPr="006D7506">
              <w:rPr>
                <w:rFonts w:cs="Arial"/>
                <w:b/>
                <w:sz w:val="16"/>
                <w:szCs w:val="16"/>
              </w:rPr>
              <w:t>Αξία προ ΦΠΑ</w:t>
            </w:r>
          </w:p>
        </w:tc>
        <w:tc>
          <w:tcPr>
            <w:tcW w:w="1134" w:type="dxa"/>
          </w:tcPr>
          <w:p w:rsidR="000511D2" w:rsidRPr="00381242" w:rsidRDefault="000511D2" w:rsidP="00D76ECB">
            <w:pPr>
              <w:rPr>
                <w:rFonts w:cs="Arial"/>
                <w:b/>
                <w:sz w:val="16"/>
                <w:szCs w:val="16"/>
                <w:lang w:val="el-GR"/>
              </w:rPr>
            </w:pPr>
            <w:r w:rsidRPr="00381242">
              <w:rPr>
                <w:rFonts w:cs="Arial"/>
                <w:b/>
                <w:sz w:val="16"/>
                <w:szCs w:val="16"/>
                <w:lang w:val="el-GR"/>
              </w:rPr>
              <w:t>Αξία συμπ/ν ου ΦΠΑ</w:t>
            </w:r>
          </w:p>
        </w:tc>
      </w:tr>
      <w:tr w:rsidR="000511D2" w:rsidRPr="00ED5BFC" w:rsidTr="00D76ECB">
        <w:tc>
          <w:tcPr>
            <w:tcW w:w="426" w:type="dxa"/>
          </w:tcPr>
          <w:p w:rsidR="000511D2" w:rsidRPr="00381242" w:rsidRDefault="000511D2" w:rsidP="00D76ECB">
            <w:pPr>
              <w:ind w:left="360"/>
              <w:rPr>
                <w:rFonts w:cs="Arial"/>
                <w:b/>
                <w:sz w:val="16"/>
                <w:szCs w:val="16"/>
                <w:lang w:val="el-GR"/>
              </w:rPr>
            </w:pPr>
          </w:p>
        </w:tc>
        <w:tc>
          <w:tcPr>
            <w:tcW w:w="709" w:type="dxa"/>
          </w:tcPr>
          <w:p w:rsidR="000511D2" w:rsidRPr="00381242" w:rsidRDefault="000511D2" w:rsidP="00D76ECB">
            <w:pPr>
              <w:rPr>
                <w:rFonts w:cs="Arial"/>
                <w:b/>
                <w:sz w:val="16"/>
                <w:szCs w:val="16"/>
                <w:lang w:val="el-GR"/>
              </w:rPr>
            </w:pPr>
          </w:p>
        </w:tc>
        <w:tc>
          <w:tcPr>
            <w:tcW w:w="1559" w:type="dxa"/>
          </w:tcPr>
          <w:p w:rsidR="000511D2" w:rsidRPr="00381242" w:rsidRDefault="000511D2" w:rsidP="00D76ECB">
            <w:pPr>
              <w:rPr>
                <w:rFonts w:cs="Arial"/>
                <w:b/>
                <w:sz w:val="16"/>
                <w:szCs w:val="16"/>
                <w:lang w:val="el-GR"/>
              </w:rPr>
            </w:pPr>
          </w:p>
        </w:tc>
        <w:tc>
          <w:tcPr>
            <w:tcW w:w="1418" w:type="dxa"/>
          </w:tcPr>
          <w:p w:rsidR="000511D2" w:rsidRPr="00381242" w:rsidRDefault="000511D2" w:rsidP="00D76ECB">
            <w:pPr>
              <w:rPr>
                <w:rFonts w:cs="Arial"/>
                <w:b/>
                <w:sz w:val="16"/>
                <w:szCs w:val="16"/>
                <w:lang w:val="el-GR"/>
              </w:rPr>
            </w:pPr>
          </w:p>
        </w:tc>
        <w:tc>
          <w:tcPr>
            <w:tcW w:w="1276" w:type="dxa"/>
          </w:tcPr>
          <w:p w:rsidR="000511D2" w:rsidRPr="00381242" w:rsidRDefault="000511D2" w:rsidP="00D76ECB">
            <w:pPr>
              <w:rPr>
                <w:rFonts w:cs="Arial"/>
                <w:b/>
                <w:sz w:val="16"/>
                <w:szCs w:val="16"/>
                <w:lang w:val="el-GR"/>
              </w:rPr>
            </w:pPr>
          </w:p>
        </w:tc>
        <w:tc>
          <w:tcPr>
            <w:tcW w:w="1701" w:type="dxa"/>
          </w:tcPr>
          <w:p w:rsidR="000511D2" w:rsidRPr="00381242" w:rsidRDefault="000511D2" w:rsidP="00D76ECB">
            <w:pPr>
              <w:rPr>
                <w:rFonts w:cs="Arial"/>
                <w:b/>
                <w:sz w:val="16"/>
                <w:szCs w:val="16"/>
                <w:lang w:val="el-GR"/>
              </w:rPr>
            </w:pPr>
          </w:p>
        </w:tc>
        <w:tc>
          <w:tcPr>
            <w:tcW w:w="1417"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c>
          <w:tcPr>
            <w:tcW w:w="1559" w:type="dxa"/>
          </w:tcPr>
          <w:p w:rsidR="000511D2" w:rsidRPr="00381242" w:rsidRDefault="000511D2" w:rsidP="00D76ECB">
            <w:pPr>
              <w:rPr>
                <w:rFonts w:cs="Arial"/>
                <w:b/>
                <w:sz w:val="16"/>
                <w:szCs w:val="16"/>
                <w:lang w:val="el-GR"/>
              </w:rPr>
            </w:pPr>
          </w:p>
        </w:tc>
        <w:tc>
          <w:tcPr>
            <w:tcW w:w="1560"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c>
          <w:tcPr>
            <w:tcW w:w="1417"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r>
      <w:tr w:rsidR="000511D2" w:rsidRPr="00ED5BFC" w:rsidTr="00D76ECB">
        <w:tc>
          <w:tcPr>
            <w:tcW w:w="426" w:type="dxa"/>
          </w:tcPr>
          <w:p w:rsidR="000511D2" w:rsidRPr="00381242" w:rsidRDefault="000511D2" w:rsidP="00D76ECB">
            <w:pPr>
              <w:ind w:left="360"/>
              <w:rPr>
                <w:rFonts w:cs="Arial"/>
                <w:b/>
                <w:sz w:val="16"/>
                <w:szCs w:val="16"/>
                <w:lang w:val="el-GR"/>
              </w:rPr>
            </w:pPr>
          </w:p>
        </w:tc>
        <w:tc>
          <w:tcPr>
            <w:tcW w:w="709" w:type="dxa"/>
          </w:tcPr>
          <w:p w:rsidR="000511D2" w:rsidRPr="00381242" w:rsidRDefault="000511D2" w:rsidP="00D76ECB">
            <w:pPr>
              <w:rPr>
                <w:rFonts w:cs="Arial"/>
                <w:b/>
                <w:sz w:val="16"/>
                <w:szCs w:val="16"/>
                <w:lang w:val="el-GR"/>
              </w:rPr>
            </w:pPr>
          </w:p>
        </w:tc>
        <w:tc>
          <w:tcPr>
            <w:tcW w:w="1559" w:type="dxa"/>
          </w:tcPr>
          <w:p w:rsidR="000511D2" w:rsidRPr="00381242" w:rsidRDefault="000511D2" w:rsidP="00D76ECB">
            <w:pPr>
              <w:rPr>
                <w:rFonts w:cs="Arial"/>
                <w:b/>
                <w:sz w:val="16"/>
                <w:szCs w:val="16"/>
                <w:lang w:val="el-GR"/>
              </w:rPr>
            </w:pPr>
          </w:p>
        </w:tc>
        <w:tc>
          <w:tcPr>
            <w:tcW w:w="1418" w:type="dxa"/>
          </w:tcPr>
          <w:p w:rsidR="000511D2" w:rsidRPr="00381242" w:rsidRDefault="000511D2" w:rsidP="00D76ECB">
            <w:pPr>
              <w:rPr>
                <w:rFonts w:cs="Arial"/>
                <w:b/>
                <w:sz w:val="16"/>
                <w:szCs w:val="16"/>
                <w:lang w:val="el-GR"/>
              </w:rPr>
            </w:pPr>
          </w:p>
        </w:tc>
        <w:tc>
          <w:tcPr>
            <w:tcW w:w="1276" w:type="dxa"/>
          </w:tcPr>
          <w:p w:rsidR="000511D2" w:rsidRPr="00381242" w:rsidRDefault="000511D2" w:rsidP="00D76ECB">
            <w:pPr>
              <w:rPr>
                <w:rFonts w:cs="Arial"/>
                <w:b/>
                <w:sz w:val="16"/>
                <w:szCs w:val="16"/>
                <w:lang w:val="el-GR"/>
              </w:rPr>
            </w:pPr>
          </w:p>
        </w:tc>
        <w:tc>
          <w:tcPr>
            <w:tcW w:w="1701" w:type="dxa"/>
          </w:tcPr>
          <w:p w:rsidR="000511D2" w:rsidRPr="00381242" w:rsidRDefault="000511D2" w:rsidP="00D76ECB">
            <w:pPr>
              <w:rPr>
                <w:rFonts w:cs="Arial"/>
                <w:b/>
                <w:sz w:val="16"/>
                <w:szCs w:val="16"/>
                <w:lang w:val="el-GR"/>
              </w:rPr>
            </w:pPr>
          </w:p>
        </w:tc>
        <w:tc>
          <w:tcPr>
            <w:tcW w:w="1417"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c>
          <w:tcPr>
            <w:tcW w:w="1559" w:type="dxa"/>
          </w:tcPr>
          <w:p w:rsidR="000511D2" w:rsidRPr="00381242" w:rsidRDefault="000511D2" w:rsidP="00D76ECB">
            <w:pPr>
              <w:rPr>
                <w:rFonts w:cs="Arial"/>
                <w:b/>
                <w:sz w:val="16"/>
                <w:szCs w:val="16"/>
                <w:lang w:val="el-GR"/>
              </w:rPr>
            </w:pPr>
          </w:p>
        </w:tc>
        <w:tc>
          <w:tcPr>
            <w:tcW w:w="1560"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c>
          <w:tcPr>
            <w:tcW w:w="1417"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r>
      <w:tr w:rsidR="000511D2" w:rsidRPr="00ED5BFC" w:rsidTr="00D76ECB">
        <w:tc>
          <w:tcPr>
            <w:tcW w:w="426" w:type="dxa"/>
            <w:tcBorders>
              <w:bottom w:val="single" w:sz="4" w:space="0" w:color="auto"/>
            </w:tcBorders>
          </w:tcPr>
          <w:p w:rsidR="000511D2" w:rsidRPr="00381242" w:rsidRDefault="000511D2" w:rsidP="00D76ECB">
            <w:pPr>
              <w:ind w:left="360"/>
              <w:rPr>
                <w:rFonts w:cs="Arial"/>
                <w:b/>
                <w:sz w:val="16"/>
                <w:szCs w:val="16"/>
                <w:lang w:val="el-GR"/>
              </w:rPr>
            </w:pPr>
          </w:p>
        </w:tc>
        <w:tc>
          <w:tcPr>
            <w:tcW w:w="709" w:type="dxa"/>
            <w:tcBorders>
              <w:bottom w:val="single" w:sz="4" w:space="0" w:color="auto"/>
            </w:tcBorders>
          </w:tcPr>
          <w:p w:rsidR="000511D2" w:rsidRPr="00381242" w:rsidRDefault="000511D2" w:rsidP="00D76ECB">
            <w:pPr>
              <w:rPr>
                <w:rFonts w:cs="Arial"/>
                <w:b/>
                <w:sz w:val="16"/>
                <w:szCs w:val="16"/>
                <w:lang w:val="el-GR"/>
              </w:rPr>
            </w:pPr>
          </w:p>
        </w:tc>
        <w:tc>
          <w:tcPr>
            <w:tcW w:w="1559" w:type="dxa"/>
            <w:tcBorders>
              <w:bottom w:val="single" w:sz="4" w:space="0" w:color="auto"/>
            </w:tcBorders>
          </w:tcPr>
          <w:p w:rsidR="000511D2" w:rsidRPr="00381242" w:rsidRDefault="000511D2" w:rsidP="00D76ECB">
            <w:pPr>
              <w:rPr>
                <w:rFonts w:cs="Arial"/>
                <w:b/>
                <w:sz w:val="16"/>
                <w:szCs w:val="16"/>
                <w:lang w:val="el-GR"/>
              </w:rPr>
            </w:pPr>
          </w:p>
        </w:tc>
        <w:tc>
          <w:tcPr>
            <w:tcW w:w="1418" w:type="dxa"/>
            <w:tcBorders>
              <w:bottom w:val="single" w:sz="4" w:space="0" w:color="auto"/>
            </w:tcBorders>
          </w:tcPr>
          <w:p w:rsidR="000511D2" w:rsidRPr="00381242" w:rsidRDefault="000511D2" w:rsidP="00D76ECB">
            <w:pPr>
              <w:rPr>
                <w:rFonts w:cs="Arial"/>
                <w:b/>
                <w:sz w:val="16"/>
                <w:szCs w:val="16"/>
                <w:lang w:val="el-GR"/>
              </w:rPr>
            </w:pPr>
          </w:p>
        </w:tc>
        <w:tc>
          <w:tcPr>
            <w:tcW w:w="1276" w:type="dxa"/>
            <w:tcBorders>
              <w:bottom w:val="single" w:sz="4" w:space="0" w:color="auto"/>
            </w:tcBorders>
          </w:tcPr>
          <w:p w:rsidR="000511D2" w:rsidRPr="00381242" w:rsidRDefault="000511D2" w:rsidP="00D76ECB">
            <w:pPr>
              <w:rPr>
                <w:rFonts w:cs="Arial"/>
                <w:b/>
                <w:sz w:val="16"/>
                <w:szCs w:val="16"/>
                <w:lang w:val="el-GR"/>
              </w:rPr>
            </w:pPr>
          </w:p>
        </w:tc>
        <w:tc>
          <w:tcPr>
            <w:tcW w:w="1701" w:type="dxa"/>
            <w:tcBorders>
              <w:bottom w:val="single" w:sz="4" w:space="0" w:color="auto"/>
            </w:tcBorders>
          </w:tcPr>
          <w:p w:rsidR="000511D2" w:rsidRPr="00381242" w:rsidRDefault="000511D2" w:rsidP="00D76ECB">
            <w:pPr>
              <w:rPr>
                <w:rFonts w:cs="Arial"/>
                <w:b/>
                <w:sz w:val="16"/>
                <w:szCs w:val="16"/>
                <w:lang w:val="el-GR"/>
              </w:rPr>
            </w:pPr>
          </w:p>
        </w:tc>
        <w:tc>
          <w:tcPr>
            <w:tcW w:w="1417" w:type="dxa"/>
            <w:tcBorders>
              <w:bottom w:val="single" w:sz="4" w:space="0" w:color="auto"/>
            </w:tcBorders>
          </w:tcPr>
          <w:p w:rsidR="000511D2" w:rsidRPr="00381242" w:rsidRDefault="000511D2" w:rsidP="00D76ECB">
            <w:pPr>
              <w:rPr>
                <w:rFonts w:cs="Arial"/>
                <w:b/>
                <w:sz w:val="16"/>
                <w:szCs w:val="16"/>
                <w:lang w:val="el-GR"/>
              </w:rPr>
            </w:pPr>
          </w:p>
        </w:tc>
        <w:tc>
          <w:tcPr>
            <w:tcW w:w="1134" w:type="dxa"/>
            <w:tcBorders>
              <w:bottom w:val="single" w:sz="4" w:space="0" w:color="auto"/>
            </w:tcBorders>
          </w:tcPr>
          <w:p w:rsidR="000511D2" w:rsidRPr="00381242" w:rsidRDefault="000511D2" w:rsidP="00D76ECB">
            <w:pPr>
              <w:rPr>
                <w:rFonts w:cs="Arial"/>
                <w:b/>
                <w:sz w:val="16"/>
                <w:szCs w:val="16"/>
                <w:lang w:val="el-GR"/>
              </w:rPr>
            </w:pPr>
          </w:p>
        </w:tc>
        <w:tc>
          <w:tcPr>
            <w:tcW w:w="1559" w:type="dxa"/>
            <w:tcBorders>
              <w:bottom w:val="single" w:sz="4" w:space="0" w:color="auto"/>
            </w:tcBorders>
          </w:tcPr>
          <w:p w:rsidR="000511D2" w:rsidRPr="00381242" w:rsidRDefault="000511D2" w:rsidP="00D76ECB">
            <w:pPr>
              <w:rPr>
                <w:rFonts w:cs="Arial"/>
                <w:b/>
                <w:sz w:val="16"/>
                <w:szCs w:val="16"/>
                <w:lang w:val="el-GR"/>
              </w:rPr>
            </w:pPr>
          </w:p>
        </w:tc>
        <w:tc>
          <w:tcPr>
            <w:tcW w:w="1560" w:type="dxa"/>
            <w:tcBorders>
              <w:bottom w:val="single" w:sz="4" w:space="0" w:color="auto"/>
            </w:tcBorders>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c>
          <w:tcPr>
            <w:tcW w:w="1417" w:type="dxa"/>
          </w:tcPr>
          <w:p w:rsidR="000511D2" w:rsidRPr="00381242" w:rsidRDefault="000511D2" w:rsidP="00D76ECB">
            <w:pPr>
              <w:rPr>
                <w:rFonts w:cs="Arial"/>
                <w:b/>
                <w:sz w:val="16"/>
                <w:szCs w:val="16"/>
                <w:lang w:val="el-GR"/>
              </w:rPr>
            </w:pPr>
          </w:p>
        </w:tc>
        <w:tc>
          <w:tcPr>
            <w:tcW w:w="1134" w:type="dxa"/>
          </w:tcPr>
          <w:p w:rsidR="000511D2" w:rsidRPr="00381242" w:rsidRDefault="000511D2" w:rsidP="00D76ECB">
            <w:pPr>
              <w:rPr>
                <w:rFonts w:cs="Arial"/>
                <w:b/>
                <w:sz w:val="16"/>
                <w:szCs w:val="16"/>
                <w:lang w:val="el-GR"/>
              </w:rPr>
            </w:pPr>
          </w:p>
        </w:tc>
      </w:tr>
      <w:tr w:rsidR="000511D2" w:rsidRPr="006D7506" w:rsidTr="00D76ECB">
        <w:tc>
          <w:tcPr>
            <w:tcW w:w="426" w:type="dxa"/>
            <w:tcBorders>
              <w:top w:val="single" w:sz="4" w:space="0" w:color="auto"/>
              <w:left w:val="nil"/>
              <w:bottom w:val="nil"/>
              <w:right w:val="nil"/>
            </w:tcBorders>
          </w:tcPr>
          <w:p w:rsidR="000511D2" w:rsidRPr="00381242" w:rsidRDefault="000511D2" w:rsidP="00D76ECB">
            <w:pPr>
              <w:ind w:left="360"/>
              <w:rPr>
                <w:rFonts w:cs="Arial"/>
                <w:b/>
                <w:sz w:val="16"/>
                <w:szCs w:val="16"/>
                <w:lang w:val="el-GR"/>
              </w:rPr>
            </w:pPr>
          </w:p>
        </w:tc>
        <w:tc>
          <w:tcPr>
            <w:tcW w:w="709"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559"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418"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276"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701"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417"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134"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559" w:type="dxa"/>
            <w:tcBorders>
              <w:top w:val="single" w:sz="4" w:space="0" w:color="auto"/>
              <w:left w:val="nil"/>
              <w:bottom w:val="nil"/>
              <w:right w:val="nil"/>
            </w:tcBorders>
          </w:tcPr>
          <w:p w:rsidR="000511D2" w:rsidRPr="00381242" w:rsidRDefault="000511D2" w:rsidP="00D76ECB">
            <w:pPr>
              <w:rPr>
                <w:rFonts w:cs="Arial"/>
                <w:b/>
                <w:sz w:val="16"/>
                <w:szCs w:val="16"/>
                <w:lang w:val="el-GR"/>
              </w:rPr>
            </w:pPr>
          </w:p>
        </w:tc>
        <w:tc>
          <w:tcPr>
            <w:tcW w:w="1560" w:type="dxa"/>
            <w:tcBorders>
              <w:top w:val="single" w:sz="4" w:space="0" w:color="auto"/>
              <w:left w:val="nil"/>
              <w:bottom w:val="nil"/>
              <w:right w:val="single" w:sz="4" w:space="0" w:color="auto"/>
            </w:tcBorders>
          </w:tcPr>
          <w:p w:rsidR="000511D2" w:rsidRPr="00381242" w:rsidRDefault="000511D2" w:rsidP="00D76ECB">
            <w:pPr>
              <w:rPr>
                <w:rFonts w:cs="Arial"/>
                <w:b/>
                <w:sz w:val="16"/>
                <w:szCs w:val="16"/>
                <w:lang w:val="el-GR"/>
              </w:rPr>
            </w:pPr>
          </w:p>
        </w:tc>
        <w:tc>
          <w:tcPr>
            <w:tcW w:w="1134" w:type="dxa"/>
            <w:tcBorders>
              <w:left w:val="single" w:sz="4" w:space="0" w:color="auto"/>
            </w:tcBorders>
          </w:tcPr>
          <w:p w:rsidR="000511D2" w:rsidRPr="006D7506" w:rsidRDefault="000511D2" w:rsidP="00D76ECB">
            <w:pPr>
              <w:rPr>
                <w:rFonts w:cs="Arial"/>
                <w:b/>
                <w:sz w:val="16"/>
                <w:szCs w:val="16"/>
              </w:rPr>
            </w:pPr>
            <w:r w:rsidRPr="006D7506">
              <w:rPr>
                <w:rFonts w:cs="Arial"/>
                <w:b/>
                <w:sz w:val="16"/>
                <w:szCs w:val="16"/>
              </w:rPr>
              <w:t>ΣΥΝΟΛΟ</w:t>
            </w:r>
          </w:p>
        </w:tc>
        <w:tc>
          <w:tcPr>
            <w:tcW w:w="1417" w:type="dxa"/>
          </w:tcPr>
          <w:p w:rsidR="000511D2" w:rsidRPr="006D7506" w:rsidRDefault="000511D2" w:rsidP="00D76ECB">
            <w:pPr>
              <w:rPr>
                <w:rFonts w:cs="Arial"/>
                <w:b/>
                <w:sz w:val="16"/>
                <w:szCs w:val="16"/>
              </w:rPr>
            </w:pPr>
          </w:p>
        </w:tc>
        <w:tc>
          <w:tcPr>
            <w:tcW w:w="1134" w:type="dxa"/>
          </w:tcPr>
          <w:p w:rsidR="000511D2" w:rsidRPr="006D7506" w:rsidRDefault="000511D2" w:rsidP="00D76ECB">
            <w:pPr>
              <w:rPr>
                <w:rFonts w:cs="Arial"/>
                <w:b/>
                <w:sz w:val="16"/>
                <w:szCs w:val="16"/>
              </w:rPr>
            </w:pPr>
          </w:p>
        </w:tc>
      </w:tr>
    </w:tbl>
    <w:p w:rsidR="000511D2" w:rsidRDefault="000511D2" w:rsidP="000511D2">
      <w:pPr>
        <w:pStyle w:val="normalwithoutspacing"/>
        <w:spacing w:before="57" w:after="57"/>
      </w:pPr>
      <w:r>
        <w:t xml:space="preserve">Ο Χρόνος Ισχύος της Προσφοράς είναι (αριθμητικώς και ολογράφως) : </w:t>
      </w:r>
      <w:r>
        <w:tab/>
        <w:t>ημέρες</w:t>
      </w:r>
    </w:p>
    <w:p w:rsidR="000511D2" w:rsidRDefault="000511D2" w:rsidP="000511D2">
      <w:pPr>
        <w:pStyle w:val="normalwithoutspacing"/>
        <w:spacing w:before="57" w:after="57"/>
      </w:pPr>
      <w:r>
        <w:t>Ο Νόμιμος Εκπρόσωπος :</w:t>
      </w:r>
      <w:r>
        <w:tab/>
      </w:r>
    </w:p>
    <w:p w:rsidR="000511D2" w:rsidRDefault="000511D2" w:rsidP="000511D2">
      <w:pPr>
        <w:pStyle w:val="normalwithoutspacing"/>
        <w:spacing w:before="57" w:after="57"/>
      </w:pPr>
      <w:r>
        <w:t>Ημερομηνία (Υπογραφή - Σφραγίδα)</w:t>
      </w:r>
    </w:p>
    <w:p w:rsidR="000511D2" w:rsidRDefault="000511D2" w:rsidP="000511D2">
      <w:pPr>
        <w:pStyle w:val="normalwithoutspacing"/>
        <w:spacing w:before="57" w:after="57"/>
      </w:pPr>
      <w:r>
        <w:t>ΟΔΗΓΙΕΣ (Ειδικές απαιτήσεις οικονομικής προσφοράς)</w:t>
      </w:r>
    </w:p>
    <w:p w:rsidR="000511D2" w:rsidRDefault="000511D2" w:rsidP="000511D2">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0511D2" w:rsidRDefault="000511D2" w:rsidP="000511D2">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511D2" w:rsidRDefault="000511D2" w:rsidP="000511D2">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0511D2" w:rsidRDefault="000511D2" w:rsidP="000511D2">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511D2" w:rsidRDefault="000511D2" w:rsidP="000511D2">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0511D2" w:rsidRDefault="000511D2" w:rsidP="000511D2">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511D2" w:rsidRDefault="000511D2" w:rsidP="000511D2">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511D2" w:rsidRDefault="000511D2" w:rsidP="000511D2">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0511D2" w:rsidRDefault="000511D2" w:rsidP="000511D2">
      <w:pPr>
        <w:pStyle w:val="normalwithoutspacing"/>
        <w:spacing w:before="57" w:after="57"/>
        <w:sectPr w:rsidR="000511D2" w:rsidSect="00141080">
          <w:pgSz w:w="16838" w:h="11906" w:orient="landscape"/>
          <w:pgMar w:top="1134" w:right="1134" w:bottom="1134" w:left="1134" w:header="720" w:footer="709" w:gutter="0"/>
          <w:cols w:space="720"/>
          <w:docGrid w:linePitch="600" w:charSpace="36864"/>
        </w:sectPr>
      </w:pPr>
    </w:p>
    <w:p w:rsidR="000511D2" w:rsidRDefault="000511D2" w:rsidP="000511D2">
      <w:pPr>
        <w:pStyle w:val="2"/>
        <w:tabs>
          <w:tab w:val="clear" w:pos="567"/>
          <w:tab w:val="left" w:pos="0"/>
        </w:tabs>
        <w:spacing w:before="57" w:after="57"/>
        <w:ind w:left="0" w:firstLine="0"/>
        <w:rPr>
          <w:i/>
          <w:color w:val="538135"/>
          <w:lang w:val="el-GR"/>
        </w:rPr>
      </w:pPr>
      <w:bookmarkStart w:id="13" w:name="_Toc100645035"/>
      <w:bookmarkStart w:id="14" w:name="_Toc167955738"/>
      <w:bookmarkStart w:id="15" w:name="_Toc170288018"/>
      <w:bookmarkStart w:id="16" w:name="_Toc174005544"/>
      <w:r>
        <w:rPr>
          <w:lang w:val="el-GR"/>
        </w:rPr>
        <w:lastRenderedPageBreak/>
        <w:t>ΠΑΡΑΡΤΗΜΑ V –Υποδείγματα Εγγυητικών Επιστολών</w:t>
      </w:r>
      <w:bookmarkEnd w:id="13"/>
      <w:bookmarkEnd w:id="14"/>
      <w:bookmarkEnd w:id="15"/>
      <w:bookmarkEnd w:id="16"/>
    </w:p>
    <w:p w:rsidR="000511D2" w:rsidRDefault="000511D2" w:rsidP="000511D2">
      <w:pPr>
        <w:ind w:left="-360"/>
        <w:jc w:val="center"/>
        <w:rPr>
          <w:b/>
          <w:szCs w:val="22"/>
          <w:lang w:val="el-GR"/>
        </w:rPr>
      </w:pPr>
    </w:p>
    <w:p w:rsidR="000511D2" w:rsidRPr="00767B9F" w:rsidRDefault="000511D2" w:rsidP="000511D2">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0511D2" w:rsidRDefault="000511D2" w:rsidP="000511D2">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511D2" w:rsidRDefault="000511D2" w:rsidP="000511D2">
      <w:pPr>
        <w:widowControl w:val="0"/>
        <w:spacing w:after="0" w:line="360" w:lineRule="auto"/>
        <w:rPr>
          <w:bCs/>
          <w:szCs w:val="22"/>
          <w:lang w:val="el-GR"/>
        </w:rPr>
      </w:pPr>
      <w:r>
        <w:rPr>
          <w:bCs/>
          <w:szCs w:val="22"/>
          <w:lang w:val="el-GR"/>
        </w:rPr>
        <w:t>Ημερομηνία έκδοσης: ……………………………..</w:t>
      </w:r>
    </w:p>
    <w:p w:rsidR="000511D2" w:rsidRDefault="000511D2" w:rsidP="000511D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0511D2" w:rsidRPr="00BC3CA9" w:rsidRDefault="000511D2" w:rsidP="000511D2">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0511D2" w:rsidRPr="00BC3CA9" w:rsidRDefault="000511D2" w:rsidP="000511D2">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0511D2" w:rsidRDefault="000511D2" w:rsidP="000511D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0511D2" w:rsidRPr="00BC3CA9" w:rsidRDefault="000511D2" w:rsidP="000511D2">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0511D2" w:rsidRPr="00BC3CA9" w:rsidRDefault="000511D2" w:rsidP="000511D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511D2" w:rsidRPr="00BC3CA9" w:rsidRDefault="000511D2" w:rsidP="000511D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511D2" w:rsidRDefault="000511D2" w:rsidP="000511D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511D2" w:rsidRDefault="000511D2" w:rsidP="000511D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511D2" w:rsidRDefault="000511D2" w:rsidP="000511D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511D2" w:rsidRDefault="000511D2" w:rsidP="000511D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0511D2" w:rsidRDefault="000511D2" w:rsidP="000511D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511D2" w:rsidRDefault="000511D2" w:rsidP="000511D2">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0511D2" w:rsidRDefault="000511D2" w:rsidP="000511D2">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511D2" w:rsidRDefault="000511D2" w:rsidP="000511D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0511D2" w:rsidRDefault="000511D2" w:rsidP="000511D2">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0511D2" w:rsidRDefault="000511D2" w:rsidP="000511D2">
      <w:pPr>
        <w:widowControl w:val="0"/>
        <w:spacing w:after="0" w:line="360" w:lineRule="auto"/>
        <w:rPr>
          <w:bCs/>
          <w:szCs w:val="22"/>
          <w:lang w:val="el-GR"/>
        </w:rPr>
      </w:pPr>
      <w:r>
        <w:rPr>
          <w:rFonts w:eastAsia="Calibri"/>
          <w:bCs/>
          <w:szCs w:val="22"/>
          <w:lang w:val="el-GR"/>
        </w:rPr>
        <w:t>ή</w:t>
      </w:r>
    </w:p>
    <w:p w:rsidR="000511D2" w:rsidRDefault="000511D2" w:rsidP="000511D2">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511D2" w:rsidRDefault="000511D2" w:rsidP="000511D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511D2" w:rsidRPr="00BC3CA9" w:rsidRDefault="000511D2" w:rsidP="000511D2">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0511D2" w:rsidRPr="00BC3CA9" w:rsidRDefault="000511D2" w:rsidP="000511D2">
      <w:pPr>
        <w:widowControl w:val="0"/>
        <w:tabs>
          <w:tab w:val="left" w:pos="54"/>
          <w:tab w:val="left" w:pos="193"/>
        </w:tabs>
        <w:spacing w:after="0" w:line="360" w:lineRule="auto"/>
        <w:rPr>
          <w:szCs w:val="22"/>
          <w:lang w:val="el-GR"/>
        </w:rPr>
      </w:pPr>
    </w:p>
    <w:p w:rsidR="000511D2" w:rsidRDefault="000511D2" w:rsidP="000511D2">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0511D2" w:rsidRDefault="000511D2" w:rsidP="000511D2">
      <w:pPr>
        <w:widowControl w:val="0"/>
        <w:tabs>
          <w:tab w:val="left" w:pos="54"/>
          <w:tab w:val="left" w:pos="193"/>
        </w:tabs>
        <w:spacing w:after="0" w:line="360" w:lineRule="auto"/>
        <w:rPr>
          <w:bCs/>
          <w:szCs w:val="22"/>
          <w:lang w:val="el-GR"/>
        </w:rPr>
      </w:pPr>
    </w:p>
    <w:p w:rsidR="000511D2" w:rsidRDefault="000511D2" w:rsidP="000511D2">
      <w:pPr>
        <w:widowControl w:val="0"/>
        <w:spacing w:after="0" w:line="360" w:lineRule="auto"/>
        <w:ind w:left="4994" w:firstLine="454"/>
        <w:rPr>
          <w:b/>
          <w:bCs/>
          <w:szCs w:val="22"/>
          <w:lang w:val="el-GR"/>
        </w:rPr>
      </w:pPr>
      <w:r>
        <w:rPr>
          <w:bCs/>
          <w:szCs w:val="22"/>
          <w:lang w:val="el-GR"/>
        </w:rPr>
        <w:t>(Εξουσιοδοτημένη Υπογραφή)</w:t>
      </w:r>
    </w:p>
    <w:p w:rsidR="000511D2" w:rsidRPr="00767B9F" w:rsidRDefault="000511D2" w:rsidP="000511D2">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0511D2" w:rsidRDefault="000511D2" w:rsidP="000511D2">
      <w:pPr>
        <w:spacing w:line="360" w:lineRule="auto"/>
        <w:jc w:val="center"/>
        <w:rPr>
          <w:bCs/>
          <w:szCs w:val="22"/>
          <w:shd w:val="clear" w:color="auto" w:fill="FFFF00"/>
          <w:lang w:val="el-GR"/>
        </w:rPr>
      </w:pPr>
    </w:p>
    <w:p w:rsidR="000511D2" w:rsidRDefault="000511D2" w:rsidP="000511D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0511D2" w:rsidRDefault="000511D2" w:rsidP="000511D2">
      <w:pPr>
        <w:widowControl w:val="0"/>
        <w:spacing w:after="0" w:line="360" w:lineRule="auto"/>
        <w:rPr>
          <w:bCs/>
          <w:szCs w:val="22"/>
          <w:lang w:val="el-GR"/>
        </w:rPr>
      </w:pPr>
      <w:r>
        <w:rPr>
          <w:bCs/>
          <w:szCs w:val="22"/>
          <w:lang w:val="el-GR"/>
        </w:rPr>
        <w:t>Ημερομηνία έκδοσης    ……………………………..</w:t>
      </w:r>
    </w:p>
    <w:p w:rsidR="000511D2" w:rsidRDefault="000511D2" w:rsidP="000511D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0511D2" w:rsidRDefault="000511D2" w:rsidP="000511D2">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0511D2" w:rsidRDefault="000511D2" w:rsidP="000511D2">
      <w:pPr>
        <w:spacing w:after="0"/>
        <w:rPr>
          <w:bCs/>
          <w:szCs w:val="22"/>
          <w:lang w:val="el-GR"/>
        </w:rPr>
      </w:pPr>
    </w:p>
    <w:p w:rsidR="000511D2" w:rsidRDefault="000511D2" w:rsidP="000511D2">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0511D2" w:rsidRDefault="000511D2" w:rsidP="000511D2">
      <w:pPr>
        <w:widowControl w:val="0"/>
        <w:spacing w:after="0" w:line="360" w:lineRule="auto"/>
        <w:rPr>
          <w:bCs/>
          <w:szCs w:val="22"/>
          <w:lang w:val="el-GR"/>
        </w:rPr>
      </w:pPr>
    </w:p>
    <w:p w:rsidR="000511D2" w:rsidRDefault="000511D2" w:rsidP="000511D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0511D2" w:rsidRPr="00BC3CA9" w:rsidRDefault="000511D2" w:rsidP="000511D2">
      <w:pPr>
        <w:widowControl w:val="0"/>
        <w:spacing w:after="0" w:line="360" w:lineRule="auto"/>
        <w:rPr>
          <w:bCs/>
          <w:szCs w:val="22"/>
          <w:lang w:val="el-GR"/>
        </w:rPr>
      </w:pPr>
      <w:r>
        <w:rPr>
          <w:bCs/>
          <w:szCs w:val="22"/>
          <w:lang w:val="el-GR"/>
        </w:rPr>
        <w:t xml:space="preserve">υπέρ του: </w:t>
      </w:r>
    </w:p>
    <w:p w:rsidR="000511D2" w:rsidRPr="00BC3CA9" w:rsidRDefault="000511D2" w:rsidP="000511D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511D2" w:rsidRPr="00BC3CA9" w:rsidRDefault="000511D2" w:rsidP="000511D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511D2" w:rsidRDefault="000511D2" w:rsidP="000511D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511D2" w:rsidRDefault="000511D2" w:rsidP="000511D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511D2" w:rsidRDefault="000511D2" w:rsidP="000511D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511D2" w:rsidRDefault="000511D2" w:rsidP="000511D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511D2" w:rsidRDefault="000511D2" w:rsidP="000511D2">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511D2" w:rsidRDefault="000511D2" w:rsidP="000511D2">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0511D2" w:rsidRDefault="000511D2" w:rsidP="000511D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0511D2" w:rsidRDefault="000511D2" w:rsidP="000511D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0511D2" w:rsidRDefault="000511D2" w:rsidP="000511D2">
      <w:pPr>
        <w:widowControl w:val="0"/>
        <w:spacing w:after="0" w:line="360" w:lineRule="auto"/>
        <w:rPr>
          <w:bCs/>
          <w:szCs w:val="22"/>
          <w:lang w:val="el-GR"/>
        </w:rPr>
      </w:pPr>
      <w:r>
        <w:rPr>
          <w:bCs/>
          <w:szCs w:val="22"/>
          <w:lang w:val="el-GR"/>
        </w:rPr>
        <w:t xml:space="preserve">ή </w:t>
      </w:r>
    </w:p>
    <w:p w:rsidR="000511D2" w:rsidRDefault="000511D2" w:rsidP="000511D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511D2" w:rsidRDefault="000511D2" w:rsidP="000511D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511D2" w:rsidRDefault="000511D2" w:rsidP="000511D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0511D2" w:rsidRDefault="000511D2" w:rsidP="000511D2">
      <w:pPr>
        <w:widowControl w:val="0"/>
        <w:spacing w:after="0" w:line="360" w:lineRule="auto"/>
        <w:rPr>
          <w:bCs/>
          <w:i/>
          <w:iCs/>
          <w:szCs w:val="22"/>
          <w:lang w:val="el-GR"/>
        </w:rPr>
      </w:pPr>
    </w:p>
    <w:p w:rsidR="000511D2" w:rsidRDefault="000511D2" w:rsidP="000511D2">
      <w:pPr>
        <w:widowControl w:val="0"/>
        <w:spacing w:after="0" w:line="360" w:lineRule="auto"/>
        <w:ind w:left="2880" w:firstLine="720"/>
        <w:rPr>
          <w:b/>
          <w:bCs/>
          <w:szCs w:val="22"/>
          <w:lang w:val="el-GR"/>
        </w:rPr>
      </w:pPr>
      <w:r>
        <w:rPr>
          <w:bCs/>
          <w:szCs w:val="22"/>
          <w:lang w:val="el-GR"/>
        </w:rPr>
        <w:t>(Εξουσιοδοτημένη Υπογραφή)</w:t>
      </w:r>
    </w:p>
    <w:p w:rsidR="000511D2" w:rsidRDefault="000511D2" w:rsidP="000511D2">
      <w:pPr>
        <w:suppressAutoHyphens w:val="0"/>
        <w:spacing w:after="0"/>
        <w:jc w:val="left"/>
        <w:rPr>
          <w:lang w:val="el-GR"/>
        </w:rPr>
      </w:pPr>
      <w:r>
        <w:rPr>
          <w:lang w:val="el-GR"/>
        </w:rPr>
        <w:br w:type="page"/>
      </w:r>
    </w:p>
    <w:p w:rsidR="000511D2" w:rsidRDefault="000511D2" w:rsidP="000511D2">
      <w:pPr>
        <w:pStyle w:val="2"/>
        <w:tabs>
          <w:tab w:val="clear" w:pos="567"/>
          <w:tab w:val="left" w:pos="0"/>
        </w:tabs>
        <w:spacing w:before="57" w:after="57"/>
        <w:ind w:left="0" w:firstLine="0"/>
        <w:rPr>
          <w:lang w:val="el-GR"/>
        </w:rPr>
        <w:sectPr w:rsidR="000511D2">
          <w:pgSz w:w="11906" w:h="16838"/>
          <w:pgMar w:top="1134" w:right="1134" w:bottom="1134" w:left="1134" w:header="720" w:footer="709" w:gutter="0"/>
          <w:cols w:space="720"/>
          <w:docGrid w:linePitch="600" w:charSpace="36864"/>
        </w:sectPr>
      </w:pPr>
      <w:bookmarkStart w:id="17" w:name="_Toc167955739"/>
      <w:bookmarkStart w:id="18" w:name="_Toc170288019"/>
    </w:p>
    <w:p w:rsidR="000511D2" w:rsidRPr="00DF2388" w:rsidRDefault="000511D2" w:rsidP="000511D2">
      <w:pPr>
        <w:pStyle w:val="2"/>
        <w:tabs>
          <w:tab w:val="clear" w:pos="567"/>
          <w:tab w:val="left" w:pos="0"/>
        </w:tabs>
        <w:spacing w:before="57" w:after="57"/>
        <w:ind w:left="0" w:firstLine="0"/>
        <w:rPr>
          <w:i/>
          <w:color w:val="538135"/>
          <w:lang w:val="el-GR"/>
        </w:rPr>
      </w:pPr>
      <w:bookmarkStart w:id="19" w:name="_Toc174005545"/>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7"/>
      <w:bookmarkEnd w:id="18"/>
      <w:bookmarkEnd w:id="19"/>
    </w:p>
    <w:p w:rsidR="000511D2" w:rsidRDefault="000511D2" w:rsidP="000511D2">
      <w:pPr>
        <w:suppressAutoHyphens w:val="0"/>
        <w:autoSpaceDE w:val="0"/>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0511D2" w:rsidRPr="001957FD" w:rsidTr="00D76ECB">
        <w:trPr>
          <w:tblHeader/>
        </w:trPr>
        <w:tc>
          <w:tcPr>
            <w:tcW w:w="14029" w:type="dxa"/>
            <w:gridSpan w:val="3"/>
            <w:shd w:val="clear" w:color="auto" w:fill="AEAAAA"/>
          </w:tcPr>
          <w:p w:rsidR="000511D2" w:rsidRPr="001957FD" w:rsidRDefault="000511D2" w:rsidP="00D76ECB">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0511D2" w:rsidRPr="001957FD" w:rsidTr="00D76ECB">
        <w:trPr>
          <w:tblHeader/>
        </w:trPr>
        <w:tc>
          <w:tcPr>
            <w:tcW w:w="1129" w:type="dxa"/>
            <w:shd w:val="clear" w:color="auto" w:fill="AEAAAA"/>
          </w:tcPr>
          <w:p w:rsidR="000511D2" w:rsidRPr="001957FD" w:rsidRDefault="000511D2" w:rsidP="00D76ECB">
            <w:pPr>
              <w:spacing w:after="0"/>
              <w:rPr>
                <w:lang w:val="el-GR"/>
              </w:rPr>
            </w:pPr>
            <w:r w:rsidRPr="001957FD">
              <w:rPr>
                <w:lang w:val="el-GR"/>
              </w:rPr>
              <w:t>α/α</w:t>
            </w:r>
          </w:p>
        </w:tc>
        <w:tc>
          <w:tcPr>
            <w:tcW w:w="5387" w:type="dxa"/>
            <w:shd w:val="clear" w:color="auto" w:fill="AEAAAA"/>
          </w:tcPr>
          <w:p w:rsidR="000511D2" w:rsidRPr="001957FD" w:rsidRDefault="000511D2" w:rsidP="00D76ECB">
            <w:pPr>
              <w:spacing w:after="0"/>
              <w:rPr>
                <w:lang w:val="el-GR"/>
              </w:rPr>
            </w:pPr>
            <w:r w:rsidRPr="001957FD">
              <w:rPr>
                <w:lang w:val="el-GR"/>
              </w:rPr>
              <w:t>Λόγος αποκλεισμού-Κριτήριο ποιοτικής επιλογής</w:t>
            </w:r>
          </w:p>
        </w:tc>
        <w:tc>
          <w:tcPr>
            <w:tcW w:w="7513" w:type="dxa"/>
            <w:shd w:val="clear" w:color="auto" w:fill="AEAAAA"/>
          </w:tcPr>
          <w:p w:rsidR="000511D2" w:rsidRPr="001957FD" w:rsidRDefault="000511D2" w:rsidP="00D76ECB">
            <w:pPr>
              <w:spacing w:after="0"/>
              <w:rPr>
                <w:lang w:val="el-GR"/>
              </w:rPr>
            </w:pPr>
            <w:r w:rsidRPr="001957FD">
              <w:rPr>
                <w:lang w:val="el-GR"/>
              </w:rPr>
              <w:t>Δικαιολογητικό</w:t>
            </w:r>
          </w:p>
        </w:tc>
      </w:tr>
      <w:tr w:rsidR="000511D2" w:rsidRPr="00ED5BFC" w:rsidTr="00D76ECB">
        <w:tc>
          <w:tcPr>
            <w:tcW w:w="1129" w:type="dxa"/>
            <w:shd w:val="clear" w:color="auto" w:fill="auto"/>
          </w:tcPr>
          <w:p w:rsidR="000511D2" w:rsidRPr="001957FD" w:rsidRDefault="000511D2" w:rsidP="00D76ECB">
            <w:pPr>
              <w:spacing w:after="0"/>
              <w:rPr>
                <w:lang w:val="el-GR"/>
              </w:rPr>
            </w:pPr>
            <w:r w:rsidRPr="001957FD">
              <w:rPr>
                <w:lang w:val="el-GR"/>
              </w:rPr>
              <w:t>2.2.3.1</w:t>
            </w:r>
          </w:p>
        </w:tc>
        <w:tc>
          <w:tcPr>
            <w:tcW w:w="5387" w:type="dxa"/>
            <w:shd w:val="clear" w:color="auto" w:fill="auto"/>
          </w:tcPr>
          <w:p w:rsidR="000511D2" w:rsidRPr="001957FD" w:rsidRDefault="000511D2" w:rsidP="00D76ECB">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0511D2" w:rsidRPr="001957FD" w:rsidRDefault="000511D2" w:rsidP="00D76ECB">
            <w:pPr>
              <w:spacing w:after="0"/>
              <w:rPr>
                <w:lang w:val="el-GR"/>
              </w:rPr>
            </w:pPr>
            <w:r w:rsidRPr="001957FD">
              <w:rPr>
                <w:lang w:val="el-GR"/>
              </w:rPr>
              <w:t>Συμμετοχή σε εγκληματική οργάνωση</w:t>
            </w:r>
          </w:p>
          <w:p w:rsidR="000511D2" w:rsidRPr="001957FD" w:rsidRDefault="000511D2" w:rsidP="00D76ECB">
            <w:pPr>
              <w:spacing w:after="0"/>
              <w:rPr>
                <w:lang w:val="el-GR"/>
              </w:rPr>
            </w:pPr>
            <w:r w:rsidRPr="001957FD">
              <w:rPr>
                <w:lang w:val="el-GR"/>
              </w:rPr>
              <w:t>Ενεργητική δωροδοκία κατά το ελληνικό δίκαιο και το δίκαιο του οικονομικού φορέα</w:t>
            </w:r>
          </w:p>
          <w:p w:rsidR="000511D2" w:rsidRPr="001957FD" w:rsidRDefault="000511D2" w:rsidP="00D76ECB">
            <w:pPr>
              <w:spacing w:after="0"/>
              <w:rPr>
                <w:lang w:val="el-GR"/>
              </w:rPr>
            </w:pPr>
            <w:r w:rsidRPr="001957FD">
              <w:rPr>
                <w:lang w:val="el-GR"/>
              </w:rPr>
              <w:t>Απάτη εις βάρος των οικονομικών συμφερόντων</w:t>
            </w:r>
          </w:p>
          <w:p w:rsidR="000511D2" w:rsidRPr="001957FD" w:rsidRDefault="000511D2" w:rsidP="00D76ECB">
            <w:pPr>
              <w:spacing w:after="0"/>
              <w:rPr>
                <w:lang w:val="el-GR"/>
              </w:rPr>
            </w:pPr>
            <w:r w:rsidRPr="001957FD">
              <w:rPr>
                <w:lang w:val="el-GR"/>
              </w:rPr>
              <w:t>της Ένωσης</w:t>
            </w:r>
          </w:p>
          <w:p w:rsidR="000511D2" w:rsidRPr="001957FD" w:rsidRDefault="000511D2" w:rsidP="00D76ECB">
            <w:pPr>
              <w:spacing w:after="0"/>
              <w:rPr>
                <w:lang w:val="el-GR"/>
              </w:rPr>
            </w:pPr>
            <w:r w:rsidRPr="001957FD">
              <w:rPr>
                <w:lang w:val="el-GR"/>
              </w:rPr>
              <w:t>Τρομοκρατικά εγκλήματα ή εγκλήματα συνδεόμενα με τρομοκρατικές δραστηριότητες</w:t>
            </w:r>
          </w:p>
          <w:p w:rsidR="000511D2" w:rsidRPr="001957FD" w:rsidRDefault="000511D2" w:rsidP="00D76ECB">
            <w:pPr>
              <w:spacing w:after="0"/>
              <w:rPr>
                <w:lang w:val="el-GR"/>
              </w:rPr>
            </w:pPr>
            <w:r w:rsidRPr="001957FD">
              <w:rPr>
                <w:lang w:val="el-GR"/>
              </w:rPr>
              <w:t>Νομιμοποίηση εσόδων από παράνομες δραστηριότητες ή χρηματοδότηση της τρομοκρατίας</w:t>
            </w:r>
          </w:p>
          <w:p w:rsidR="000511D2" w:rsidRPr="001957FD" w:rsidRDefault="000511D2" w:rsidP="00D76ECB">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rsidR="000511D2" w:rsidRPr="001957FD" w:rsidRDefault="000511D2" w:rsidP="00D76ECB">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511D2" w:rsidRPr="00E61D2A" w:rsidRDefault="000511D2" w:rsidP="00D76ECB">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511D2" w:rsidRPr="001957FD" w:rsidRDefault="000511D2" w:rsidP="00D76ECB">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0511D2" w:rsidRPr="00ED5BFC" w:rsidTr="00D76ECB">
        <w:tc>
          <w:tcPr>
            <w:tcW w:w="1129" w:type="dxa"/>
            <w:vMerge w:val="restart"/>
            <w:shd w:val="clear" w:color="auto" w:fill="auto"/>
          </w:tcPr>
          <w:p w:rsidR="000511D2" w:rsidRPr="001957FD" w:rsidRDefault="000511D2" w:rsidP="00D76ECB">
            <w:pPr>
              <w:spacing w:after="0"/>
              <w:rPr>
                <w:lang w:val="el-GR"/>
              </w:rPr>
            </w:pPr>
            <w:r w:rsidRPr="001957FD">
              <w:rPr>
                <w:lang w:val="el-GR"/>
              </w:rPr>
              <w:t>2.2.3.2</w:t>
            </w:r>
          </w:p>
        </w:tc>
        <w:tc>
          <w:tcPr>
            <w:tcW w:w="5387" w:type="dxa"/>
            <w:shd w:val="clear" w:color="auto" w:fill="auto"/>
          </w:tcPr>
          <w:p w:rsidR="000511D2" w:rsidRPr="001957FD" w:rsidRDefault="000511D2" w:rsidP="00D76ECB">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rsidR="000511D2" w:rsidRPr="001957FD" w:rsidRDefault="000511D2" w:rsidP="00D76ECB">
            <w:pPr>
              <w:spacing w:after="0"/>
              <w:rPr>
                <w:lang w:val="el-GR"/>
              </w:rPr>
            </w:pPr>
            <w:r w:rsidRPr="001957FD">
              <w:rPr>
                <w:lang w:val="el-GR"/>
              </w:rPr>
              <w:t>Α) Πιστοποιητικό που εκδίδεται από την αρμόδια αρχή του οικείου</w:t>
            </w:r>
          </w:p>
          <w:p w:rsidR="000511D2" w:rsidRPr="00E61D2A" w:rsidRDefault="000511D2" w:rsidP="00D76ECB">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0511D2" w:rsidRPr="001957FD" w:rsidRDefault="000511D2" w:rsidP="00D76ECB">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511D2" w:rsidRPr="001957FD" w:rsidRDefault="000511D2" w:rsidP="00D76ECB">
            <w:pPr>
              <w:spacing w:after="0"/>
              <w:rPr>
                <w:lang w:val="el-GR"/>
              </w:rPr>
            </w:pPr>
          </w:p>
          <w:p w:rsidR="000511D2" w:rsidRPr="001957FD" w:rsidRDefault="000511D2" w:rsidP="00D76ECB">
            <w:pPr>
              <w:spacing w:after="0"/>
              <w:rPr>
                <w:lang w:val="el-GR"/>
              </w:rPr>
            </w:pPr>
            <w:r w:rsidRPr="001957FD">
              <w:rPr>
                <w:lang w:val="el-GR"/>
              </w:rPr>
              <w:t xml:space="preserve">Για τους ημεδαπούς οικονομικούς φορείς: </w:t>
            </w:r>
          </w:p>
          <w:p w:rsidR="000511D2" w:rsidRPr="001957FD" w:rsidRDefault="000511D2" w:rsidP="00D76ECB">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w:t>
            </w:r>
            <w:r w:rsidRPr="001957FD">
              <w:rPr>
                <w:lang w:val="el-GR"/>
              </w:rPr>
              <w:lastRenderedPageBreak/>
              <w:t xml:space="preserve">της  ή, στην περίπτωση που δεν αναφέρεται σε αυτή χρόνος ισχύος, που να έχει εκδοθεί έως τρεις (3) μήνες πριν από την υποβολή της. </w:t>
            </w:r>
          </w:p>
          <w:p w:rsidR="000511D2" w:rsidRPr="001957FD" w:rsidRDefault="000511D2" w:rsidP="00D76ECB">
            <w:pPr>
              <w:spacing w:after="0"/>
              <w:rPr>
                <w:lang w:val="el-GR"/>
              </w:rPr>
            </w:pPr>
          </w:p>
        </w:tc>
      </w:tr>
      <w:tr w:rsidR="000511D2" w:rsidRPr="00ED5BFC" w:rsidTr="00D76ECB">
        <w:tc>
          <w:tcPr>
            <w:tcW w:w="1129" w:type="dxa"/>
            <w:vMerge/>
            <w:shd w:val="clear" w:color="auto" w:fill="auto"/>
          </w:tcPr>
          <w:p w:rsidR="000511D2" w:rsidRPr="001957FD" w:rsidRDefault="000511D2" w:rsidP="00D76ECB">
            <w:pPr>
              <w:spacing w:after="0"/>
              <w:rPr>
                <w:lang w:val="el-GR"/>
              </w:rPr>
            </w:pPr>
          </w:p>
        </w:tc>
        <w:tc>
          <w:tcPr>
            <w:tcW w:w="5387" w:type="dxa"/>
            <w:shd w:val="clear" w:color="auto" w:fill="auto"/>
          </w:tcPr>
          <w:p w:rsidR="000511D2" w:rsidRPr="001957FD" w:rsidRDefault="000511D2" w:rsidP="00D76ECB">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rsidR="000511D2" w:rsidRPr="001957FD" w:rsidRDefault="000511D2" w:rsidP="00D76ECB">
            <w:pPr>
              <w:spacing w:after="0"/>
              <w:rPr>
                <w:lang w:val="el-GR"/>
              </w:rPr>
            </w:pPr>
            <w:r w:rsidRPr="001957FD">
              <w:rPr>
                <w:lang w:val="el-GR"/>
              </w:rPr>
              <w:t>Β) Πιστοποιητικό που εκδίδεται από την αρμόδια αρχή του οικείου</w:t>
            </w:r>
          </w:p>
          <w:p w:rsidR="000511D2" w:rsidRPr="00E61D2A" w:rsidRDefault="000511D2" w:rsidP="00D76ECB">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511D2" w:rsidRDefault="000511D2" w:rsidP="00D76ECB">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511D2" w:rsidRPr="001957FD" w:rsidRDefault="000511D2" w:rsidP="00D76ECB">
            <w:pPr>
              <w:spacing w:after="0"/>
              <w:rPr>
                <w:lang w:val="el-GR"/>
              </w:rPr>
            </w:pPr>
          </w:p>
          <w:p w:rsidR="000511D2" w:rsidRPr="001957FD" w:rsidRDefault="000511D2" w:rsidP="00D76ECB">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511D2" w:rsidRPr="00ED5BFC" w:rsidTr="00D76ECB">
        <w:tc>
          <w:tcPr>
            <w:tcW w:w="1129" w:type="dxa"/>
            <w:vMerge/>
            <w:shd w:val="clear" w:color="auto" w:fill="auto"/>
          </w:tcPr>
          <w:p w:rsidR="000511D2" w:rsidRPr="001957FD" w:rsidRDefault="000511D2" w:rsidP="00D76ECB">
            <w:pPr>
              <w:spacing w:after="0"/>
              <w:rPr>
                <w:lang w:val="el-GR"/>
              </w:rPr>
            </w:pPr>
          </w:p>
        </w:tc>
        <w:tc>
          <w:tcPr>
            <w:tcW w:w="5387" w:type="dxa"/>
            <w:shd w:val="clear" w:color="auto" w:fill="auto"/>
          </w:tcPr>
          <w:p w:rsidR="000511D2" w:rsidRPr="001957FD" w:rsidRDefault="000511D2" w:rsidP="00D76ECB">
            <w:pPr>
              <w:spacing w:after="0"/>
              <w:rPr>
                <w:lang w:val="el-GR"/>
              </w:rPr>
            </w:pPr>
          </w:p>
        </w:tc>
        <w:tc>
          <w:tcPr>
            <w:tcW w:w="7513" w:type="dxa"/>
            <w:shd w:val="clear" w:color="auto" w:fill="auto"/>
          </w:tcPr>
          <w:p w:rsidR="000511D2" w:rsidRPr="001957FD" w:rsidRDefault="000511D2" w:rsidP="00D76ECB">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0511D2" w:rsidRPr="00ED5BFC" w:rsidTr="00D76ECB">
        <w:tc>
          <w:tcPr>
            <w:tcW w:w="1129" w:type="dxa"/>
            <w:vMerge/>
            <w:shd w:val="clear" w:color="auto" w:fill="auto"/>
          </w:tcPr>
          <w:p w:rsidR="000511D2" w:rsidRPr="001957FD" w:rsidRDefault="000511D2" w:rsidP="00D76ECB">
            <w:pPr>
              <w:spacing w:after="0"/>
              <w:rPr>
                <w:lang w:val="el-GR"/>
              </w:rPr>
            </w:pPr>
          </w:p>
        </w:tc>
        <w:tc>
          <w:tcPr>
            <w:tcW w:w="5387" w:type="dxa"/>
            <w:shd w:val="clear" w:color="auto" w:fill="auto"/>
          </w:tcPr>
          <w:p w:rsidR="000511D2" w:rsidRPr="001957FD" w:rsidRDefault="000511D2" w:rsidP="00D76ECB">
            <w:pPr>
              <w:spacing w:after="0"/>
              <w:rPr>
                <w:lang w:val="el-GR"/>
              </w:rPr>
            </w:pPr>
          </w:p>
        </w:tc>
        <w:tc>
          <w:tcPr>
            <w:tcW w:w="7513" w:type="dxa"/>
            <w:shd w:val="clear" w:color="auto" w:fill="auto"/>
          </w:tcPr>
          <w:p w:rsidR="000511D2" w:rsidRPr="001957FD" w:rsidRDefault="000511D2" w:rsidP="00D76ECB">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511D2" w:rsidRPr="00ED5BFC" w:rsidTr="00D76ECB">
        <w:tc>
          <w:tcPr>
            <w:tcW w:w="1129" w:type="dxa"/>
            <w:shd w:val="clear" w:color="auto" w:fill="auto"/>
          </w:tcPr>
          <w:p w:rsidR="000511D2" w:rsidRPr="001957FD" w:rsidRDefault="000511D2" w:rsidP="00D76ECB">
            <w:pPr>
              <w:spacing w:after="0"/>
              <w:rPr>
                <w:lang w:val="el-GR"/>
              </w:rPr>
            </w:pPr>
            <w:r w:rsidRPr="001957FD">
              <w:rPr>
                <w:lang w:val="el-GR"/>
              </w:rPr>
              <w:t>2.2.3.4.α</w:t>
            </w:r>
          </w:p>
        </w:tc>
        <w:tc>
          <w:tcPr>
            <w:tcW w:w="5387" w:type="dxa"/>
            <w:shd w:val="clear" w:color="auto" w:fill="auto"/>
          </w:tcPr>
          <w:p w:rsidR="000511D2" w:rsidRPr="001957FD" w:rsidRDefault="000511D2" w:rsidP="00D76ECB">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rsidR="000511D2" w:rsidRPr="001957FD" w:rsidRDefault="000511D2" w:rsidP="00D76EC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511D2" w:rsidRPr="00ED5BFC" w:rsidTr="00D76ECB">
        <w:tc>
          <w:tcPr>
            <w:tcW w:w="1129" w:type="dxa"/>
            <w:vMerge w:val="restart"/>
            <w:shd w:val="clear" w:color="auto" w:fill="auto"/>
          </w:tcPr>
          <w:p w:rsidR="000511D2" w:rsidRPr="001957FD" w:rsidRDefault="000511D2" w:rsidP="00D76ECB">
            <w:pPr>
              <w:spacing w:after="0"/>
              <w:rPr>
                <w:lang w:val="el-GR"/>
              </w:rPr>
            </w:pPr>
            <w:r w:rsidRPr="001957FD">
              <w:rPr>
                <w:lang w:val="el-GR"/>
              </w:rPr>
              <w:lastRenderedPageBreak/>
              <w:t>2.2.3.4.β</w:t>
            </w:r>
          </w:p>
        </w:tc>
        <w:tc>
          <w:tcPr>
            <w:tcW w:w="5387" w:type="dxa"/>
            <w:shd w:val="clear" w:color="auto" w:fill="auto"/>
          </w:tcPr>
          <w:p w:rsidR="000511D2" w:rsidRPr="001957FD" w:rsidRDefault="000511D2" w:rsidP="00D76ECB">
            <w:pPr>
              <w:spacing w:after="0"/>
              <w:rPr>
                <w:lang w:val="el-GR"/>
              </w:rPr>
            </w:pPr>
            <w:r w:rsidRPr="001957FD">
              <w:rPr>
                <w:lang w:val="el-GR"/>
              </w:rPr>
              <w:t>Καταστάσεις οικονομικής αφερεγγυότητας:</w:t>
            </w:r>
          </w:p>
          <w:p w:rsidR="000511D2" w:rsidRPr="001957FD" w:rsidRDefault="000511D2" w:rsidP="00D76ECB">
            <w:pPr>
              <w:spacing w:after="0"/>
              <w:rPr>
                <w:lang w:val="el-GR"/>
              </w:rPr>
            </w:pPr>
            <w:r w:rsidRPr="001957FD">
              <w:rPr>
                <w:lang w:val="el-GR"/>
              </w:rPr>
              <w:t>Πτώχευση</w:t>
            </w:r>
          </w:p>
          <w:p w:rsidR="000511D2" w:rsidRPr="001957FD" w:rsidRDefault="000511D2" w:rsidP="00D76ECB">
            <w:pPr>
              <w:spacing w:after="0"/>
              <w:rPr>
                <w:lang w:val="el-GR"/>
              </w:rPr>
            </w:pPr>
            <w:r w:rsidRPr="001957FD">
              <w:rPr>
                <w:lang w:val="el-GR"/>
              </w:rPr>
              <w:t>Υπαγωγή σε πτωχευτικό συμβιβασμό ή ειδική εκκαθάριση</w:t>
            </w:r>
          </w:p>
          <w:p w:rsidR="000511D2" w:rsidRPr="001957FD" w:rsidRDefault="000511D2" w:rsidP="00D76ECB">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0511D2" w:rsidRPr="001957FD" w:rsidRDefault="000511D2" w:rsidP="00D76ECB">
            <w:pPr>
              <w:spacing w:after="0"/>
              <w:rPr>
                <w:lang w:val="el-GR"/>
              </w:rPr>
            </w:pPr>
            <w:r w:rsidRPr="001957FD">
              <w:rPr>
                <w:lang w:val="el-GR"/>
              </w:rPr>
              <w:t>Υπαγωγή σε Διαδικασία εξυγίανσης</w:t>
            </w:r>
          </w:p>
          <w:p w:rsidR="000511D2" w:rsidRPr="001957FD" w:rsidRDefault="000511D2" w:rsidP="00D76ECB">
            <w:pPr>
              <w:spacing w:after="0"/>
              <w:rPr>
                <w:lang w:val="el-GR"/>
              </w:rPr>
            </w:pPr>
          </w:p>
        </w:tc>
        <w:tc>
          <w:tcPr>
            <w:tcW w:w="7513" w:type="dxa"/>
            <w:shd w:val="clear" w:color="auto" w:fill="auto"/>
          </w:tcPr>
          <w:p w:rsidR="000511D2" w:rsidRPr="00E73AE1" w:rsidRDefault="000511D2" w:rsidP="00D76ECB">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0511D2" w:rsidRDefault="000511D2" w:rsidP="00D76ECB">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0511D2" w:rsidRPr="001957FD" w:rsidRDefault="000511D2" w:rsidP="00D76ECB">
            <w:pPr>
              <w:spacing w:after="0"/>
              <w:rPr>
                <w:color w:val="000000"/>
                <w:lang w:val="el-GR"/>
              </w:rPr>
            </w:pPr>
          </w:p>
          <w:p w:rsidR="000511D2" w:rsidRPr="001957FD" w:rsidRDefault="000511D2" w:rsidP="00D76ECB">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0511D2" w:rsidRPr="001957FD" w:rsidRDefault="000511D2" w:rsidP="00D76ECB">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0511D2" w:rsidRPr="001957FD" w:rsidRDefault="000511D2" w:rsidP="00D76ECB">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511D2" w:rsidRPr="001957FD" w:rsidRDefault="000511D2" w:rsidP="00D76ECB">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511D2" w:rsidRPr="001957FD" w:rsidRDefault="000511D2" w:rsidP="00D76ECB">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511D2" w:rsidRPr="00ED5BFC" w:rsidTr="00D76ECB">
        <w:tc>
          <w:tcPr>
            <w:tcW w:w="1129" w:type="dxa"/>
            <w:vMerge/>
            <w:shd w:val="clear" w:color="auto" w:fill="auto"/>
          </w:tcPr>
          <w:p w:rsidR="000511D2" w:rsidRPr="001957FD" w:rsidRDefault="000511D2" w:rsidP="00D76ECB">
            <w:pPr>
              <w:spacing w:after="0"/>
              <w:rPr>
                <w:lang w:val="el-GR"/>
              </w:rPr>
            </w:pPr>
          </w:p>
        </w:tc>
        <w:tc>
          <w:tcPr>
            <w:tcW w:w="5387" w:type="dxa"/>
            <w:shd w:val="clear" w:color="auto" w:fill="auto"/>
          </w:tcPr>
          <w:p w:rsidR="000511D2" w:rsidRPr="001957FD" w:rsidRDefault="000511D2" w:rsidP="00D76ECB">
            <w:pPr>
              <w:spacing w:after="0"/>
              <w:rPr>
                <w:lang w:val="el-GR"/>
              </w:rPr>
            </w:pPr>
            <w:r w:rsidRPr="001957FD">
              <w:rPr>
                <w:lang w:val="el-GR"/>
              </w:rPr>
              <w:t>Αναστολή επιχειρηματικών δραστηριοτήτων</w:t>
            </w:r>
          </w:p>
          <w:p w:rsidR="000511D2" w:rsidRPr="001957FD" w:rsidRDefault="000511D2" w:rsidP="00D76ECB">
            <w:pPr>
              <w:spacing w:after="0"/>
              <w:rPr>
                <w:lang w:val="el-GR"/>
              </w:rPr>
            </w:pPr>
          </w:p>
        </w:tc>
        <w:tc>
          <w:tcPr>
            <w:tcW w:w="7513" w:type="dxa"/>
            <w:shd w:val="clear" w:color="auto" w:fill="auto"/>
          </w:tcPr>
          <w:p w:rsidR="000511D2" w:rsidRPr="001957FD" w:rsidRDefault="000511D2" w:rsidP="00D76ECB">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w:t>
            </w:r>
            <w:r w:rsidRPr="001957FD">
              <w:rPr>
                <w:color w:val="000000"/>
                <w:lang w:val="el-GR"/>
              </w:rPr>
              <w:lastRenderedPageBreak/>
              <w:t xml:space="preserve">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0511D2" w:rsidRPr="00ED5BFC" w:rsidTr="00D76ECB">
        <w:tc>
          <w:tcPr>
            <w:tcW w:w="1129" w:type="dxa"/>
            <w:shd w:val="clear" w:color="auto" w:fill="auto"/>
          </w:tcPr>
          <w:p w:rsidR="000511D2" w:rsidRPr="001957FD" w:rsidRDefault="000511D2" w:rsidP="00D76ECB">
            <w:pPr>
              <w:spacing w:after="0"/>
              <w:rPr>
                <w:lang w:val="el-GR"/>
              </w:rPr>
            </w:pPr>
            <w:r w:rsidRPr="00621734">
              <w:rPr>
                <w:lang w:val="el-GR"/>
              </w:rPr>
              <w:lastRenderedPageBreak/>
              <w:t>2.2.3.5</w:t>
            </w:r>
            <w:r>
              <w:rPr>
                <w:lang w:val="el-GR"/>
              </w:rPr>
              <w:t>.α</w:t>
            </w:r>
          </w:p>
        </w:tc>
        <w:tc>
          <w:tcPr>
            <w:tcW w:w="5387" w:type="dxa"/>
            <w:shd w:val="clear" w:color="auto" w:fill="auto"/>
          </w:tcPr>
          <w:p w:rsidR="000511D2" w:rsidRPr="001957FD" w:rsidRDefault="000511D2" w:rsidP="00D76ECB">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rsidR="000511D2" w:rsidRPr="00621734" w:rsidRDefault="000511D2" w:rsidP="00D76ECB">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0511D2" w:rsidRPr="00621734" w:rsidRDefault="000511D2" w:rsidP="00D76ECB">
            <w:pPr>
              <w:spacing w:after="0"/>
              <w:rPr>
                <w:i/>
                <w:lang w:val="el-GR"/>
              </w:rPr>
            </w:pPr>
            <w:r w:rsidRPr="00621734">
              <w:rPr>
                <w:i/>
                <w:lang w:val="el-GR"/>
              </w:rPr>
              <w:t xml:space="preserve">Συγκεκριμένα δηλώνω ότι: </w:t>
            </w:r>
          </w:p>
          <w:p w:rsidR="000511D2" w:rsidRPr="00621734" w:rsidRDefault="000511D2" w:rsidP="00D76ECB">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511D2" w:rsidRPr="00621734" w:rsidRDefault="000511D2" w:rsidP="00D76ECB">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511D2" w:rsidRPr="00621734" w:rsidRDefault="000511D2" w:rsidP="00D76ECB">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511D2" w:rsidRPr="00621734" w:rsidRDefault="000511D2" w:rsidP="00D76ECB">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511D2" w:rsidRPr="001562A3" w:rsidRDefault="000511D2" w:rsidP="00D76ECB">
            <w:pPr>
              <w:spacing w:after="0"/>
              <w:rPr>
                <w:lang w:val="el-GR"/>
              </w:rPr>
            </w:pPr>
          </w:p>
        </w:tc>
      </w:tr>
      <w:tr w:rsidR="000511D2" w:rsidRPr="00ED5BFC" w:rsidTr="00D76ECB">
        <w:tc>
          <w:tcPr>
            <w:tcW w:w="1129" w:type="dxa"/>
            <w:vMerge w:val="restart"/>
            <w:shd w:val="clear" w:color="auto" w:fill="auto"/>
          </w:tcPr>
          <w:p w:rsidR="000511D2" w:rsidRPr="001957FD" w:rsidRDefault="000511D2" w:rsidP="00D76ECB">
            <w:pPr>
              <w:spacing w:after="0"/>
              <w:rPr>
                <w:lang w:val="el-GR"/>
              </w:rPr>
            </w:pPr>
            <w:r w:rsidRPr="001957FD">
              <w:rPr>
                <w:lang w:val="el-GR"/>
              </w:rPr>
              <w:t>2.2.4</w:t>
            </w:r>
          </w:p>
        </w:tc>
        <w:tc>
          <w:tcPr>
            <w:tcW w:w="5387" w:type="dxa"/>
            <w:shd w:val="clear" w:color="auto" w:fill="auto"/>
          </w:tcPr>
          <w:p w:rsidR="000511D2" w:rsidRPr="001957FD" w:rsidRDefault="000511D2" w:rsidP="00D76ECB">
            <w:pPr>
              <w:spacing w:after="0"/>
              <w:rPr>
                <w:lang w:val="el-GR"/>
              </w:rPr>
            </w:pPr>
            <w:r w:rsidRPr="001957FD">
              <w:rPr>
                <w:lang w:val="el-GR"/>
              </w:rPr>
              <w:t>Εγγραφή στο σχετικό επαγγελματικό μητρώο</w:t>
            </w:r>
          </w:p>
          <w:p w:rsidR="000511D2" w:rsidRPr="001957FD" w:rsidRDefault="000511D2" w:rsidP="00D76ECB">
            <w:pPr>
              <w:spacing w:after="0"/>
              <w:rPr>
                <w:lang w:val="el-GR"/>
              </w:rPr>
            </w:pPr>
          </w:p>
        </w:tc>
        <w:tc>
          <w:tcPr>
            <w:tcW w:w="7513" w:type="dxa"/>
            <w:shd w:val="clear" w:color="auto" w:fill="auto"/>
          </w:tcPr>
          <w:p w:rsidR="000511D2" w:rsidRPr="001957FD" w:rsidRDefault="000511D2" w:rsidP="00D76ECB">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511D2" w:rsidRPr="001957FD" w:rsidTr="00D76ECB">
        <w:tc>
          <w:tcPr>
            <w:tcW w:w="1129" w:type="dxa"/>
            <w:vMerge/>
            <w:shd w:val="clear" w:color="auto" w:fill="auto"/>
          </w:tcPr>
          <w:p w:rsidR="000511D2" w:rsidRPr="001957FD" w:rsidRDefault="000511D2" w:rsidP="00D76ECB">
            <w:pPr>
              <w:spacing w:after="0"/>
              <w:rPr>
                <w:lang w:val="el-GR"/>
              </w:rPr>
            </w:pPr>
          </w:p>
        </w:tc>
        <w:tc>
          <w:tcPr>
            <w:tcW w:w="5387" w:type="dxa"/>
            <w:shd w:val="clear" w:color="auto" w:fill="auto"/>
          </w:tcPr>
          <w:p w:rsidR="000511D2" w:rsidRPr="001957FD" w:rsidRDefault="000511D2" w:rsidP="00D76ECB">
            <w:pPr>
              <w:spacing w:after="0"/>
              <w:rPr>
                <w:lang w:val="el-GR"/>
              </w:rPr>
            </w:pPr>
            <w:r w:rsidRPr="001957FD">
              <w:rPr>
                <w:lang w:val="el-GR"/>
              </w:rPr>
              <w:t>Εγγραφή στο σχετικό εμπορικό μητρώο</w:t>
            </w:r>
          </w:p>
          <w:p w:rsidR="000511D2" w:rsidRPr="001957FD" w:rsidRDefault="000511D2" w:rsidP="00D76ECB">
            <w:pPr>
              <w:spacing w:after="0"/>
              <w:rPr>
                <w:lang w:val="el-GR"/>
              </w:rPr>
            </w:pPr>
          </w:p>
        </w:tc>
        <w:tc>
          <w:tcPr>
            <w:tcW w:w="7513" w:type="dxa"/>
            <w:shd w:val="clear" w:color="auto" w:fill="auto"/>
          </w:tcPr>
          <w:p w:rsidR="000511D2" w:rsidRPr="001957FD" w:rsidRDefault="000511D2" w:rsidP="00D76ECB">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511D2" w:rsidRDefault="000511D2" w:rsidP="00D76ECB">
            <w:pPr>
              <w:spacing w:after="0"/>
              <w:rPr>
                <w:lang w:val="el-GR"/>
              </w:rPr>
            </w:pPr>
          </w:p>
          <w:p w:rsidR="000511D2" w:rsidRDefault="000511D2" w:rsidP="00D76ECB">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0511D2" w:rsidRDefault="000511D2" w:rsidP="00D76ECB">
            <w:pPr>
              <w:spacing w:after="0"/>
              <w:rPr>
                <w:lang w:val="el-GR"/>
              </w:rPr>
            </w:pPr>
          </w:p>
          <w:p w:rsidR="000511D2" w:rsidRPr="001957FD" w:rsidRDefault="000511D2" w:rsidP="00D76ECB">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0511D2" w:rsidRPr="00ED5BFC" w:rsidTr="00D76ECB">
        <w:tc>
          <w:tcPr>
            <w:tcW w:w="1129" w:type="dxa"/>
            <w:vMerge/>
            <w:shd w:val="clear" w:color="auto" w:fill="auto"/>
          </w:tcPr>
          <w:p w:rsidR="000511D2" w:rsidRPr="001957FD" w:rsidRDefault="000511D2" w:rsidP="00D76ECB">
            <w:pPr>
              <w:spacing w:after="0"/>
              <w:rPr>
                <w:lang w:val="el-GR"/>
              </w:rPr>
            </w:pPr>
          </w:p>
        </w:tc>
        <w:tc>
          <w:tcPr>
            <w:tcW w:w="5387" w:type="dxa"/>
            <w:shd w:val="clear" w:color="auto" w:fill="auto"/>
          </w:tcPr>
          <w:p w:rsidR="000511D2" w:rsidRPr="001957FD" w:rsidRDefault="000511D2" w:rsidP="00D76ECB">
            <w:pPr>
              <w:spacing w:after="0"/>
              <w:rPr>
                <w:lang w:val="el-GR"/>
              </w:rPr>
            </w:pPr>
          </w:p>
        </w:tc>
        <w:tc>
          <w:tcPr>
            <w:tcW w:w="7513" w:type="dxa"/>
            <w:shd w:val="clear" w:color="auto" w:fill="auto"/>
          </w:tcPr>
          <w:p w:rsidR="000511D2" w:rsidRPr="001957FD" w:rsidRDefault="000511D2" w:rsidP="00D76ECB">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0511D2" w:rsidRPr="00ED5BFC" w:rsidTr="00D76ECB">
        <w:tc>
          <w:tcPr>
            <w:tcW w:w="1129" w:type="dxa"/>
            <w:shd w:val="clear" w:color="auto" w:fill="auto"/>
          </w:tcPr>
          <w:p w:rsidR="000511D2" w:rsidRPr="001957FD" w:rsidRDefault="000511D2" w:rsidP="00D76ECB">
            <w:pPr>
              <w:spacing w:after="0"/>
              <w:rPr>
                <w:lang w:val="el-GR"/>
              </w:rPr>
            </w:pPr>
            <w:r w:rsidRPr="001957FD">
              <w:rPr>
                <w:lang w:val="el-GR"/>
              </w:rPr>
              <w:t>2.2.7.α</w:t>
            </w:r>
          </w:p>
        </w:tc>
        <w:tc>
          <w:tcPr>
            <w:tcW w:w="5387" w:type="dxa"/>
            <w:shd w:val="clear" w:color="auto" w:fill="auto"/>
          </w:tcPr>
          <w:p w:rsidR="000511D2" w:rsidRPr="001957FD" w:rsidRDefault="000511D2" w:rsidP="00D76ECB">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rsidR="000511D2" w:rsidRPr="00676136" w:rsidRDefault="000511D2" w:rsidP="00D76ECB">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0511D2" w:rsidRPr="00676136" w:rsidRDefault="000511D2" w:rsidP="00D76ECB">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511D2" w:rsidRPr="00ED5BFC" w:rsidTr="00D76ECB">
        <w:tc>
          <w:tcPr>
            <w:tcW w:w="1129" w:type="dxa"/>
            <w:shd w:val="clear" w:color="auto" w:fill="auto"/>
          </w:tcPr>
          <w:p w:rsidR="000511D2" w:rsidRPr="001957FD" w:rsidRDefault="000511D2" w:rsidP="00D76ECB">
            <w:pPr>
              <w:spacing w:after="0"/>
              <w:rPr>
                <w:lang w:val="el-GR"/>
              </w:rPr>
            </w:pPr>
            <w:r w:rsidRPr="001957FD">
              <w:rPr>
                <w:lang w:val="el-GR"/>
              </w:rPr>
              <w:t>2.2.7.β</w:t>
            </w:r>
          </w:p>
        </w:tc>
        <w:tc>
          <w:tcPr>
            <w:tcW w:w="5387" w:type="dxa"/>
            <w:shd w:val="clear" w:color="auto" w:fill="auto"/>
          </w:tcPr>
          <w:p w:rsidR="000511D2" w:rsidRPr="001957FD" w:rsidRDefault="000511D2" w:rsidP="00D76ECB">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0511D2" w:rsidRPr="001957FD" w:rsidRDefault="000511D2" w:rsidP="00D76ECB">
            <w:pPr>
              <w:spacing w:after="0"/>
              <w:rPr>
                <w:lang w:val="el-GR"/>
              </w:rPr>
            </w:pPr>
          </w:p>
        </w:tc>
        <w:tc>
          <w:tcPr>
            <w:tcW w:w="7513" w:type="dxa"/>
            <w:shd w:val="clear" w:color="auto" w:fill="auto"/>
          </w:tcPr>
          <w:p w:rsidR="000511D2" w:rsidRPr="00676136" w:rsidRDefault="000511D2" w:rsidP="00D76ECB">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511D2" w:rsidRDefault="000511D2" w:rsidP="000511D2">
      <w:pPr>
        <w:suppressAutoHyphens w:val="0"/>
        <w:autoSpaceDE w:val="0"/>
        <w:spacing w:before="57" w:after="57"/>
        <w:rPr>
          <w:lang w:val="el-GR"/>
        </w:rPr>
        <w:sectPr w:rsidR="000511D2" w:rsidSect="00F734CB">
          <w:pgSz w:w="16838" w:h="11906" w:orient="landscape"/>
          <w:pgMar w:top="1134" w:right="1134" w:bottom="1134" w:left="1134" w:header="720" w:footer="709" w:gutter="0"/>
          <w:cols w:space="720"/>
          <w:docGrid w:linePitch="600" w:charSpace="36864"/>
        </w:sectPr>
      </w:pPr>
    </w:p>
    <w:p w:rsidR="000511D2" w:rsidRPr="0035532D" w:rsidRDefault="000511D2" w:rsidP="000511D2">
      <w:pPr>
        <w:pStyle w:val="2"/>
        <w:tabs>
          <w:tab w:val="clear" w:pos="567"/>
          <w:tab w:val="left" w:pos="0"/>
        </w:tabs>
        <w:spacing w:before="57" w:after="57"/>
        <w:ind w:left="0" w:firstLine="0"/>
        <w:rPr>
          <w:i/>
          <w:color w:val="538135"/>
          <w:lang w:val="el-GR"/>
        </w:rPr>
      </w:pPr>
      <w:bookmarkStart w:id="20" w:name="_Toc100645037"/>
      <w:bookmarkStart w:id="21" w:name="_Toc167955740"/>
      <w:bookmarkStart w:id="22" w:name="_Toc170288020"/>
      <w:bookmarkStart w:id="23" w:name="_Toc174005546"/>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20"/>
      <w:bookmarkEnd w:id="21"/>
      <w:bookmarkEnd w:id="22"/>
      <w:bookmarkEnd w:id="23"/>
    </w:p>
    <w:p w:rsidR="000511D2" w:rsidRDefault="000511D2" w:rsidP="000511D2">
      <w:pPr>
        <w:spacing w:before="57" w:after="57"/>
        <w:rPr>
          <w:lang w:val="el-GR"/>
        </w:rPr>
      </w:pPr>
    </w:p>
    <w:p w:rsidR="000511D2" w:rsidRPr="00B10CC8" w:rsidRDefault="000511D2" w:rsidP="000511D2">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511D2" w:rsidRPr="00B10CC8" w:rsidRDefault="000511D2" w:rsidP="000511D2">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511D2" w:rsidRPr="00B10CC8" w:rsidRDefault="000511D2" w:rsidP="000511D2">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511D2" w:rsidRPr="00B10CC8" w:rsidRDefault="000511D2" w:rsidP="000511D2">
      <w:pPr>
        <w:rPr>
          <w:lang w:val="el-GR"/>
        </w:rPr>
      </w:pPr>
      <w:r w:rsidRPr="00B10CC8">
        <w:rPr>
          <w:lang w:val="el-GR"/>
        </w:rPr>
        <w:t xml:space="preserve">ΙΙΙ. Αποδέκτες των ανωτέρω (υπό Α) δεδομένων στους οποίους κοινοποιούνται είναι: </w:t>
      </w:r>
    </w:p>
    <w:p w:rsidR="000511D2" w:rsidRPr="00B10CC8" w:rsidRDefault="000511D2" w:rsidP="000511D2">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511D2" w:rsidRPr="00B10CC8" w:rsidRDefault="000511D2" w:rsidP="000511D2">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0511D2" w:rsidRPr="00B10CC8" w:rsidRDefault="000511D2" w:rsidP="000511D2">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511D2" w:rsidRPr="00B10CC8" w:rsidRDefault="000511D2" w:rsidP="000511D2">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511D2" w:rsidRPr="00B10CC8" w:rsidRDefault="000511D2" w:rsidP="000511D2">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511D2" w:rsidRPr="00B10CC8" w:rsidRDefault="000511D2" w:rsidP="000511D2">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511D2" w:rsidRDefault="000511D2" w:rsidP="000511D2">
      <w:pPr>
        <w:suppressAutoHyphens w:val="0"/>
        <w:spacing w:after="0"/>
        <w:jc w:val="left"/>
        <w:rPr>
          <w:lang w:val="el-GR"/>
        </w:rPr>
      </w:pPr>
      <w:r>
        <w:rPr>
          <w:lang w:val="el-GR"/>
        </w:rPr>
        <w:br w:type="page"/>
      </w:r>
    </w:p>
    <w:p w:rsidR="000511D2" w:rsidRPr="0035532D" w:rsidRDefault="000511D2" w:rsidP="000511D2">
      <w:pPr>
        <w:pStyle w:val="2"/>
        <w:tabs>
          <w:tab w:val="clear" w:pos="567"/>
          <w:tab w:val="left" w:pos="0"/>
        </w:tabs>
        <w:spacing w:before="57" w:after="57"/>
        <w:ind w:left="0" w:firstLine="0"/>
        <w:rPr>
          <w:i/>
          <w:color w:val="538135"/>
          <w:lang w:val="el-GR"/>
        </w:rPr>
      </w:pPr>
      <w:bookmarkStart w:id="24" w:name="_Toc174005547"/>
      <w:r w:rsidRPr="001C3E1B">
        <w:rPr>
          <w:lang w:val="el-GR"/>
        </w:rPr>
        <w:lastRenderedPageBreak/>
        <w:t xml:space="preserve">ΠΑΡΑΡΤΗΜΑ </w:t>
      </w:r>
      <w:r>
        <w:rPr>
          <w:lang w:val="en-US"/>
        </w:rPr>
        <w:t>VIII</w:t>
      </w:r>
      <w:r w:rsidRPr="001C3E1B">
        <w:rPr>
          <w:lang w:val="el-GR"/>
        </w:rPr>
        <w:t xml:space="preserve"> – </w:t>
      </w:r>
      <w:r>
        <w:rPr>
          <w:lang w:val="el-GR"/>
        </w:rPr>
        <w:t>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24"/>
    </w:p>
    <w:p w:rsidR="000511D2" w:rsidRDefault="000511D2" w:rsidP="000511D2">
      <w:pPr>
        <w:pStyle w:val="normalwithoutspacing"/>
        <w:spacing w:before="57" w:after="57"/>
        <w:rPr>
          <w:i/>
          <w:color w:val="5B9BD5"/>
          <w:szCs w:val="22"/>
        </w:rPr>
      </w:pPr>
    </w:p>
    <w:p w:rsidR="000511D2" w:rsidRPr="00B81575" w:rsidRDefault="000511D2" w:rsidP="000511D2">
      <w:pPr>
        <w:rPr>
          <w:lang w:val="el-GR"/>
        </w:rPr>
      </w:pPr>
      <w:r w:rsidRPr="00B81575">
        <w:rPr>
          <w:lang w:val="el-GR"/>
        </w:rPr>
        <w:t>Δηλώνω υπεύθυνα ότι:</w:t>
      </w:r>
    </w:p>
    <w:p w:rsidR="000511D2" w:rsidRPr="00B81575" w:rsidRDefault="000511D2" w:rsidP="000511D2">
      <w:pPr>
        <w:rPr>
          <w:b/>
          <w:lang w:val="el-GR"/>
        </w:rPr>
      </w:pPr>
      <w:r w:rsidRPr="00B81575">
        <w:rPr>
          <w:b/>
          <w:lang w:val="el-GR"/>
        </w:rPr>
        <w:t>Παράγραφος 2.2.3.2. διακήρυξης:</w:t>
      </w:r>
    </w:p>
    <w:p w:rsidR="000511D2" w:rsidRPr="00B81575" w:rsidRDefault="000511D2" w:rsidP="000511D2">
      <w:pPr>
        <w:rPr>
          <w:lang w:val="el-GR"/>
        </w:rPr>
      </w:pPr>
      <w:r w:rsidRPr="00B8157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B81575">
        <w:rPr>
          <w:rStyle w:val="ad"/>
          <w:lang w:val="el-GR"/>
        </w:rPr>
        <w:t>,</w:t>
      </w:r>
      <w:r w:rsidRPr="00002CC3">
        <w:rPr>
          <w:rStyle w:val="ad"/>
        </w:rPr>
        <w:footnoteReference w:id="22"/>
      </w:r>
      <w:r w:rsidRPr="00B81575">
        <w:rPr>
          <w:lang w:val="el-GR"/>
        </w:rPr>
        <w:t xml:space="preserve">. </w:t>
      </w:r>
    </w:p>
    <w:p w:rsidR="000511D2" w:rsidRPr="00B81575" w:rsidRDefault="000511D2" w:rsidP="000511D2">
      <w:pPr>
        <w:rPr>
          <w:rFonts w:eastAsia="Calibri"/>
          <w:lang w:val="el-GR"/>
        </w:rPr>
      </w:pPr>
      <w:r w:rsidRPr="00B81575">
        <w:rPr>
          <w:rFonts w:eastAsia="Calibri"/>
          <w:lang w:val="el-GR"/>
        </w:rPr>
        <w:t>Ή</w:t>
      </w:r>
    </w:p>
    <w:p w:rsidR="000511D2" w:rsidRPr="00B81575" w:rsidRDefault="000511D2" w:rsidP="000511D2">
      <w:pPr>
        <w:rPr>
          <w:rFonts w:eastAsia="Calibri"/>
          <w:bCs/>
          <w:color w:val="5B9BD5"/>
          <w:lang w:val="el-GR"/>
        </w:rPr>
      </w:pPr>
      <w:r w:rsidRPr="00B8157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81575">
        <w:rPr>
          <w:rStyle w:val="ad"/>
          <w:lang w:val="el-GR"/>
        </w:rPr>
        <w:t xml:space="preserve"> </w:t>
      </w:r>
      <w:r w:rsidRPr="00B81575">
        <w:rPr>
          <w:lang w:val="el-GR"/>
        </w:rPr>
        <w:t xml:space="preserve">αλλά τα συγκεκριμένα ποσά είναι εξαιρετικά μικρά. </w:t>
      </w:r>
      <w:r w:rsidRPr="00B81575">
        <w:rPr>
          <w:rFonts w:eastAsia="Calibri"/>
          <w:bCs/>
          <w:color w:val="5B9BD5"/>
          <w:lang w:val="el-GR"/>
        </w:rPr>
        <w:t>[αναγράφονται τα ποσά]</w:t>
      </w:r>
    </w:p>
    <w:p w:rsidR="000511D2" w:rsidRPr="00B81575" w:rsidRDefault="000511D2" w:rsidP="000511D2">
      <w:pPr>
        <w:rPr>
          <w:rFonts w:eastAsia="Calibri"/>
          <w:lang w:val="el-GR"/>
        </w:rPr>
      </w:pPr>
      <w:r w:rsidRPr="00B81575">
        <w:rPr>
          <w:rFonts w:eastAsia="Calibri"/>
          <w:lang w:val="el-GR"/>
        </w:rPr>
        <w:t>Ή</w:t>
      </w:r>
    </w:p>
    <w:p w:rsidR="000511D2" w:rsidRPr="00B81575" w:rsidRDefault="000511D2" w:rsidP="000511D2">
      <w:pPr>
        <w:rPr>
          <w:rFonts w:eastAsia="Calibri"/>
          <w:bCs/>
          <w:color w:val="5B9BD5"/>
          <w:lang w:val="el-GR"/>
        </w:rPr>
      </w:pPr>
      <w:r w:rsidRPr="00B8157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81575">
        <w:rPr>
          <w:rFonts w:eastAsia="Calibri"/>
          <w:bCs/>
          <w:color w:val="5B9BD5"/>
          <w:lang w:val="el-GR"/>
        </w:rPr>
        <w:t>[αναγράφεται το ποσό και η ημερομηνία ενημέρωσης]</w:t>
      </w:r>
    </w:p>
    <w:p w:rsidR="000511D2" w:rsidRPr="00B81575" w:rsidRDefault="000511D2" w:rsidP="000511D2">
      <w:pPr>
        <w:rPr>
          <w:b/>
          <w:lang w:val="el-GR"/>
        </w:rPr>
      </w:pPr>
      <w:r w:rsidRPr="00B81575">
        <w:rPr>
          <w:b/>
          <w:lang w:val="el-GR"/>
        </w:rPr>
        <w:t>Παράγραφος 2.2.3.4. περ. α Διακήρυξης</w:t>
      </w:r>
    </w:p>
    <w:p w:rsidR="000511D2" w:rsidRPr="00B81575" w:rsidRDefault="000511D2" w:rsidP="000511D2">
      <w:pPr>
        <w:rPr>
          <w:lang w:val="el-GR"/>
        </w:rPr>
      </w:pPr>
      <w:r w:rsidRPr="00B8157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B81575">
        <w:rPr>
          <w:lang w:val="el-GR"/>
        </w:rPr>
        <w:t xml:space="preserve"> του Προσαρτήματος Α του ν. 4412/2016:</w:t>
      </w:r>
    </w:p>
    <w:p w:rsidR="000511D2" w:rsidRPr="00B81575" w:rsidRDefault="000511D2" w:rsidP="000511D2">
      <w:pPr>
        <w:rPr>
          <w:b/>
          <w:lang w:val="el-GR"/>
        </w:rPr>
      </w:pPr>
      <w:r w:rsidRPr="00B81575">
        <w:rPr>
          <w:b/>
          <w:lang w:val="el-GR"/>
        </w:rPr>
        <w:t>Παράγραφος 2.2.3.4. περ. β Διακήρυξης</w:t>
      </w:r>
    </w:p>
    <w:p w:rsidR="000511D2" w:rsidRPr="00B81575" w:rsidRDefault="000511D2" w:rsidP="000511D2">
      <w:pPr>
        <w:rPr>
          <w:rFonts w:eastAsia="Calibri"/>
          <w:bCs/>
          <w:color w:val="5B9BD5"/>
          <w:lang w:val="el-GR"/>
        </w:rPr>
      </w:pPr>
      <w:r w:rsidRPr="00B8157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81575">
        <w:rPr>
          <w:rFonts w:eastAsia="Calibri"/>
          <w:bCs/>
          <w:color w:val="5B9BD5"/>
          <w:lang w:val="el-GR"/>
        </w:rPr>
        <w:t xml:space="preserve">[αναγράφονται τα αποδεικτικά στοιχεία] </w:t>
      </w:r>
    </w:p>
    <w:p w:rsidR="000511D2" w:rsidRPr="00B81575" w:rsidRDefault="000511D2" w:rsidP="000511D2">
      <w:pPr>
        <w:rPr>
          <w:rFonts w:eastAsia="Calibri"/>
          <w:lang w:val="el-GR"/>
        </w:rPr>
      </w:pPr>
      <w:r w:rsidRPr="00B81575">
        <w:rPr>
          <w:rFonts w:eastAsia="Calibri"/>
          <w:lang w:val="el-GR"/>
        </w:rPr>
        <w:t>Ιδίως στην περίπτωση εξυγίανσης:</w:t>
      </w:r>
    </w:p>
    <w:p w:rsidR="000511D2" w:rsidRPr="00B81575" w:rsidRDefault="000511D2" w:rsidP="000511D2">
      <w:pPr>
        <w:rPr>
          <w:lang w:val="el-GR"/>
        </w:rPr>
      </w:pPr>
      <w:r w:rsidRPr="00B81575">
        <w:rPr>
          <w:lang w:val="el-GR"/>
        </w:rPr>
        <w:t xml:space="preserve">Έχω/ουμε υπαχθεί σε διαδικασία εξυγίανσης </w:t>
      </w:r>
      <w:r w:rsidRPr="00B81575">
        <w:rPr>
          <w:rFonts w:eastAsia="Calibri"/>
          <w:bCs/>
          <w:color w:val="5B9BD5"/>
          <w:lang w:val="el-GR"/>
        </w:rPr>
        <w:t>[αναγράφεται ο αριθμός και η ημερομηνία έκδοσης δικαστικής απόφασης]</w:t>
      </w:r>
      <w:r w:rsidRPr="00B81575">
        <w:rPr>
          <w:lang w:val="el-GR"/>
        </w:rPr>
        <w:t xml:space="preserve"> και τηρώ/τηρούμε τους όρους αυτής. </w:t>
      </w:r>
    </w:p>
    <w:p w:rsidR="000511D2" w:rsidRPr="00B81575" w:rsidRDefault="000511D2" w:rsidP="000511D2">
      <w:pPr>
        <w:rPr>
          <w:b/>
          <w:lang w:val="el-GR"/>
        </w:rPr>
      </w:pPr>
      <w:r w:rsidRPr="00B81575">
        <w:rPr>
          <w:b/>
          <w:lang w:val="el-GR"/>
        </w:rPr>
        <w:t>Παράγραφος 2.2.3.5.α Διακήρυξης</w:t>
      </w:r>
    </w:p>
    <w:p w:rsidR="000511D2" w:rsidRPr="00B81575" w:rsidRDefault="000511D2" w:rsidP="000511D2">
      <w:pPr>
        <w:rPr>
          <w:lang w:val="el-GR"/>
        </w:rPr>
      </w:pPr>
      <w:r w:rsidRPr="00B8157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w:t>
      </w:r>
      <w:r w:rsidRPr="00B81575">
        <w:rPr>
          <w:lang w:val="el-GR"/>
        </w:rPr>
        <w:lastRenderedPageBreak/>
        <w:t xml:space="preserve">Ουκρανία, όπως τροποποιήθηκε από τον με αριθ. 2022/578 Κανονισμό του Συμβουλίου (ΕΕ) της 8ης Απριλίου 2022. </w:t>
      </w:r>
    </w:p>
    <w:p w:rsidR="000511D2" w:rsidRPr="00B81575" w:rsidRDefault="000511D2" w:rsidP="000511D2">
      <w:pPr>
        <w:rPr>
          <w:lang w:val="el-GR"/>
        </w:rPr>
      </w:pPr>
      <w:r w:rsidRPr="00B81575">
        <w:rPr>
          <w:lang w:val="el-GR"/>
        </w:rPr>
        <w:t xml:space="preserve">Συγκεκριμένα δηλώνω ότι: </w:t>
      </w:r>
    </w:p>
    <w:p w:rsidR="000511D2" w:rsidRPr="00B81575" w:rsidRDefault="000511D2" w:rsidP="000511D2">
      <w:pPr>
        <w:rPr>
          <w:lang w:val="el-GR"/>
        </w:rPr>
      </w:pPr>
      <w:r w:rsidRPr="00B8157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511D2" w:rsidRPr="00B81575" w:rsidRDefault="000511D2" w:rsidP="000511D2">
      <w:pPr>
        <w:rPr>
          <w:lang w:val="el-GR"/>
        </w:rPr>
      </w:pPr>
      <w:r w:rsidRPr="00B8157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511D2" w:rsidRPr="00B81575" w:rsidRDefault="000511D2" w:rsidP="000511D2">
      <w:pPr>
        <w:rPr>
          <w:lang w:val="el-GR"/>
        </w:rPr>
      </w:pPr>
      <w:r w:rsidRPr="00B8157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511D2" w:rsidRPr="00B81575" w:rsidRDefault="000511D2" w:rsidP="000511D2">
      <w:pPr>
        <w:rPr>
          <w:lang w:val="el-GR"/>
        </w:rPr>
      </w:pPr>
      <w:r w:rsidRPr="00B8157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511D2" w:rsidRPr="00B81575" w:rsidRDefault="000511D2" w:rsidP="000511D2">
      <w:pPr>
        <w:rPr>
          <w:b/>
          <w:lang w:val="el-GR"/>
        </w:rPr>
      </w:pPr>
      <w:r w:rsidRPr="00B81575">
        <w:rPr>
          <w:b/>
          <w:lang w:val="el-GR"/>
        </w:rPr>
        <w:t>Παράγραφος 2.2.3.9. Διακήρυξης:</w:t>
      </w:r>
    </w:p>
    <w:p w:rsidR="000511D2" w:rsidRPr="00B81575" w:rsidRDefault="000511D2" w:rsidP="000511D2">
      <w:pPr>
        <w:rPr>
          <w:lang w:val="el-GR"/>
        </w:rPr>
      </w:pPr>
      <w:r w:rsidRPr="00B8157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511D2" w:rsidRPr="00B81575" w:rsidRDefault="000511D2" w:rsidP="000511D2">
      <w:pPr>
        <w:rPr>
          <w:lang w:val="el-GR"/>
        </w:rPr>
      </w:pPr>
      <w:r w:rsidRPr="00B8157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B81575">
        <w:rPr>
          <w:rFonts w:eastAsia="Calibri"/>
          <w:bCs/>
          <w:color w:val="5B9BD5"/>
          <w:lang w:val="el-GR"/>
        </w:rPr>
        <w:t>[αναφέρεται αριθμός και ημερομηνία απόφασης καθώς και πληροφορίες για την κύρια δίκη]</w:t>
      </w:r>
      <w:r w:rsidRPr="00B81575">
        <w:rPr>
          <w:lang w:val="el-GR"/>
        </w:rPr>
        <w:t xml:space="preserve"> </w:t>
      </w:r>
    </w:p>
    <w:p w:rsidR="000511D2" w:rsidRPr="00B81575" w:rsidRDefault="000511D2" w:rsidP="000511D2">
      <w:pPr>
        <w:rPr>
          <w:lang w:val="el-GR"/>
        </w:rPr>
      </w:pPr>
      <w:r w:rsidRPr="00B8157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0511D2" w:rsidRPr="00B81575" w:rsidRDefault="000511D2" w:rsidP="000511D2">
      <w:pPr>
        <w:rPr>
          <w:b/>
          <w:lang w:val="el-GR"/>
        </w:rPr>
      </w:pPr>
      <w:r w:rsidRPr="00B81575">
        <w:rPr>
          <w:b/>
          <w:lang w:val="el-GR"/>
        </w:rPr>
        <w:t>ΔΗΛΩΣΗ ΟΨΙΓΕΝΩΝ ΜΕΤΑΒΟΛΩΝ</w:t>
      </w:r>
      <w:r w:rsidRPr="00B81575">
        <w:rPr>
          <w:rStyle w:val="ad"/>
          <w:b/>
        </w:rPr>
        <w:footnoteReference w:id="23"/>
      </w:r>
    </w:p>
    <w:p w:rsidR="000511D2" w:rsidRDefault="000511D2" w:rsidP="000511D2">
      <w:pPr>
        <w:rPr>
          <w:lang w:val="el-GR"/>
        </w:rPr>
      </w:pPr>
      <w:r w:rsidRPr="00B81575">
        <w:rPr>
          <w:lang w:val="el-GR"/>
        </w:rPr>
        <w:t xml:space="preserve">Δεν έχουν επέλθει στο πρόσωπό μου/μας οψιγενείς μεταβολές κατά την έννοια του άρθρου 104 του ν. 4412/2016. </w:t>
      </w:r>
    </w:p>
    <w:p w:rsidR="000511D2" w:rsidRPr="00B81575" w:rsidRDefault="000511D2" w:rsidP="000511D2">
      <w:pPr>
        <w:rPr>
          <w:lang w:val="el-GR"/>
        </w:rPr>
      </w:pPr>
      <w:r w:rsidRPr="00B81575">
        <w:rPr>
          <w:lang w:val="el-GR"/>
        </w:rPr>
        <w:t>ΔΗΛΩΣΗ</w:t>
      </w:r>
    </w:p>
    <w:p w:rsidR="000511D2" w:rsidRPr="00B81575" w:rsidRDefault="000511D2" w:rsidP="000511D2">
      <w:pPr>
        <w:rPr>
          <w:lang w:val="el-GR"/>
        </w:rPr>
      </w:pPr>
      <w:r w:rsidRPr="00B8157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511D2" w:rsidRDefault="000511D2" w:rsidP="000511D2">
      <w:pPr>
        <w:spacing w:before="57" w:after="57"/>
        <w:rPr>
          <w:lang w:val="el-GR"/>
        </w:rPr>
      </w:pPr>
    </w:p>
    <w:p w:rsidR="000511D2" w:rsidRDefault="000511D2" w:rsidP="000511D2">
      <w:pPr>
        <w:suppressAutoHyphens w:val="0"/>
        <w:spacing w:after="0"/>
        <w:jc w:val="left"/>
        <w:rPr>
          <w:lang w:val="el-GR"/>
        </w:rPr>
      </w:pPr>
      <w:r>
        <w:rPr>
          <w:lang w:val="el-GR"/>
        </w:rPr>
        <w:br w:type="page"/>
      </w:r>
    </w:p>
    <w:p w:rsidR="000511D2" w:rsidRDefault="000511D2" w:rsidP="000511D2">
      <w:pPr>
        <w:pStyle w:val="2"/>
        <w:tabs>
          <w:tab w:val="clear" w:pos="567"/>
          <w:tab w:val="left" w:pos="0"/>
        </w:tabs>
        <w:spacing w:before="57" w:after="57"/>
        <w:ind w:left="0" w:firstLine="0"/>
        <w:rPr>
          <w:lang w:val="el-GR"/>
        </w:rPr>
      </w:pPr>
      <w:bookmarkStart w:id="25" w:name="_Toc174005548"/>
      <w:r w:rsidRPr="009727DD">
        <w:rPr>
          <w:lang w:val="el-GR"/>
        </w:rPr>
        <w:lastRenderedPageBreak/>
        <w:t xml:space="preserve">ΠΑΡΑΡΤΗΜΑ </w:t>
      </w:r>
      <w:r>
        <w:rPr>
          <w:lang w:val="el-GR"/>
        </w:rPr>
        <w:t>Ι</w:t>
      </w:r>
      <w:r w:rsidRPr="009727DD">
        <w:rPr>
          <w:lang w:val="el-GR"/>
        </w:rPr>
        <w:t>X – Σχέδιο Σύμβασης</w:t>
      </w:r>
      <w:bookmarkEnd w:id="25"/>
    </w:p>
    <w:p w:rsidR="000511D2" w:rsidRDefault="000511D2" w:rsidP="000511D2">
      <w:pPr>
        <w:spacing w:before="57" w:after="57"/>
        <w:rPr>
          <w:lang w:val="el-GR"/>
        </w:rPr>
      </w:pPr>
    </w:p>
    <w:p w:rsidR="000511D2" w:rsidRDefault="000511D2" w:rsidP="000511D2">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4A1FCC62" wp14:editId="40F0AAB0">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0511D2" w:rsidRDefault="000511D2" w:rsidP="000511D2">
      <w:pPr>
        <w:widowControl w:val="0"/>
        <w:numPr>
          <w:ilvl w:val="0"/>
          <w:numId w:val="1"/>
        </w:numPr>
        <w:tabs>
          <w:tab w:val="clear" w:pos="432"/>
          <w:tab w:val="num" w:pos="0"/>
        </w:tabs>
        <w:autoSpaceDE w:val="0"/>
        <w:spacing w:after="0"/>
        <w:jc w:val="center"/>
        <w:rPr>
          <w:szCs w:val="22"/>
          <w:lang w:val="el-GR"/>
        </w:rPr>
      </w:pPr>
    </w:p>
    <w:p w:rsidR="000511D2" w:rsidRDefault="000511D2" w:rsidP="000511D2">
      <w:pPr>
        <w:widowControl w:val="0"/>
        <w:numPr>
          <w:ilvl w:val="0"/>
          <w:numId w:val="1"/>
        </w:numPr>
        <w:tabs>
          <w:tab w:val="clear" w:pos="432"/>
          <w:tab w:val="num" w:pos="0"/>
        </w:tabs>
        <w:autoSpaceDE w:val="0"/>
        <w:spacing w:after="0"/>
        <w:jc w:val="center"/>
        <w:rPr>
          <w:szCs w:val="22"/>
          <w:lang w:val="el-GR"/>
        </w:rPr>
      </w:pPr>
    </w:p>
    <w:p w:rsidR="000511D2" w:rsidRDefault="000511D2" w:rsidP="000511D2">
      <w:pPr>
        <w:widowControl w:val="0"/>
        <w:numPr>
          <w:ilvl w:val="0"/>
          <w:numId w:val="1"/>
        </w:numPr>
        <w:tabs>
          <w:tab w:val="clear" w:pos="432"/>
          <w:tab w:val="num" w:pos="0"/>
        </w:tabs>
        <w:autoSpaceDE w:val="0"/>
        <w:spacing w:after="0"/>
        <w:jc w:val="center"/>
        <w:rPr>
          <w:szCs w:val="22"/>
          <w:lang w:val="el-GR"/>
        </w:rPr>
      </w:pPr>
    </w:p>
    <w:p w:rsidR="000511D2" w:rsidRDefault="000511D2" w:rsidP="000511D2">
      <w:pPr>
        <w:widowControl w:val="0"/>
        <w:numPr>
          <w:ilvl w:val="0"/>
          <w:numId w:val="1"/>
        </w:numPr>
        <w:tabs>
          <w:tab w:val="clear" w:pos="432"/>
          <w:tab w:val="num" w:pos="0"/>
        </w:tabs>
        <w:autoSpaceDE w:val="0"/>
        <w:spacing w:after="0"/>
        <w:jc w:val="center"/>
        <w:rPr>
          <w:szCs w:val="22"/>
          <w:lang w:val="el-GR"/>
        </w:rPr>
      </w:pPr>
    </w:p>
    <w:p w:rsidR="000511D2" w:rsidRPr="009779EA" w:rsidRDefault="000511D2" w:rsidP="000511D2">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0511D2" w:rsidRPr="009779EA" w:rsidRDefault="000511D2" w:rsidP="000511D2">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0511D2" w:rsidRPr="009779EA" w:rsidRDefault="000511D2" w:rsidP="000511D2">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0511D2" w:rsidRPr="009779EA" w:rsidRDefault="000511D2" w:rsidP="000511D2">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0511D2" w:rsidRPr="009779EA" w:rsidRDefault="000511D2" w:rsidP="000511D2">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0511D2" w:rsidRPr="00D20B10" w:rsidRDefault="000511D2" w:rsidP="000511D2">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rsidR="000511D2" w:rsidRPr="00D20B10" w:rsidRDefault="000511D2" w:rsidP="000511D2">
      <w:pPr>
        <w:widowControl w:val="0"/>
        <w:numPr>
          <w:ilvl w:val="0"/>
          <w:numId w:val="1"/>
        </w:numPr>
        <w:tabs>
          <w:tab w:val="clear" w:pos="432"/>
          <w:tab w:val="num" w:pos="0"/>
        </w:tabs>
        <w:autoSpaceDE w:val="0"/>
        <w:spacing w:after="0"/>
        <w:jc w:val="center"/>
        <w:rPr>
          <w:szCs w:val="22"/>
          <w:lang w:val="el-GR"/>
        </w:rPr>
      </w:pPr>
      <w:r w:rsidRPr="00D20B10">
        <w:rPr>
          <w:szCs w:val="22"/>
          <w:lang w:val="el-GR"/>
        </w:rPr>
        <w:t>ΑΞΙΑΣ: ……………………</w:t>
      </w:r>
    </w:p>
    <w:p w:rsidR="000511D2" w:rsidRPr="00D20B10" w:rsidRDefault="000511D2" w:rsidP="000511D2">
      <w:pPr>
        <w:widowControl w:val="0"/>
        <w:numPr>
          <w:ilvl w:val="0"/>
          <w:numId w:val="1"/>
        </w:numPr>
        <w:tabs>
          <w:tab w:val="clear" w:pos="432"/>
          <w:tab w:val="num" w:pos="0"/>
        </w:tabs>
        <w:autoSpaceDE w:val="0"/>
        <w:spacing w:after="0"/>
        <w:jc w:val="center"/>
        <w:rPr>
          <w:szCs w:val="22"/>
          <w:lang w:val="el-GR"/>
        </w:rPr>
      </w:pPr>
      <w:r w:rsidRPr="00D20B10">
        <w:rPr>
          <w:szCs w:val="22"/>
          <w:lang w:val="el-GR"/>
        </w:rPr>
        <w:t>ΔΙΚΑΙΩΜΑ ΠΡΟΑΙΡΕΣΗΣ ΑΞΙΑΣ:</w:t>
      </w:r>
    </w:p>
    <w:p w:rsidR="000511D2" w:rsidRPr="00D20B10" w:rsidRDefault="000511D2" w:rsidP="000511D2">
      <w:pPr>
        <w:widowControl w:val="0"/>
        <w:numPr>
          <w:ilvl w:val="0"/>
          <w:numId w:val="1"/>
        </w:numPr>
        <w:tabs>
          <w:tab w:val="clear" w:pos="432"/>
          <w:tab w:val="num" w:pos="0"/>
        </w:tabs>
        <w:autoSpaceDE w:val="0"/>
        <w:spacing w:after="0"/>
        <w:jc w:val="center"/>
        <w:rPr>
          <w:szCs w:val="22"/>
          <w:lang w:val="el-GR"/>
        </w:rPr>
      </w:pPr>
      <w:r w:rsidRPr="00D20B10">
        <w:rPr>
          <w:szCs w:val="22"/>
          <w:lang w:val="el-GR"/>
        </w:rPr>
        <w:t>ΣΥΝΟΛΙΚΗ ΑΞΙΑ: ………………….</w:t>
      </w:r>
    </w:p>
    <w:p w:rsidR="000511D2" w:rsidRPr="00D20B10" w:rsidRDefault="000511D2" w:rsidP="000511D2">
      <w:pPr>
        <w:widowControl w:val="0"/>
        <w:numPr>
          <w:ilvl w:val="0"/>
          <w:numId w:val="1"/>
        </w:numPr>
        <w:tabs>
          <w:tab w:val="clear" w:pos="432"/>
          <w:tab w:val="num" w:pos="0"/>
        </w:tabs>
        <w:autoSpaceDE w:val="0"/>
        <w:spacing w:after="0"/>
        <w:jc w:val="center"/>
        <w:rPr>
          <w:szCs w:val="22"/>
          <w:lang w:val="el-GR"/>
        </w:rPr>
      </w:pPr>
      <w:r w:rsidRPr="00D20B10">
        <w:rPr>
          <w:szCs w:val="22"/>
          <w:lang w:val="el-GR"/>
        </w:rPr>
        <w:t>ΑΡ. ΠΡΩΤ.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Στ.. .................. σήμερα ........................ ημέρα ....................... </w:t>
      </w:r>
    </w:p>
    <w:p w:rsidR="000511D2" w:rsidRPr="00B81575" w:rsidRDefault="000511D2" w:rsidP="000511D2">
      <w:pPr>
        <w:spacing w:after="0"/>
        <w:rPr>
          <w:sz w:val="24"/>
          <w:lang w:val="el-GR" w:eastAsia="el-GR"/>
        </w:rPr>
      </w:pPr>
    </w:p>
    <w:p w:rsidR="000511D2" w:rsidRPr="00B81575" w:rsidRDefault="000511D2" w:rsidP="000511D2">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0511D2" w:rsidRPr="00B81575" w:rsidRDefault="000511D2" w:rsidP="000511D2">
      <w:pPr>
        <w:spacing w:after="0"/>
        <w:rPr>
          <w:i/>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οι παρακάτω συμβαλλόμενοι:</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7B6B40">
        <w:rPr>
          <w:sz w:val="24"/>
          <w:lang w:val="el-GR" w:eastAsia="el-GR"/>
        </w:rPr>
        <w:t xml:space="preserve">1. </w:t>
      </w:r>
      <w:r>
        <w:rPr>
          <w:sz w:val="24"/>
          <w:lang w:val="el-GR" w:eastAsia="el-GR"/>
        </w:rPr>
        <w:t>Γ.Ν. Λασιθίου,</w:t>
      </w:r>
      <w:r w:rsidRPr="007B6B40">
        <w:rPr>
          <w:sz w:val="24"/>
          <w:lang w:val="el-GR" w:eastAsia="el-GR"/>
        </w:rPr>
        <w:t xml:space="preserve"> που εδρεύει</w:t>
      </w:r>
      <w:r>
        <w:rPr>
          <w:sz w:val="24"/>
          <w:lang w:val="el-GR" w:eastAsia="el-GR"/>
        </w:rPr>
        <w:t xml:space="preserve"> στον Άγιο Νικόλαο</w:t>
      </w:r>
      <w:r w:rsidRPr="007B6B40">
        <w:rPr>
          <w:sz w:val="24"/>
          <w:lang w:val="el-GR" w:eastAsia="el-GR"/>
        </w:rPr>
        <w:t xml:space="preserve"> με Αριθμό  Φορολογικού Μητρώου (Α.Φ.Μ.) 999070198 και κωδικ</w:t>
      </w:r>
      <w:r>
        <w:rPr>
          <w:sz w:val="24"/>
          <w:lang w:val="el-GR" w:eastAsia="el-GR"/>
        </w:rPr>
        <w:t>ούς</w:t>
      </w:r>
      <w:r w:rsidRPr="007B6B40">
        <w:rPr>
          <w:sz w:val="24"/>
          <w:lang w:val="el-GR" w:eastAsia="el-GR"/>
        </w:rPr>
        <w:t xml:space="preserve"> ηλεκτρονικής τιμολόγησης 1015.E00956.0001 (Ο.Μ. ΕΔΡΑΣ), 1015.E00244.0001 (Α.Ο.Μ. ΙΕΡΑΠΕΤΡΑΣ), 1015.E00246.0001 (Α.Ο.Μ. ΣΗΤΕΙΑΣ) και Γ.Ν.-Κ.Υ. Νεάπολης «Διαλυνάκειο»</w:t>
      </w:r>
      <w:r>
        <w:rPr>
          <w:sz w:val="24"/>
          <w:lang w:val="el-GR" w:eastAsia="el-GR"/>
        </w:rPr>
        <w:t xml:space="preserve">, που εδρεύει στην Νεάπολη Λασιθίου </w:t>
      </w:r>
      <w:r w:rsidRPr="007B6B40">
        <w:rPr>
          <w:sz w:val="24"/>
          <w:lang w:val="el-GR" w:eastAsia="el-GR"/>
        </w:rPr>
        <w:t xml:space="preserve">με Αριθμό  Φορολογικού Μητρώου (Α.Φ.Μ.) 800240765 και κωδικό ηλεκτρονικής τιμολόγησης 1015.E00245.0001 νομίμως εκπροσωπούμεν… από τ………  σύμφωνα με…….. (στο εξής η «Αναθέτουσα Αρχή»)  </w:t>
      </w:r>
    </w:p>
    <w:p w:rsidR="000511D2"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rsidR="000511D2" w:rsidRPr="00B81575" w:rsidRDefault="000511D2" w:rsidP="000511D2">
      <w:pPr>
        <w:spacing w:after="0"/>
        <w:rPr>
          <w:sz w:val="24"/>
          <w:lang w:val="el-GR" w:eastAsia="el-GR"/>
        </w:rPr>
      </w:pPr>
    </w:p>
    <w:p w:rsidR="000511D2" w:rsidRPr="00B81575" w:rsidRDefault="000511D2" w:rsidP="000511D2">
      <w:pPr>
        <w:rPr>
          <w:sz w:val="24"/>
          <w:lang w:val="el-GR"/>
        </w:rPr>
      </w:pPr>
      <w:r w:rsidRPr="00B81575">
        <w:rPr>
          <w:sz w:val="24"/>
          <w:lang w:val="el-GR"/>
        </w:rPr>
        <w:t>Έχοντας υπόψη:</w:t>
      </w:r>
    </w:p>
    <w:p w:rsidR="000511D2" w:rsidRPr="00B81575" w:rsidRDefault="000511D2" w:rsidP="000511D2">
      <w:pPr>
        <w:rPr>
          <w:sz w:val="24"/>
          <w:lang w:val="el-GR"/>
        </w:rPr>
      </w:pPr>
      <w:r w:rsidRPr="00B81575">
        <w:rPr>
          <w:sz w:val="24"/>
          <w:lang w:val="el-GR"/>
        </w:rPr>
        <w:t xml:space="preserve">1. την υπ΄ αριθμ ..... διακήρυξη (ΑΔΑΜ…) </w:t>
      </w:r>
      <w:r w:rsidRPr="00B81575">
        <w:rPr>
          <w:sz w:val="24"/>
          <w:lang w:val="el-GR" w:eastAsia="el-GR"/>
        </w:rPr>
        <w:t xml:space="preserve">και τα λοιπά έγγραφα της σύμβασης που συνέταξε η </w:t>
      </w:r>
      <w:r w:rsidRPr="00B81575">
        <w:rPr>
          <w:sz w:val="24"/>
          <w:lang w:val="el-GR"/>
        </w:rPr>
        <w:t>Αναθέτουσα Αρχή για την παρούσα σύμβαση προμήθειας.</w:t>
      </w:r>
    </w:p>
    <w:p w:rsidR="000511D2" w:rsidRPr="00B81575" w:rsidRDefault="000511D2" w:rsidP="000511D2">
      <w:pPr>
        <w:rPr>
          <w:sz w:val="24"/>
          <w:lang w:val="el-GR"/>
        </w:rPr>
      </w:pPr>
      <w:r w:rsidRPr="00B81575">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0511D2" w:rsidRPr="00B81575" w:rsidRDefault="000511D2" w:rsidP="000511D2">
      <w:pPr>
        <w:rPr>
          <w:i/>
          <w:color w:val="0070C0"/>
          <w:sz w:val="24"/>
          <w:lang w:val="el-GR" w:eastAsia="el-GR"/>
        </w:rPr>
      </w:pPr>
      <w:r w:rsidRPr="00B81575">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B8157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0511D2" w:rsidRPr="00B81575" w:rsidRDefault="000511D2" w:rsidP="000511D2">
      <w:pPr>
        <w:rPr>
          <w:sz w:val="24"/>
          <w:lang w:val="el-GR" w:eastAsia="el-GR"/>
        </w:rPr>
      </w:pPr>
      <w:r>
        <w:rPr>
          <w:sz w:val="24"/>
          <w:lang w:val="el-GR"/>
        </w:rPr>
        <w:t>4</w:t>
      </w:r>
      <w:r w:rsidRPr="00B81575">
        <w:rPr>
          <w:sz w:val="24"/>
          <w:lang w:val="el-GR"/>
        </w:rPr>
        <w:t xml:space="preserve">. Ότι </w:t>
      </w:r>
      <w:r w:rsidRPr="00B81575">
        <w:rPr>
          <w:sz w:val="24"/>
          <w:lang w:val="el-GR" w:eastAsia="el-GR"/>
        </w:rPr>
        <w:t>αναπόσπαστο τμήμα της παρούσας αποτελούν, σύμφωνα με το άρθρο 2 παρ.1 περιπτ. 42 του ν.4412/2016:</w:t>
      </w:r>
    </w:p>
    <w:p w:rsidR="000511D2" w:rsidRPr="00B81575" w:rsidRDefault="000511D2" w:rsidP="000511D2">
      <w:pPr>
        <w:rPr>
          <w:sz w:val="24"/>
          <w:lang w:val="el-GR" w:eastAsia="el-GR"/>
        </w:rPr>
      </w:pPr>
      <w:r w:rsidRPr="00B81575">
        <w:rPr>
          <w:sz w:val="24"/>
          <w:lang w:val="el-GR" w:eastAsia="el-GR"/>
        </w:rPr>
        <w:t>-η υπ’ αριθ. ............ διακήρυξη, με τα Παραρτήματα της</w:t>
      </w:r>
    </w:p>
    <w:p w:rsidR="000511D2" w:rsidRPr="00B81575" w:rsidRDefault="000511D2" w:rsidP="000511D2">
      <w:pPr>
        <w:rPr>
          <w:sz w:val="24"/>
          <w:lang w:val="el-GR" w:eastAsia="el-GR"/>
        </w:rPr>
      </w:pPr>
      <w:r w:rsidRPr="00B81575">
        <w:rPr>
          <w:sz w:val="24"/>
          <w:lang w:val="el-GR" w:eastAsia="el-GR"/>
        </w:rPr>
        <w:t xml:space="preserve">-........ </w:t>
      </w:r>
      <w:r w:rsidRPr="00B81575">
        <w:rPr>
          <w:i/>
          <w:sz w:val="24"/>
          <w:lang w:val="el-GR" w:eastAsia="el-GR"/>
        </w:rPr>
        <w:t>(Συμπληρώνονται από την Αναθέτουσα Αρχή και τα λοιπά σχετικά έγγραφα της σύμβασης)</w:t>
      </w:r>
      <w:r w:rsidRPr="00B81575">
        <w:rPr>
          <w:sz w:val="24"/>
          <w:lang w:val="el-GR" w:eastAsia="el-GR"/>
        </w:rPr>
        <w:t xml:space="preserve"> (στο εξής «τα Έγγραφα της Σύμβασης» </w:t>
      </w:r>
    </w:p>
    <w:p w:rsidR="000511D2" w:rsidRPr="00B81575" w:rsidRDefault="000511D2" w:rsidP="000511D2">
      <w:pPr>
        <w:rPr>
          <w:sz w:val="24"/>
          <w:lang w:val="el-GR"/>
        </w:rPr>
      </w:pPr>
      <w:r w:rsidRPr="00B81575">
        <w:rPr>
          <w:sz w:val="24"/>
          <w:lang w:val="el-GR" w:eastAsia="el-GR"/>
        </w:rPr>
        <w:t>-η προσφορά του Αναδόχου.</w:t>
      </w:r>
    </w:p>
    <w:p w:rsidR="000511D2" w:rsidRPr="00B81575" w:rsidRDefault="000511D2" w:rsidP="000511D2">
      <w:pPr>
        <w:rPr>
          <w:sz w:val="24"/>
          <w:lang w:val="el-GR" w:eastAsia="el-GR"/>
        </w:rPr>
      </w:pPr>
      <w:r>
        <w:rPr>
          <w:sz w:val="24"/>
          <w:lang w:val="el-GR"/>
        </w:rPr>
        <w:t>5</w:t>
      </w:r>
      <w:r w:rsidRPr="00B81575">
        <w:rPr>
          <w:sz w:val="24"/>
          <w:lang w:val="el-GR"/>
        </w:rPr>
        <w:t xml:space="preserve">. Ότι ο </w:t>
      </w:r>
      <w:r w:rsidRPr="00B81575">
        <w:rPr>
          <w:sz w:val="24"/>
          <w:lang w:val="el-GR" w:eastAsia="el-GR"/>
        </w:rPr>
        <w:t xml:space="preserve">Ανάδοχος κατέθεσε την: </w:t>
      </w:r>
    </w:p>
    <w:p w:rsidR="000511D2" w:rsidRPr="00B81575" w:rsidRDefault="000511D2" w:rsidP="000511D2">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511D2" w:rsidRPr="00B81575" w:rsidRDefault="000511D2" w:rsidP="000511D2">
      <w:pPr>
        <w:rPr>
          <w:sz w:val="24"/>
          <w:lang w:val="el-GR" w:eastAsia="el-GR"/>
        </w:rPr>
      </w:pPr>
    </w:p>
    <w:p w:rsidR="000511D2" w:rsidRPr="00B81575" w:rsidRDefault="000511D2" w:rsidP="000511D2">
      <w:pPr>
        <w:rPr>
          <w:sz w:val="24"/>
          <w:lang w:val="el-GR"/>
        </w:rPr>
      </w:pPr>
      <w:r w:rsidRPr="00B81575">
        <w:rPr>
          <w:sz w:val="24"/>
          <w:lang w:val="el-GR"/>
        </w:rPr>
        <w:t>Συμφώνησαν και έκαναν αμοιβαία αποδεκτά τα ακόλουθα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w:t>
      </w:r>
    </w:p>
    <w:p w:rsidR="000511D2" w:rsidRPr="00B81575" w:rsidRDefault="000511D2" w:rsidP="000511D2">
      <w:pPr>
        <w:spacing w:after="0"/>
        <w:jc w:val="center"/>
        <w:rPr>
          <w:sz w:val="24"/>
          <w:lang w:val="el-GR" w:eastAsia="el-GR"/>
        </w:rPr>
      </w:pPr>
      <w:r w:rsidRPr="00B81575">
        <w:rPr>
          <w:sz w:val="24"/>
          <w:lang w:val="el-GR" w:eastAsia="el-GR"/>
        </w:rPr>
        <w:t>Αντικείμενο</w:t>
      </w:r>
    </w:p>
    <w:p w:rsidR="000511D2" w:rsidRPr="00B81575" w:rsidRDefault="000511D2" w:rsidP="000511D2">
      <w:pPr>
        <w:spacing w:after="0"/>
        <w:jc w:val="center"/>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0511D2" w:rsidRPr="00B81575" w:rsidRDefault="000511D2" w:rsidP="000511D2">
      <w:pPr>
        <w:spacing w:after="0"/>
        <w:rPr>
          <w:sz w:val="24"/>
          <w:lang w:val="el-GR" w:eastAsia="el-GR"/>
        </w:rPr>
      </w:pPr>
      <w:r w:rsidRPr="00B8157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B81575">
        <w:rPr>
          <w:sz w:val="24"/>
          <w:lang w:val="el-GR" w:eastAsia="el-GR"/>
        </w:rPr>
        <w:t xml:space="preserve">.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2</w:t>
      </w:r>
    </w:p>
    <w:p w:rsidR="000511D2" w:rsidRPr="00B81575" w:rsidRDefault="000511D2" w:rsidP="000511D2">
      <w:pPr>
        <w:spacing w:after="0"/>
        <w:jc w:val="center"/>
        <w:rPr>
          <w:sz w:val="24"/>
          <w:lang w:val="el-GR" w:eastAsia="el-GR"/>
        </w:rPr>
      </w:pPr>
      <w:r w:rsidRPr="00B81575">
        <w:rPr>
          <w:sz w:val="24"/>
          <w:lang w:val="el-GR" w:eastAsia="el-GR"/>
        </w:rPr>
        <w:t>Χρηματοδότηση της σύμβασης</w:t>
      </w:r>
    </w:p>
    <w:p w:rsidR="000511D2" w:rsidRPr="00B81575" w:rsidRDefault="000511D2" w:rsidP="000511D2">
      <w:pPr>
        <w:spacing w:after="0"/>
        <w:rPr>
          <w:sz w:val="24"/>
          <w:lang w:val="el-GR" w:eastAsia="el-GR"/>
        </w:rPr>
      </w:pPr>
    </w:p>
    <w:p w:rsidR="000511D2" w:rsidRDefault="000511D2" w:rsidP="000511D2">
      <w:pPr>
        <w:pStyle w:val="normalwithoutspacing"/>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 xml:space="preserve">με Κ.Α. 1311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2024, 2025, 2026 του φορέα.</w:t>
      </w:r>
    </w:p>
    <w:p w:rsidR="000511D2" w:rsidRPr="00022801" w:rsidRDefault="000511D2" w:rsidP="000511D2">
      <w:pPr>
        <w:pStyle w:val="normalwithoutspacing"/>
      </w:pPr>
      <w:r w:rsidRPr="00BB617E">
        <w:t>Για την παρούσα διαδικασία έχουν εκδοθεί οι αποφάσεις με αρ. πρωτ.  433 / 05.08.2024</w:t>
      </w:r>
      <w:r>
        <w:t xml:space="preserve"> </w:t>
      </w:r>
      <w:r w:rsidRPr="00BB617E">
        <w:t xml:space="preserve">ΟΜ ΕΔΡΑΣ (ΑΔΑ 9Ο88469045-Ο3Ο), 657 / 02.08.2024 ΑΟΜ ΙΕΡΑΠΕΤΡΑΣ (ΑΔΑ 9ΑΧ5469041-Υ18), 422/5-8-2024 ΑΟΜ ΣΗΤΕΙΑΣ (ΑΔΑ ΨΗΥΜ46904Σ-ΔΓΖ), 256/2-8-2024 Γ.Ν.-Κ.Υ. ΝΕΑΠΟΛΗΣ «ΔΙΑΛΥΝΑΚΕΙΟ» (ΑΔΑ 67ΓΟ469042-ΞΡ9)  για την ανάληψη υποχρέωσης/έγκριση δέσμευσης πίστωσης για το οικονομικό έτος 2024 και έλαβαν α/α 675,  892, 648,  360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8657/05-08-2024 ΟΜ ΕΔΡΑΣ (ΑΔΑ ΨΑΕΡ469045-2ΞΖ),  2821/2-8-2024 ΑΟΜ ΙΕΡΑΠΕΤΡΑΣ (ΑΔΑ 93ΞΒ469041-Δ0Ο),  </w:t>
      </w:r>
      <w:r>
        <w:t>4</w:t>
      </w:r>
      <w:r w:rsidRPr="00BB617E">
        <w:t>22/5-</w:t>
      </w:r>
      <w:r w:rsidRPr="00BB617E">
        <w:lastRenderedPageBreak/>
        <w:t>8-2024 ΑΟΜ ΣΗΤΕΙΑΣ (ΑΔΑ 6ΦΧ446904Σ-ΒΒ2</w:t>
      </w:r>
      <w:r>
        <w:t>), 4561/2-8-2024</w:t>
      </w:r>
      <w:r w:rsidRPr="00BB617E">
        <w:t xml:space="preserve"> (ΑΔΑ ΨΚΘΒ469042-ΤΚΓ),   για τα οικονομικά έτη 2025 και 2026. Οι ανωτέρω αποφάσεις έχουν λάβει ΑΔΑΜ 24REQ015264608</w:t>
      </w:r>
      <w:r>
        <w:t>.</w:t>
      </w: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3</w:t>
      </w:r>
    </w:p>
    <w:p w:rsidR="000511D2" w:rsidRPr="00B81575" w:rsidRDefault="000511D2" w:rsidP="000511D2">
      <w:pPr>
        <w:spacing w:after="0"/>
        <w:jc w:val="center"/>
        <w:rPr>
          <w:sz w:val="24"/>
          <w:lang w:val="el-GR" w:eastAsia="el-GR"/>
        </w:rPr>
      </w:pPr>
      <w:r w:rsidRPr="00B81575">
        <w:rPr>
          <w:sz w:val="24"/>
          <w:lang w:val="el-GR" w:eastAsia="el-GR"/>
        </w:rPr>
        <w:t>Διάρκεια σύμβασης –Χρόνος Παράδοσης</w:t>
      </w:r>
    </w:p>
    <w:p w:rsidR="000511D2" w:rsidRPr="00B81575" w:rsidRDefault="000511D2" w:rsidP="000511D2">
      <w:pPr>
        <w:spacing w:after="0"/>
        <w:jc w:val="center"/>
        <w:rPr>
          <w:sz w:val="24"/>
          <w:lang w:val="el-GR" w:eastAsia="el-GR"/>
        </w:rPr>
      </w:pPr>
    </w:p>
    <w:p w:rsidR="000511D2" w:rsidRDefault="000511D2" w:rsidP="000511D2">
      <w:pPr>
        <w:spacing w:after="0"/>
        <w:rPr>
          <w:sz w:val="24"/>
          <w:lang w:val="el-GR"/>
        </w:rPr>
      </w:pPr>
      <w:r>
        <w:rPr>
          <w:sz w:val="24"/>
          <w:lang w:val="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sidRPr="006C1145">
        <w:rPr>
          <w:sz w:val="24"/>
          <w:lang w:val="el-GR"/>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rPr>
      </w:pPr>
      <w:r w:rsidRPr="00B81575">
        <w:rPr>
          <w:sz w:val="24"/>
          <w:lang w:val="el-GR"/>
        </w:rPr>
        <w:t xml:space="preserve">3.2. Ο συμβατικός χρόνος παράδοσης των υλικών καθορίζεται στο άρθρο 7 της παρούσας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4</w:t>
      </w:r>
    </w:p>
    <w:p w:rsidR="000511D2" w:rsidRPr="00B81575" w:rsidRDefault="000511D2" w:rsidP="000511D2">
      <w:pPr>
        <w:spacing w:after="0"/>
        <w:jc w:val="center"/>
        <w:rPr>
          <w:sz w:val="24"/>
          <w:lang w:val="el-GR" w:eastAsia="el-GR"/>
        </w:rPr>
      </w:pPr>
      <w:r w:rsidRPr="00B81575">
        <w:rPr>
          <w:sz w:val="24"/>
          <w:lang w:val="el-GR" w:eastAsia="el-GR"/>
        </w:rPr>
        <w:t>Υποχρεώσεις Αναδόχου</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Ο Ανάδοχος δεσμεύεται έναντι  της Αναθέτουσας Αρχής ότι: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rPr>
      </w:pPr>
      <w:r w:rsidRPr="00B81575">
        <w:rPr>
          <w:sz w:val="24"/>
          <w:lang w:val="el-GR" w:eastAsia="el-GR"/>
        </w:rPr>
        <w:t xml:space="preserve">4.3. σύμφωνα με το άρθρο 4.3.2. της διακήρυξης, με δεδομένο ότι  η παρούσα </w:t>
      </w:r>
      <w:r w:rsidRPr="00B8157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0511D2" w:rsidRPr="00B81575" w:rsidRDefault="000511D2" w:rsidP="000511D2">
      <w:pPr>
        <w:spacing w:after="0"/>
        <w:rPr>
          <w:sz w:val="24"/>
          <w:lang w:val="el-GR"/>
        </w:rPr>
      </w:pPr>
      <w:r w:rsidRPr="00B8157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B81575">
          <w:rPr>
            <w:sz w:val="24"/>
            <w:lang w:val="el-GR"/>
          </w:rPr>
          <w:t>παραγράφου 4 του άρθρου 105</w:t>
        </w:r>
      </w:hyperlink>
      <w:r w:rsidRPr="00B81575">
        <w:rPr>
          <w:sz w:val="24"/>
          <w:lang w:val="el-GR"/>
        </w:rPr>
        <w:t xml:space="preserve"> του ν. 4412/2016.</w:t>
      </w:r>
    </w:p>
    <w:p w:rsidR="000511D2" w:rsidRPr="00B81575" w:rsidRDefault="000511D2" w:rsidP="000511D2">
      <w:pPr>
        <w:spacing w:after="0"/>
        <w:rPr>
          <w:color w:val="000000"/>
          <w:sz w:val="24"/>
          <w:lang w:val="el-GR"/>
        </w:rPr>
      </w:pPr>
      <w:r w:rsidRPr="00B81575">
        <w:rPr>
          <w:sz w:val="24"/>
          <w:lang w:val="el-GR"/>
        </w:rPr>
        <w:t>Ο αριθμός ΕΜΠΑ του υπόχρεου παραγωγού……είναι ο …….</w:t>
      </w:r>
    </w:p>
    <w:p w:rsidR="000511D2" w:rsidRPr="00B81575" w:rsidRDefault="000511D2" w:rsidP="000511D2">
      <w:pPr>
        <w:spacing w:after="0"/>
        <w:rPr>
          <w:color w:val="000000"/>
          <w:sz w:val="24"/>
          <w:lang w:val="el-GR"/>
        </w:rPr>
      </w:pPr>
    </w:p>
    <w:p w:rsidR="000511D2" w:rsidRPr="00B81575" w:rsidRDefault="000511D2" w:rsidP="000511D2">
      <w:pPr>
        <w:spacing w:after="0"/>
        <w:rPr>
          <w:color w:val="000000"/>
          <w:sz w:val="24"/>
          <w:lang w:val="el-GR"/>
        </w:rPr>
      </w:pPr>
      <w:r w:rsidRPr="00B81575">
        <w:rPr>
          <w:color w:val="000000"/>
          <w:sz w:val="24"/>
          <w:lang w:val="el-GR"/>
        </w:rPr>
        <w:lastRenderedPageBreak/>
        <w:t>4.4.</w:t>
      </w:r>
      <w:r w:rsidRPr="00B81575">
        <w:rPr>
          <w:lang w:val="el-GR"/>
        </w:rPr>
        <w:t xml:space="preserve"> </w:t>
      </w:r>
      <w:r w:rsidRPr="00B8157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5</w:t>
      </w:r>
    </w:p>
    <w:p w:rsidR="000511D2" w:rsidRPr="00B81575" w:rsidRDefault="000511D2" w:rsidP="000511D2">
      <w:pPr>
        <w:spacing w:after="0"/>
        <w:jc w:val="center"/>
        <w:rPr>
          <w:sz w:val="24"/>
          <w:lang w:val="el-GR" w:eastAsia="el-GR"/>
        </w:rPr>
      </w:pPr>
      <w:r w:rsidRPr="00B81575">
        <w:rPr>
          <w:sz w:val="24"/>
          <w:lang w:val="el-GR" w:eastAsia="el-GR"/>
        </w:rPr>
        <w:t>Αμοιβή – Τρόπος πληρωμής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5.1. Το συνολικό συμβατικό τίμημα ανέρχεται σε …., πλέον ΦΠΑ…..%</w:t>
      </w:r>
    </w:p>
    <w:p w:rsidR="000511D2" w:rsidRPr="00B81575" w:rsidRDefault="000511D2" w:rsidP="000511D2">
      <w:pPr>
        <w:spacing w:after="0"/>
        <w:rPr>
          <w:i/>
          <w:color w:val="0070C0"/>
          <w:sz w:val="24"/>
          <w:lang w:val="el-GR" w:eastAsia="el-GR"/>
        </w:rPr>
      </w:pPr>
    </w:p>
    <w:p w:rsidR="000511D2" w:rsidRDefault="000511D2" w:rsidP="000511D2">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Το 100% της συμβατικής αξίας μετά την οριστική παραλαβή των υλικών. (Ο εν λόγω τρόπος πληρωμής εφαρμόζεται και στην περίπτωση τμηματικών παραδόσεων και στην περίπτωση αυτή ως οριστική παραλαβή νοείται αυτή της τμηματικής παράδοσης)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5.4. </w:t>
      </w:r>
      <w:r w:rsidRPr="00162970">
        <w:rPr>
          <w:sz w:val="24"/>
          <w:lang w:eastAsia="el-GR"/>
        </w:rPr>
        <w:t>To</w:t>
      </w:r>
      <w:r w:rsidRPr="00B81575">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0511D2" w:rsidRPr="00B81575" w:rsidRDefault="000511D2" w:rsidP="000511D2">
      <w:pPr>
        <w:spacing w:after="0"/>
        <w:rPr>
          <w:sz w:val="24"/>
          <w:lang w:val="el-GR" w:eastAsia="el-GR"/>
        </w:rPr>
      </w:pPr>
    </w:p>
    <w:p w:rsidR="000511D2" w:rsidRPr="00B81575" w:rsidRDefault="000511D2" w:rsidP="000511D2">
      <w:pPr>
        <w:spacing w:after="0"/>
        <w:rPr>
          <w:color w:val="0070C0"/>
          <w:sz w:val="24"/>
          <w:lang w:val="el-GR" w:eastAsia="el-GR"/>
        </w:rPr>
      </w:pPr>
      <w:r w:rsidRPr="00B8157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0511D2" w:rsidRDefault="000511D2" w:rsidP="000511D2">
      <w:pPr>
        <w:spacing w:after="0"/>
        <w:rPr>
          <w:sz w:val="24"/>
          <w:lang w:val="el-GR" w:eastAsia="el-GR"/>
        </w:rPr>
      </w:pPr>
      <w:r w:rsidRPr="00B8157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rsidR="000511D2" w:rsidRDefault="000511D2" w:rsidP="000511D2">
      <w:pPr>
        <w:spacing w:after="0"/>
        <w:rPr>
          <w:sz w:val="24"/>
          <w:lang w:val="el-GR" w:eastAsia="el-GR"/>
        </w:rPr>
      </w:pPr>
    </w:p>
    <w:p w:rsidR="000511D2" w:rsidRPr="001F1ED2" w:rsidRDefault="000511D2" w:rsidP="000511D2">
      <w:pPr>
        <w:spacing w:after="0"/>
        <w:rPr>
          <w:sz w:val="24"/>
          <w:lang w:val="el-GR" w:eastAsia="el-GR"/>
        </w:rPr>
      </w:pPr>
      <w:r w:rsidRPr="001F1ED2">
        <w:rPr>
          <w:sz w:val="24"/>
          <w:lang w:val="el-GR" w:eastAsia="el-GR"/>
        </w:rPr>
        <w:t>5.7 Η τιμολόγηση θα γίνεται στα κάτωθι στοιχεία:</w:t>
      </w:r>
    </w:p>
    <w:p w:rsidR="000511D2" w:rsidRPr="001F1ED2" w:rsidRDefault="000511D2" w:rsidP="000511D2">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0511D2" w:rsidRPr="001F1ED2" w:rsidRDefault="000511D2" w:rsidP="000511D2">
      <w:pPr>
        <w:spacing w:after="0"/>
        <w:rPr>
          <w:sz w:val="24"/>
          <w:lang w:val="el-GR" w:eastAsia="el-GR"/>
        </w:rPr>
      </w:pPr>
      <w:r w:rsidRPr="001F1ED2">
        <w:rPr>
          <w:sz w:val="24"/>
          <w:lang w:val="el-GR" w:eastAsia="el-GR"/>
        </w:rPr>
        <w:lastRenderedPageBreak/>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0511D2" w:rsidRPr="001F1ED2" w:rsidRDefault="000511D2" w:rsidP="000511D2">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0511D2" w:rsidRPr="001F1ED2" w:rsidRDefault="000511D2" w:rsidP="000511D2">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6</w:t>
      </w:r>
    </w:p>
    <w:p w:rsidR="000511D2" w:rsidRPr="00B81575" w:rsidRDefault="000511D2" w:rsidP="000511D2">
      <w:pPr>
        <w:spacing w:after="0"/>
        <w:jc w:val="center"/>
        <w:rPr>
          <w:sz w:val="24"/>
          <w:lang w:val="el-GR" w:eastAsia="el-GR"/>
        </w:rPr>
      </w:pPr>
      <w:r w:rsidRPr="00B81575">
        <w:rPr>
          <w:sz w:val="24"/>
          <w:lang w:val="el-GR" w:eastAsia="el-GR"/>
        </w:rPr>
        <w:t>Αναπροσαρμογή τιμής</w:t>
      </w:r>
    </w:p>
    <w:p w:rsidR="000511D2" w:rsidRPr="00B81575" w:rsidRDefault="000511D2" w:rsidP="000511D2">
      <w:pPr>
        <w:spacing w:after="0"/>
        <w:rPr>
          <w:sz w:val="24"/>
          <w:lang w:val="el-GR" w:eastAsia="el-GR"/>
        </w:rPr>
      </w:pPr>
    </w:p>
    <w:p w:rsidR="000511D2" w:rsidRPr="001C1EBD" w:rsidRDefault="000511D2" w:rsidP="000511D2">
      <w:pPr>
        <w:rPr>
          <w:sz w:val="24"/>
          <w:lang w:val="el-GR" w:eastAsia="el-GR"/>
        </w:rPr>
      </w:pPr>
      <w:r w:rsidRPr="001C1EBD">
        <w:rPr>
          <w:sz w:val="24"/>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0511D2" w:rsidRPr="001C1EBD" w:rsidRDefault="000511D2" w:rsidP="000511D2">
      <w:pPr>
        <w:rPr>
          <w:sz w:val="24"/>
          <w:lang w:val="el-GR" w:eastAsia="el-GR"/>
        </w:rPr>
      </w:pPr>
    </w:p>
    <w:p w:rsidR="000511D2" w:rsidRPr="001C1EBD" w:rsidRDefault="000511D2" w:rsidP="000511D2">
      <w:pPr>
        <w:rPr>
          <w:sz w:val="24"/>
          <w:lang w:val="el-GR" w:eastAsia="el-GR"/>
        </w:rPr>
      </w:pPr>
      <w:r w:rsidRPr="001C1EBD">
        <w:rPr>
          <w:sz w:val="24"/>
          <w:lang w:val="el-GR" w:eastAsia="el-GR"/>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0511D2" w:rsidRPr="001C1EBD" w:rsidRDefault="000511D2" w:rsidP="000511D2">
      <w:pPr>
        <w:rPr>
          <w:sz w:val="24"/>
          <w:lang w:val="el-GR" w:eastAsia="el-GR"/>
        </w:rPr>
      </w:pPr>
      <w:r w:rsidRPr="001C1EBD">
        <w:rPr>
          <w:sz w:val="24"/>
          <w:lang w:val="el-GR" w:eastAsia="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0511D2" w:rsidRPr="001C1EBD" w:rsidRDefault="000511D2" w:rsidP="000511D2">
      <w:pPr>
        <w:rPr>
          <w:sz w:val="24"/>
          <w:lang w:val="el-GR" w:eastAsia="el-GR"/>
        </w:rPr>
      </w:pPr>
      <w:r w:rsidRPr="001C1EBD">
        <w:rPr>
          <w:sz w:val="24"/>
          <w:lang w:val="el-GR" w:eastAsia="el-GR"/>
        </w:rPr>
        <w:t xml:space="preserve">β) ο δείκτης τιμών καταναλωτή (ΔΤΚ) είναι μικρότερος από μείον τρία τοις εκατό (-3%) και μεγαλύτερος από τρία τοις εκατό (3%), </w:t>
      </w:r>
    </w:p>
    <w:p w:rsidR="000511D2" w:rsidRPr="001C1EBD" w:rsidRDefault="000511D2" w:rsidP="000511D2">
      <w:pPr>
        <w:rPr>
          <w:sz w:val="24"/>
          <w:lang w:val="el-GR" w:eastAsia="el-GR"/>
        </w:rPr>
      </w:pPr>
      <w:r w:rsidRPr="001C1EBD">
        <w:rPr>
          <w:sz w:val="24"/>
          <w:lang w:val="el-GR" w:eastAsia="el-GR"/>
        </w:rPr>
        <w:t xml:space="preserve">γ) η αναθέτουσα αρχή διαθέτει τις απαραίτητες πιστώσεις για την εφαρμογή της αναπροσαρμογής της τιμής. </w:t>
      </w:r>
    </w:p>
    <w:p w:rsidR="000511D2" w:rsidRPr="001C1EBD" w:rsidRDefault="000511D2" w:rsidP="000511D2">
      <w:pPr>
        <w:rPr>
          <w:sz w:val="24"/>
          <w:lang w:val="el-GR" w:eastAsia="el-GR"/>
        </w:rPr>
      </w:pPr>
      <w:r w:rsidRPr="001C1EBD">
        <w:rPr>
          <w:sz w:val="24"/>
          <w:lang w:val="el-GR" w:eastAsia="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0511D2" w:rsidRPr="001C1EBD" w:rsidRDefault="000511D2" w:rsidP="000511D2">
      <w:pPr>
        <w:rPr>
          <w:sz w:val="24"/>
          <w:lang w:val="el-GR" w:eastAsia="el-GR"/>
        </w:rPr>
      </w:pPr>
      <w:r w:rsidRPr="001C1EBD">
        <w:rPr>
          <w:sz w:val="24"/>
          <w:lang w:val="el-GR" w:eastAsia="el-GR"/>
        </w:rPr>
        <w:t xml:space="preserve">Για την αναπροσαρμογή της τιμής εφαρμόζεται ο τύπος: </w:t>
      </w:r>
    </w:p>
    <w:p w:rsidR="000511D2" w:rsidRPr="009C3F51" w:rsidRDefault="000511D2" w:rsidP="000511D2">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0511D2" w:rsidRPr="001C1EBD" w:rsidRDefault="000511D2" w:rsidP="000511D2">
      <w:pPr>
        <w:rPr>
          <w:sz w:val="24"/>
          <w:lang w:val="el-GR" w:eastAsia="el-GR"/>
        </w:rPr>
      </w:pPr>
      <w:r w:rsidRPr="001C1EBD">
        <w:rPr>
          <w:sz w:val="24"/>
          <w:lang w:val="el-GR"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0511D2" w:rsidRPr="001C1EBD" w:rsidRDefault="000511D2" w:rsidP="000511D2">
      <w:pPr>
        <w:rPr>
          <w:sz w:val="24"/>
          <w:lang w:val="el-GR" w:eastAsia="el-GR"/>
        </w:rPr>
      </w:pPr>
      <w:r w:rsidRPr="001C1EBD">
        <w:rPr>
          <w:sz w:val="24"/>
          <w:lang w:val="el-GR" w:eastAsia="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0511D2" w:rsidRPr="001C1EBD" w:rsidRDefault="000511D2" w:rsidP="000511D2">
      <w:pPr>
        <w:rPr>
          <w:sz w:val="24"/>
          <w:lang w:val="el-GR" w:eastAsia="el-GR"/>
        </w:rPr>
      </w:pPr>
      <w:r w:rsidRPr="001C1EBD">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lastRenderedPageBreak/>
        <w:t>Άρθρο 7</w:t>
      </w:r>
    </w:p>
    <w:p w:rsidR="000511D2" w:rsidRPr="00B81575" w:rsidRDefault="000511D2" w:rsidP="000511D2">
      <w:pPr>
        <w:spacing w:after="0"/>
        <w:jc w:val="center"/>
        <w:rPr>
          <w:sz w:val="24"/>
          <w:lang w:val="el-GR" w:eastAsia="el-GR"/>
        </w:rPr>
      </w:pPr>
      <w:r w:rsidRPr="00B81575">
        <w:rPr>
          <w:sz w:val="24"/>
          <w:lang w:val="el-GR" w:eastAsia="el-GR"/>
        </w:rPr>
        <w:t xml:space="preserve">Χρόνος Παράδοσης Υλικών-Παραλαβή υλικών - </w:t>
      </w:r>
      <w:r w:rsidRPr="00B81575">
        <w:rPr>
          <w:sz w:val="24"/>
          <w:lang w:val="el-GR" w:eastAsia="el-GR"/>
        </w:rPr>
        <w:br/>
        <w:t xml:space="preserve">Χρόνος και τρόπος παραλαβής υλικών </w:t>
      </w:r>
    </w:p>
    <w:p w:rsidR="000511D2" w:rsidRPr="00B81575" w:rsidRDefault="000511D2" w:rsidP="000511D2">
      <w:pPr>
        <w:spacing w:after="0"/>
        <w:rPr>
          <w:sz w:val="24"/>
          <w:lang w:val="el-GR" w:eastAsia="el-GR"/>
        </w:rPr>
      </w:pPr>
    </w:p>
    <w:p w:rsidR="000511D2" w:rsidRPr="00E747E2" w:rsidRDefault="000511D2" w:rsidP="000511D2">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162970">
        <w:rPr>
          <w:sz w:val="24"/>
          <w:lang w:eastAsia="el-GR"/>
        </w:rPr>
        <w:t>H</w:t>
      </w:r>
      <w:r w:rsidRPr="00B8157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511D2" w:rsidRPr="00B81575" w:rsidRDefault="000511D2" w:rsidP="000511D2">
      <w:pPr>
        <w:spacing w:after="0"/>
        <w:rPr>
          <w:sz w:val="24"/>
          <w:lang w:val="el-GR" w:eastAsia="el-GR"/>
        </w:rPr>
      </w:pPr>
    </w:p>
    <w:p w:rsidR="000511D2" w:rsidRDefault="000511D2" w:rsidP="000511D2">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0511D2" w:rsidRPr="00B81575" w:rsidRDefault="000511D2" w:rsidP="000511D2">
      <w:pPr>
        <w:spacing w:after="0"/>
        <w:rPr>
          <w:sz w:val="24"/>
          <w:lang w:val="el-GR" w:eastAsia="el-GR"/>
        </w:rPr>
      </w:pPr>
      <w:r w:rsidRPr="00B8157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0511D2" w:rsidRPr="00B81575" w:rsidRDefault="000511D2" w:rsidP="000511D2">
      <w:pPr>
        <w:spacing w:after="0"/>
        <w:rPr>
          <w:sz w:val="24"/>
          <w:lang w:val="el-GR" w:eastAsia="el-GR"/>
        </w:rPr>
      </w:pPr>
    </w:p>
    <w:p w:rsidR="000511D2" w:rsidRPr="00C13049" w:rsidRDefault="000511D2" w:rsidP="000511D2">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0511D2" w:rsidRPr="00B81575" w:rsidRDefault="000511D2" w:rsidP="000511D2">
      <w:pPr>
        <w:spacing w:after="0"/>
        <w:rPr>
          <w:sz w:val="24"/>
          <w:lang w:val="el-GR" w:eastAsia="el-GR"/>
        </w:rPr>
      </w:pPr>
    </w:p>
    <w:p w:rsidR="000511D2" w:rsidRDefault="000511D2" w:rsidP="000511D2">
      <w:pPr>
        <w:rPr>
          <w:sz w:val="24"/>
          <w:lang w:val="el-GR" w:eastAsia="el-GR"/>
        </w:rPr>
      </w:pPr>
      <w:r w:rsidRPr="00B8157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511D2" w:rsidRPr="00291042" w:rsidRDefault="000511D2" w:rsidP="000511D2">
      <w:pPr>
        <w:rPr>
          <w:sz w:val="24"/>
          <w:lang w:val="el-GR" w:eastAsia="el-GR"/>
        </w:rPr>
      </w:pPr>
      <w:r>
        <w:rPr>
          <w:sz w:val="24"/>
          <w:lang w:val="el-GR" w:eastAsia="el-GR"/>
        </w:rPr>
        <w:lastRenderedPageBreak/>
        <w:t>7</w:t>
      </w:r>
      <w:r w:rsidRPr="00291042">
        <w:rPr>
          <w:sz w:val="24"/>
          <w:lang w:val="el-GR" w:eastAsia="el-GR"/>
        </w:rPr>
        <w:t>.6 Ο τόπος εκτέλεσης της σύμβασης είναι οι αποθήκες των Νοσοκομείων:</w:t>
      </w:r>
    </w:p>
    <w:p w:rsidR="000511D2" w:rsidRPr="00291042" w:rsidRDefault="000511D2" w:rsidP="000511D2">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0511D2" w:rsidRPr="00291042" w:rsidRDefault="000511D2" w:rsidP="000511D2">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0511D2" w:rsidRPr="00291042" w:rsidRDefault="000511D2" w:rsidP="000511D2">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0511D2" w:rsidRPr="00291042" w:rsidRDefault="000511D2" w:rsidP="000511D2">
      <w:pPr>
        <w:rPr>
          <w:sz w:val="24"/>
          <w:lang w:val="el-GR" w:eastAsia="el-GR"/>
        </w:rPr>
      </w:pPr>
      <w:r w:rsidRPr="00291042">
        <w:rPr>
          <w:sz w:val="24"/>
          <w:lang w:val="el-GR" w:eastAsia="el-GR"/>
        </w:rPr>
        <w:t>Γ.Ν.-Κ.Υ. Νεαπόλεως «Διαλυνάκειο», Γ. Διαλυνά 2, Νεάπολη, Τ.Κ. 72400</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8</w:t>
      </w:r>
    </w:p>
    <w:p w:rsidR="000511D2" w:rsidRPr="00B81575" w:rsidRDefault="000511D2" w:rsidP="000511D2">
      <w:pPr>
        <w:spacing w:after="0"/>
        <w:rPr>
          <w:sz w:val="24"/>
          <w:lang w:val="el-GR" w:eastAsia="el-GR"/>
        </w:rPr>
      </w:pPr>
      <w:r w:rsidRPr="00B81575">
        <w:rPr>
          <w:sz w:val="24"/>
          <w:lang w:val="el-GR" w:eastAsia="el-GR"/>
        </w:rPr>
        <w:t>Ειδικοί όροι ναύλωσης –ασφάλισης -ανακοίνωσης φόρτωσης και ποιοτικού ελέγχου στο εξωτερικό</w:t>
      </w:r>
    </w:p>
    <w:p w:rsidR="000511D2" w:rsidRPr="00B81575" w:rsidRDefault="000511D2" w:rsidP="000511D2">
      <w:pPr>
        <w:spacing w:after="0"/>
        <w:rPr>
          <w:sz w:val="24"/>
          <w:lang w:val="el-GR" w:eastAsia="el-GR"/>
        </w:rPr>
      </w:pPr>
    </w:p>
    <w:p w:rsidR="000511D2" w:rsidRPr="00591D47" w:rsidRDefault="000511D2" w:rsidP="000511D2">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rsidR="000511D2" w:rsidRPr="00591D47" w:rsidRDefault="000511D2" w:rsidP="000511D2">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9</w:t>
      </w:r>
    </w:p>
    <w:p w:rsidR="000511D2" w:rsidRPr="00B81575" w:rsidRDefault="000511D2" w:rsidP="000511D2">
      <w:pPr>
        <w:spacing w:after="0"/>
        <w:jc w:val="center"/>
        <w:rPr>
          <w:sz w:val="24"/>
          <w:lang w:val="el-GR" w:eastAsia="el-GR"/>
        </w:rPr>
      </w:pPr>
      <w:r w:rsidRPr="00B81575">
        <w:rPr>
          <w:sz w:val="24"/>
          <w:lang w:val="el-GR" w:eastAsia="el-GR"/>
        </w:rPr>
        <w:t>Δείγματα –Δειγματοληψία –Εργαστηριακές εξετάσεις</w:t>
      </w:r>
    </w:p>
    <w:p w:rsidR="000511D2" w:rsidRPr="00B81575" w:rsidRDefault="000511D2" w:rsidP="000511D2">
      <w:pPr>
        <w:spacing w:after="0"/>
        <w:rPr>
          <w:sz w:val="24"/>
          <w:lang w:val="el-GR" w:eastAsia="el-GR"/>
        </w:rPr>
      </w:pPr>
    </w:p>
    <w:p w:rsidR="000511D2" w:rsidRPr="00591D47" w:rsidRDefault="000511D2" w:rsidP="000511D2">
      <w:pPr>
        <w:spacing w:after="0"/>
        <w:rPr>
          <w:sz w:val="24"/>
          <w:lang w:val="el-GR" w:eastAsia="el-GR"/>
        </w:rPr>
      </w:pPr>
      <w:r w:rsidRPr="00591D47">
        <w:rPr>
          <w:sz w:val="24"/>
          <w:lang w:val="el-GR" w:eastAsia="el-GR"/>
        </w:rPr>
        <w:t>Η έγκριση των δειγμάτων και αντιδειγμάτων γίνεται από το αρμόδιο για την τεχνική αξιολόγηση των προσφορών όργανο ως εξής:</w:t>
      </w:r>
    </w:p>
    <w:p w:rsidR="000511D2" w:rsidRPr="00591D47" w:rsidRDefault="000511D2" w:rsidP="000511D2">
      <w:pPr>
        <w:spacing w:after="0"/>
        <w:rPr>
          <w:sz w:val="24"/>
          <w:lang w:val="el-GR" w:eastAsia="el-GR"/>
        </w:rPr>
      </w:pPr>
      <w:r w:rsidRPr="00591D47">
        <w:rPr>
          <w:sz w:val="24"/>
          <w:lang w:val="el-GR" w:eastAsia="el-GR"/>
        </w:rPr>
        <w:t>-</w:t>
      </w:r>
      <w:r w:rsidRPr="00591D47">
        <w:rPr>
          <w:sz w:val="24"/>
          <w:lang w:val="el-GR"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rsidR="000511D2" w:rsidRPr="00591D47" w:rsidRDefault="000511D2" w:rsidP="000511D2">
      <w:pPr>
        <w:spacing w:after="0"/>
        <w:rPr>
          <w:sz w:val="24"/>
          <w:lang w:val="el-GR" w:eastAsia="el-GR"/>
        </w:rPr>
      </w:pPr>
      <w:r w:rsidRPr="00591D47">
        <w:rPr>
          <w:sz w:val="24"/>
          <w:lang w:val="el-GR" w:eastAsia="el-GR"/>
        </w:rPr>
        <w:t>-</w:t>
      </w:r>
      <w:r w:rsidRPr="00591D47">
        <w:rPr>
          <w:sz w:val="24"/>
          <w:lang w:val="el-GR"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10</w:t>
      </w:r>
    </w:p>
    <w:p w:rsidR="000511D2" w:rsidRPr="00B81575" w:rsidRDefault="000511D2" w:rsidP="000511D2">
      <w:pPr>
        <w:spacing w:after="0"/>
        <w:jc w:val="center"/>
        <w:rPr>
          <w:sz w:val="24"/>
          <w:lang w:val="el-GR" w:eastAsia="el-GR"/>
        </w:rPr>
      </w:pPr>
      <w:r w:rsidRPr="00B81575">
        <w:rPr>
          <w:sz w:val="24"/>
          <w:lang w:val="el-GR" w:eastAsia="el-GR"/>
        </w:rPr>
        <w:t>Απόρριψη συμβατικών υλικών –Αντικατάσταση</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511D2" w:rsidRPr="00B81575" w:rsidRDefault="000511D2" w:rsidP="000511D2">
      <w:pPr>
        <w:spacing w:after="0"/>
        <w:rPr>
          <w:sz w:val="24"/>
          <w:lang w:val="el-GR" w:eastAsia="el-GR"/>
        </w:rPr>
      </w:pPr>
      <w:r w:rsidRPr="00B81575">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0511D2" w:rsidRPr="00B81575" w:rsidRDefault="000511D2" w:rsidP="000511D2">
      <w:pPr>
        <w:spacing w:after="0"/>
        <w:rPr>
          <w:sz w:val="24"/>
          <w:lang w:val="el-GR" w:eastAsia="el-GR"/>
        </w:rPr>
      </w:pPr>
      <w:r w:rsidRPr="00B81575">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11</w:t>
      </w:r>
    </w:p>
    <w:p w:rsidR="000511D2" w:rsidRPr="00B81575" w:rsidRDefault="000511D2" w:rsidP="000511D2">
      <w:pPr>
        <w:spacing w:after="0"/>
        <w:jc w:val="center"/>
        <w:rPr>
          <w:sz w:val="24"/>
          <w:lang w:val="el-GR" w:eastAsia="el-GR"/>
        </w:rPr>
      </w:pPr>
      <w:r w:rsidRPr="00B81575">
        <w:rPr>
          <w:sz w:val="24"/>
          <w:lang w:val="el-GR" w:eastAsia="el-GR"/>
        </w:rPr>
        <w:lastRenderedPageBreak/>
        <w:t>Εγγυημένη λειτουργία προμήθειας</w:t>
      </w:r>
    </w:p>
    <w:p w:rsidR="000511D2" w:rsidRPr="00B81575" w:rsidRDefault="000511D2" w:rsidP="000511D2">
      <w:pPr>
        <w:spacing w:after="0"/>
        <w:rPr>
          <w:sz w:val="24"/>
          <w:lang w:val="el-GR" w:eastAsia="el-GR"/>
        </w:rPr>
      </w:pPr>
    </w:p>
    <w:p w:rsidR="000511D2" w:rsidRPr="00B81575" w:rsidRDefault="000511D2" w:rsidP="000511D2">
      <w:pPr>
        <w:spacing w:after="0"/>
        <w:rPr>
          <w:i/>
          <w:color w:val="0070C0"/>
          <w:sz w:val="24"/>
          <w:lang w:val="el-GR" w:eastAsia="el-GR"/>
        </w:rPr>
      </w:pPr>
      <w:r>
        <w:rPr>
          <w:sz w:val="24"/>
          <w:lang w:val="el-GR" w:eastAsia="el-GR"/>
        </w:rPr>
        <w:t>Δεν εφαρμόζεται στην παρούσα.</w:t>
      </w: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12</w:t>
      </w:r>
    </w:p>
    <w:p w:rsidR="000511D2" w:rsidRPr="00B81575" w:rsidRDefault="000511D2" w:rsidP="000511D2">
      <w:pPr>
        <w:spacing w:after="0"/>
        <w:jc w:val="center"/>
        <w:rPr>
          <w:sz w:val="24"/>
          <w:lang w:val="el-GR" w:eastAsia="el-GR"/>
        </w:rPr>
      </w:pPr>
      <w:r w:rsidRPr="00B81575">
        <w:rPr>
          <w:sz w:val="24"/>
          <w:lang w:val="el-GR" w:eastAsia="el-GR"/>
        </w:rPr>
        <w:t>Υπεργολαβία</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12.3. </w:t>
      </w:r>
      <w:r w:rsidRPr="00B81575">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511D2" w:rsidRPr="00B81575" w:rsidRDefault="000511D2" w:rsidP="000511D2">
      <w:pPr>
        <w:spacing w:after="0"/>
        <w:rPr>
          <w:sz w:val="24"/>
          <w:lang w:val="el-GR" w:eastAsia="el-GR"/>
        </w:rPr>
      </w:pPr>
    </w:p>
    <w:p w:rsidR="000511D2" w:rsidRPr="00B81575" w:rsidRDefault="000511D2" w:rsidP="000511D2">
      <w:pPr>
        <w:spacing w:after="0"/>
        <w:rPr>
          <w:i/>
          <w:color w:val="0070C0"/>
          <w:sz w:val="24"/>
          <w:lang w:val="el-GR" w:eastAsia="el-GR"/>
        </w:rPr>
      </w:pPr>
      <w:r w:rsidRPr="00B81575">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0511D2" w:rsidRPr="00B81575" w:rsidRDefault="000511D2" w:rsidP="000511D2">
      <w:pPr>
        <w:spacing w:after="0"/>
        <w:rPr>
          <w:i/>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13</w:t>
      </w:r>
    </w:p>
    <w:p w:rsidR="000511D2" w:rsidRPr="00B81575" w:rsidRDefault="000511D2" w:rsidP="000511D2">
      <w:pPr>
        <w:spacing w:after="0"/>
        <w:jc w:val="center"/>
        <w:rPr>
          <w:sz w:val="24"/>
          <w:lang w:val="el-GR" w:eastAsia="el-GR"/>
        </w:rPr>
      </w:pPr>
      <w:r w:rsidRPr="00B81575">
        <w:rPr>
          <w:sz w:val="24"/>
          <w:lang w:val="el-GR" w:eastAsia="el-GR"/>
        </w:rPr>
        <w:t>Κήρυξη οικονομικού φορέα εκπτώτου –Κυρώσεις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w:t>
      </w:r>
      <w:r w:rsidRPr="00B81575">
        <w:rPr>
          <w:sz w:val="24"/>
          <w:lang w:val="el-GR" w:eastAsia="el-GR"/>
        </w:rPr>
        <w:lastRenderedPageBreak/>
        <w:t>κατόπιν τήρησης της σχετικής διαδικασίας και οι κυρώσεις/αποκλεισμός   που προβλέπονται στο ως άνω άρθρο 5.2.1 της Διακήρυξης.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511D2" w:rsidRPr="00B81575" w:rsidRDefault="000511D2" w:rsidP="000511D2">
      <w:pPr>
        <w:spacing w:after="0"/>
        <w:rPr>
          <w:sz w:val="24"/>
          <w:lang w:val="el-GR" w:eastAsia="el-GR"/>
        </w:rPr>
      </w:pPr>
      <w:r w:rsidRPr="00B81575">
        <w:rPr>
          <w:sz w:val="24"/>
          <w:lang w:val="el-GR" w:eastAsia="el-GR"/>
        </w:rPr>
        <w:t xml:space="preserve">Δ = (ΤΚΤ ΤΚΕ) </w:t>
      </w:r>
      <w:r w:rsidRPr="00162970">
        <w:rPr>
          <w:sz w:val="24"/>
          <w:lang w:eastAsia="el-GR"/>
        </w:rPr>
        <w:t>x</w:t>
      </w:r>
      <w:r w:rsidRPr="00B8157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511D2" w:rsidRPr="00B81575" w:rsidRDefault="000511D2" w:rsidP="000511D2">
      <w:pPr>
        <w:spacing w:after="0"/>
        <w:rPr>
          <w:sz w:val="24"/>
          <w:lang w:val="el-GR" w:eastAsia="el-GR"/>
        </w:rPr>
      </w:pPr>
      <w:r w:rsidRPr="00B8157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511D2" w:rsidRPr="00B81575" w:rsidRDefault="000511D2" w:rsidP="000511D2">
      <w:pPr>
        <w:spacing w:after="0"/>
        <w:rPr>
          <w:sz w:val="24"/>
          <w:lang w:val="el-GR" w:eastAsia="el-GR"/>
        </w:rPr>
      </w:pPr>
      <w:r w:rsidRPr="00B8157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511D2" w:rsidRPr="00B81575" w:rsidRDefault="000511D2" w:rsidP="000511D2">
      <w:pPr>
        <w:spacing w:after="0"/>
        <w:rPr>
          <w:sz w:val="24"/>
          <w:lang w:val="el-GR" w:eastAsia="el-GR"/>
        </w:rPr>
      </w:pPr>
      <w:r w:rsidRPr="00B8157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14</w:t>
      </w:r>
    </w:p>
    <w:p w:rsidR="000511D2" w:rsidRPr="00B81575" w:rsidRDefault="000511D2" w:rsidP="000511D2">
      <w:pPr>
        <w:spacing w:after="0"/>
        <w:jc w:val="center"/>
        <w:rPr>
          <w:sz w:val="24"/>
          <w:lang w:val="el-GR" w:eastAsia="el-GR"/>
        </w:rPr>
      </w:pPr>
      <w:r w:rsidRPr="00B81575">
        <w:rPr>
          <w:sz w:val="24"/>
          <w:lang w:val="el-GR" w:eastAsia="el-GR"/>
        </w:rPr>
        <w:t>Τροποποίηση σύμβασης κατά τη διάρκειά της</w:t>
      </w:r>
    </w:p>
    <w:p w:rsidR="000511D2" w:rsidRPr="00B81575" w:rsidRDefault="000511D2" w:rsidP="000511D2">
      <w:pPr>
        <w:spacing w:after="0"/>
        <w:rPr>
          <w:sz w:val="24"/>
          <w:lang w:val="el-GR" w:eastAsia="el-GR"/>
        </w:rPr>
      </w:pPr>
    </w:p>
    <w:p w:rsidR="000511D2" w:rsidRPr="00B81575" w:rsidRDefault="000511D2" w:rsidP="000511D2">
      <w:pPr>
        <w:spacing w:after="0"/>
        <w:rPr>
          <w:i/>
          <w:color w:val="2E74B5"/>
          <w:sz w:val="24"/>
          <w:lang w:val="el-GR" w:eastAsia="el-GR"/>
        </w:rPr>
      </w:pPr>
      <w:r w:rsidRPr="00B81575">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0511D2" w:rsidRPr="00B81575" w:rsidRDefault="000511D2" w:rsidP="000511D2">
      <w:pPr>
        <w:spacing w:after="0"/>
        <w:rPr>
          <w:sz w:val="24"/>
          <w:lang w:val="el-GR" w:eastAsia="el-GR"/>
        </w:rPr>
      </w:pPr>
    </w:p>
    <w:p w:rsidR="000511D2" w:rsidRDefault="000511D2" w:rsidP="000511D2">
      <w:pPr>
        <w:spacing w:after="0"/>
        <w:rPr>
          <w:sz w:val="24"/>
          <w:lang w:val="el-GR" w:eastAsia="el-GR"/>
        </w:rPr>
      </w:pPr>
      <w:r>
        <w:rPr>
          <w:sz w:val="24"/>
          <w:lang w:val="el-GR" w:eastAsia="el-GR"/>
        </w:rPr>
        <w:t>Ειδικότερα:</w:t>
      </w:r>
    </w:p>
    <w:p w:rsidR="000511D2" w:rsidRPr="006C1145" w:rsidRDefault="000511D2" w:rsidP="000511D2">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0511D2" w:rsidRDefault="000511D2" w:rsidP="000511D2">
      <w:pPr>
        <w:spacing w:after="0"/>
        <w:rPr>
          <w:sz w:val="24"/>
          <w:lang w:val="el-GR" w:eastAsia="el-GR"/>
        </w:rPr>
      </w:pPr>
    </w:p>
    <w:p w:rsidR="000511D2" w:rsidRPr="006C1145" w:rsidRDefault="000511D2" w:rsidP="000511D2">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0511D2" w:rsidRPr="00591D47" w:rsidRDefault="000511D2" w:rsidP="000511D2">
      <w:pPr>
        <w:spacing w:after="0"/>
        <w:rPr>
          <w:sz w:val="24"/>
          <w:u w:val="single"/>
          <w:lang w:val="el-GR" w:eastAsia="el-GR"/>
        </w:rPr>
      </w:pPr>
    </w:p>
    <w:p w:rsidR="000511D2" w:rsidRPr="00B81575" w:rsidRDefault="000511D2" w:rsidP="000511D2">
      <w:pPr>
        <w:spacing w:after="0"/>
        <w:rPr>
          <w:sz w:val="24"/>
          <w:lang w:val="el-GR" w:eastAsia="el-GR"/>
        </w:rPr>
      </w:pPr>
      <w:r w:rsidRPr="00B81575">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lastRenderedPageBreak/>
        <w:t>Άρθρο 15</w:t>
      </w:r>
    </w:p>
    <w:p w:rsidR="000511D2" w:rsidRPr="00B81575" w:rsidRDefault="000511D2" w:rsidP="000511D2">
      <w:pPr>
        <w:spacing w:after="0"/>
        <w:jc w:val="center"/>
        <w:rPr>
          <w:sz w:val="24"/>
          <w:lang w:val="el-GR" w:eastAsia="el-GR"/>
        </w:rPr>
      </w:pPr>
      <w:r w:rsidRPr="00B81575">
        <w:rPr>
          <w:sz w:val="24"/>
          <w:lang w:val="el-GR" w:eastAsia="el-GR"/>
        </w:rPr>
        <w:t>Ανωτέρα Βία</w:t>
      </w:r>
    </w:p>
    <w:p w:rsidR="000511D2" w:rsidRPr="00B81575" w:rsidRDefault="000511D2" w:rsidP="000511D2">
      <w:pPr>
        <w:spacing w:after="0"/>
        <w:jc w:val="center"/>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511D2" w:rsidRPr="00B81575" w:rsidRDefault="000511D2" w:rsidP="000511D2">
      <w:pPr>
        <w:spacing w:after="0"/>
        <w:rPr>
          <w:sz w:val="24"/>
          <w:lang w:val="el-GR" w:eastAsia="el-GR"/>
        </w:rPr>
      </w:pPr>
      <w:r w:rsidRPr="00B81575">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0511D2" w:rsidRPr="00B81575" w:rsidRDefault="000511D2" w:rsidP="000511D2">
      <w:pPr>
        <w:spacing w:after="0"/>
        <w:rPr>
          <w:sz w:val="24"/>
          <w:lang w:val="el-GR" w:eastAsia="el-GR"/>
        </w:rPr>
      </w:pPr>
      <w:r w:rsidRPr="00B8157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16</w:t>
      </w:r>
    </w:p>
    <w:p w:rsidR="000511D2" w:rsidRPr="00B81575" w:rsidRDefault="000511D2" w:rsidP="000511D2">
      <w:pPr>
        <w:spacing w:after="0"/>
        <w:jc w:val="center"/>
        <w:rPr>
          <w:sz w:val="24"/>
          <w:lang w:val="el-GR" w:eastAsia="el-GR"/>
        </w:rPr>
      </w:pPr>
      <w:r w:rsidRPr="00B81575">
        <w:rPr>
          <w:sz w:val="24"/>
          <w:lang w:val="el-GR" w:eastAsia="el-GR"/>
        </w:rPr>
        <w:t>Ολοκλήρωση συμβατικού αντικειμένου</w:t>
      </w:r>
    </w:p>
    <w:p w:rsidR="000511D2" w:rsidRPr="00B81575" w:rsidRDefault="000511D2" w:rsidP="000511D2">
      <w:pPr>
        <w:spacing w:after="0"/>
        <w:jc w:val="center"/>
        <w:rPr>
          <w:sz w:val="24"/>
          <w:lang w:val="el-GR" w:eastAsia="el-GR"/>
        </w:rPr>
      </w:pPr>
    </w:p>
    <w:p w:rsidR="000511D2" w:rsidRPr="00B81575" w:rsidRDefault="000511D2" w:rsidP="000511D2">
      <w:pPr>
        <w:rPr>
          <w:sz w:val="24"/>
          <w:lang w:val="el-GR" w:eastAsia="el-GR"/>
        </w:rPr>
      </w:pPr>
      <w:r w:rsidRPr="00B8157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17</w:t>
      </w:r>
    </w:p>
    <w:p w:rsidR="000511D2" w:rsidRPr="00B81575" w:rsidRDefault="000511D2" w:rsidP="000511D2">
      <w:pPr>
        <w:spacing w:after="0"/>
        <w:jc w:val="center"/>
        <w:rPr>
          <w:sz w:val="24"/>
          <w:lang w:val="el-GR" w:eastAsia="el-GR"/>
        </w:rPr>
      </w:pPr>
      <w:r w:rsidRPr="00B81575">
        <w:rPr>
          <w:sz w:val="24"/>
          <w:lang w:val="el-GR" w:eastAsia="el-GR"/>
        </w:rPr>
        <w:t>Δικαίωμα μονομερούς λύσης της σύμβασης</w:t>
      </w:r>
    </w:p>
    <w:p w:rsidR="000511D2" w:rsidRPr="00B81575" w:rsidRDefault="000511D2" w:rsidP="000511D2">
      <w:pPr>
        <w:spacing w:after="0"/>
        <w:rPr>
          <w:sz w:val="24"/>
          <w:lang w:val="el-GR" w:eastAsia="el-GR"/>
        </w:rPr>
      </w:pPr>
    </w:p>
    <w:p w:rsidR="000511D2" w:rsidRPr="00B81575" w:rsidRDefault="000511D2" w:rsidP="000511D2">
      <w:pPr>
        <w:rPr>
          <w:sz w:val="24"/>
          <w:lang w:val="el-GR" w:eastAsia="el-GR"/>
        </w:rPr>
      </w:pPr>
      <w:r w:rsidRPr="00B8157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18</w:t>
      </w:r>
    </w:p>
    <w:p w:rsidR="000511D2" w:rsidRPr="00B81575" w:rsidRDefault="000511D2" w:rsidP="000511D2">
      <w:pPr>
        <w:spacing w:after="0"/>
        <w:jc w:val="center"/>
        <w:rPr>
          <w:sz w:val="24"/>
          <w:lang w:val="el-GR" w:eastAsia="el-GR"/>
        </w:rPr>
      </w:pPr>
      <w:r w:rsidRPr="00B81575">
        <w:rPr>
          <w:sz w:val="24"/>
          <w:lang w:val="el-GR" w:eastAsia="el-GR"/>
        </w:rPr>
        <w:t>Εφαρμοστέο Δίκαιο – Επίλυση Διαφορών</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0511D2" w:rsidRPr="00B81575" w:rsidRDefault="000511D2" w:rsidP="000511D2">
      <w:pPr>
        <w:spacing w:after="0"/>
        <w:rPr>
          <w:sz w:val="24"/>
          <w:lang w:val="el-GR" w:eastAsia="el-GR"/>
        </w:rPr>
      </w:pPr>
    </w:p>
    <w:p w:rsidR="000511D2" w:rsidRPr="00B81575" w:rsidRDefault="000511D2" w:rsidP="000511D2">
      <w:pPr>
        <w:spacing w:after="0"/>
        <w:rPr>
          <w:sz w:val="24"/>
          <w:lang w:val="el-GR" w:eastAsia="el-GR"/>
        </w:rPr>
      </w:pPr>
      <w:r w:rsidRPr="00B81575">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511D2" w:rsidRPr="00B81575" w:rsidRDefault="000511D2" w:rsidP="000511D2">
      <w:pPr>
        <w:spacing w:after="0"/>
        <w:rPr>
          <w:sz w:val="24"/>
          <w:lang w:val="el-GR" w:eastAsia="el-GR"/>
        </w:rPr>
      </w:pPr>
    </w:p>
    <w:p w:rsidR="000511D2" w:rsidRPr="00B81575" w:rsidRDefault="000511D2" w:rsidP="000511D2">
      <w:pPr>
        <w:jc w:val="center"/>
        <w:rPr>
          <w:sz w:val="24"/>
          <w:lang w:val="el-GR" w:eastAsia="el-GR"/>
        </w:rPr>
      </w:pPr>
      <w:r w:rsidRPr="00B81575">
        <w:rPr>
          <w:sz w:val="24"/>
          <w:lang w:val="el-GR" w:eastAsia="el-GR"/>
        </w:rPr>
        <w:lastRenderedPageBreak/>
        <w:t>Άρθρο 19</w:t>
      </w:r>
    </w:p>
    <w:p w:rsidR="000511D2" w:rsidRPr="00B81575" w:rsidRDefault="000511D2" w:rsidP="000511D2">
      <w:pPr>
        <w:jc w:val="center"/>
        <w:rPr>
          <w:sz w:val="24"/>
          <w:lang w:val="el-GR" w:eastAsia="el-GR"/>
        </w:rPr>
      </w:pPr>
      <w:r w:rsidRPr="00B81575">
        <w:rPr>
          <w:sz w:val="24"/>
          <w:lang w:val="el-GR" w:eastAsia="el-GR"/>
        </w:rPr>
        <w:t xml:space="preserve">Συμμόρφωση με τον Κανονισμό ΕΕ/2016/2019 και τον ν. 4624/2019 (Α 137) </w:t>
      </w:r>
    </w:p>
    <w:p w:rsidR="000511D2" w:rsidRPr="00B81575" w:rsidRDefault="000511D2" w:rsidP="000511D2">
      <w:pPr>
        <w:rPr>
          <w:sz w:val="24"/>
          <w:lang w:val="el-GR" w:eastAsia="el-GR"/>
        </w:rPr>
      </w:pPr>
      <w:r w:rsidRPr="00B8157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B81575">
        <w:rPr>
          <w:sz w:val="24"/>
          <w:lang w:val="el-GR" w:eastAsia="el-GR"/>
        </w:rPr>
        <w:t xml:space="preserve"> </w:t>
      </w:r>
      <w:r w:rsidRPr="00162970">
        <w:rPr>
          <w:sz w:val="24"/>
          <w:lang w:eastAsia="el-GR"/>
        </w:rPr>
        <w:t>Data</w:t>
      </w:r>
      <w:r w:rsidRPr="00B81575">
        <w:rPr>
          <w:sz w:val="24"/>
          <w:lang w:val="el-GR" w:eastAsia="el-GR"/>
        </w:rPr>
        <w:t xml:space="preserve"> </w:t>
      </w:r>
      <w:r w:rsidRPr="00162970">
        <w:rPr>
          <w:sz w:val="24"/>
          <w:lang w:eastAsia="el-GR"/>
        </w:rPr>
        <w:t>Protection</w:t>
      </w:r>
      <w:r w:rsidRPr="00B81575">
        <w:rPr>
          <w:sz w:val="24"/>
          <w:lang w:val="el-GR" w:eastAsia="el-GR"/>
        </w:rPr>
        <w:t xml:space="preserve"> </w:t>
      </w:r>
      <w:r w:rsidRPr="00162970">
        <w:rPr>
          <w:sz w:val="24"/>
          <w:lang w:eastAsia="el-GR"/>
        </w:rPr>
        <w:t>Regulation</w:t>
      </w:r>
      <w:r w:rsidRPr="00B81575">
        <w:rPr>
          <w:sz w:val="24"/>
          <w:lang w:val="el-GR" w:eastAsia="el-GR"/>
        </w:rPr>
        <w:t xml:space="preserve"> – </w:t>
      </w:r>
      <w:r w:rsidRPr="00162970">
        <w:rPr>
          <w:sz w:val="24"/>
          <w:lang w:eastAsia="el-GR"/>
        </w:rPr>
        <w:t>GDPR</w:t>
      </w:r>
      <w:r w:rsidRPr="00B81575">
        <w:rPr>
          <w:sz w:val="24"/>
          <w:lang w:val="el-GR" w:eastAsia="el-GR"/>
        </w:rPr>
        <w:t>) και του ν. 4624/2019. Ειδικότερα:</w:t>
      </w:r>
    </w:p>
    <w:p w:rsidR="000511D2" w:rsidRPr="00B81575" w:rsidRDefault="000511D2" w:rsidP="000511D2">
      <w:pPr>
        <w:rPr>
          <w:sz w:val="24"/>
          <w:lang w:val="el-GR" w:eastAsia="el-GR"/>
        </w:rPr>
      </w:pPr>
      <w:r w:rsidRPr="00B81575">
        <w:rPr>
          <w:b/>
          <w:sz w:val="24"/>
          <w:lang w:val="el-GR" w:eastAsia="el-GR"/>
        </w:rPr>
        <w:t>Α)</w:t>
      </w:r>
      <w:r w:rsidRPr="00B8157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B81575">
        <w:rPr>
          <w:strike/>
          <w:sz w:val="24"/>
          <w:lang w:val="el-GR" w:eastAsia="el-GR"/>
        </w:rPr>
        <w:t>/</w:t>
      </w:r>
      <w:r w:rsidRPr="00B81575">
        <w:rPr>
          <w:sz w:val="24"/>
          <w:lang w:val="el-GR" w:eastAsia="el-GR"/>
        </w:rPr>
        <w:t>συνεργατών/δανειζόντων εμπειρία/υπεργολάβων του, ισχύουν τα παρακάτω:</w:t>
      </w:r>
    </w:p>
    <w:p w:rsidR="000511D2" w:rsidRPr="00B81575" w:rsidRDefault="000511D2" w:rsidP="000511D2">
      <w:pPr>
        <w:rPr>
          <w:sz w:val="24"/>
          <w:lang w:val="el-GR" w:eastAsia="el-GR"/>
        </w:rPr>
      </w:pPr>
      <w:r w:rsidRPr="00B8157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511D2" w:rsidRPr="00B81575" w:rsidRDefault="000511D2" w:rsidP="000511D2">
      <w:pPr>
        <w:rPr>
          <w:sz w:val="24"/>
          <w:lang w:val="el-GR" w:eastAsia="el-GR"/>
        </w:rPr>
      </w:pPr>
      <w:r w:rsidRPr="00B81575">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B81575">
        <w:rPr>
          <w:lang w:val="el-GR"/>
        </w:rPr>
        <w:t xml:space="preserve"> </w:t>
      </w:r>
      <w:r w:rsidRPr="00B81575">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511D2" w:rsidRPr="00B81575" w:rsidRDefault="000511D2" w:rsidP="000511D2">
      <w:pPr>
        <w:rPr>
          <w:sz w:val="24"/>
          <w:lang w:val="el-GR" w:eastAsia="el-GR"/>
        </w:rPr>
      </w:pPr>
      <w:r w:rsidRPr="00B8157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511D2" w:rsidRPr="00B81575" w:rsidRDefault="000511D2" w:rsidP="000511D2">
      <w:pPr>
        <w:rPr>
          <w:sz w:val="24"/>
          <w:lang w:val="el-GR" w:eastAsia="el-GR"/>
        </w:rPr>
      </w:pPr>
      <w:r w:rsidRPr="00B8157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0511D2" w:rsidRPr="00B81575" w:rsidRDefault="000511D2" w:rsidP="000511D2">
      <w:pPr>
        <w:rPr>
          <w:sz w:val="24"/>
          <w:lang w:val="el-GR" w:eastAsia="el-GR"/>
        </w:rPr>
      </w:pPr>
      <w:r w:rsidRPr="00B81575">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B81575">
        <w:rPr>
          <w:lang w:val="el-GR"/>
        </w:rPr>
        <w:t xml:space="preserve"> </w:t>
      </w:r>
      <w:r w:rsidRPr="00B81575">
        <w:rPr>
          <w:sz w:val="24"/>
          <w:lang w:val="el-GR" w:eastAsia="el-GR"/>
        </w:rPr>
        <w:t>ή και εναντίωσης υπό συγκεκριμένες προϋποθέσεις, στην επεξεργασία δεδομένων προσωπικού χαρακτήρα.</w:t>
      </w:r>
    </w:p>
    <w:p w:rsidR="000511D2" w:rsidRPr="00B81575" w:rsidRDefault="000511D2" w:rsidP="000511D2">
      <w:pPr>
        <w:rPr>
          <w:sz w:val="24"/>
          <w:lang w:val="el-GR" w:eastAsia="el-GR"/>
        </w:rPr>
      </w:pPr>
      <w:r w:rsidRPr="00B8157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511D2" w:rsidRPr="00B81575" w:rsidRDefault="000511D2" w:rsidP="000511D2">
      <w:pPr>
        <w:rPr>
          <w:sz w:val="24"/>
          <w:lang w:val="el-GR" w:eastAsia="el-GR"/>
        </w:rPr>
      </w:pPr>
      <w:r w:rsidRPr="00B81575">
        <w:rPr>
          <w:sz w:val="24"/>
          <w:lang w:val="el-GR"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w:t>
      </w:r>
      <w:r w:rsidRPr="00B81575">
        <w:rPr>
          <w:sz w:val="24"/>
          <w:lang w:val="el-GR" w:eastAsia="el-GR"/>
        </w:rPr>
        <w:lastRenderedPageBreak/>
        <w:t>εφόσον πληρούνται οι προϋποθέσεις που επιτρέπουν την επεξεργασία, σύμφωνα με το άρθρο 24 του ίδιου νόμου.</w:t>
      </w:r>
    </w:p>
    <w:p w:rsidR="000511D2" w:rsidRPr="00AF35F6" w:rsidRDefault="000511D2" w:rsidP="000511D2">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0511D2" w:rsidRPr="00B81575" w:rsidRDefault="000511D2" w:rsidP="000511D2">
      <w:pPr>
        <w:rPr>
          <w:sz w:val="24"/>
          <w:lang w:val="el-GR" w:eastAsia="el-GR"/>
        </w:rPr>
      </w:pPr>
    </w:p>
    <w:p w:rsidR="000511D2" w:rsidRPr="00B81575" w:rsidRDefault="000511D2" w:rsidP="000511D2">
      <w:pPr>
        <w:rPr>
          <w:sz w:val="24"/>
          <w:lang w:val="el-GR" w:eastAsia="el-GR"/>
        </w:rPr>
      </w:pPr>
      <w:r w:rsidRPr="00162970">
        <w:rPr>
          <w:sz w:val="24"/>
          <w:lang w:eastAsia="el-GR"/>
        </w:rPr>
        <w:t>B</w:t>
      </w:r>
      <w:r w:rsidRPr="00B8157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0511D2" w:rsidRPr="00B81575" w:rsidRDefault="000511D2" w:rsidP="000511D2">
      <w:pPr>
        <w:rPr>
          <w:sz w:val="24"/>
          <w:lang w:val="el-GR" w:eastAsia="el-GR"/>
        </w:rPr>
      </w:pPr>
      <w:r w:rsidRPr="00B81575">
        <w:rPr>
          <w:sz w:val="24"/>
          <w:lang w:val="el-GR" w:eastAsia="el-GR"/>
        </w:rPr>
        <w:t>ο Ανάδοχος (εκτελών την επεξεργασία)</w:t>
      </w:r>
    </w:p>
    <w:p w:rsidR="000511D2" w:rsidRPr="00B81575" w:rsidRDefault="000511D2" w:rsidP="000511D2">
      <w:pPr>
        <w:rPr>
          <w:sz w:val="24"/>
          <w:lang w:val="el-GR" w:eastAsia="el-GR"/>
        </w:rPr>
      </w:pPr>
      <w:r w:rsidRPr="00B8157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0511D2" w:rsidRPr="00B81575" w:rsidRDefault="000511D2" w:rsidP="000511D2">
      <w:pPr>
        <w:rPr>
          <w:sz w:val="24"/>
          <w:lang w:val="el-GR" w:eastAsia="el-GR"/>
        </w:rPr>
      </w:pPr>
      <w:r w:rsidRPr="00B8157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511D2" w:rsidRPr="00B81575" w:rsidRDefault="000511D2" w:rsidP="000511D2">
      <w:pPr>
        <w:rPr>
          <w:sz w:val="24"/>
          <w:lang w:val="el-GR" w:eastAsia="el-GR"/>
        </w:rPr>
      </w:pPr>
      <w:r w:rsidRPr="00B81575">
        <w:rPr>
          <w:sz w:val="24"/>
          <w:lang w:val="el-GR" w:eastAsia="el-GR"/>
        </w:rPr>
        <w:t xml:space="preserve">γ) λαμβάνει όλα τα απαιτούμενα μέτρα δυνάμει του άρθρου 32  του ΓΚΠΔ, </w:t>
      </w:r>
    </w:p>
    <w:p w:rsidR="000511D2" w:rsidRPr="00B81575" w:rsidRDefault="000511D2" w:rsidP="000511D2">
      <w:pPr>
        <w:rPr>
          <w:sz w:val="24"/>
          <w:lang w:val="el-GR" w:eastAsia="el-GR"/>
        </w:rPr>
      </w:pPr>
      <w:r w:rsidRPr="00B8157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0511D2" w:rsidRPr="00B81575" w:rsidRDefault="000511D2" w:rsidP="000511D2">
      <w:pPr>
        <w:rPr>
          <w:sz w:val="24"/>
          <w:lang w:val="el-GR" w:eastAsia="el-GR"/>
        </w:rPr>
      </w:pPr>
      <w:r w:rsidRPr="00B8157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B81575">
        <w:rPr>
          <w:sz w:val="24"/>
          <w:lang w:val="el-GR" w:eastAsia="el-GR"/>
        </w:rPr>
        <w:t xml:space="preserve"> δικαιωμάτων του υποκειμένου των δεδομένων, </w:t>
      </w:r>
    </w:p>
    <w:p w:rsidR="000511D2" w:rsidRPr="00B81575" w:rsidRDefault="000511D2" w:rsidP="000511D2">
      <w:pPr>
        <w:rPr>
          <w:sz w:val="24"/>
          <w:lang w:val="el-GR" w:eastAsia="el-GR"/>
        </w:rPr>
      </w:pPr>
      <w:r w:rsidRPr="00B81575">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0511D2" w:rsidRPr="00B81575" w:rsidRDefault="000511D2" w:rsidP="000511D2">
      <w:pPr>
        <w:rPr>
          <w:sz w:val="24"/>
          <w:lang w:val="el-GR" w:eastAsia="el-GR"/>
        </w:rPr>
      </w:pPr>
      <w:r w:rsidRPr="00B8157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511D2" w:rsidRPr="00B81575" w:rsidRDefault="000511D2" w:rsidP="000511D2">
      <w:pPr>
        <w:rPr>
          <w:sz w:val="24"/>
          <w:lang w:val="el-GR" w:eastAsia="el-GR"/>
        </w:rPr>
      </w:pPr>
      <w:r w:rsidRPr="00B8157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511D2" w:rsidRPr="00B81575" w:rsidRDefault="000511D2" w:rsidP="000511D2">
      <w:pPr>
        <w:rPr>
          <w:sz w:val="24"/>
          <w:lang w:val="el-GR" w:eastAsia="el-GR"/>
        </w:rPr>
      </w:pPr>
      <w:r w:rsidRPr="00B8157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p>
    <w:p w:rsidR="000511D2" w:rsidRPr="00B81575" w:rsidRDefault="000511D2" w:rsidP="000511D2">
      <w:pPr>
        <w:spacing w:after="0"/>
        <w:jc w:val="center"/>
        <w:rPr>
          <w:sz w:val="24"/>
          <w:lang w:val="el-GR" w:eastAsia="el-GR"/>
        </w:rPr>
      </w:pPr>
      <w:r w:rsidRPr="00B81575">
        <w:rPr>
          <w:sz w:val="24"/>
          <w:lang w:val="el-GR" w:eastAsia="el-GR"/>
        </w:rPr>
        <w:t>Άρθρο 20</w:t>
      </w:r>
    </w:p>
    <w:p w:rsidR="000511D2" w:rsidRPr="00B81575" w:rsidRDefault="000511D2" w:rsidP="000511D2">
      <w:pPr>
        <w:spacing w:after="0"/>
        <w:jc w:val="center"/>
        <w:rPr>
          <w:sz w:val="24"/>
          <w:lang w:val="el-GR" w:eastAsia="el-GR"/>
        </w:rPr>
      </w:pPr>
      <w:r w:rsidRPr="00B81575">
        <w:rPr>
          <w:sz w:val="24"/>
          <w:lang w:val="el-GR" w:eastAsia="el-GR"/>
        </w:rPr>
        <w:t>Λοιποί όροι</w:t>
      </w:r>
    </w:p>
    <w:p w:rsidR="000511D2" w:rsidRPr="00B81575" w:rsidRDefault="000511D2" w:rsidP="000511D2">
      <w:pPr>
        <w:spacing w:after="0"/>
        <w:jc w:val="center"/>
        <w:rPr>
          <w:sz w:val="24"/>
          <w:lang w:val="el-GR" w:eastAsia="el-GR"/>
        </w:rPr>
      </w:pPr>
    </w:p>
    <w:p w:rsidR="000511D2" w:rsidRPr="00B81575" w:rsidRDefault="000511D2" w:rsidP="000511D2">
      <w:pPr>
        <w:rPr>
          <w:sz w:val="24"/>
          <w:lang w:val="el-GR" w:eastAsia="el-GR"/>
        </w:rPr>
      </w:pPr>
      <w:r w:rsidRPr="00B8157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0511D2" w:rsidRPr="00B81575" w:rsidRDefault="000511D2" w:rsidP="000511D2">
      <w:pPr>
        <w:rPr>
          <w:sz w:val="24"/>
          <w:lang w:val="el-GR" w:eastAsia="el-GR"/>
        </w:rPr>
      </w:pPr>
      <w:r w:rsidRPr="00B81575">
        <w:rPr>
          <w:sz w:val="24"/>
          <w:lang w:val="el-GR" w:eastAsia="el-GR"/>
        </w:rPr>
        <w:lastRenderedPageBreak/>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0511D2" w:rsidRPr="00B81575" w:rsidRDefault="000511D2" w:rsidP="000511D2">
      <w:pPr>
        <w:rPr>
          <w:sz w:val="24"/>
          <w:lang w:val="el-GR" w:eastAsia="el-GR"/>
        </w:rPr>
      </w:pPr>
      <w:r w:rsidRPr="00B81575">
        <w:rPr>
          <w:sz w:val="24"/>
          <w:lang w:val="el-GR" w:eastAsia="el-GR"/>
        </w:rPr>
        <w:t xml:space="preserve">Αφού συντάχθηκε η παρούσα σύμβαση σε δύο αντίτυπα </w:t>
      </w:r>
      <w:r w:rsidRPr="00B81575">
        <w:rPr>
          <w:i/>
          <w:color w:val="2E74B5"/>
          <w:sz w:val="24"/>
          <w:lang w:val="el-GR" w:eastAsia="el-GR"/>
        </w:rPr>
        <w:t>[η αναφορά σε δύο αντίτυπα αφορά μόνο στην περίπτωση της ιδιόχειρης υπογραφής]</w:t>
      </w:r>
      <w:r w:rsidRPr="00B81575">
        <w:rPr>
          <w:sz w:val="24"/>
          <w:lang w:val="el-GR" w:eastAsia="el-GR"/>
        </w:rPr>
        <w:t>, αναγνώστηκε και υπογράφηκε ως ακολούθως από τα συμβαλλόμενα μέρη.</w:t>
      </w:r>
    </w:p>
    <w:p w:rsidR="000511D2" w:rsidRPr="00B81575" w:rsidRDefault="000511D2" w:rsidP="000511D2">
      <w:pPr>
        <w:rPr>
          <w:sz w:val="24"/>
          <w:lang w:val="el-GR" w:eastAsia="el-GR"/>
        </w:rPr>
      </w:pPr>
    </w:p>
    <w:p w:rsidR="000511D2" w:rsidRPr="00B81575" w:rsidRDefault="000511D2" w:rsidP="000511D2">
      <w:pPr>
        <w:rPr>
          <w:sz w:val="24"/>
          <w:lang w:val="el-GR" w:eastAsia="el-GR"/>
        </w:rPr>
      </w:pPr>
    </w:p>
    <w:p w:rsidR="000511D2" w:rsidRPr="00162970" w:rsidRDefault="000511D2" w:rsidP="000511D2">
      <w:pPr>
        <w:jc w:val="center"/>
        <w:rPr>
          <w:sz w:val="24"/>
          <w:lang w:eastAsia="el-GR"/>
        </w:rPr>
      </w:pPr>
      <w:r w:rsidRPr="00162970">
        <w:rPr>
          <w:sz w:val="24"/>
          <w:lang w:eastAsia="el-GR"/>
        </w:rPr>
        <w:t>ΟΙ ΣΥΜΒΑΛΛΟΜΕΝΟΙ</w:t>
      </w:r>
    </w:p>
    <w:p w:rsidR="000511D2" w:rsidRPr="00162970" w:rsidRDefault="000511D2" w:rsidP="000511D2">
      <w:pPr>
        <w:rPr>
          <w:sz w:val="24"/>
          <w:lang w:eastAsia="el-GR"/>
        </w:rPr>
      </w:pPr>
    </w:p>
    <w:tbl>
      <w:tblPr>
        <w:tblW w:w="0" w:type="auto"/>
        <w:jc w:val="center"/>
        <w:tblLook w:val="04A0" w:firstRow="1" w:lastRow="0" w:firstColumn="1" w:lastColumn="0" w:noHBand="0" w:noVBand="1"/>
      </w:tblPr>
      <w:tblGrid>
        <w:gridCol w:w="3085"/>
        <w:gridCol w:w="2268"/>
        <w:gridCol w:w="3169"/>
      </w:tblGrid>
      <w:tr w:rsidR="000511D2" w:rsidRPr="006C1C8B" w:rsidTr="00D76ECB">
        <w:trPr>
          <w:trHeight w:val="1301"/>
          <w:jc w:val="center"/>
        </w:trPr>
        <w:tc>
          <w:tcPr>
            <w:tcW w:w="3085" w:type="dxa"/>
            <w:shd w:val="clear" w:color="auto" w:fill="auto"/>
            <w:vAlign w:val="center"/>
          </w:tcPr>
          <w:p w:rsidR="000511D2" w:rsidRPr="006C1C8B" w:rsidRDefault="000511D2" w:rsidP="00D76ECB">
            <w:pPr>
              <w:jc w:val="center"/>
              <w:rPr>
                <w:sz w:val="24"/>
                <w:lang w:eastAsia="el-GR"/>
              </w:rPr>
            </w:pPr>
            <w:r w:rsidRPr="006C1C8B">
              <w:rPr>
                <w:sz w:val="24"/>
                <w:lang w:eastAsia="el-GR"/>
              </w:rPr>
              <w:t>…………………………………</w:t>
            </w:r>
          </w:p>
        </w:tc>
        <w:tc>
          <w:tcPr>
            <w:tcW w:w="2268" w:type="dxa"/>
            <w:shd w:val="clear" w:color="auto" w:fill="auto"/>
            <w:vAlign w:val="center"/>
          </w:tcPr>
          <w:p w:rsidR="000511D2" w:rsidRPr="006C1C8B" w:rsidRDefault="000511D2" w:rsidP="00D76ECB">
            <w:pPr>
              <w:jc w:val="center"/>
              <w:rPr>
                <w:sz w:val="24"/>
                <w:lang w:eastAsia="el-GR"/>
              </w:rPr>
            </w:pPr>
          </w:p>
        </w:tc>
        <w:tc>
          <w:tcPr>
            <w:tcW w:w="3169" w:type="dxa"/>
            <w:shd w:val="clear" w:color="auto" w:fill="auto"/>
            <w:vAlign w:val="center"/>
          </w:tcPr>
          <w:p w:rsidR="000511D2" w:rsidRPr="006C1C8B" w:rsidRDefault="000511D2" w:rsidP="00D76ECB">
            <w:pPr>
              <w:jc w:val="center"/>
              <w:rPr>
                <w:sz w:val="24"/>
                <w:lang w:eastAsia="el-GR"/>
              </w:rPr>
            </w:pPr>
            <w:r w:rsidRPr="006C1C8B">
              <w:rPr>
                <w:sz w:val="24"/>
                <w:lang w:eastAsia="el-GR"/>
              </w:rPr>
              <w:t>…………………………………</w:t>
            </w:r>
          </w:p>
        </w:tc>
      </w:tr>
      <w:tr w:rsidR="000511D2" w:rsidRPr="006C1C8B" w:rsidTr="00D76ECB">
        <w:trPr>
          <w:trHeight w:val="838"/>
          <w:jc w:val="center"/>
        </w:trPr>
        <w:tc>
          <w:tcPr>
            <w:tcW w:w="3085" w:type="dxa"/>
            <w:shd w:val="clear" w:color="auto" w:fill="auto"/>
            <w:vAlign w:val="center"/>
          </w:tcPr>
          <w:p w:rsidR="000511D2" w:rsidRPr="006C1C8B" w:rsidRDefault="000511D2" w:rsidP="00D76ECB">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0511D2" w:rsidRPr="006C1C8B" w:rsidRDefault="000511D2" w:rsidP="00D76ECB">
            <w:pPr>
              <w:jc w:val="center"/>
              <w:rPr>
                <w:sz w:val="24"/>
                <w:lang w:eastAsia="el-GR"/>
              </w:rPr>
            </w:pPr>
          </w:p>
        </w:tc>
        <w:tc>
          <w:tcPr>
            <w:tcW w:w="3169" w:type="dxa"/>
            <w:shd w:val="clear" w:color="auto" w:fill="auto"/>
            <w:vAlign w:val="center"/>
          </w:tcPr>
          <w:p w:rsidR="000511D2" w:rsidRPr="006C1C8B" w:rsidRDefault="000511D2" w:rsidP="00D76ECB">
            <w:pPr>
              <w:jc w:val="center"/>
              <w:rPr>
                <w:sz w:val="24"/>
                <w:lang w:eastAsia="el-GR"/>
              </w:rPr>
            </w:pPr>
            <w:r w:rsidRPr="006C1C8B">
              <w:rPr>
                <w:sz w:val="24"/>
                <w:lang w:eastAsia="el-GR"/>
              </w:rPr>
              <w:t>ΓΙΑ ΤΟΝ ΑΝΑΔΟΧΟ</w:t>
            </w:r>
          </w:p>
        </w:tc>
      </w:tr>
    </w:tbl>
    <w:p w:rsidR="000511D2" w:rsidRPr="00162970" w:rsidRDefault="000511D2" w:rsidP="000511D2">
      <w:pPr>
        <w:rPr>
          <w:sz w:val="24"/>
          <w:lang w:eastAsia="el-GR"/>
        </w:rPr>
      </w:pPr>
    </w:p>
    <w:p w:rsidR="000511D2" w:rsidRPr="003A22AD" w:rsidRDefault="000511D2" w:rsidP="000511D2">
      <w:pPr>
        <w:rPr>
          <w:rFonts w:ascii="Times New Roman" w:hAnsi="Times New Roman"/>
          <w:sz w:val="24"/>
          <w:lang w:eastAsia="el-GR"/>
        </w:rPr>
      </w:pPr>
    </w:p>
    <w:p w:rsidR="000511D2" w:rsidRDefault="000511D2" w:rsidP="000511D2">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0511D2" w:rsidRPr="00FA4626" w:rsidRDefault="000511D2" w:rsidP="000511D2">
      <w:pPr>
        <w:rPr>
          <w:szCs w:val="22"/>
          <w:lang w:val="el-GR"/>
        </w:rPr>
      </w:pPr>
    </w:p>
    <w:p w:rsidR="000511D2" w:rsidRPr="00FA4626" w:rsidRDefault="000511D2" w:rsidP="000511D2">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511D2" w:rsidRPr="00FA4626" w:rsidRDefault="000511D2" w:rsidP="000511D2">
      <w:pPr>
        <w:rPr>
          <w:szCs w:val="22"/>
          <w:lang w:val="el-GR"/>
        </w:rPr>
      </w:pPr>
      <w:r w:rsidRPr="00FA4626">
        <w:rPr>
          <w:szCs w:val="22"/>
          <w:lang w:val="el-GR"/>
        </w:rPr>
        <w:t>Ειδικότερα ότι:</w:t>
      </w:r>
    </w:p>
    <w:p w:rsidR="000511D2" w:rsidRPr="00FA4626" w:rsidRDefault="000511D2" w:rsidP="000511D2">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511D2" w:rsidRPr="00FA4626" w:rsidRDefault="000511D2" w:rsidP="000511D2">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511D2" w:rsidRPr="00FA4626" w:rsidRDefault="000511D2" w:rsidP="000511D2">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511D2" w:rsidRPr="00FA4626" w:rsidRDefault="000511D2" w:rsidP="000511D2">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511D2" w:rsidRPr="00FA4626" w:rsidRDefault="000511D2" w:rsidP="000511D2">
      <w:pPr>
        <w:rPr>
          <w:szCs w:val="22"/>
          <w:lang w:val="el-GR"/>
        </w:rPr>
      </w:pPr>
      <w:r w:rsidRPr="00FA4626">
        <w:rPr>
          <w:szCs w:val="22"/>
          <w:lang w:val="el-GR"/>
        </w:rPr>
        <w:lastRenderedPageBreak/>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511D2" w:rsidRPr="00FA4626" w:rsidRDefault="000511D2" w:rsidP="000511D2">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511D2" w:rsidRPr="00FA4626" w:rsidRDefault="000511D2" w:rsidP="000511D2">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511D2" w:rsidRPr="00FA4626" w:rsidRDefault="000511D2" w:rsidP="000511D2">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0511D2" w:rsidRPr="00FA4626" w:rsidRDefault="000511D2" w:rsidP="000511D2">
      <w:pPr>
        <w:rPr>
          <w:szCs w:val="22"/>
          <w:lang w:val="el-GR"/>
        </w:rPr>
      </w:pPr>
    </w:p>
    <w:p w:rsidR="000511D2" w:rsidRPr="00FA4626" w:rsidRDefault="000511D2" w:rsidP="000511D2">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511D2" w:rsidRPr="00FA4626" w:rsidRDefault="000511D2" w:rsidP="000511D2">
      <w:pPr>
        <w:rPr>
          <w:rFonts w:ascii="Times New Roman" w:hAnsi="Times New Roman" w:cs="Times New Roman"/>
          <w:sz w:val="24"/>
          <w:lang w:val="el-GR"/>
        </w:rPr>
      </w:pPr>
      <w:r w:rsidRPr="00FA4626">
        <w:rPr>
          <w:lang w:val="el-GR"/>
        </w:rPr>
        <w:t>Υπογραφή/Σφραγίδα</w:t>
      </w:r>
    </w:p>
    <w:p w:rsidR="000511D2" w:rsidRPr="00FA4626" w:rsidRDefault="000511D2" w:rsidP="000511D2">
      <w:pPr>
        <w:rPr>
          <w:lang w:val="el-GR"/>
        </w:rPr>
      </w:pPr>
    </w:p>
    <w:p w:rsidR="000511D2" w:rsidRPr="00FA4626" w:rsidRDefault="000511D2" w:rsidP="000511D2">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511D2" w:rsidRPr="00591D47" w:rsidRDefault="000511D2" w:rsidP="000511D2">
      <w:pPr>
        <w:rPr>
          <w:rFonts w:ascii="Times New Roman" w:hAnsi="Times New Roman"/>
          <w:sz w:val="24"/>
          <w:lang w:val="el-GR" w:eastAsia="el-GR"/>
        </w:rPr>
      </w:pPr>
    </w:p>
    <w:p w:rsidR="000511D2" w:rsidRPr="00591D47" w:rsidRDefault="000511D2" w:rsidP="000511D2">
      <w:pPr>
        <w:rPr>
          <w:rFonts w:ascii="Times New Roman" w:hAnsi="Times New Roman"/>
          <w:sz w:val="24"/>
          <w:lang w:val="el-GR" w:eastAsia="el-GR"/>
        </w:rPr>
      </w:pPr>
    </w:p>
    <w:p w:rsidR="000511D2" w:rsidRPr="00591D47" w:rsidRDefault="000511D2" w:rsidP="000511D2">
      <w:pPr>
        <w:rPr>
          <w:rFonts w:ascii="Times New Roman" w:hAnsi="Times New Roman"/>
          <w:sz w:val="24"/>
          <w:lang w:val="el-GR"/>
        </w:rPr>
      </w:pPr>
      <w:r w:rsidRPr="00591D47">
        <w:rPr>
          <w:rFonts w:ascii="Times New Roman" w:hAnsi="Times New Roman"/>
          <w:sz w:val="24"/>
          <w:lang w:val="el-GR" w:eastAsia="el-GR"/>
        </w:rPr>
        <w:t xml:space="preserve"> </w:t>
      </w:r>
    </w:p>
    <w:p w:rsidR="000511D2" w:rsidRDefault="000511D2" w:rsidP="000511D2">
      <w:pPr>
        <w:spacing w:before="57" w:after="57"/>
        <w:rPr>
          <w:lang w:val="el-GR"/>
        </w:rPr>
      </w:pPr>
      <w:r>
        <w:rPr>
          <w:lang w:val="el-GR"/>
        </w:rPr>
        <w:br w:type="page"/>
      </w:r>
    </w:p>
    <w:p w:rsidR="000511D2" w:rsidRDefault="000511D2" w:rsidP="000511D2">
      <w:pPr>
        <w:pStyle w:val="2"/>
        <w:tabs>
          <w:tab w:val="clear" w:pos="567"/>
          <w:tab w:val="left" w:pos="0"/>
        </w:tabs>
        <w:spacing w:before="57" w:after="57"/>
        <w:ind w:left="0" w:firstLine="0"/>
        <w:rPr>
          <w:lang w:val="el-GR"/>
        </w:rPr>
      </w:pPr>
      <w:bookmarkStart w:id="26" w:name="_Toc100645039"/>
      <w:bookmarkStart w:id="27" w:name="_Toc167955742"/>
      <w:bookmarkStart w:id="28" w:name="_Toc170288022"/>
      <w:bookmarkStart w:id="29" w:name="_Toc174005549"/>
      <w:r w:rsidRPr="00B42C75">
        <w:rPr>
          <w:lang w:val="el-GR"/>
        </w:rPr>
        <w:lastRenderedPageBreak/>
        <w:t xml:space="preserve">ΠΑΡΑΡΤΗΜΑ </w:t>
      </w:r>
      <w:r>
        <w:rPr>
          <w:lang w:val="en-US"/>
        </w:rPr>
        <w:t>X</w:t>
      </w:r>
      <w:r w:rsidRPr="00B42C75">
        <w:rPr>
          <w:lang w:val="el-GR"/>
        </w:rPr>
        <w:t xml:space="preserve"> – </w:t>
      </w:r>
      <w:r>
        <w:rPr>
          <w:lang w:val="el-GR"/>
        </w:rPr>
        <w:t>Υπόδειγμα πίνακα υπολογισμού αξίας εγγυητικής επιστολής</w:t>
      </w:r>
      <w:bookmarkEnd w:id="26"/>
      <w:bookmarkEnd w:id="27"/>
      <w:bookmarkEnd w:id="28"/>
      <w:bookmarkEnd w:id="29"/>
    </w:p>
    <w:p w:rsidR="000511D2" w:rsidRDefault="000511D2" w:rsidP="000511D2">
      <w:pPr>
        <w:rPr>
          <w:lang w:val="el-GR"/>
        </w:rPr>
      </w:pPr>
    </w:p>
    <w:tbl>
      <w:tblPr>
        <w:tblW w:w="9659" w:type="dxa"/>
        <w:tblInd w:w="93" w:type="dxa"/>
        <w:tblLook w:val="04A0" w:firstRow="1" w:lastRow="0" w:firstColumn="1" w:lastColumn="0" w:noHBand="0" w:noVBand="1"/>
      </w:tblPr>
      <w:tblGrid>
        <w:gridCol w:w="578"/>
        <w:gridCol w:w="1045"/>
        <w:gridCol w:w="5009"/>
        <w:gridCol w:w="1537"/>
        <w:gridCol w:w="1490"/>
      </w:tblGrid>
      <w:tr w:rsidR="000511D2" w:rsidRPr="00ED5BFC" w:rsidTr="00D76ECB">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11D2" w:rsidRPr="006A7A99" w:rsidRDefault="000511D2" w:rsidP="00D76ECB">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0511D2" w:rsidRPr="006A7A99" w:rsidRDefault="000511D2" w:rsidP="00D76ECB">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0511D2" w:rsidRPr="006A7A99" w:rsidRDefault="000511D2" w:rsidP="00D76ECB">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0511D2" w:rsidRPr="006A7A99" w:rsidRDefault="000511D2" w:rsidP="00D76ECB">
            <w:pPr>
              <w:suppressAutoHyphens w:val="0"/>
              <w:spacing w:after="0"/>
              <w:jc w:val="left"/>
              <w:rPr>
                <w:rFonts w:cs="Times New Roman"/>
                <w:b/>
                <w:bCs/>
                <w:color w:val="000000"/>
                <w:szCs w:val="22"/>
                <w:lang w:val="el-GR" w:eastAsia="el-GR"/>
              </w:rPr>
            </w:pPr>
            <w:r>
              <w:rPr>
                <w:rFonts w:cs="Times New Roman"/>
                <w:b/>
                <w:bCs/>
                <w:color w:val="000000"/>
                <w:szCs w:val="22"/>
                <w:lang w:val="el-GR" w:eastAsia="el-GR"/>
              </w:rPr>
              <w:t>ΕΚΤΙΜΩΜΕΝΗ</w:t>
            </w:r>
            <w:r w:rsidRPr="006A7A99">
              <w:rPr>
                <w:rFonts w:cs="Times New Roman"/>
                <w:b/>
                <w:bCs/>
                <w:color w:val="000000"/>
                <w:szCs w:val="22"/>
                <w:lang w:val="el-GR" w:eastAsia="el-GR"/>
              </w:rPr>
              <w:t xml:space="preserve">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0511D2" w:rsidRPr="006A7A99" w:rsidRDefault="000511D2" w:rsidP="00D76ECB">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ΥΨΟΣ ΕΓΓΥΗΤΙΚΗΣ ΕΠΙΣΤΟΛΗΣ ΑΝΑ ΤΜΗΜΑ</w:t>
            </w:r>
          </w:p>
        </w:tc>
      </w:tr>
    </w:tbl>
    <w:p w:rsidR="000511D2" w:rsidRDefault="000511D2" w:rsidP="000511D2">
      <w:pPr>
        <w:rPr>
          <w:lang w:val="el-GR"/>
        </w:rPr>
      </w:pPr>
    </w:p>
    <w:p w:rsidR="000511D2" w:rsidRDefault="000511D2" w:rsidP="000511D2">
      <w:pPr>
        <w:rPr>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0511D2" w:rsidRDefault="000511D2" w:rsidP="000511D2">
      <w:pPr>
        <w:rPr>
          <w:lang w:val="el-GR"/>
        </w:rPr>
      </w:pPr>
    </w:p>
    <w:p w:rsidR="00EA700D" w:rsidRPr="000511D2" w:rsidRDefault="00EA700D">
      <w:pPr>
        <w:rPr>
          <w:lang w:val="el-GR"/>
        </w:rPr>
      </w:pPr>
      <w:bookmarkStart w:id="30" w:name="_GoBack"/>
      <w:bookmarkEnd w:id="30"/>
    </w:p>
    <w:sectPr w:rsidR="00EA700D" w:rsidRPr="000511D2">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3FC" w:rsidRDefault="000F53FC" w:rsidP="000511D2">
      <w:pPr>
        <w:spacing w:after="0"/>
      </w:pPr>
      <w:r>
        <w:separator/>
      </w:r>
    </w:p>
  </w:endnote>
  <w:endnote w:type="continuationSeparator" w:id="0">
    <w:p w:rsidR="000F53FC" w:rsidRDefault="000F53FC" w:rsidP="000511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1D2" w:rsidRDefault="000511D2">
    <w:pPr>
      <w:pStyle w:val="af3"/>
      <w:spacing w:after="0"/>
      <w:jc w:val="center"/>
      <w:rPr>
        <w:rFonts w:eastAsia="Times New Roman"/>
        <w:kern w:val="1"/>
        <w:sz w:val="18"/>
        <w:szCs w:val="18"/>
        <w:lang w:val="el-GR" w:eastAsia="zh-CN"/>
      </w:rPr>
    </w:pPr>
  </w:p>
  <w:p w:rsidR="000511D2" w:rsidRDefault="000511D2">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3FC" w:rsidRDefault="000F53FC" w:rsidP="000511D2">
      <w:pPr>
        <w:spacing w:after="0"/>
      </w:pPr>
      <w:r>
        <w:separator/>
      </w:r>
    </w:p>
  </w:footnote>
  <w:footnote w:type="continuationSeparator" w:id="0">
    <w:p w:rsidR="000F53FC" w:rsidRDefault="000F53FC" w:rsidP="000511D2">
      <w:pPr>
        <w:spacing w:after="0"/>
      </w:pPr>
      <w:r>
        <w:continuationSeparator/>
      </w:r>
    </w:p>
  </w:footnote>
  <w:footnote w:id="1">
    <w:p w:rsidR="000511D2" w:rsidRPr="00BC3CA9" w:rsidRDefault="000511D2" w:rsidP="000511D2">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0511D2" w:rsidRPr="00BC3CA9" w:rsidRDefault="000511D2" w:rsidP="000511D2">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0511D2" w:rsidRPr="00BC3CA9" w:rsidRDefault="000511D2" w:rsidP="000511D2">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0511D2" w:rsidRPr="00BC3CA9" w:rsidRDefault="000511D2" w:rsidP="000511D2">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0511D2" w:rsidRPr="00BC3CA9" w:rsidRDefault="000511D2" w:rsidP="000511D2">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0511D2" w:rsidRPr="00BC3CA9" w:rsidRDefault="000511D2" w:rsidP="000511D2">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0511D2" w:rsidRPr="00950D17" w:rsidRDefault="000511D2" w:rsidP="000511D2">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511D2" w:rsidRPr="00BC3CA9" w:rsidRDefault="000511D2" w:rsidP="000511D2">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0511D2" w:rsidRPr="00BC3CA9" w:rsidRDefault="000511D2" w:rsidP="000511D2">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511D2" w:rsidRPr="00BC3CA9" w:rsidRDefault="000511D2" w:rsidP="000511D2">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0511D2" w:rsidRPr="00BC3CA9" w:rsidRDefault="000511D2" w:rsidP="000511D2">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511D2" w:rsidRPr="00BC3CA9" w:rsidRDefault="000511D2" w:rsidP="000511D2">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0511D2" w:rsidRPr="00BC3CA9" w:rsidRDefault="000511D2" w:rsidP="000511D2">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0511D2" w:rsidRPr="00BC3CA9" w:rsidRDefault="000511D2" w:rsidP="000511D2">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0511D2" w:rsidRPr="00BC3CA9" w:rsidRDefault="000511D2" w:rsidP="000511D2">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0511D2" w:rsidRPr="00BC3CA9" w:rsidRDefault="000511D2" w:rsidP="000511D2">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0511D2" w:rsidRPr="00BC3CA9" w:rsidRDefault="000511D2" w:rsidP="000511D2">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0511D2" w:rsidRPr="00BC3CA9" w:rsidRDefault="000511D2" w:rsidP="000511D2">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0511D2" w:rsidRPr="00BC3CA9" w:rsidRDefault="000511D2" w:rsidP="000511D2">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511D2" w:rsidRPr="00BC3CA9" w:rsidRDefault="000511D2" w:rsidP="000511D2">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511D2" w:rsidRPr="00B81575" w:rsidRDefault="000511D2" w:rsidP="000511D2">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0511D2" w:rsidRPr="00B81575" w:rsidRDefault="000511D2" w:rsidP="000511D2">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0511D2" w:rsidRPr="00B81575" w:rsidRDefault="000511D2" w:rsidP="000511D2">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1D2" w:rsidRPr="00713587" w:rsidRDefault="000511D2">
    <w:pPr>
      <w:pStyle w:val="af4"/>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7">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8">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9">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20"/>
  </w:num>
  <w:num w:numId="14">
    <w:abstractNumId w:val="16"/>
  </w:num>
  <w:num w:numId="15">
    <w:abstractNumId w:val="17"/>
  </w:num>
  <w:num w:numId="16">
    <w:abstractNumId w:val="19"/>
  </w:num>
  <w:num w:numId="17">
    <w:abstractNumId w:val="13"/>
  </w:num>
  <w:num w:numId="18">
    <w:abstractNumId w:val="12"/>
  </w:num>
  <w:num w:numId="19">
    <w:abstractNumId w:val="15"/>
  </w:num>
  <w:num w:numId="20">
    <w:abstractNumId w:val="18"/>
  </w:num>
  <w:num w:numId="21">
    <w:abstractNumId w:val="14"/>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1D2"/>
    <w:rsid w:val="000511D2"/>
    <w:rsid w:val="000F53FC"/>
    <w:rsid w:val="00EA70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E18B1-663A-41B5-9BBD-E56C37A72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1D2"/>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0511D2"/>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0511D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511D2"/>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0511D2"/>
    <w:pPr>
      <w:keepNext/>
      <w:spacing w:before="240" w:after="60"/>
      <w:outlineLvl w:val="3"/>
    </w:pPr>
    <w:rPr>
      <w:rFonts w:ascii="Arial" w:hAnsi="Arial" w:cs="Times New Roman"/>
      <w:b/>
      <w:bCs/>
      <w:szCs w:val="28"/>
    </w:rPr>
  </w:style>
  <w:style w:type="paragraph" w:styleId="5">
    <w:name w:val="heading 5"/>
    <w:basedOn w:val="a"/>
    <w:next w:val="a"/>
    <w:link w:val="5Char"/>
    <w:qFormat/>
    <w:rsid w:val="000511D2"/>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511D2"/>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511D2"/>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0511D2"/>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0511D2"/>
    <w:rPr>
      <w:rFonts w:ascii="Arial" w:eastAsia="Times New Roman" w:hAnsi="Arial" w:cs="Times New Roman"/>
      <w:b/>
      <w:bCs/>
      <w:szCs w:val="28"/>
      <w:lang w:val="en-GB" w:eastAsia="ar-SA"/>
    </w:rPr>
  </w:style>
  <w:style w:type="character" w:customStyle="1" w:styleId="5Char">
    <w:name w:val="Επικεφαλίδα 5 Char"/>
    <w:basedOn w:val="a0"/>
    <w:link w:val="5"/>
    <w:rsid w:val="000511D2"/>
    <w:rPr>
      <w:rFonts w:ascii="Lucida Sans" w:eastAsia="Times New Roman" w:hAnsi="Lucida Sans" w:cs="Lucida Sans"/>
      <w:b/>
      <w:szCs w:val="20"/>
      <w:lang w:val="en-US" w:eastAsia="ar-SA"/>
    </w:rPr>
  </w:style>
  <w:style w:type="character" w:customStyle="1" w:styleId="WW8Num1z0">
    <w:name w:val="WW8Num1z0"/>
    <w:rsid w:val="000511D2"/>
  </w:style>
  <w:style w:type="character" w:customStyle="1" w:styleId="WW8Num1z1">
    <w:name w:val="WW8Num1z1"/>
    <w:rsid w:val="000511D2"/>
  </w:style>
  <w:style w:type="character" w:customStyle="1" w:styleId="WW8Num1z2">
    <w:name w:val="WW8Num1z2"/>
    <w:rsid w:val="000511D2"/>
  </w:style>
  <w:style w:type="character" w:customStyle="1" w:styleId="WW8Num1z3">
    <w:name w:val="WW8Num1z3"/>
    <w:rsid w:val="000511D2"/>
  </w:style>
  <w:style w:type="character" w:customStyle="1" w:styleId="WW8Num1z4">
    <w:name w:val="WW8Num1z4"/>
    <w:rsid w:val="000511D2"/>
    <w:rPr>
      <w:rFonts w:ascii="Arial" w:hAnsi="Arial" w:cs="Times New Roman"/>
      <w:b w:val="0"/>
      <w:i w:val="0"/>
      <w:sz w:val="20"/>
      <w:szCs w:val="20"/>
    </w:rPr>
  </w:style>
  <w:style w:type="character" w:customStyle="1" w:styleId="WW8Num1z5">
    <w:name w:val="WW8Num1z5"/>
    <w:rsid w:val="000511D2"/>
  </w:style>
  <w:style w:type="character" w:customStyle="1" w:styleId="WW8Num1z6">
    <w:name w:val="WW8Num1z6"/>
    <w:rsid w:val="000511D2"/>
  </w:style>
  <w:style w:type="character" w:customStyle="1" w:styleId="WW8Num1z7">
    <w:name w:val="WW8Num1z7"/>
    <w:rsid w:val="000511D2"/>
  </w:style>
  <w:style w:type="character" w:customStyle="1" w:styleId="WW8Num1z8">
    <w:name w:val="WW8Num1z8"/>
    <w:rsid w:val="000511D2"/>
  </w:style>
  <w:style w:type="character" w:customStyle="1" w:styleId="WW8Num2z0">
    <w:name w:val="WW8Num2z0"/>
    <w:rsid w:val="000511D2"/>
    <w:rPr>
      <w:rFonts w:ascii="Symbol" w:hAnsi="Symbol" w:cs="Symbol"/>
      <w:lang w:val="el-GR"/>
    </w:rPr>
  </w:style>
  <w:style w:type="character" w:customStyle="1" w:styleId="WW8Num3z0">
    <w:name w:val="WW8Num3z0"/>
    <w:rsid w:val="000511D2"/>
    <w:rPr>
      <w:lang w:val="el-GR"/>
    </w:rPr>
  </w:style>
  <w:style w:type="character" w:customStyle="1" w:styleId="WW8Num4z0">
    <w:name w:val="WW8Num4z0"/>
    <w:rsid w:val="000511D2"/>
    <w:rPr>
      <w:rFonts w:ascii="Webdings" w:hAnsi="Webdings" w:cs="Webdings"/>
      <w:color w:val="333399"/>
      <w:sz w:val="16"/>
    </w:rPr>
  </w:style>
  <w:style w:type="character" w:customStyle="1" w:styleId="WW8Num5z0">
    <w:name w:val="WW8Num5z0"/>
    <w:rsid w:val="000511D2"/>
    <w:rPr>
      <w:shd w:val="clear" w:color="auto" w:fill="FFFF00"/>
      <w:lang w:val="el-GR"/>
    </w:rPr>
  </w:style>
  <w:style w:type="character" w:customStyle="1" w:styleId="WW8Num6z0">
    <w:name w:val="WW8Num6z0"/>
    <w:rsid w:val="000511D2"/>
    <w:rPr>
      <w:b/>
      <w:bCs/>
      <w:szCs w:val="22"/>
      <w:lang w:val="el-GR"/>
    </w:rPr>
  </w:style>
  <w:style w:type="character" w:customStyle="1" w:styleId="WW8Num6z1">
    <w:name w:val="WW8Num6z1"/>
    <w:rsid w:val="000511D2"/>
  </w:style>
  <w:style w:type="character" w:customStyle="1" w:styleId="WW8Num6z2">
    <w:name w:val="WW8Num6z2"/>
    <w:rsid w:val="000511D2"/>
  </w:style>
  <w:style w:type="character" w:customStyle="1" w:styleId="WW8Num6z3">
    <w:name w:val="WW8Num6z3"/>
    <w:rsid w:val="000511D2"/>
  </w:style>
  <w:style w:type="character" w:customStyle="1" w:styleId="WW8Num6z4">
    <w:name w:val="WW8Num6z4"/>
    <w:rsid w:val="000511D2"/>
  </w:style>
  <w:style w:type="character" w:customStyle="1" w:styleId="WW8Num6z5">
    <w:name w:val="WW8Num6z5"/>
    <w:rsid w:val="000511D2"/>
  </w:style>
  <w:style w:type="character" w:customStyle="1" w:styleId="WW8Num6z6">
    <w:name w:val="WW8Num6z6"/>
    <w:rsid w:val="000511D2"/>
  </w:style>
  <w:style w:type="character" w:customStyle="1" w:styleId="WW8Num6z7">
    <w:name w:val="WW8Num6z7"/>
    <w:rsid w:val="000511D2"/>
  </w:style>
  <w:style w:type="character" w:customStyle="1" w:styleId="WW8Num6z8">
    <w:name w:val="WW8Num6z8"/>
    <w:rsid w:val="000511D2"/>
  </w:style>
  <w:style w:type="character" w:customStyle="1" w:styleId="WW8Num7z0">
    <w:name w:val="WW8Num7z0"/>
    <w:rsid w:val="000511D2"/>
    <w:rPr>
      <w:b/>
      <w:bCs/>
      <w:szCs w:val="22"/>
      <w:lang w:val="el-GR"/>
    </w:rPr>
  </w:style>
  <w:style w:type="character" w:customStyle="1" w:styleId="WW8Num7z1">
    <w:name w:val="WW8Num7z1"/>
    <w:rsid w:val="000511D2"/>
    <w:rPr>
      <w:rFonts w:eastAsia="Calibri"/>
      <w:lang w:val="el-GR"/>
    </w:rPr>
  </w:style>
  <w:style w:type="character" w:customStyle="1" w:styleId="WW8Num7z2">
    <w:name w:val="WW8Num7z2"/>
    <w:rsid w:val="000511D2"/>
  </w:style>
  <w:style w:type="character" w:customStyle="1" w:styleId="WW8Num7z3">
    <w:name w:val="WW8Num7z3"/>
    <w:rsid w:val="000511D2"/>
  </w:style>
  <w:style w:type="character" w:customStyle="1" w:styleId="WW8Num7z4">
    <w:name w:val="WW8Num7z4"/>
    <w:rsid w:val="000511D2"/>
  </w:style>
  <w:style w:type="character" w:customStyle="1" w:styleId="WW8Num7z5">
    <w:name w:val="WW8Num7z5"/>
    <w:rsid w:val="000511D2"/>
  </w:style>
  <w:style w:type="character" w:customStyle="1" w:styleId="WW8Num7z6">
    <w:name w:val="WW8Num7z6"/>
    <w:rsid w:val="000511D2"/>
  </w:style>
  <w:style w:type="character" w:customStyle="1" w:styleId="WW8Num7z7">
    <w:name w:val="WW8Num7z7"/>
    <w:rsid w:val="000511D2"/>
  </w:style>
  <w:style w:type="character" w:customStyle="1" w:styleId="WW8Num7z8">
    <w:name w:val="WW8Num7z8"/>
    <w:rsid w:val="000511D2"/>
  </w:style>
  <w:style w:type="character" w:customStyle="1" w:styleId="WW8Num8z0">
    <w:name w:val="WW8Num8z0"/>
    <w:rsid w:val="000511D2"/>
    <w:rPr>
      <w:rFonts w:ascii="Symbol" w:hAnsi="Symbol" w:cs="OpenSymbol"/>
      <w:color w:val="5B9BD5"/>
    </w:rPr>
  </w:style>
  <w:style w:type="character" w:customStyle="1" w:styleId="WW8Num9z0">
    <w:name w:val="WW8Num9z0"/>
    <w:rsid w:val="000511D2"/>
    <w:rPr>
      <w:rFonts w:ascii="Angsana New" w:hAnsi="Angsana New" w:cs="Angsana New"/>
      <w:color w:val="000000"/>
      <w:kern w:val="1"/>
      <w:szCs w:val="22"/>
      <w:shd w:val="clear" w:color="auto" w:fill="FFFFFF"/>
      <w:lang w:val="el-GR"/>
    </w:rPr>
  </w:style>
  <w:style w:type="character" w:customStyle="1" w:styleId="WW8Num10z0">
    <w:name w:val="WW8Num10z0"/>
    <w:rsid w:val="000511D2"/>
    <w:rPr>
      <w:rFonts w:ascii="Symbol" w:hAnsi="Symbol" w:cs="Symbol"/>
      <w:kern w:val="1"/>
      <w:shd w:val="clear" w:color="auto" w:fill="C0C0C0"/>
      <w:lang w:val="el-GR"/>
    </w:rPr>
  </w:style>
  <w:style w:type="character" w:customStyle="1" w:styleId="WW8Num11z0">
    <w:name w:val="WW8Num11z0"/>
    <w:rsid w:val="000511D2"/>
    <w:rPr>
      <w:rFonts w:ascii="Symbol" w:hAnsi="Symbol" w:cs="Symbol" w:hint="default"/>
      <w:lang w:val="el-GR"/>
    </w:rPr>
  </w:style>
  <w:style w:type="character" w:customStyle="1" w:styleId="WW8Num11z1">
    <w:name w:val="WW8Num11z1"/>
    <w:rsid w:val="000511D2"/>
    <w:rPr>
      <w:rFonts w:ascii="Courier New" w:hAnsi="Courier New" w:cs="Courier New" w:hint="default"/>
    </w:rPr>
  </w:style>
  <w:style w:type="character" w:customStyle="1" w:styleId="WW8Num11z2">
    <w:name w:val="WW8Num11z2"/>
    <w:rsid w:val="000511D2"/>
    <w:rPr>
      <w:rFonts w:ascii="Wingdings" w:hAnsi="Wingdings" w:cs="Wingdings" w:hint="default"/>
    </w:rPr>
  </w:style>
  <w:style w:type="character" w:customStyle="1" w:styleId="50">
    <w:name w:val="Προεπιλεγμένη γραμματοσειρά5"/>
    <w:rsid w:val="000511D2"/>
  </w:style>
  <w:style w:type="character" w:customStyle="1" w:styleId="WW8Num10z1">
    <w:name w:val="WW8Num10z1"/>
    <w:rsid w:val="000511D2"/>
  </w:style>
  <w:style w:type="character" w:customStyle="1" w:styleId="WW8Num10z2">
    <w:name w:val="WW8Num10z2"/>
    <w:rsid w:val="000511D2"/>
  </w:style>
  <w:style w:type="character" w:customStyle="1" w:styleId="WW8Num10z3">
    <w:name w:val="WW8Num10z3"/>
    <w:rsid w:val="000511D2"/>
  </w:style>
  <w:style w:type="character" w:customStyle="1" w:styleId="WW8Num10z4">
    <w:name w:val="WW8Num10z4"/>
    <w:rsid w:val="000511D2"/>
  </w:style>
  <w:style w:type="character" w:customStyle="1" w:styleId="WW8Num10z5">
    <w:name w:val="WW8Num10z5"/>
    <w:rsid w:val="000511D2"/>
  </w:style>
  <w:style w:type="character" w:customStyle="1" w:styleId="WW8Num10z6">
    <w:name w:val="WW8Num10z6"/>
    <w:rsid w:val="000511D2"/>
  </w:style>
  <w:style w:type="character" w:customStyle="1" w:styleId="WW8Num10z7">
    <w:name w:val="WW8Num10z7"/>
    <w:rsid w:val="000511D2"/>
  </w:style>
  <w:style w:type="character" w:customStyle="1" w:styleId="WW8Num10z8">
    <w:name w:val="WW8Num10z8"/>
    <w:rsid w:val="000511D2"/>
  </w:style>
  <w:style w:type="character" w:customStyle="1" w:styleId="WW-">
    <w:name w:val="WW-Προεπιλεγμένη γραμματοσειρά"/>
    <w:rsid w:val="000511D2"/>
  </w:style>
  <w:style w:type="character" w:customStyle="1" w:styleId="WW-DefaultParagraphFont">
    <w:name w:val="WW-Default Paragraph Font"/>
    <w:rsid w:val="000511D2"/>
  </w:style>
  <w:style w:type="character" w:customStyle="1" w:styleId="WW8Num8z1">
    <w:name w:val="WW8Num8z1"/>
    <w:rsid w:val="000511D2"/>
    <w:rPr>
      <w:rFonts w:eastAsia="Calibri"/>
      <w:lang w:val="el-GR"/>
    </w:rPr>
  </w:style>
  <w:style w:type="character" w:customStyle="1" w:styleId="WW8Num8z2">
    <w:name w:val="WW8Num8z2"/>
    <w:rsid w:val="000511D2"/>
  </w:style>
  <w:style w:type="character" w:customStyle="1" w:styleId="WW8Num8z3">
    <w:name w:val="WW8Num8z3"/>
    <w:rsid w:val="000511D2"/>
  </w:style>
  <w:style w:type="character" w:customStyle="1" w:styleId="WW8Num8z4">
    <w:name w:val="WW8Num8z4"/>
    <w:rsid w:val="000511D2"/>
  </w:style>
  <w:style w:type="character" w:customStyle="1" w:styleId="WW8Num8z5">
    <w:name w:val="WW8Num8z5"/>
    <w:rsid w:val="000511D2"/>
  </w:style>
  <w:style w:type="character" w:customStyle="1" w:styleId="WW8Num8z6">
    <w:name w:val="WW8Num8z6"/>
    <w:rsid w:val="000511D2"/>
  </w:style>
  <w:style w:type="character" w:customStyle="1" w:styleId="WW8Num8z7">
    <w:name w:val="WW8Num8z7"/>
    <w:rsid w:val="000511D2"/>
  </w:style>
  <w:style w:type="character" w:customStyle="1" w:styleId="WW8Num8z8">
    <w:name w:val="WW8Num8z8"/>
    <w:rsid w:val="000511D2"/>
  </w:style>
  <w:style w:type="character" w:customStyle="1" w:styleId="WW8Num11z3">
    <w:name w:val="WW8Num11z3"/>
    <w:rsid w:val="000511D2"/>
  </w:style>
  <w:style w:type="character" w:customStyle="1" w:styleId="WW8Num11z4">
    <w:name w:val="WW8Num11z4"/>
    <w:rsid w:val="000511D2"/>
  </w:style>
  <w:style w:type="character" w:customStyle="1" w:styleId="WW8Num11z5">
    <w:name w:val="WW8Num11z5"/>
    <w:rsid w:val="000511D2"/>
  </w:style>
  <w:style w:type="character" w:customStyle="1" w:styleId="WW8Num11z6">
    <w:name w:val="WW8Num11z6"/>
    <w:rsid w:val="000511D2"/>
  </w:style>
  <w:style w:type="character" w:customStyle="1" w:styleId="WW8Num11z7">
    <w:name w:val="WW8Num11z7"/>
    <w:rsid w:val="000511D2"/>
  </w:style>
  <w:style w:type="character" w:customStyle="1" w:styleId="WW8Num11z8">
    <w:name w:val="WW8Num11z8"/>
    <w:rsid w:val="000511D2"/>
  </w:style>
  <w:style w:type="character" w:customStyle="1" w:styleId="WW-DefaultParagraphFont1">
    <w:name w:val="WW-Default Paragraph Font1"/>
    <w:rsid w:val="000511D2"/>
  </w:style>
  <w:style w:type="character" w:customStyle="1" w:styleId="40">
    <w:name w:val="Προεπιλεγμένη γραμματοσειρά4"/>
    <w:rsid w:val="000511D2"/>
  </w:style>
  <w:style w:type="character" w:customStyle="1" w:styleId="WW8Num2z1">
    <w:name w:val="WW8Num2z1"/>
    <w:rsid w:val="000511D2"/>
  </w:style>
  <w:style w:type="character" w:customStyle="1" w:styleId="WW8Num2z2">
    <w:name w:val="WW8Num2z2"/>
    <w:rsid w:val="000511D2"/>
  </w:style>
  <w:style w:type="character" w:customStyle="1" w:styleId="WW8Num2z3">
    <w:name w:val="WW8Num2z3"/>
    <w:rsid w:val="000511D2"/>
  </w:style>
  <w:style w:type="character" w:customStyle="1" w:styleId="WW8Num2z4">
    <w:name w:val="WW8Num2z4"/>
    <w:rsid w:val="000511D2"/>
    <w:rPr>
      <w:rFonts w:ascii="Arial" w:hAnsi="Arial" w:cs="Times New Roman"/>
      <w:b w:val="0"/>
      <w:i w:val="0"/>
      <w:sz w:val="20"/>
      <w:szCs w:val="20"/>
    </w:rPr>
  </w:style>
  <w:style w:type="character" w:customStyle="1" w:styleId="WW8Num2z5">
    <w:name w:val="WW8Num2z5"/>
    <w:rsid w:val="000511D2"/>
  </w:style>
  <w:style w:type="character" w:customStyle="1" w:styleId="WW8Num2z6">
    <w:name w:val="WW8Num2z6"/>
    <w:rsid w:val="000511D2"/>
  </w:style>
  <w:style w:type="character" w:customStyle="1" w:styleId="WW8Num2z7">
    <w:name w:val="WW8Num2z7"/>
    <w:rsid w:val="000511D2"/>
  </w:style>
  <w:style w:type="character" w:customStyle="1" w:styleId="WW8Num2z8">
    <w:name w:val="WW8Num2z8"/>
    <w:rsid w:val="000511D2"/>
  </w:style>
  <w:style w:type="character" w:customStyle="1" w:styleId="WW8Num9z1">
    <w:name w:val="WW8Num9z1"/>
    <w:rsid w:val="000511D2"/>
    <w:rPr>
      <w:rFonts w:eastAsia="Calibri"/>
      <w:lang w:val="el-GR"/>
    </w:rPr>
  </w:style>
  <w:style w:type="character" w:customStyle="1" w:styleId="WW8Num9z2">
    <w:name w:val="WW8Num9z2"/>
    <w:rsid w:val="000511D2"/>
  </w:style>
  <w:style w:type="character" w:customStyle="1" w:styleId="WW8Num9z3">
    <w:name w:val="WW8Num9z3"/>
    <w:rsid w:val="000511D2"/>
  </w:style>
  <w:style w:type="character" w:customStyle="1" w:styleId="WW8Num9z4">
    <w:name w:val="WW8Num9z4"/>
    <w:rsid w:val="000511D2"/>
  </w:style>
  <w:style w:type="character" w:customStyle="1" w:styleId="WW8Num9z5">
    <w:name w:val="WW8Num9z5"/>
    <w:rsid w:val="000511D2"/>
  </w:style>
  <w:style w:type="character" w:customStyle="1" w:styleId="WW8Num9z6">
    <w:name w:val="WW8Num9z6"/>
    <w:rsid w:val="000511D2"/>
  </w:style>
  <w:style w:type="character" w:customStyle="1" w:styleId="WW8Num9z7">
    <w:name w:val="WW8Num9z7"/>
    <w:rsid w:val="000511D2"/>
  </w:style>
  <w:style w:type="character" w:customStyle="1" w:styleId="WW8Num9z8">
    <w:name w:val="WW8Num9z8"/>
    <w:rsid w:val="000511D2"/>
  </w:style>
  <w:style w:type="character" w:customStyle="1" w:styleId="WW-DefaultParagraphFont11">
    <w:name w:val="WW-Default Paragraph Font11"/>
    <w:rsid w:val="000511D2"/>
  </w:style>
  <w:style w:type="character" w:customStyle="1" w:styleId="WW8Num12z0">
    <w:name w:val="WW8Num12z0"/>
    <w:rsid w:val="000511D2"/>
    <w:rPr>
      <w:rFonts w:ascii="Symbol" w:hAnsi="Symbol" w:cs="Symbol"/>
    </w:rPr>
  </w:style>
  <w:style w:type="character" w:customStyle="1" w:styleId="WW8Num12z1">
    <w:name w:val="WW8Num12z1"/>
    <w:rsid w:val="000511D2"/>
    <w:rPr>
      <w:rFonts w:ascii="Courier New" w:hAnsi="Courier New" w:cs="Courier New"/>
    </w:rPr>
  </w:style>
  <w:style w:type="character" w:customStyle="1" w:styleId="WW8Num12z2">
    <w:name w:val="WW8Num12z2"/>
    <w:rsid w:val="000511D2"/>
    <w:rPr>
      <w:rFonts w:ascii="Wingdings" w:hAnsi="Wingdings" w:cs="Wingdings"/>
    </w:rPr>
  </w:style>
  <w:style w:type="character" w:customStyle="1" w:styleId="WW-DefaultParagraphFont111">
    <w:name w:val="WW-Default Paragraph Font111"/>
    <w:rsid w:val="000511D2"/>
  </w:style>
  <w:style w:type="character" w:customStyle="1" w:styleId="WW-DefaultParagraphFont1111">
    <w:name w:val="WW-Default Paragraph Font1111"/>
    <w:rsid w:val="000511D2"/>
  </w:style>
  <w:style w:type="character" w:customStyle="1" w:styleId="WW-DefaultParagraphFont11111">
    <w:name w:val="WW-Default Paragraph Font11111"/>
    <w:rsid w:val="000511D2"/>
  </w:style>
  <w:style w:type="character" w:customStyle="1" w:styleId="30">
    <w:name w:val="Προεπιλεγμένη γραμματοσειρά3"/>
    <w:rsid w:val="000511D2"/>
  </w:style>
  <w:style w:type="character" w:customStyle="1" w:styleId="WW-DefaultParagraphFont111111">
    <w:name w:val="WW-Default Paragraph Font111111"/>
    <w:rsid w:val="000511D2"/>
  </w:style>
  <w:style w:type="character" w:customStyle="1" w:styleId="DefaultParagraphFont2">
    <w:name w:val="Default Paragraph Font2"/>
    <w:rsid w:val="000511D2"/>
  </w:style>
  <w:style w:type="character" w:customStyle="1" w:styleId="WW8Num12z3">
    <w:name w:val="WW8Num12z3"/>
    <w:rsid w:val="000511D2"/>
  </w:style>
  <w:style w:type="character" w:customStyle="1" w:styleId="WW8Num12z4">
    <w:name w:val="WW8Num12z4"/>
    <w:rsid w:val="000511D2"/>
  </w:style>
  <w:style w:type="character" w:customStyle="1" w:styleId="WW8Num12z5">
    <w:name w:val="WW8Num12z5"/>
    <w:rsid w:val="000511D2"/>
  </w:style>
  <w:style w:type="character" w:customStyle="1" w:styleId="WW8Num12z6">
    <w:name w:val="WW8Num12z6"/>
    <w:rsid w:val="000511D2"/>
  </w:style>
  <w:style w:type="character" w:customStyle="1" w:styleId="WW8Num12z7">
    <w:name w:val="WW8Num12z7"/>
    <w:rsid w:val="000511D2"/>
  </w:style>
  <w:style w:type="character" w:customStyle="1" w:styleId="WW8Num12z8">
    <w:name w:val="WW8Num12z8"/>
    <w:rsid w:val="000511D2"/>
  </w:style>
  <w:style w:type="character" w:customStyle="1" w:styleId="WW8Num13z0">
    <w:name w:val="WW8Num13z0"/>
    <w:rsid w:val="000511D2"/>
    <w:rPr>
      <w:rFonts w:ascii="Symbol" w:hAnsi="Symbol" w:cs="OpenSymbol"/>
    </w:rPr>
  </w:style>
  <w:style w:type="character" w:customStyle="1" w:styleId="WW-DefaultParagraphFont1111111">
    <w:name w:val="WW-Default Paragraph Font1111111"/>
    <w:rsid w:val="000511D2"/>
  </w:style>
  <w:style w:type="character" w:customStyle="1" w:styleId="WW8Num13z1">
    <w:name w:val="WW8Num13z1"/>
    <w:rsid w:val="000511D2"/>
    <w:rPr>
      <w:rFonts w:eastAsia="Calibri"/>
      <w:lang w:val="el-GR"/>
    </w:rPr>
  </w:style>
  <w:style w:type="character" w:customStyle="1" w:styleId="WW8Num13z2">
    <w:name w:val="WW8Num13z2"/>
    <w:rsid w:val="000511D2"/>
  </w:style>
  <w:style w:type="character" w:customStyle="1" w:styleId="WW8Num13z3">
    <w:name w:val="WW8Num13z3"/>
    <w:rsid w:val="000511D2"/>
  </w:style>
  <w:style w:type="character" w:customStyle="1" w:styleId="WW8Num13z4">
    <w:name w:val="WW8Num13z4"/>
    <w:rsid w:val="000511D2"/>
  </w:style>
  <w:style w:type="character" w:customStyle="1" w:styleId="WW8Num13z5">
    <w:name w:val="WW8Num13z5"/>
    <w:rsid w:val="000511D2"/>
  </w:style>
  <w:style w:type="character" w:customStyle="1" w:styleId="WW8Num13z6">
    <w:name w:val="WW8Num13z6"/>
    <w:rsid w:val="000511D2"/>
  </w:style>
  <w:style w:type="character" w:customStyle="1" w:styleId="WW8Num13z7">
    <w:name w:val="WW8Num13z7"/>
    <w:rsid w:val="000511D2"/>
  </w:style>
  <w:style w:type="character" w:customStyle="1" w:styleId="WW8Num13z8">
    <w:name w:val="WW8Num13z8"/>
    <w:rsid w:val="000511D2"/>
  </w:style>
  <w:style w:type="character" w:customStyle="1" w:styleId="WW8Num14z0">
    <w:name w:val="WW8Num14z0"/>
    <w:rsid w:val="000511D2"/>
    <w:rPr>
      <w:rFonts w:ascii="Symbol" w:hAnsi="Symbol" w:cs="OpenSymbol"/>
    </w:rPr>
  </w:style>
  <w:style w:type="character" w:customStyle="1" w:styleId="WW8Num14z1">
    <w:name w:val="WW8Num14z1"/>
    <w:rsid w:val="000511D2"/>
  </w:style>
  <w:style w:type="character" w:customStyle="1" w:styleId="WW8Num14z2">
    <w:name w:val="WW8Num14z2"/>
    <w:rsid w:val="000511D2"/>
  </w:style>
  <w:style w:type="character" w:customStyle="1" w:styleId="WW8Num14z3">
    <w:name w:val="WW8Num14z3"/>
    <w:rsid w:val="000511D2"/>
  </w:style>
  <w:style w:type="character" w:customStyle="1" w:styleId="WW8Num14z4">
    <w:name w:val="WW8Num14z4"/>
    <w:rsid w:val="000511D2"/>
  </w:style>
  <w:style w:type="character" w:customStyle="1" w:styleId="WW8Num14z5">
    <w:name w:val="WW8Num14z5"/>
    <w:rsid w:val="000511D2"/>
  </w:style>
  <w:style w:type="character" w:customStyle="1" w:styleId="WW8Num14z6">
    <w:name w:val="WW8Num14z6"/>
    <w:rsid w:val="000511D2"/>
  </w:style>
  <w:style w:type="character" w:customStyle="1" w:styleId="WW8Num14z7">
    <w:name w:val="WW8Num14z7"/>
    <w:rsid w:val="000511D2"/>
  </w:style>
  <w:style w:type="character" w:customStyle="1" w:styleId="WW8Num14z8">
    <w:name w:val="WW8Num14z8"/>
    <w:rsid w:val="000511D2"/>
  </w:style>
  <w:style w:type="character" w:customStyle="1" w:styleId="WW8Num15z0">
    <w:name w:val="WW8Num15z0"/>
    <w:rsid w:val="000511D2"/>
  </w:style>
  <w:style w:type="character" w:customStyle="1" w:styleId="WW8Num15z1">
    <w:name w:val="WW8Num15z1"/>
    <w:rsid w:val="000511D2"/>
  </w:style>
  <w:style w:type="character" w:customStyle="1" w:styleId="WW8Num15z2">
    <w:name w:val="WW8Num15z2"/>
    <w:rsid w:val="000511D2"/>
  </w:style>
  <w:style w:type="character" w:customStyle="1" w:styleId="WW8Num15z3">
    <w:name w:val="WW8Num15z3"/>
    <w:rsid w:val="000511D2"/>
  </w:style>
  <w:style w:type="character" w:customStyle="1" w:styleId="WW8Num15z4">
    <w:name w:val="WW8Num15z4"/>
    <w:rsid w:val="000511D2"/>
  </w:style>
  <w:style w:type="character" w:customStyle="1" w:styleId="WW8Num15z5">
    <w:name w:val="WW8Num15z5"/>
    <w:rsid w:val="000511D2"/>
  </w:style>
  <w:style w:type="character" w:customStyle="1" w:styleId="WW8Num15z6">
    <w:name w:val="WW8Num15z6"/>
    <w:rsid w:val="000511D2"/>
  </w:style>
  <w:style w:type="character" w:customStyle="1" w:styleId="WW8Num15z7">
    <w:name w:val="WW8Num15z7"/>
    <w:rsid w:val="000511D2"/>
  </w:style>
  <w:style w:type="character" w:customStyle="1" w:styleId="WW8Num15z8">
    <w:name w:val="WW8Num15z8"/>
    <w:rsid w:val="000511D2"/>
  </w:style>
  <w:style w:type="character" w:customStyle="1" w:styleId="WW8Num16z0">
    <w:name w:val="WW8Num16z0"/>
    <w:rsid w:val="000511D2"/>
  </w:style>
  <w:style w:type="character" w:customStyle="1" w:styleId="WW8Num16z1">
    <w:name w:val="WW8Num16z1"/>
    <w:rsid w:val="000511D2"/>
  </w:style>
  <w:style w:type="character" w:customStyle="1" w:styleId="WW8Num16z2">
    <w:name w:val="WW8Num16z2"/>
    <w:rsid w:val="000511D2"/>
  </w:style>
  <w:style w:type="character" w:customStyle="1" w:styleId="WW8Num16z3">
    <w:name w:val="WW8Num16z3"/>
    <w:rsid w:val="000511D2"/>
  </w:style>
  <w:style w:type="character" w:customStyle="1" w:styleId="WW8Num16z4">
    <w:name w:val="WW8Num16z4"/>
    <w:rsid w:val="000511D2"/>
  </w:style>
  <w:style w:type="character" w:customStyle="1" w:styleId="WW8Num16z5">
    <w:name w:val="WW8Num16z5"/>
    <w:rsid w:val="000511D2"/>
  </w:style>
  <w:style w:type="character" w:customStyle="1" w:styleId="WW8Num16z6">
    <w:name w:val="WW8Num16z6"/>
    <w:rsid w:val="000511D2"/>
  </w:style>
  <w:style w:type="character" w:customStyle="1" w:styleId="WW8Num16z7">
    <w:name w:val="WW8Num16z7"/>
    <w:rsid w:val="000511D2"/>
  </w:style>
  <w:style w:type="character" w:customStyle="1" w:styleId="WW8Num16z8">
    <w:name w:val="WW8Num16z8"/>
    <w:rsid w:val="000511D2"/>
  </w:style>
  <w:style w:type="character" w:customStyle="1" w:styleId="WW-DefaultParagraphFont11111111">
    <w:name w:val="WW-Default Paragraph Font11111111"/>
    <w:rsid w:val="000511D2"/>
  </w:style>
  <w:style w:type="character" w:customStyle="1" w:styleId="WW-DefaultParagraphFont111111111">
    <w:name w:val="WW-Default Paragraph Font111111111"/>
    <w:rsid w:val="000511D2"/>
  </w:style>
  <w:style w:type="character" w:customStyle="1" w:styleId="WW-DefaultParagraphFont1111111111">
    <w:name w:val="WW-Default Paragraph Font1111111111"/>
    <w:rsid w:val="000511D2"/>
  </w:style>
  <w:style w:type="character" w:customStyle="1" w:styleId="WW-DefaultParagraphFont11111111111">
    <w:name w:val="WW-Default Paragraph Font11111111111"/>
    <w:rsid w:val="000511D2"/>
  </w:style>
  <w:style w:type="character" w:customStyle="1" w:styleId="WW-DefaultParagraphFont111111111111">
    <w:name w:val="WW-Default Paragraph Font111111111111"/>
    <w:rsid w:val="000511D2"/>
  </w:style>
  <w:style w:type="character" w:customStyle="1" w:styleId="WW8Num17z0">
    <w:name w:val="WW8Num17z0"/>
    <w:rsid w:val="000511D2"/>
  </w:style>
  <w:style w:type="character" w:customStyle="1" w:styleId="WW8Num17z1">
    <w:name w:val="WW8Num17z1"/>
    <w:rsid w:val="000511D2"/>
  </w:style>
  <w:style w:type="character" w:customStyle="1" w:styleId="WW8Num17z2">
    <w:name w:val="WW8Num17z2"/>
    <w:rsid w:val="000511D2"/>
  </w:style>
  <w:style w:type="character" w:customStyle="1" w:styleId="WW8Num17z3">
    <w:name w:val="WW8Num17z3"/>
    <w:rsid w:val="000511D2"/>
  </w:style>
  <w:style w:type="character" w:customStyle="1" w:styleId="WW8Num17z4">
    <w:name w:val="WW8Num17z4"/>
    <w:rsid w:val="000511D2"/>
  </w:style>
  <w:style w:type="character" w:customStyle="1" w:styleId="WW8Num17z5">
    <w:name w:val="WW8Num17z5"/>
    <w:rsid w:val="000511D2"/>
  </w:style>
  <w:style w:type="character" w:customStyle="1" w:styleId="WW8Num17z6">
    <w:name w:val="WW8Num17z6"/>
    <w:rsid w:val="000511D2"/>
  </w:style>
  <w:style w:type="character" w:customStyle="1" w:styleId="WW8Num17z7">
    <w:name w:val="WW8Num17z7"/>
    <w:rsid w:val="000511D2"/>
  </w:style>
  <w:style w:type="character" w:customStyle="1" w:styleId="WW8Num17z8">
    <w:name w:val="WW8Num17z8"/>
    <w:rsid w:val="000511D2"/>
  </w:style>
  <w:style w:type="character" w:customStyle="1" w:styleId="WW8Num18z0">
    <w:name w:val="WW8Num18z0"/>
    <w:rsid w:val="000511D2"/>
  </w:style>
  <w:style w:type="character" w:customStyle="1" w:styleId="WW8Num18z1">
    <w:name w:val="WW8Num18z1"/>
    <w:rsid w:val="000511D2"/>
  </w:style>
  <w:style w:type="character" w:customStyle="1" w:styleId="WW8Num18z2">
    <w:name w:val="WW8Num18z2"/>
    <w:rsid w:val="000511D2"/>
  </w:style>
  <w:style w:type="character" w:customStyle="1" w:styleId="WW8Num18z3">
    <w:name w:val="WW8Num18z3"/>
    <w:rsid w:val="000511D2"/>
  </w:style>
  <w:style w:type="character" w:customStyle="1" w:styleId="WW8Num18z4">
    <w:name w:val="WW8Num18z4"/>
    <w:rsid w:val="000511D2"/>
  </w:style>
  <w:style w:type="character" w:customStyle="1" w:styleId="WW8Num18z5">
    <w:name w:val="WW8Num18z5"/>
    <w:rsid w:val="000511D2"/>
  </w:style>
  <w:style w:type="character" w:customStyle="1" w:styleId="WW8Num18z6">
    <w:name w:val="WW8Num18z6"/>
    <w:rsid w:val="000511D2"/>
  </w:style>
  <w:style w:type="character" w:customStyle="1" w:styleId="WW8Num18z7">
    <w:name w:val="WW8Num18z7"/>
    <w:rsid w:val="000511D2"/>
  </w:style>
  <w:style w:type="character" w:customStyle="1" w:styleId="WW8Num18z8">
    <w:name w:val="WW8Num18z8"/>
    <w:rsid w:val="000511D2"/>
  </w:style>
  <w:style w:type="character" w:customStyle="1" w:styleId="WW8Num3z1">
    <w:name w:val="WW8Num3z1"/>
    <w:rsid w:val="000511D2"/>
  </w:style>
  <w:style w:type="character" w:customStyle="1" w:styleId="WW8Num3z2">
    <w:name w:val="WW8Num3z2"/>
    <w:rsid w:val="000511D2"/>
  </w:style>
  <w:style w:type="character" w:customStyle="1" w:styleId="WW8Num3z3">
    <w:name w:val="WW8Num3z3"/>
    <w:rsid w:val="000511D2"/>
  </w:style>
  <w:style w:type="character" w:customStyle="1" w:styleId="WW8Num3z4">
    <w:name w:val="WW8Num3z4"/>
    <w:rsid w:val="000511D2"/>
    <w:rPr>
      <w:rFonts w:ascii="Arial" w:hAnsi="Arial" w:cs="Times New Roman"/>
      <w:b w:val="0"/>
      <w:i w:val="0"/>
      <w:sz w:val="20"/>
      <w:szCs w:val="20"/>
    </w:rPr>
  </w:style>
  <w:style w:type="character" w:customStyle="1" w:styleId="WW8Num3z5">
    <w:name w:val="WW8Num3z5"/>
    <w:rsid w:val="000511D2"/>
  </w:style>
  <w:style w:type="character" w:customStyle="1" w:styleId="WW8Num3z6">
    <w:name w:val="WW8Num3z6"/>
    <w:rsid w:val="000511D2"/>
  </w:style>
  <w:style w:type="character" w:customStyle="1" w:styleId="WW8Num3z7">
    <w:name w:val="WW8Num3z7"/>
    <w:rsid w:val="000511D2"/>
  </w:style>
  <w:style w:type="character" w:customStyle="1" w:styleId="WW8Num3z8">
    <w:name w:val="WW8Num3z8"/>
    <w:rsid w:val="000511D2"/>
  </w:style>
  <w:style w:type="character" w:customStyle="1" w:styleId="WW-DefaultParagraphFont1111111111111">
    <w:name w:val="WW-Default Paragraph Font1111111111111"/>
    <w:rsid w:val="000511D2"/>
  </w:style>
  <w:style w:type="character" w:customStyle="1" w:styleId="WW-DefaultParagraphFont11111111111111">
    <w:name w:val="WW-Default Paragraph Font11111111111111"/>
    <w:rsid w:val="000511D2"/>
  </w:style>
  <w:style w:type="character" w:customStyle="1" w:styleId="WW-DefaultParagraphFont111111111111111">
    <w:name w:val="WW-Default Paragraph Font111111111111111"/>
    <w:rsid w:val="000511D2"/>
  </w:style>
  <w:style w:type="character" w:customStyle="1" w:styleId="WW-DefaultParagraphFont1111111111111111">
    <w:name w:val="WW-Default Paragraph Font1111111111111111"/>
    <w:rsid w:val="000511D2"/>
  </w:style>
  <w:style w:type="character" w:customStyle="1" w:styleId="20">
    <w:name w:val="Προεπιλεγμένη γραμματοσειρά2"/>
    <w:rsid w:val="000511D2"/>
  </w:style>
  <w:style w:type="character" w:customStyle="1" w:styleId="WW8Num19z0">
    <w:name w:val="WW8Num19z0"/>
    <w:rsid w:val="000511D2"/>
    <w:rPr>
      <w:rFonts w:ascii="Calibri" w:hAnsi="Calibri" w:cs="Calibri"/>
    </w:rPr>
  </w:style>
  <w:style w:type="character" w:customStyle="1" w:styleId="WW8Num19z1">
    <w:name w:val="WW8Num19z1"/>
    <w:rsid w:val="000511D2"/>
  </w:style>
  <w:style w:type="character" w:customStyle="1" w:styleId="WW8Num20z0">
    <w:name w:val="WW8Num20z0"/>
    <w:rsid w:val="000511D2"/>
    <w:rPr>
      <w:rFonts w:ascii="Calibri" w:eastAsia="Calibri" w:hAnsi="Calibri" w:cs="Times New Roman"/>
    </w:rPr>
  </w:style>
  <w:style w:type="character" w:customStyle="1" w:styleId="WW8Num20z1">
    <w:name w:val="WW8Num20z1"/>
    <w:rsid w:val="000511D2"/>
    <w:rPr>
      <w:rFonts w:ascii="Courier New" w:hAnsi="Courier New" w:cs="Courier New"/>
    </w:rPr>
  </w:style>
  <w:style w:type="character" w:customStyle="1" w:styleId="WW8Num20z2">
    <w:name w:val="WW8Num20z2"/>
    <w:rsid w:val="000511D2"/>
    <w:rPr>
      <w:rFonts w:ascii="Wingdings" w:hAnsi="Wingdings" w:cs="Wingdings"/>
    </w:rPr>
  </w:style>
  <w:style w:type="character" w:customStyle="1" w:styleId="WW8Num20z3">
    <w:name w:val="WW8Num20z3"/>
    <w:rsid w:val="000511D2"/>
    <w:rPr>
      <w:rFonts w:ascii="Symbol" w:hAnsi="Symbol" w:cs="Symbol"/>
    </w:rPr>
  </w:style>
  <w:style w:type="character" w:customStyle="1" w:styleId="WW-DefaultParagraphFont11111111111111111">
    <w:name w:val="WW-Default Paragraph Font11111111111111111"/>
    <w:rsid w:val="000511D2"/>
  </w:style>
  <w:style w:type="character" w:customStyle="1" w:styleId="WW8Num19z2">
    <w:name w:val="WW8Num19z2"/>
    <w:rsid w:val="000511D2"/>
  </w:style>
  <w:style w:type="character" w:customStyle="1" w:styleId="WW8Num19z3">
    <w:name w:val="WW8Num19z3"/>
    <w:rsid w:val="000511D2"/>
  </w:style>
  <w:style w:type="character" w:customStyle="1" w:styleId="WW8Num19z4">
    <w:name w:val="WW8Num19z4"/>
    <w:rsid w:val="000511D2"/>
  </w:style>
  <w:style w:type="character" w:customStyle="1" w:styleId="WW8Num19z5">
    <w:name w:val="WW8Num19z5"/>
    <w:rsid w:val="000511D2"/>
  </w:style>
  <w:style w:type="character" w:customStyle="1" w:styleId="WW8Num19z6">
    <w:name w:val="WW8Num19z6"/>
    <w:rsid w:val="000511D2"/>
  </w:style>
  <w:style w:type="character" w:customStyle="1" w:styleId="WW8Num19z7">
    <w:name w:val="WW8Num19z7"/>
    <w:rsid w:val="000511D2"/>
  </w:style>
  <w:style w:type="character" w:customStyle="1" w:styleId="WW8Num19z8">
    <w:name w:val="WW8Num19z8"/>
    <w:rsid w:val="000511D2"/>
  </w:style>
  <w:style w:type="character" w:customStyle="1" w:styleId="WW8Num20z4">
    <w:name w:val="WW8Num20z4"/>
    <w:rsid w:val="000511D2"/>
  </w:style>
  <w:style w:type="character" w:customStyle="1" w:styleId="WW8Num20z5">
    <w:name w:val="WW8Num20z5"/>
    <w:rsid w:val="000511D2"/>
  </w:style>
  <w:style w:type="character" w:customStyle="1" w:styleId="WW8Num20z6">
    <w:name w:val="WW8Num20z6"/>
    <w:rsid w:val="000511D2"/>
  </w:style>
  <w:style w:type="character" w:customStyle="1" w:styleId="WW8Num20z7">
    <w:name w:val="WW8Num20z7"/>
    <w:rsid w:val="000511D2"/>
  </w:style>
  <w:style w:type="character" w:customStyle="1" w:styleId="WW8Num20z8">
    <w:name w:val="WW8Num20z8"/>
    <w:rsid w:val="000511D2"/>
  </w:style>
  <w:style w:type="character" w:customStyle="1" w:styleId="WW-DefaultParagraphFont111111111111111111">
    <w:name w:val="WW-Default Paragraph Font111111111111111111"/>
    <w:rsid w:val="000511D2"/>
  </w:style>
  <w:style w:type="character" w:customStyle="1" w:styleId="WW-DefaultParagraphFont1111111111111111111">
    <w:name w:val="WW-Default Paragraph Font1111111111111111111"/>
    <w:rsid w:val="000511D2"/>
  </w:style>
  <w:style w:type="character" w:customStyle="1" w:styleId="WW8Num21z0">
    <w:name w:val="WW8Num21z0"/>
    <w:rsid w:val="000511D2"/>
    <w:rPr>
      <w:rFonts w:ascii="Calibri" w:eastAsia="Times New Roman" w:hAnsi="Calibri" w:cs="Calibri"/>
    </w:rPr>
  </w:style>
  <w:style w:type="character" w:customStyle="1" w:styleId="WW8Num21z1">
    <w:name w:val="WW8Num21z1"/>
    <w:rsid w:val="000511D2"/>
    <w:rPr>
      <w:rFonts w:ascii="Courier New" w:hAnsi="Courier New" w:cs="Courier New"/>
    </w:rPr>
  </w:style>
  <w:style w:type="character" w:customStyle="1" w:styleId="WW8Num21z2">
    <w:name w:val="WW8Num21z2"/>
    <w:rsid w:val="000511D2"/>
    <w:rPr>
      <w:rFonts w:ascii="Wingdings" w:hAnsi="Wingdings" w:cs="Wingdings"/>
    </w:rPr>
  </w:style>
  <w:style w:type="character" w:customStyle="1" w:styleId="WW8Num21z3">
    <w:name w:val="WW8Num21z3"/>
    <w:rsid w:val="000511D2"/>
    <w:rPr>
      <w:rFonts w:ascii="Symbol" w:hAnsi="Symbol" w:cs="Symbol"/>
    </w:rPr>
  </w:style>
  <w:style w:type="character" w:customStyle="1" w:styleId="WW8Num22z0">
    <w:name w:val="WW8Num22z0"/>
    <w:rsid w:val="000511D2"/>
    <w:rPr>
      <w:rFonts w:ascii="Symbol" w:hAnsi="Symbol" w:cs="Symbol"/>
    </w:rPr>
  </w:style>
  <w:style w:type="character" w:customStyle="1" w:styleId="WW8Num22z1">
    <w:name w:val="WW8Num22z1"/>
    <w:rsid w:val="000511D2"/>
    <w:rPr>
      <w:rFonts w:ascii="Courier New" w:hAnsi="Courier New" w:cs="Courier New"/>
    </w:rPr>
  </w:style>
  <w:style w:type="character" w:customStyle="1" w:styleId="WW8Num22z2">
    <w:name w:val="WW8Num22z2"/>
    <w:rsid w:val="000511D2"/>
    <w:rPr>
      <w:rFonts w:ascii="Wingdings" w:hAnsi="Wingdings" w:cs="Wingdings"/>
    </w:rPr>
  </w:style>
  <w:style w:type="character" w:customStyle="1" w:styleId="WW8Num23z0">
    <w:name w:val="WW8Num23z0"/>
    <w:rsid w:val="000511D2"/>
    <w:rPr>
      <w:rFonts w:ascii="Calibri" w:eastAsia="Times New Roman" w:hAnsi="Calibri" w:cs="Calibri"/>
    </w:rPr>
  </w:style>
  <w:style w:type="character" w:customStyle="1" w:styleId="WW8Num23z1">
    <w:name w:val="WW8Num23z1"/>
    <w:rsid w:val="000511D2"/>
    <w:rPr>
      <w:rFonts w:ascii="Courier New" w:hAnsi="Courier New" w:cs="Courier New"/>
    </w:rPr>
  </w:style>
  <w:style w:type="character" w:customStyle="1" w:styleId="WW8Num23z2">
    <w:name w:val="WW8Num23z2"/>
    <w:rsid w:val="000511D2"/>
    <w:rPr>
      <w:rFonts w:ascii="Wingdings" w:hAnsi="Wingdings" w:cs="Wingdings"/>
    </w:rPr>
  </w:style>
  <w:style w:type="character" w:customStyle="1" w:styleId="WW8Num23z3">
    <w:name w:val="WW8Num23z3"/>
    <w:rsid w:val="000511D2"/>
    <w:rPr>
      <w:rFonts w:ascii="Symbol" w:hAnsi="Symbol" w:cs="Symbol"/>
    </w:rPr>
  </w:style>
  <w:style w:type="character" w:customStyle="1" w:styleId="WW8Num24z0">
    <w:name w:val="WW8Num24z0"/>
    <w:rsid w:val="000511D2"/>
    <w:rPr>
      <w:rFonts w:ascii="Symbol" w:hAnsi="Symbol" w:cs="Symbol"/>
      <w:strike/>
      <w:color w:val="0070C0"/>
      <w:position w:val="0"/>
      <w:sz w:val="24"/>
      <w:vertAlign w:val="baseline"/>
      <w:lang w:val="el-GR"/>
    </w:rPr>
  </w:style>
  <w:style w:type="character" w:customStyle="1" w:styleId="WW8Num24z1">
    <w:name w:val="WW8Num24z1"/>
    <w:rsid w:val="000511D2"/>
    <w:rPr>
      <w:rFonts w:ascii="Courier New" w:hAnsi="Courier New" w:cs="Courier New"/>
    </w:rPr>
  </w:style>
  <w:style w:type="character" w:customStyle="1" w:styleId="WW8Num24z2">
    <w:name w:val="WW8Num24z2"/>
    <w:rsid w:val="000511D2"/>
    <w:rPr>
      <w:rFonts w:ascii="Wingdings" w:hAnsi="Wingdings" w:cs="Wingdings"/>
    </w:rPr>
  </w:style>
  <w:style w:type="character" w:customStyle="1" w:styleId="WW8Num25z0">
    <w:name w:val="WW8Num25z0"/>
    <w:rsid w:val="000511D2"/>
    <w:rPr>
      <w:rFonts w:ascii="Symbol" w:hAnsi="Symbol" w:cs="Symbol"/>
    </w:rPr>
  </w:style>
  <w:style w:type="character" w:customStyle="1" w:styleId="WW8Num25z1">
    <w:name w:val="WW8Num25z1"/>
    <w:rsid w:val="000511D2"/>
    <w:rPr>
      <w:rFonts w:ascii="Courier New" w:hAnsi="Courier New" w:cs="Courier New"/>
    </w:rPr>
  </w:style>
  <w:style w:type="character" w:customStyle="1" w:styleId="WW8Num25z2">
    <w:name w:val="WW8Num25z2"/>
    <w:rsid w:val="000511D2"/>
    <w:rPr>
      <w:rFonts w:ascii="Wingdings" w:hAnsi="Wingdings" w:cs="Wingdings"/>
    </w:rPr>
  </w:style>
  <w:style w:type="character" w:customStyle="1" w:styleId="WW8Num26z0">
    <w:name w:val="WW8Num26z0"/>
    <w:rsid w:val="000511D2"/>
    <w:rPr>
      <w:rFonts w:ascii="Symbol" w:hAnsi="Symbol" w:cs="Symbol"/>
    </w:rPr>
  </w:style>
  <w:style w:type="character" w:customStyle="1" w:styleId="WW8Num26z1">
    <w:name w:val="WW8Num26z1"/>
    <w:rsid w:val="000511D2"/>
    <w:rPr>
      <w:rFonts w:ascii="Courier New" w:hAnsi="Courier New" w:cs="Courier New"/>
    </w:rPr>
  </w:style>
  <w:style w:type="character" w:customStyle="1" w:styleId="WW8Num26z2">
    <w:name w:val="WW8Num26z2"/>
    <w:rsid w:val="000511D2"/>
    <w:rPr>
      <w:rFonts w:ascii="Wingdings" w:hAnsi="Wingdings" w:cs="Wingdings"/>
    </w:rPr>
  </w:style>
  <w:style w:type="character" w:customStyle="1" w:styleId="WW8Num27z0">
    <w:name w:val="WW8Num27z0"/>
    <w:rsid w:val="000511D2"/>
    <w:rPr>
      <w:rFonts w:ascii="Calibri" w:eastAsia="Times New Roman" w:hAnsi="Calibri" w:cs="Calibri"/>
    </w:rPr>
  </w:style>
  <w:style w:type="character" w:customStyle="1" w:styleId="WW8Num27z1">
    <w:name w:val="WW8Num27z1"/>
    <w:rsid w:val="000511D2"/>
    <w:rPr>
      <w:rFonts w:ascii="Courier New" w:hAnsi="Courier New" w:cs="Courier New"/>
    </w:rPr>
  </w:style>
  <w:style w:type="character" w:customStyle="1" w:styleId="WW8Num27z2">
    <w:name w:val="WW8Num27z2"/>
    <w:rsid w:val="000511D2"/>
    <w:rPr>
      <w:rFonts w:ascii="Wingdings" w:hAnsi="Wingdings" w:cs="Wingdings"/>
    </w:rPr>
  </w:style>
  <w:style w:type="character" w:customStyle="1" w:styleId="WW8Num27z3">
    <w:name w:val="WW8Num27z3"/>
    <w:rsid w:val="000511D2"/>
    <w:rPr>
      <w:rFonts w:ascii="Symbol" w:hAnsi="Symbol" w:cs="Symbol"/>
    </w:rPr>
  </w:style>
  <w:style w:type="character" w:customStyle="1" w:styleId="WW8Num28z0">
    <w:name w:val="WW8Num28z0"/>
    <w:rsid w:val="000511D2"/>
    <w:rPr>
      <w:rFonts w:ascii="Symbol" w:hAnsi="Symbol" w:cs="Symbol"/>
    </w:rPr>
  </w:style>
  <w:style w:type="character" w:customStyle="1" w:styleId="WW8Num28z1">
    <w:name w:val="WW8Num28z1"/>
    <w:rsid w:val="000511D2"/>
    <w:rPr>
      <w:rFonts w:ascii="Courier New" w:hAnsi="Courier New" w:cs="Courier New"/>
    </w:rPr>
  </w:style>
  <w:style w:type="character" w:customStyle="1" w:styleId="WW8Num28z2">
    <w:name w:val="WW8Num28z2"/>
    <w:rsid w:val="000511D2"/>
    <w:rPr>
      <w:rFonts w:ascii="Wingdings" w:hAnsi="Wingdings" w:cs="Wingdings"/>
    </w:rPr>
  </w:style>
  <w:style w:type="character" w:customStyle="1" w:styleId="WW8Num29z0">
    <w:name w:val="WW8Num29z0"/>
    <w:rsid w:val="000511D2"/>
    <w:rPr>
      <w:rFonts w:ascii="Calibri" w:eastAsia="Times New Roman" w:hAnsi="Calibri" w:cs="Calibri"/>
    </w:rPr>
  </w:style>
  <w:style w:type="character" w:customStyle="1" w:styleId="WW8Num29z1">
    <w:name w:val="WW8Num29z1"/>
    <w:rsid w:val="000511D2"/>
    <w:rPr>
      <w:rFonts w:ascii="Courier New" w:hAnsi="Courier New" w:cs="Courier New"/>
    </w:rPr>
  </w:style>
  <w:style w:type="character" w:customStyle="1" w:styleId="WW8Num29z2">
    <w:name w:val="WW8Num29z2"/>
    <w:rsid w:val="000511D2"/>
    <w:rPr>
      <w:rFonts w:ascii="Wingdings" w:hAnsi="Wingdings" w:cs="Wingdings"/>
    </w:rPr>
  </w:style>
  <w:style w:type="character" w:customStyle="1" w:styleId="WW8Num29z3">
    <w:name w:val="WW8Num29z3"/>
    <w:rsid w:val="000511D2"/>
    <w:rPr>
      <w:rFonts w:ascii="Symbol" w:hAnsi="Symbol" w:cs="Symbol"/>
    </w:rPr>
  </w:style>
  <w:style w:type="character" w:customStyle="1" w:styleId="WW8Num30z0">
    <w:name w:val="WW8Num30z0"/>
    <w:rsid w:val="000511D2"/>
    <w:rPr>
      <w:rFonts w:ascii="Symbol" w:hAnsi="Symbol" w:cs="Symbol"/>
      <w:shd w:val="clear" w:color="auto" w:fill="FFFF00"/>
    </w:rPr>
  </w:style>
  <w:style w:type="character" w:customStyle="1" w:styleId="WW8Num30z1">
    <w:name w:val="WW8Num30z1"/>
    <w:rsid w:val="000511D2"/>
    <w:rPr>
      <w:rFonts w:ascii="Courier New" w:hAnsi="Courier New" w:cs="Courier New"/>
    </w:rPr>
  </w:style>
  <w:style w:type="character" w:customStyle="1" w:styleId="WW8Num30z2">
    <w:name w:val="WW8Num30z2"/>
    <w:rsid w:val="000511D2"/>
    <w:rPr>
      <w:rFonts w:ascii="Wingdings" w:hAnsi="Wingdings" w:cs="Wingdings"/>
    </w:rPr>
  </w:style>
  <w:style w:type="character" w:customStyle="1" w:styleId="WW8Num31z0">
    <w:name w:val="WW8Num31z0"/>
    <w:rsid w:val="000511D2"/>
    <w:rPr>
      <w:rFonts w:cs="Times New Roman"/>
    </w:rPr>
  </w:style>
  <w:style w:type="character" w:customStyle="1" w:styleId="WW8Num32z0">
    <w:name w:val="WW8Num32z0"/>
    <w:rsid w:val="000511D2"/>
  </w:style>
  <w:style w:type="character" w:customStyle="1" w:styleId="WW8Num32z1">
    <w:name w:val="WW8Num32z1"/>
    <w:rsid w:val="000511D2"/>
  </w:style>
  <w:style w:type="character" w:customStyle="1" w:styleId="WW8Num32z2">
    <w:name w:val="WW8Num32z2"/>
    <w:rsid w:val="000511D2"/>
  </w:style>
  <w:style w:type="character" w:customStyle="1" w:styleId="WW8Num32z3">
    <w:name w:val="WW8Num32z3"/>
    <w:rsid w:val="000511D2"/>
  </w:style>
  <w:style w:type="character" w:customStyle="1" w:styleId="WW8Num32z4">
    <w:name w:val="WW8Num32z4"/>
    <w:rsid w:val="000511D2"/>
  </w:style>
  <w:style w:type="character" w:customStyle="1" w:styleId="WW8Num32z5">
    <w:name w:val="WW8Num32z5"/>
    <w:rsid w:val="000511D2"/>
  </w:style>
  <w:style w:type="character" w:customStyle="1" w:styleId="WW8Num32z6">
    <w:name w:val="WW8Num32z6"/>
    <w:rsid w:val="000511D2"/>
  </w:style>
  <w:style w:type="character" w:customStyle="1" w:styleId="WW8Num32z7">
    <w:name w:val="WW8Num32z7"/>
    <w:rsid w:val="000511D2"/>
  </w:style>
  <w:style w:type="character" w:customStyle="1" w:styleId="WW8Num32z8">
    <w:name w:val="WW8Num32z8"/>
    <w:rsid w:val="000511D2"/>
  </w:style>
  <w:style w:type="character" w:customStyle="1" w:styleId="WW8Num33z0">
    <w:name w:val="WW8Num33z0"/>
    <w:rsid w:val="000511D2"/>
    <w:rPr>
      <w:rFonts w:ascii="Symbol" w:eastAsia="Calibri" w:hAnsi="Symbol" w:cs="Symbol"/>
    </w:rPr>
  </w:style>
  <w:style w:type="character" w:customStyle="1" w:styleId="WW8Num33z1">
    <w:name w:val="WW8Num33z1"/>
    <w:rsid w:val="000511D2"/>
    <w:rPr>
      <w:rFonts w:ascii="Courier New" w:hAnsi="Courier New" w:cs="Courier New"/>
    </w:rPr>
  </w:style>
  <w:style w:type="character" w:customStyle="1" w:styleId="WW8Num33z2">
    <w:name w:val="WW8Num33z2"/>
    <w:rsid w:val="000511D2"/>
    <w:rPr>
      <w:rFonts w:ascii="Wingdings" w:hAnsi="Wingdings" w:cs="Wingdings"/>
    </w:rPr>
  </w:style>
  <w:style w:type="character" w:customStyle="1" w:styleId="WW8Num34z0">
    <w:name w:val="WW8Num34z0"/>
    <w:rsid w:val="000511D2"/>
    <w:rPr>
      <w:rFonts w:ascii="Symbol" w:hAnsi="Symbol" w:cs="Symbol"/>
    </w:rPr>
  </w:style>
  <w:style w:type="character" w:customStyle="1" w:styleId="WW8Num34z1">
    <w:name w:val="WW8Num34z1"/>
    <w:rsid w:val="000511D2"/>
    <w:rPr>
      <w:rFonts w:ascii="Courier New" w:hAnsi="Courier New" w:cs="Courier New"/>
    </w:rPr>
  </w:style>
  <w:style w:type="character" w:customStyle="1" w:styleId="WW8Num34z2">
    <w:name w:val="WW8Num34z2"/>
    <w:rsid w:val="000511D2"/>
    <w:rPr>
      <w:rFonts w:ascii="Wingdings" w:hAnsi="Wingdings" w:cs="Wingdings"/>
    </w:rPr>
  </w:style>
  <w:style w:type="character" w:customStyle="1" w:styleId="WW8Num35z0">
    <w:name w:val="WW8Num35z0"/>
    <w:rsid w:val="000511D2"/>
    <w:rPr>
      <w:rFonts w:ascii="Calibri" w:eastAsia="Times New Roman" w:hAnsi="Calibri" w:cs="Calibri"/>
    </w:rPr>
  </w:style>
  <w:style w:type="character" w:customStyle="1" w:styleId="WW8Num35z1">
    <w:name w:val="WW8Num35z1"/>
    <w:rsid w:val="000511D2"/>
    <w:rPr>
      <w:rFonts w:ascii="Courier New" w:hAnsi="Courier New" w:cs="Courier New"/>
    </w:rPr>
  </w:style>
  <w:style w:type="character" w:customStyle="1" w:styleId="WW8Num35z2">
    <w:name w:val="WW8Num35z2"/>
    <w:rsid w:val="000511D2"/>
    <w:rPr>
      <w:rFonts w:ascii="Wingdings" w:hAnsi="Wingdings" w:cs="Wingdings"/>
    </w:rPr>
  </w:style>
  <w:style w:type="character" w:customStyle="1" w:styleId="WW8Num35z3">
    <w:name w:val="WW8Num35z3"/>
    <w:rsid w:val="000511D2"/>
    <w:rPr>
      <w:rFonts w:ascii="Symbol" w:hAnsi="Symbol" w:cs="Symbol"/>
    </w:rPr>
  </w:style>
  <w:style w:type="character" w:customStyle="1" w:styleId="WW8Num36z0">
    <w:name w:val="WW8Num36z0"/>
    <w:rsid w:val="000511D2"/>
    <w:rPr>
      <w:lang w:val="el-GR"/>
    </w:rPr>
  </w:style>
  <w:style w:type="character" w:customStyle="1" w:styleId="WW8Num36z1">
    <w:name w:val="WW8Num36z1"/>
    <w:rsid w:val="000511D2"/>
  </w:style>
  <w:style w:type="character" w:customStyle="1" w:styleId="WW8Num36z2">
    <w:name w:val="WW8Num36z2"/>
    <w:rsid w:val="000511D2"/>
  </w:style>
  <w:style w:type="character" w:customStyle="1" w:styleId="WW8Num36z3">
    <w:name w:val="WW8Num36z3"/>
    <w:rsid w:val="000511D2"/>
  </w:style>
  <w:style w:type="character" w:customStyle="1" w:styleId="WW8Num36z4">
    <w:name w:val="WW8Num36z4"/>
    <w:rsid w:val="000511D2"/>
  </w:style>
  <w:style w:type="character" w:customStyle="1" w:styleId="WW8Num36z5">
    <w:name w:val="WW8Num36z5"/>
    <w:rsid w:val="000511D2"/>
  </w:style>
  <w:style w:type="character" w:customStyle="1" w:styleId="WW8Num36z6">
    <w:name w:val="WW8Num36z6"/>
    <w:rsid w:val="000511D2"/>
  </w:style>
  <w:style w:type="character" w:customStyle="1" w:styleId="WW8Num36z7">
    <w:name w:val="WW8Num36z7"/>
    <w:rsid w:val="000511D2"/>
  </w:style>
  <w:style w:type="character" w:customStyle="1" w:styleId="WW8Num36z8">
    <w:name w:val="WW8Num36z8"/>
    <w:rsid w:val="000511D2"/>
  </w:style>
  <w:style w:type="character" w:customStyle="1" w:styleId="WW8Num37z0">
    <w:name w:val="WW8Num37z0"/>
    <w:rsid w:val="000511D2"/>
    <w:rPr>
      <w:rFonts w:ascii="Calibri" w:eastAsia="Times New Roman" w:hAnsi="Calibri" w:cs="Calibri"/>
    </w:rPr>
  </w:style>
  <w:style w:type="character" w:customStyle="1" w:styleId="WW8Num37z1">
    <w:name w:val="WW8Num37z1"/>
    <w:rsid w:val="000511D2"/>
    <w:rPr>
      <w:rFonts w:ascii="Courier New" w:hAnsi="Courier New" w:cs="Courier New"/>
    </w:rPr>
  </w:style>
  <w:style w:type="character" w:customStyle="1" w:styleId="WW8Num37z2">
    <w:name w:val="WW8Num37z2"/>
    <w:rsid w:val="000511D2"/>
    <w:rPr>
      <w:rFonts w:ascii="Wingdings" w:hAnsi="Wingdings" w:cs="Wingdings"/>
    </w:rPr>
  </w:style>
  <w:style w:type="character" w:customStyle="1" w:styleId="WW8Num37z3">
    <w:name w:val="WW8Num37z3"/>
    <w:rsid w:val="000511D2"/>
    <w:rPr>
      <w:rFonts w:ascii="Symbol" w:hAnsi="Symbol" w:cs="Symbol"/>
    </w:rPr>
  </w:style>
  <w:style w:type="character" w:customStyle="1" w:styleId="WW8Num38z0">
    <w:name w:val="WW8Num38z0"/>
    <w:rsid w:val="000511D2"/>
  </w:style>
  <w:style w:type="character" w:customStyle="1" w:styleId="WW8Num38z1">
    <w:name w:val="WW8Num38z1"/>
    <w:rsid w:val="000511D2"/>
  </w:style>
  <w:style w:type="character" w:customStyle="1" w:styleId="WW8Num38z2">
    <w:name w:val="WW8Num38z2"/>
    <w:rsid w:val="000511D2"/>
  </w:style>
  <w:style w:type="character" w:customStyle="1" w:styleId="WW8Num38z3">
    <w:name w:val="WW8Num38z3"/>
    <w:rsid w:val="000511D2"/>
  </w:style>
  <w:style w:type="character" w:customStyle="1" w:styleId="WW8Num38z4">
    <w:name w:val="WW8Num38z4"/>
    <w:rsid w:val="000511D2"/>
  </w:style>
  <w:style w:type="character" w:customStyle="1" w:styleId="WW8Num38z5">
    <w:name w:val="WW8Num38z5"/>
    <w:rsid w:val="000511D2"/>
  </w:style>
  <w:style w:type="character" w:customStyle="1" w:styleId="WW8Num38z6">
    <w:name w:val="WW8Num38z6"/>
    <w:rsid w:val="000511D2"/>
  </w:style>
  <w:style w:type="character" w:customStyle="1" w:styleId="WW8Num38z7">
    <w:name w:val="WW8Num38z7"/>
    <w:rsid w:val="000511D2"/>
  </w:style>
  <w:style w:type="character" w:customStyle="1" w:styleId="WW8Num38z8">
    <w:name w:val="WW8Num38z8"/>
    <w:rsid w:val="000511D2"/>
  </w:style>
  <w:style w:type="character" w:customStyle="1" w:styleId="WW-DefaultParagraphFont11111111111111111111">
    <w:name w:val="WW-Default Paragraph Font11111111111111111111"/>
    <w:rsid w:val="000511D2"/>
  </w:style>
  <w:style w:type="character" w:customStyle="1" w:styleId="WW8Num4z1">
    <w:name w:val="WW8Num4z1"/>
    <w:rsid w:val="000511D2"/>
    <w:rPr>
      <w:rFonts w:cs="Times New Roman"/>
    </w:rPr>
  </w:style>
  <w:style w:type="character" w:customStyle="1" w:styleId="WW8Num5z1">
    <w:name w:val="WW8Num5z1"/>
    <w:rsid w:val="000511D2"/>
    <w:rPr>
      <w:rFonts w:cs="Times New Roman"/>
    </w:rPr>
  </w:style>
  <w:style w:type="character" w:customStyle="1" w:styleId="WW8Num29z4">
    <w:name w:val="WW8Num29z4"/>
    <w:rsid w:val="000511D2"/>
  </w:style>
  <w:style w:type="character" w:customStyle="1" w:styleId="WW8Num29z5">
    <w:name w:val="WW8Num29z5"/>
    <w:rsid w:val="000511D2"/>
  </w:style>
  <w:style w:type="character" w:customStyle="1" w:styleId="WW8Num29z6">
    <w:name w:val="WW8Num29z6"/>
    <w:rsid w:val="000511D2"/>
  </w:style>
  <w:style w:type="character" w:customStyle="1" w:styleId="WW8Num29z7">
    <w:name w:val="WW8Num29z7"/>
    <w:rsid w:val="000511D2"/>
  </w:style>
  <w:style w:type="character" w:customStyle="1" w:styleId="WW8Num29z8">
    <w:name w:val="WW8Num29z8"/>
    <w:rsid w:val="000511D2"/>
  </w:style>
  <w:style w:type="character" w:customStyle="1" w:styleId="WW8Num30z3">
    <w:name w:val="WW8Num30z3"/>
    <w:rsid w:val="000511D2"/>
    <w:rPr>
      <w:rFonts w:ascii="Symbol" w:hAnsi="Symbol" w:cs="Symbol"/>
    </w:rPr>
  </w:style>
  <w:style w:type="character" w:customStyle="1" w:styleId="WW8Num31z1">
    <w:name w:val="WW8Num31z1"/>
    <w:rsid w:val="000511D2"/>
  </w:style>
  <w:style w:type="character" w:customStyle="1" w:styleId="WW8Num31z2">
    <w:name w:val="WW8Num31z2"/>
    <w:rsid w:val="000511D2"/>
  </w:style>
  <w:style w:type="character" w:customStyle="1" w:styleId="WW8Num31z3">
    <w:name w:val="WW8Num31z3"/>
    <w:rsid w:val="000511D2"/>
  </w:style>
  <w:style w:type="character" w:customStyle="1" w:styleId="WW8Num31z4">
    <w:name w:val="WW8Num31z4"/>
    <w:rsid w:val="000511D2"/>
  </w:style>
  <w:style w:type="character" w:customStyle="1" w:styleId="WW8Num31z5">
    <w:name w:val="WW8Num31z5"/>
    <w:rsid w:val="000511D2"/>
  </w:style>
  <w:style w:type="character" w:customStyle="1" w:styleId="WW8Num31z6">
    <w:name w:val="WW8Num31z6"/>
    <w:rsid w:val="000511D2"/>
  </w:style>
  <w:style w:type="character" w:customStyle="1" w:styleId="WW8Num31z7">
    <w:name w:val="WW8Num31z7"/>
    <w:rsid w:val="000511D2"/>
  </w:style>
  <w:style w:type="character" w:customStyle="1" w:styleId="WW8Num31z8">
    <w:name w:val="WW8Num31z8"/>
    <w:rsid w:val="000511D2"/>
  </w:style>
  <w:style w:type="character" w:customStyle="1" w:styleId="WW8Num39z0">
    <w:name w:val="WW8Num39z0"/>
    <w:rsid w:val="000511D2"/>
    <w:rPr>
      <w:rFonts w:ascii="Calibri" w:eastAsia="Times New Roman" w:hAnsi="Calibri" w:cs="Calibri"/>
    </w:rPr>
  </w:style>
  <w:style w:type="character" w:customStyle="1" w:styleId="WW8Num39z1">
    <w:name w:val="WW8Num39z1"/>
    <w:rsid w:val="000511D2"/>
    <w:rPr>
      <w:rFonts w:ascii="Courier New" w:hAnsi="Courier New" w:cs="Courier New"/>
    </w:rPr>
  </w:style>
  <w:style w:type="character" w:customStyle="1" w:styleId="WW8Num39z2">
    <w:name w:val="WW8Num39z2"/>
    <w:rsid w:val="000511D2"/>
    <w:rPr>
      <w:rFonts w:ascii="Wingdings" w:hAnsi="Wingdings" w:cs="Wingdings"/>
    </w:rPr>
  </w:style>
  <w:style w:type="character" w:customStyle="1" w:styleId="WW8Num39z3">
    <w:name w:val="WW8Num39z3"/>
    <w:rsid w:val="000511D2"/>
    <w:rPr>
      <w:rFonts w:ascii="Symbol" w:hAnsi="Symbol" w:cs="Symbol"/>
    </w:rPr>
  </w:style>
  <w:style w:type="character" w:customStyle="1" w:styleId="WW8Num40z0">
    <w:name w:val="WW8Num40z0"/>
    <w:rsid w:val="000511D2"/>
    <w:rPr>
      <w:rFonts w:ascii="Symbol" w:hAnsi="Symbol" w:cs="Symbol"/>
    </w:rPr>
  </w:style>
  <w:style w:type="character" w:customStyle="1" w:styleId="WW8Num40z1">
    <w:name w:val="WW8Num40z1"/>
    <w:rsid w:val="000511D2"/>
    <w:rPr>
      <w:rFonts w:ascii="Courier New" w:hAnsi="Courier New" w:cs="Courier New"/>
    </w:rPr>
  </w:style>
  <w:style w:type="character" w:customStyle="1" w:styleId="WW8Num40z2">
    <w:name w:val="WW8Num40z2"/>
    <w:rsid w:val="000511D2"/>
    <w:rPr>
      <w:rFonts w:ascii="Wingdings" w:hAnsi="Wingdings" w:cs="Wingdings"/>
    </w:rPr>
  </w:style>
  <w:style w:type="character" w:customStyle="1" w:styleId="WW8Num41z0">
    <w:name w:val="WW8Num41z0"/>
    <w:rsid w:val="000511D2"/>
    <w:rPr>
      <w:rFonts w:ascii="Arial" w:hAnsi="Arial" w:cs="Times New Roman"/>
      <w:b/>
      <w:i w:val="0"/>
      <w:sz w:val="20"/>
      <w:szCs w:val="20"/>
    </w:rPr>
  </w:style>
  <w:style w:type="character" w:customStyle="1" w:styleId="WW8Num41z1">
    <w:name w:val="WW8Num41z1"/>
    <w:rsid w:val="000511D2"/>
    <w:rPr>
      <w:rFonts w:cs="Times New Roman"/>
    </w:rPr>
  </w:style>
  <w:style w:type="character" w:customStyle="1" w:styleId="WW8Num41z2">
    <w:name w:val="WW8Num41z2"/>
    <w:rsid w:val="000511D2"/>
    <w:rPr>
      <w:rFonts w:ascii="Arial" w:hAnsi="Arial" w:cs="Times New Roman"/>
      <w:b w:val="0"/>
      <w:i w:val="0"/>
    </w:rPr>
  </w:style>
  <w:style w:type="character" w:customStyle="1" w:styleId="WW8Num41z3">
    <w:name w:val="WW8Num41z3"/>
    <w:rsid w:val="000511D2"/>
    <w:rPr>
      <w:rFonts w:ascii="Arial" w:hAnsi="Arial" w:cs="Times New Roman"/>
      <w:b w:val="0"/>
      <w:i w:val="0"/>
      <w:sz w:val="20"/>
      <w:szCs w:val="20"/>
    </w:rPr>
  </w:style>
  <w:style w:type="character" w:customStyle="1" w:styleId="DefaultParagraphFont1">
    <w:name w:val="Default Paragraph Font1"/>
    <w:rsid w:val="000511D2"/>
  </w:style>
  <w:style w:type="character" w:customStyle="1" w:styleId="Heading1Char">
    <w:name w:val="Heading 1 Char"/>
    <w:rsid w:val="000511D2"/>
    <w:rPr>
      <w:rFonts w:ascii="Arial" w:hAnsi="Arial" w:cs="Arial"/>
      <w:b/>
      <w:bCs/>
      <w:color w:val="333399"/>
      <w:sz w:val="28"/>
      <w:szCs w:val="32"/>
      <w:lang w:val="en-US"/>
    </w:rPr>
  </w:style>
  <w:style w:type="character" w:customStyle="1" w:styleId="Heading2Char">
    <w:name w:val="Heading 2 Char"/>
    <w:rsid w:val="000511D2"/>
    <w:rPr>
      <w:rFonts w:ascii="Arial" w:hAnsi="Arial" w:cs="Arial"/>
      <w:b/>
      <w:color w:val="002060"/>
      <w:sz w:val="24"/>
      <w:szCs w:val="22"/>
      <w:lang w:val="en-GB"/>
    </w:rPr>
  </w:style>
  <w:style w:type="character" w:customStyle="1" w:styleId="Heading5Char">
    <w:name w:val="Heading 5 Char"/>
    <w:rsid w:val="000511D2"/>
    <w:rPr>
      <w:rFonts w:ascii="Calibri" w:eastAsia="Times New Roman" w:hAnsi="Calibri" w:cs="Times New Roman"/>
      <w:b/>
      <w:bCs/>
      <w:i/>
      <w:iCs/>
      <w:sz w:val="26"/>
      <w:szCs w:val="26"/>
      <w:lang w:val="en-GB"/>
    </w:rPr>
  </w:style>
  <w:style w:type="character" w:customStyle="1" w:styleId="DateChar">
    <w:name w:val="Date Char"/>
    <w:rsid w:val="000511D2"/>
    <w:rPr>
      <w:sz w:val="24"/>
      <w:szCs w:val="24"/>
      <w:lang w:val="en-GB"/>
    </w:rPr>
  </w:style>
  <w:style w:type="character" w:customStyle="1" w:styleId="FooterChar">
    <w:name w:val="Footer Char"/>
    <w:rsid w:val="000511D2"/>
    <w:rPr>
      <w:rFonts w:eastAsia="MS Mincho" w:cs="Times New Roman"/>
      <w:sz w:val="24"/>
      <w:szCs w:val="24"/>
      <w:lang w:val="en-US" w:eastAsia="ja-JP"/>
    </w:rPr>
  </w:style>
  <w:style w:type="character" w:customStyle="1" w:styleId="22">
    <w:name w:val="Παραπομπή σχολίου2"/>
    <w:rsid w:val="000511D2"/>
    <w:rPr>
      <w:sz w:val="16"/>
    </w:rPr>
  </w:style>
  <w:style w:type="character" w:styleId="-">
    <w:name w:val="Hyperlink"/>
    <w:uiPriority w:val="99"/>
    <w:rsid w:val="000511D2"/>
    <w:rPr>
      <w:color w:val="0000FF"/>
      <w:u w:val="single"/>
    </w:rPr>
  </w:style>
  <w:style w:type="character" w:customStyle="1" w:styleId="HeaderChar">
    <w:name w:val="Header Char"/>
    <w:rsid w:val="000511D2"/>
    <w:rPr>
      <w:rFonts w:cs="Times New Roman"/>
      <w:sz w:val="24"/>
      <w:szCs w:val="24"/>
      <w:lang w:val="en-GB"/>
    </w:rPr>
  </w:style>
  <w:style w:type="character" w:styleId="a3">
    <w:name w:val="page number"/>
    <w:rsid w:val="000511D2"/>
    <w:rPr>
      <w:rFonts w:cs="Times New Roman"/>
    </w:rPr>
  </w:style>
  <w:style w:type="character" w:customStyle="1" w:styleId="BalloonTextChar">
    <w:name w:val="Balloon Text Char"/>
    <w:rsid w:val="000511D2"/>
    <w:rPr>
      <w:rFonts w:ascii="Tahoma" w:hAnsi="Tahoma" w:cs="Tahoma"/>
      <w:sz w:val="16"/>
      <w:szCs w:val="16"/>
      <w:lang w:val="en-GB"/>
    </w:rPr>
  </w:style>
  <w:style w:type="character" w:customStyle="1" w:styleId="CommentTextChar">
    <w:name w:val="Comment Text Char"/>
    <w:rsid w:val="000511D2"/>
    <w:rPr>
      <w:rFonts w:cs="Times New Roman"/>
      <w:lang w:val="en-GB"/>
    </w:rPr>
  </w:style>
  <w:style w:type="character" w:customStyle="1" w:styleId="CommentSubjectChar">
    <w:name w:val="Comment Subject Char"/>
    <w:rsid w:val="000511D2"/>
    <w:rPr>
      <w:rFonts w:cs="Times New Roman"/>
      <w:b/>
      <w:bCs/>
      <w:lang w:val="en-GB"/>
    </w:rPr>
  </w:style>
  <w:style w:type="character" w:customStyle="1" w:styleId="BodyTextChar">
    <w:name w:val="Body Text Char"/>
    <w:rsid w:val="000511D2"/>
    <w:rPr>
      <w:rFonts w:cs="Times New Roman"/>
      <w:sz w:val="24"/>
      <w:szCs w:val="24"/>
      <w:lang w:val="en-GB"/>
    </w:rPr>
  </w:style>
  <w:style w:type="character" w:customStyle="1" w:styleId="10">
    <w:name w:val="Κείμενο κράτησης θέσης1"/>
    <w:rsid w:val="000511D2"/>
    <w:rPr>
      <w:rFonts w:cs="Times New Roman"/>
      <w:color w:val="808080"/>
    </w:rPr>
  </w:style>
  <w:style w:type="character" w:customStyle="1" w:styleId="a4">
    <w:name w:val="Χαρακτήρες υποσημείωσης"/>
    <w:rsid w:val="000511D2"/>
    <w:rPr>
      <w:rFonts w:cs="Times New Roman"/>
      <w:vertAlign w:val="superscript"/>
    </w:rPr>
  </w:style>
  <w:style w:type="character" w:customStyle="1" w:styleId="FootnoteTextChar">
    <w:name w:val="Footnote Text Char"/>
    <w:rsid w:val="000511D2"/>
    <w:rPr>
      <w:rFonts w:ascii="Calibri" w:hAnsi="Calibri" w:cs="Times New Roman"/>
      <w:lang w:val="x-none"/>
    </w:rPr>
  </w:style>
  <w:style w:type="character" w:customStyle="1" w:styleId="Heading3Char">
    <w:name w:val="Heading 3 Char"/>
    <w:rsid w:val="000511D2"/>
    <w:rPr>
      <w:rFonts w:ascii="Arial" w:hAnsi="Arial" w:cs="Arial"/>
      <w:b/>
      <w:bCs/>
      <w:sz w:val="22"/>
      <w:szCs w:val="26"/>
      <w:lang w:val="en-GB"/>
    </w:rPr>
  </w:style>
  <w:style w:type="character" w:customStyle="1" w:styleId="Heading4Char">
    <w:name w:val="Heading 4 Char"/>
    <w:rsid w:val="000511D2"/>
    <w:rPr>
      <w:rFonts w:ascii="Arial" w:eastAsia="Times New Roman" w:hAnsi="Arial" w:cs="Times New Roman"/>
      <w:b/>
      <w:bCs/>
      <w:sz w:val="22"/>
      <w:szCs w:val="28"/>
      <w:lang w:val="en-GB"/>
    </w:rPr>
  </w:style>
  <w:style w:type="character" w:customStyle="1" w:styleId="DocTitleChar">
    <w:name w:val="Doc Title Char"/>
    <w:basedOn w:val="Heading1Char"/>
    <w:rsid w:val="000511D2"/>
    <w:rPr>
      <w:rFonts w:ascii="Arial" w:hAnsi="Arial" w:cs="Arial"/>
      <w:b/>
      <w:bCs/>
      <w:color w:val="333399"/>
      <w:sz w:val="28"/>
      <w:szCs w:val="32"/>
      <w:lang w:val="en-US"/>
    </w:rPr>
  </w:style>
  <w:style w:type="character" w:customStyle="1" w:styleId="Style1Char">
    <w:name w:val="Style1 Char"/>
    <w:rsid w:val="000511D2"/>
    <w:rPr>
      <w:rFonts w:ascii="Calibri" w:hAnsi="Calibri" w:cs="Calibri"/>
      <w:b/>
      <w:bCs/>
      <w:color w:val="333399"/>
      <w:sz w:val="40"/>
      <w:szCs w:val="40"/>
      <w:lang w:val="en-US"/>
    </w:rPr>
  </w:style>
  <w:style w:type="character" w:customStyle="1" w:styleId="ContentsChar">
    <w:name w:val="Contents Char"/>
    <w:rsid w:val="000511D2"/>
    <w:rPr>
      <w:rFonts w:ascii="Calibri" w:hAnsi="Calibri" w:cs="Calibri"/>
      <w:b/>
      <w:bCs/>
      <w:color w:val="333399"/>
      <w:sz w:val="28"/>
      <w:szCs w:val="32"/>
      <w:lang w:val="en-US"/>
    </w:rPr>
  </w:style>
  <w:style w:type="character" w:customStyle="1" w:styleId="EndnoteTextChar">
    <w:name w:val="Endnote Text Char"/>
    <w:rsid w:val="000511D2"/>
    <w:rPr>
      <w:rFonts w:ascii="Calibri" w:hAnsi="Calibri" w:cs="Calibri"/>
      <w:lang w:val="en-GB"/>
    </w:rPr>
  </w:style>
  <w:style w:type="character" w:customStyle="1" w:styleId="a5">
    <w:name w:val="Χαρακτήρες σημείωσης τέλους"/>
    <w:rsid w:val="000511D2"/>
    <w:rPr>
      <w:vertAlign w:val="superscript"/>
    </w:rPr>
  </w:style>
  <w:style w:type="character" w:customStyle="1" w:styleId="FootnoteReference2">
    <w:name w:val="Footnote Reference2"/>
    <w:rsid w:val="000511D2"/>
    <w:rPr>
      <w:vertAlign w:val="superscript"/>
    </w:rPr>
  </w:style>
  <w:style w:type="character" w:customStyle="1" w:styleId="EndnoteReference1">
    <w:name w:val="Endnote Reference1"/>
    <w:rsid w:val="000511D2"/>
    <w:rPr>
      <w:vertAlign w:val="superscript"/>
    </w:rPr>
  </w:style>
  <w:style w:type="character" w:customStyle="1" w:styleId="a6">
    <w:name w:val="Κουκκίδες"/>
    <w:rsid w:val="000511D2"/>
    <w:rPr>
      <w:rFonts w:ascii="OpenSymbol" w:eastAsia="OpenSymbol" w:hAnsi="OpenSymbol" w:cs="OpenSymbol"/>
    </w:rPr>
  </w:style>
  <w:style w:type="character" w:styleId="a7">
    <w:name w:val="Strong"/>
    <w:uiPriority w:val="22"/>
    <w:qFormat/>
    <w:rsid w:val="000511D2"/>
    <w:rPr>
      <w:b/>
      <w:bCs/>
    </w:rPr>
  </w:style>
  <w:style w:type="character" w:customStyle="1" w:styleId="11">
    <w:name w:val="Προεπιλεγμένη γραμματοσειρά1"/>
    <w:rsid w:val="000511D2"/>
  </w:style>
  <w:style w:type="character" w:customStyle="1" w:styleId="a8">
    <w:name w:val="Σύμβολο υποσημείωσης"/>
    <w:rsid w:val="000511D2"/>
    <w:rPr>
      <w:vertAlign w:val="superscript"/>
    </w:rPr>
  </w:style>
  <w:style w:type="character" w:styleId="a9">
    <w:name w:val="Emphasis"/>
    <w:uiPriority w:val="20"/>
    <w:qFormat/>
    <w:rsid w:val="000511D2"/>
    <w:rPr>
      <w:i/>
      <w:iCs/>
    </w:rPr>
  </w:style>
  <w:style w:type="character" w:customStyle="1" w:styleId="aa">
    <w:name w:val="Χαρακτήρες αρίθμησης"/>
    <w:rsid w:val="000511D2"/>
  </w:style>
  <w:style w:type="character" w:customStyle="1" w:styleId="normalwithoutspacingChar">
    <w:name w:val="normal_without_spacing Char"/>
    <w:rsid w:val="000511D2"/>
    <w:rPr>
      <w:rFonts w:ascii="Calibri" w:hAnsi="Calibri" w:cs="Calibri"/>
      <w:sz w:val="22"/>
      <w:szCs w:val="24"/>
    </w:rPr>
  </w:style>
  <w:style w:type="character" w:customStyle="1" w:styleId="FootnoteTextChar1">
    <w:name w:val="Footnote Text Char1"/>
    <w:rsid w:val="000511D2"/>
    <w:rPr>
      <w:rFonts w:ascii="Calibri" w:hAnsi="Calibri" w:cs="Calibri"/>
      <w:lang w:val="en-IE" w:eastAsia="zh-CN"/>
    </w:rPr>
  </w:style>
  <w:style w:type="character" w:customStyle="1" w:styleId="foothangingChar">
    <w:name w:val="foot_hanging Char"/>
    <w:rsid w:val="000511D2"/>
    <w:rPr>
      <w:rFonts w:ascii="Calibri" w:hAnsi="Calibri" w:cs="Calibri"/>
      <w:sz w:val="18"/>
      <w:szCs w:val="18"/>
      <w:lang w:val="en-IE" w:eastAsia="zh-CN"/>
    </w:rPr>
  </w:style>
  <w:style w:type="character" w:customStyle="1" w:styleId="HTMLPreformattedChar">
    <w:name w:val="HTML Preformatted Char"/>
    <w:rsid w:val="000511D2"/>
    <w:rPr>
      <w:rFonts w:ascii="Courier New" w:hAnsi="Courier New" w:cs="Courier New"/>
    </w:rPr>
  </w:style>
  <w:style w:type="character" w:customStyle="1" w:styleId="apple-converted-space">
    <w:name w:val="apple-converted-space"/>
    <w:basedOn w:val="WW-DefaultParagraphFont11111111111111111111"/>
    <w:rsid w:val="000511D2"/>
  </w:style>
  <w:style w:type="character" w:customStyle="1" w:styleId="BodyTextIndent3Char">
    <w:name w:val="Body Text Indent 3 Char"/>
    <w:rsid w:val="000511D2"/>
    <w:rPr>
      <w:rFonts w:ascii="Calibri" w:hAnsi="Calibri" w:cs="Calibri"/>
      <w:sz w:val="16"/>
      <w:szCs w:val="16"/>
      <w:lang w:val="en-GB"/>
    </w:rPr>
  </w:style>
  <w:style w:type="character" w:customStyle="1" w:styleId="WW-FootnoteReference">
    <w:name w:val="WW-Footnote Reference"/>
    <w:rsid w:val="000511D2"/>
    <w:rPr>
      <w:vertAlign w:val="superscript"/>
    </w:rPr>
  </w:style>
  <w:style w:type="character" w:customStyle="1" w:styleId="WW-EndnoteReference">
    <w:name w:val="WW-Endnote Reference"/>
    <w:rsid w:val="000511D2"/>
    <w:rPr>
      <w:vertAlign w:val="superscript"/>
    </w:rPr>
  </w:style>
  <w:style w:type="character" w:customStyle="1" w:styleId="FootnoteReference1">
    <w:name w:val="Footnote Reference1"/>
    <w:rsid w:val="000511D2"/>
    <w:rPr>
      <w:vertAlign w:val="superscript"/>
    </w:rPr>
  </w:style>
  <w:style w:type="character" w:customStyle="1" w:styleId="FootnoteTextChar2">
    <w:name w:val="Footnote Text Char2"/>
    <w:rsid w:val="000511D2"/>
    <w:rPr>
      <w:rFonts w:ascii="Calibri" w:hAnsi="Calibri" w:cs="Calibri"/>
      <w:sz w:val="18"/>
      <w:lang w:val="en-IE" w:eastAsia="zh-CN"/>
    </w:rPr>
  </w:style>
  <w:style w:type="character" w:customStyle="1" w:styleId="foothangingChar1">
    <w:name w:val="foot_hanging Char1"/>
    <w:rsid w:val="000511D2"/>
    <w:rPr>
      <w:rFonts w:ascii="Calibri" w:hAnsi="Calibri" w:cs="Calibri"/>
      <w:sz w:val="18"/>
      <w:szCs w:val="18"/>
      <w:lang w:val="en-IE" w:eastAsia="zh-CN"/>
    </w:rPr>
  </w:style>
  <w:style w:type="character" w:customStyle="1" w:styleId="footersChar">
    <w:name w:val="footers Char"/>
    <w:basedOn w:val="foothangingChar1"/>
    <w:rsid w:val="000511D2"/>
    <w:rPr>
      <w:rFonts w:ascii="Calibri" w:hAnsi="Calibri" w:cs="Calibri"/>
      <w:sz w:val="18"/>
      <w:szCs w:val="18"/>
      <w:lang w:val="en-IE" w:eastAsia="zh-CN"/>
    </w:rPr>
  </w:style>
  <w:style w:type="character" w:customStyle="1" w:styleId="CommentTextChar1">
    <w:name w:val="Comment Text Char1"/>
    <w:rsid w:val="000511D2"/>
    <w:rPr>
      <w:rFonts w:ascii="Calibri" w:hAnsi="Calibri" w:cs="Calibri"/>
      <w:lang w:val="en-GB" w:eastAsia="zh-CN"/>
    </w:rPr>
  </w:style>
  <w:style w:type="character" w:customStyle="1" w:styleId="HTMLPreformattedChar1">
    <w:name w:val="HTML Preformatted Char1"/>
    <w:rsid w:val="000511D2"/>
    <w:rPr>
      <w:rFonts w:ascii="Courier New" w:hAnsi="Courier New" w:cs="Courier New"/>
      <w:lang w:eastAsia="zh-CN"/>
    </w:rPr>
  </w:style>
  <w:style w:type="character" w:customStyle="1" w:styleId="BodyText3Char">
    <w:name w:val="Body Text 3 Char"/>
    <w:rsid w:val="000511D2"/>
    <w:rPr>
      <w:rFonts w:ascii="Calibri" w:hAnsi="Calibri" w:cs="Calibri"/>
      <w:sz w:val="16"/>
      <w:szCs w:val="16"/>
      <w:lang w:val="en-GB" w:eastAsia="zh-CN"/>
    </w:rPr>
  </w:style>
  <w:style w:type="character" w:customStyle="1" w:styleId="WW-FootnoteReference1">
    <w:name w:val="WW-Footnote Reference1"/>
    <w:rsid w:val="000511D2"/>
    <w:rPr>
      <w:vertAlign w:val="superscript"/>
    </w:rPr>
  </w:style>
  <w:style w:type="character" w:customStyle="1" w:styleId="WW-EndnoteReference1">
    <w:name w:val="WW-Endnote Reference1"/>
    <w:rsid w:val="000511D2"/>
    <w:rPr>
      <w:vertAlign w:val="superscript"/>
    </w:rPr>
  </w:style>
  <w:style w:type="character" w:customStyle="1" w:styleId="WW-FootnoteReference2">
    <w:name w:val="WW-Footnote Reference2"/>
    <w:rsid w:val="000511D2"/>
    <w:rPr>
      <w:vertAlign w:val="superscript"/>
    </w:rPr>
  </w:style>
  <w:style w:type="character" w:customStyle="1" w:styleId="WW-EndnoteReference2">
    <w:name w:val="WW-Endnote Reference2"/>
    <w:rsid w:val="000511D2"/>
    <w:rPr>
      <w:vertAlign w:val="superscript"/>
    </w:rPr>
  </w:style>
  <w:style w:type="character" w:customStyle="1" w:styleId="FootnoteTextChar3">
    <w:name w:val="Footnote Text Char3"/>
    <w:rsid w:val="000511D2"/>
    <w:rPr>
      <w:rFonts w:ascii="Calibri" w:hAnsi="Calibri" w:cs="Calibri"/>
      <w:sz w:val="18"/>
      <w:lang w:val="en-IE" w:eastAsia="zh-CN"/>
    </w:rPr>
  </w:style>
  <w:style w:type="character" w:customStyle="1" w:styleId="foothangingChar2">
    <w:name w:val="foot_hanging Char2"/>
    <w:rsid w:val="000511D2"/>
    <w:rPr>
      <w:rFonts w:ascii="Calibri" w:hAnsi="Calibri" w:cs="Calibri"/>
      <w:sz w:val="18"/>
      <w:szCs w:val="18"/>
      <w:lang w:val="en-IE" w:eastAsia="zh-CN"/>
    </w:rPr>
  </w:style>
  <w:style w:type="character" w:customStyle="1" w:styleId="footersChar1">
    <w:name w:val="footers Char1"/>
    <w:basedOn w:val="foothangingChar2"/>
    <w:rsid w:val="000511D2"/>
    <w:rPr>
      <w:rFonts w:ascii="Calibri" w:hAnsi="Calibri" w:cs="Calibri"/>
      <w:sz w:val="18"/>
      <w:szCs w:val="18"/>
      <w:lang w:val="en-IE" w:eastAsia="zh-CN"/>
    </w:rPr>
  </w:style>
  <w:style w:type="character" w:customStyle="1" w:styleId="foootChar">
    <w:name w:val="fooot Char"/>
    <w:basedOn w:val="footersChar1"/>
    <w:rsid w:val="000511D2"/>
    <w:rPr>
      <w:rFonts w:ascii="Calibri" w:hAnsi="Calibri" w:cs="Calibri"/>
      <w:sz w:val="18"/>
      <w:szCs w:val="18"/>
      <w:lang w:val="en-IE" w:eastAsia="zh-CN"/>
    </w:rPr>
  </w:style>
  <w:style w:type="character" w:customStyle="1" w:styleId="12">
    <w:name w:val="Παραπομπή υποσημείωσης1"/>
    <w:rsid w:val="000511D2"/>
    <w:rPr>
      <w:vertAlign w:val="superscript"/>
    </w:rPr>
  </w:style>
  <w:style w:type="character" w:customStyle="1" w:styleId="13">
    <w:name w:val="Παραπομπή σημείωσης τέλους1"/>
    <w:rsid w:val="000511D2"/>
    <w:rPr>
      <w:vertAlign w:val="superscript"/>
    </w:rPr>
  </w:style>
  <w:style w:type="character" w:customStyle="1" w:styleId="Char">
    <w:name w:val="Κείμενο πλαισίου Char"/>
    <w:rsid w:val="000511D2"/>
    <w:rPr>
      <w:rFonts w:ascii="Tahoma" w:hAnsi="Tahoma" w:cs="Tahoma"/>
      <w:sz w:val="16"/>
      <w:szCs w:val="16"/>
      <w:lang w:val="en-GB"/>
    </w:rPr>
  </w:style>
  <w:style w:type="character" w:customStyle="1" w:styleId="14">
    <w:name w:val="Παραπομπή σχολίου1"/>
    <w:rsid w:val="000511D2"/>
    <w:rPr>
      <w:sz w:val="16"/>
      <w:szCs w:val="16"/>
    </w:rPr>
  </w:style>
  <w:style w:type="character" w:customStyle="1" w:styleId="Char0">
    <w:name w:val="Κείμενο σχολίου Char"/>
    <w:rsid w:val="000511D2"/>
    <w:rPr>
      <w:rFonts w:ascii="Calibri" w:hAnsi="Calibri" w:cs="Calibri"/>
      <w:lang w:val="en-GB"/>
    </w:rPr>
  </w:style>
  <w:style w:type="character" w:customStyle="1" w:styleId="Char1">
    <w:name w:val="Θέμα σχολίου Char"/>
    <w:rsid w:val="000511D2"/>
    <w:rPr>
      <w:rFonts w:ascii="Calibri" w:hAnsi="Calibri" w:cs="Calibri"/>
      <w:b/>
      <w:bCs/>
      <w:lang w:val="en-GB"/>
    </w:rPr>
  </w:style>
  <w:style w:type="character" w:customStyle="1" w:styleId="-HTMLChar">
    <w:name w:val="Προ-διαμορφωμένο HTML Char"/>
    <w:link w:val="-HTML"/>
    <w:uiPriority w:val="99"/>
    <w:rsid w:val="000511D2"/>
    <w:rPr>
      <w:rFonts w:ascii="Courier New" w:eastAsia="Times New Roman" w:hAnsi="Courier New" w:cs="Courier New"/>
    </w:rPr>
  </w:style>
  <w:style w:type="paragraph" w:styleId="-HTML">
    <w:name w:val="HTML Preformatted"/>
    <w:basedOn w:val="a"/>
    <w:link w:val="-HTMLChar"/>
    <w:uiPriority w:val="99"/>
    <w:unhideWhenUsed/>
    <w:rsid w:val="00051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0511D2"/>
    <w:rPr>
      <w:rFonts w:ascii="Consolas" w:eastAsia="Times New Roman" w:hAnsi="Consolas" w:cs="Calibri"/>
      <w:sz w:val="20"/>
      <w:szCs w:val="20"/>
      <w:lang w:val="en-GB" w:eastAsia="ar-SA"/>
    </w:rPr>
  </w:style>
  <w:style w:type="character" w:customStyle="1" w:styleId="WW-FootnoteReference3">
    <w:name w:val="WW-Footnote Reference3"/>
    <w:rsid w:val="000511D2"/>
    <w:rPr>
      <w:vertAlign w:val="superscript"/>
    </w:rPr>
  </w:style>
  <w:style w:type="character" w:customStyle="1" w:styleId="WW-EndnoteReference3">
    <w:name w:val="WW-Endnote Reference3"/>
    <w:rsid w:val="000511D2"/>
    <w:rPr>
      <w:vertAlign w:val="superscript"/>
    </w:rPr>
  </w:style>
  <w:style w:type="character" w:customStyle="1" w:styleId="WW-FootnoteReference4">
    <w:name w:val="WW-Footnote Reference4"/>
    <w:rsid w:val="000511D2"/>
    <w:rPr>
      <w:vertAlign w:val="superscript"/>
    </w:rPr>
  </w:style>
  <w:style w:type="character" w:customStyle="1" w:styleId="WW-EndnoteReference4">
    <w:name w:val="WW-Endnote Reference4"/>
    <w:rsid w:val="000511D2"/>
    <w:rPr>
      <w:vertAlign w:val="superscript"/>
    </w:rPr>
  </w:style>
  <w:style w:type="character" w:customStyle="1" w:styleId="WW-FootnoteReference5">
    <w:name w:val="WW-Footnote Reference5"/>
    <w:rsid w:val="000511D2"/>
    <w:rPr>
      <w:vertAlign w:val="superscript"/>
    </w:rPr>
  </w:style>
  <w:style w:type="character" w:customStyle="1" w:styleId="WW-EndnoteReference5">
    <w:name w:val="WW-Endnote Reference5"/>
    <w:rsid w:val="000511D2"/>
    <w:rPr>
      <w:vertAlign w:val="superscript"/>
    </w:rPr>
  </w:style>
  <w:style w:type="character" w:customStyle="1" w:styleId="WW-FootnoteReference6">
    <w:name w:val="WW-Footnote Reference6"/>
    <w:rsid w:val="000511D2"/>
    <w:rPr>
      <w:vertAlign w:val="superscript"/>
    </w:rPr>
  </w:style>
  <w:style w:type="character" w:styleId="-0">
    <w:name w:val="FollowedHyperlink"/>
    <w:uiPriority w:val="99"/>
    <w:rsid w:val="000511D2"/>
    <w:rPr>
      <w:color w:val="800000"/>
      <w:u w:val="single"/>
    </w:rPr>
  </w:style>
  <w:style w:type="character" w:customStyle="1" w:styleId="WW-EndnoteReference6">
    <w:name w:val="WW-Endnote Reference6"/>
    <w:rsid w:val="000511D2"/>
    <w:rPr>
      <w:vertAlign w:val="superscript"/>
    </w:rPr>
  </w:style>
  <w:style w:type="character" w:customStyle="1" w:styleId="WW-FootnoteReference7">
    <w:name w:val="WW-Footnote Reference7"/>
    <w:rsid w:val="000511D2"/>
    <w:rPr>
      <w:vertAlign w:val="superscript"/>
    </w:rPr>
  </w:style>
  <w:style w:type="character" w:customStyle="1" w:styleId="WW-EndnoteReference7">
    <w:name w:val="WW-Endnote Reference7"/>
    <w:rsid w:val="000511D2"/>
    <w:rPr>
      <w:vertAlign w:val="superscript"/>
    </w:rPr>
  </w:style>
  <w:style w:type="character" w:customStyle="1" w:styleId="WW-FootnoteReference8">
    <w:name w:val="WW-Footnote Reference8"/>
    <w:rsid w:val="000511D2"/>
    <w:rPr>
      <w:vertAlign w:val="superscript"/>
    </w:rPr>
  </w:style>
  <w:style w:type="character" w:customStyle="1" w:styleId="WW-EndnoteReference8">
    <w:name w:val="WW-Endnote Reference8"/>
    <w:rsid w:val="000511D2"/>
    <w:rPr>
      <w:vertAlign w:val="superscript"/>
    </w:rPr>
  </w:style>
  <w:style w:type="character" w:customStyle="1" w:styleId="WW-FootnoteReference9">
    <w:name w:val="WW-Footnote Reference9"/>
    <w:rsid w:val="000511D2"/>
    <w:rPr>
      <w:vertAlign w:val="superscript"/>
    </w:rPr>
  </w:style>
  <w:style w:type="character" w:customStyle="1" w:styleId="WW-EndnoteReference9">
    <w:name w:val="WW-Endnote Reference9"/>
    <w:rsid w:val="000511D2"/>
    <w:rPr>
      <w:vertAlign w:val="superscript"/>
    </w:rPr>
  </w:style>
  <w:style w:type="character" w:customStyle="1" w:styleId="WW-FootnoteReference10">
    <w:name w:val="WW-Footnote Reference10"/>
    <w:rsid w:val="000511D2"/>
    <w:rPr>
      <w:vertAlign w:val="superscript"/>
    </w:rPr>
  </w:style>
  <w:style w:type="character" w:customStyle="1" w:styleId="WW-EndnoteReference10">
    <w:name w:val="WW-Endnote Reference10"/>
    <w:rsid w:val="000511D2"/>
    <w:rPr>
      <w:vertAlign w:val="superscript"/>
    </w:rPr>
  </w:style>
  <w:style w:type="character" w:customStyle="1" w:styleId="WW-FootnoteReference11">
    <w:name w:val="WW-Footnote Reference11"/>
    <w:rsid w:val="000511D2"/>
    <w:rPr>
      <w:vertAlign w:val="superscript"/>
    </w:rPr>
  </w:style>
  <w:style w:type="character" w:customStyle="1" w:styleId="WW-EndnoteReference11">
    <w:name w:val="WW-Endnote Reference11"/>
    <w:rsid w:val="000511D2"/>
    <w:rPr>
      <w:vertAlign w:val="superscript"/>
    </w:rPr>
  </w:style>
  <w:style w:type="character" w:customStyle="1" w:styleId="WW-FootnoteReference12">
    <w:name w:val="WW-Footnote Reference12"/>
    <w:rsid w:val="000511D2"/>
    <w:rPr>
      <w:vertAlign w:val="superscript"/>
    </w:rPr>
  </w:style>
  <w:style w:type="character" w:customStyle="1" w:styleId="WW-EndnoteReference12">
    <w:name w:val="WW-Endnote Reference12"/>
    <w:rsid w:val="000511D2"/>
    <w:rPr>
      <w:vertAlign w:val="superscript"/>
    </w:rPr>
  </w:style>
  <w:style w:type="character" w:customStyle="1" w:styleId="WW-FootnoteReference13">
    <w:name w:val="WW-Footnote Reference13"/>
    <w:rsid w:val="000511D2"/>
    <w:rPr>
      <w:vertAlign w:val="superscript"/>
    </w:rPr>
  </w:style>
  <w:style w:type="character" w:customStyle="1" w:styleId="WW-EndnoteReference13">
    <w:name w:val="WW-Endnote Reference13"/>
    <w:rsid w:val="000511D2"/>
    <w:rPr>
      <w:vertAlign w:val="superscript"/>
    </w:rPr>
  </w:style>
  <w:style w:type="character" w:customStyle="1" w:styleId="41">
    <w:name w:val="Παραπομπή υποσημείωσης4"/>
    <w:rsid w:val="000511D2"/>
    <w:rPr>
      <w:vertAlign w:val="superscript"/>
    </w:rPr>
  </w:style>
  <w:style w:type="character" w:customStyle="1" w:styleId="ab">
    <w:name w:val="Σύμβολα σημείωσης τέλους"/>
    <w:rsid w:val="000511D2"/>
    <w:rPr>
      <w:vertAlign w:val="superscript"/>
    </w:rPr>
  </w:style>
  <w:style w:type="character" w:customStyle="1" w:styleId="23">
    <w:name w:val="Παραπομπή υποσημείωσης2"/>
    <w:rsid w:val="000511D2"/>
    <w:rPr>
      <w:vertAlign w:val="superscript"/>
    </w:rPr>
  </w:style>
  <w:style w:type="character" w:customStyle="1" w:styleId="24">
    <w:name w:val="Παραπομπή σημείωσης τέλους2"/>
    <w:rsid w:val="000511D2"/>
    <w:rPr>
      <w:vertAlign w:val="superscript"/>
    </w:rPr>
  </w:style>
  <w:style w:type="character" w:customStyle="1" w:styleId="WW-FootnoteReference14">
    <w:name w:val="WW-Footnote Reference14"/>
    <w:rsid w:val="000511D2"/>
    <w:rPr>
      <w:vertAlign w:val="superscript"/>
    </w:rPr>
  </w:style>
  <w:style w:type="character" w:customStyle="1" w:styleId="WW-EndnoteReference14">
    <w:name w:val="WW-Endnote Reference14"/>
    <w:rsid w:val="000511D2"/>
    <w:rPr>
      <w:vertAlign w:val="superscript"/>
    </w:rPr>
  </w:style>
  <w:style w:type="character" w:customStyle="1" w:styleId="WW-FootnoteReference15">
    <w:name w:val="WW-Footnote Reference15"/>
    <w:rsid w:val="000511D2"/>
    <w:rPr>
      <w:vertAlign w:val="superscript"/>
    </w:rPr>
  </w:style>
  <w:style w:type="character" w:customStyle="1" w:styleId="WW-EndnoteReference15">
    <w:name w:val="WW-Endnote Reference15"/>
    <w:rsid w:val="000511D2"/>
    <w:rPr>
      <w:vertAlign w:val="superscript"/>
    </w:rPr>
  </w:style>
  <w:style w:type="character" w:customStyle="1" w:styleId="WW-FootnoteReference16">
    <w:name w:val="WW-Footnote Reference16"/>
    <w:rsid w:val="000511D2"/>
    <w:rPr>
      <w:vertAlign w:val="superscript"/>
    </w:rPr>
  </w:style>
  <w:style w:type="character" w:customStyle="1" w:styleId="WW-EndnoteReference16">
    <w:name w:val="WW-Endnote Reference16"/>
    <w:rsid w:val="000511D2"/>
    <w:rPr>
      <w:vertAlign w:val="superscript"/>
    </w:rPr>
  </w:style>
  <w:style w:type="character" w:customStyle="1" w:styleId="WW-FootnoteReference17">
    <w:name w:val="WW-Footnote Reference17"/>
    <w:rsid w:val="000511D2"/>
    <w:rPr>
      <w:vertAlign w:val="superscript"/>
    </w:rPr>
  </w:style>
  <w:style w:type="character" w:customStyle="1" w:styleId="WW-EndnoteReference17">
    <w:name w:val="WW-Endnote Reference17"/>
    <w:rsid w:val="000511D2"/>
    <w:rPr>
      <w:vertAlign w:val="superscript"/>
    </w:rPr>
  </w:style>
  <w:style w:type="character" w:customStyle="1" w:styleId="31">
    <w:name w:val="Παραπομπή υποσημείωσης3"/>
    <w:rsid w:val="000511D2"/>
    <w:rPr>
      <w:vertAlign w:val="superscript"/>
    </w:rPr>
  </w:style>
  <w:style w:type="character" w:customStyle="1" w:styleId="32">
    <w:name w:val="Παραπομπή σημείωσης τέλους3"/>
    <w:rsid w:val="000511D2"/>
    <w:rPr>
      <w:vertAlign w:val="superscript"/>
    </w:rPr>
  </w:style>
  <w:style w:type="character" w:customStyle="1" w:styleId="WW-FootnoteReference18">
    <w:name w:val="WW-Footnote Reference18"/>
    <w:rsid w:val="000511D2"/>
    <w:rPr>
      <w:vertAlign w:val="superscript"/>
    </w:rPr>
  </w:style>
  <w:style w:type="character" w:customStyle="1" w:styleId="WW-EndnoteReference18">
    <w:name w:val="WW-Endnote Reference18"/>
    <w:rsid w:val="000511D2"/>
    <w:rPr>
      <w:vertAlign w:val="superscript"/>
    </w:rPr>
  </w:style>
  <w:style w:type="character" w:customStyle="1" w:styleId="WW-FootnoteReference19">
    <w:name w:val="WW-Footnote Reference19"/>
    <w:rsid w:val="000511D2"/>
    <w:rPr>
      <w:vertAlign w:val="superscript"/>
    </w:rPr>
  </w:style>
  <w:style w:type="character" w:customStyle="1" w:styleId="WW-EndnoteReference19">
    <w:name w:val="WW-Endnote Reference19"/>
    <w:rsid w:val="000511D2"/>
    <w:rPr>
      <w:vertAlign w:val="superscript"/>
    </w:rPr>
  </w:style>
  <w:style w:type="character" w:customStyle="1" w:styleId="WW-FootnoteReference20">
    <w:name w:val="WW-Footnote Reference20"/>
    <w:rsid w:val="000511D2"/>
    <w:rPr>
      <w:vertAlign w:val="superscript"/>
    </w:rPr>
  </w:style>
  <w:style w:type="character" w:customStyle="1" w:styleId="WW-EndnoteReference20">
    <w:name w:val="WW-Endnote Reference20"/>
    <w:rsid w:val="000511D2"/>
    <w:rPr>
      <w:vertAlign w:val="superscript"/>
    </w:rPr>
  </w:style>
  <w:style w:type="character" w:customStyle="1" w:styleId="ac">
    <w:name w:val="Σύνδεση ευρετηρίου"/>
    <w:rsid w:val="000511D2"/>
  </w:style>
  <w:style w:type="character" w:customStyle="1" w:styleId="WW-0">
    <w:name w:val="WW-Παραπομπή υποσημείωσης"/>
    <w:rsid w:val="000511D2"/>
    <w:rPr>
      <w:vertAlign w:val="superscript"/>
    </w:rPr>
  </w:style>
  <w:style w:type="character" w:customStyle="1" w:styleId="42">
    <w:name w:val="Παραπομπή σημείωσης τέλους4"/>
    <w:rsid w:val="000511D2"/>
    <w:rPr>
      <w:vertAlign w:val="superscript"/>
    </w:rPr>
  </w:style>
  <w:style w:type="character" w:customStyle="1" w:styleId="Char2">
    <w:name w:val="Κείμενο υποσημείωσης Char"/>
    <w:rsid w:val="000511D2"/>
    <w:rPr>
      <w:rFonts w:ascii="Calibri" w:hAnsi="Calibri" w:cs="Calibri"/>
      <w:sz w:val="18"/>
      <w:lang w:val="en-IE" w:eastAsia="zh-CN"/>
    </w:rPr>
  </w:style>
  <w:style w:type="character" w:styleId="ad">
    <w:name w:val="footnote reference"/>
    <w:uiPriority w:val="99"/>
    <w:rsid w:val="000511D2"/>
    <w:rPr>
      <w:vertAlign w:val="superscript"/>
    </w:rPr>
  </w:style>
  <w:style w:type="character" w:styleId="ae">
    <w:name w:val="endnote reference"/>
    <w:rsid w:val="000511D2"/>
    <w:rPr>
      <w:vertAlign w:val="superscript"/>
    </w:rPr>
  </w:style>
  <w:style w:type="character" w:customStyle="1" w:styleId="WW-FootnoteReference123">
    <w:name w:val="WW-Footnote Reference123"/>
    <w:rsid w:val="000511D2"/>
    <w:rPr>
      <w:vertAlign w:val="superscript"/>
    </w:rPr>
  </w:style>
  <w:style w:type="paragraph" w:customStyle="1" w:styleId="af">
    <w:name w:val="Επικεφαλίδα"/>
    <w:basedOn w:val="a"/>
    <w:next w:val="af0"/>
    <w:rsid w:val="000511D2"/>
    <w:pPr>
      <w:keepNext/>
      <w:spacing w:before="240"/>
    </w:pPr>
    <w:rPr>
      <w:rFonts w:ascii="Liberation Sans" w:eastAsia="Microsoft YaHei" w:hAnsi="Liberation Sans" w:cs="Mangal"/>
      <w:sz w:val="28"/>
      <w:szCs w:val="28"/>
    </w:rPr>
  </w:style>
  <w:style w:type="paragraph" w:styleId="af0">
    <w:name w:val="Body Text"/>
    <w:basedOn w:val="a"/>
    <w:link w:val="Char3"/>
    <w:rsid w:val="000511D2"/>
    <w:pPr>
      <w:spacing w:after="240"/>
    </w:pPr>
  </w:style>
  <w:style w:type="character" w:customStyle="1" w:styleId="Char3">
    <w:name w:val="Σώμα κειμένου Char"/>
    <w:basedOn w:val="a0"/>
    <w:link w:val="af0"/>
    <w:rsid w:val="000511D2"/>
    <w:rPr>
      <w:rFonts w:ascii="Calibri" w:eastAsia="Times New Roman" w:hAnsi="Calibri" w:cs="Calibri"/>
      <w:szCs w:val="24"/>
      <w:lang w:val="en-GB" w:eastAsia="ar-SA"/>
    </w:rPr>
  </w:style>
  <w:style w:type="paragraph" w:styleId="af1">
    <w:name w:val="List"/>
    <w:basedOn w:val="af0"/>
    <w:rsid w:val="000511D2"/>
    <w:rPr>
      <w:rFonts w:cs="Mangal"/>
    </w:rPr>
  </w:style>
  <w:style w:type="paragraph" w:customStyle="1" w:styleId="43">
    <w:name w:val="Λεζάντα4"/>
    <w:basedOn w:val="a"/>
    <w:rsid w:val="000511D2"/>
    <w:pPr>
      <w:suppressLineNumbers/>
      <w:spacing w:before="120"/>
    </w:pPr>
    <w:rPr>
      <w:rFonts w:cs="Mangal"/>
      <w:i/>
      <w:iCs/>
      <w:sz w:val="24"/>
    </w:rPr>
  </w:style>
  <w:style w:type="paragraph" w:customStyle="1" w:styleId="af2">
    <w:name w:val="Ευρετήριο"/>
    <w:basedOn w:val="a"/>
    <w:rsid w:val="000511D2"/>
    <w:pPr>
      <w:suppressLineNumbers/>
    </w:pPr>
    <w:rPr>
      <w:rFonts w:cs="Mangal"/>
    </w:rPr>
  </w:style>
  <w:style w:type="paragraph" w:customStyle="1" w:styleId="WW-1">
    <w:name w:val="WW-Λεζάντα"/>
    <w:basedOn w:val="a"/>
    <w:rsid w:val="000511D2"/>
    <w:pPr>
      <w:suppressLineNumbers/>
      <w:spacing w:before="120"/>
    </w:pPr>
    <w:rPr>
      <w:rFonts w:cs="Mangal"/>
      <w:i/>
      <w:iCs/>
      <w:sz w:val="24"/>
    </w:rPr>
  </w:style>
  <w:style w:type="paragraph" w:customStyle="1" w:styleId="WW-Caption">
    <w:name w:val="WW-Caption"/>
    <w:basedOn w:val="a"/>
    <w:rsid w:val="000511D2"/>
    <w:pPr>
      <w:suppressLineNumbers/>
      <w:spacing w:before="120"/>
    </w:pPr>
    <w:rPr>
      <w:rFonts w:cs="Mangal"/>
      <w:i/>
      <w:iCs/>
      <w:sz w:val="24"/>
    </w:rPr>
  </w:style>
  <w:style w:type="paragraph" w:customStyle="1" w:styleId="WW-Caption1">
    <w:name w:val="WW-Caption1"/>
    <w:basedOn w:val="a"/>
    <w:rsid w:val="000511D2"/>
    <w:pPr>
      <w:suppressLineNumbers/>
      <w:spacing w:before="120"/>
    </w:pPr>
    <w:rPr>
      <w:rFonts w:cs="Mangal"/>
      <w:i/>
      <w:iCs/>
      <w:sz w:val="24"/>
    </w:rPr>
  </w:style>
  <w:style w:type="paragraph" w:customStyle="1" w:styleId="33">
    <w:name w:val="Λεζάντα3"/>
    <w:basedOn w:val="a"/>
    <w:rsid w:val="000511D2"/>
    <w:pPr>
      <w:suppressLineNumbers/>
      <w:spacing w:before="120"/>
    </w:pPr>
    <w:rPr>
      <w:rFonts w:cs="Mangal"/>
      <w:i/>
      <w:iCs/>
      <w:sz w:val="24"/>
    </w:rPr>
  </w:style>
  <w:style w:type="paragraph" w:customStyle="1" w:styleId="WW-Caption11">
    <w:name w:val="WW-Caption11"/>
    <w:basedOn w:val="a"/>
    <w:rsid w:val="000511D2"/>
    <w:pPr>
      <w:suppressLineNumbers/>
      <w:spacing w:before="120"/>
    </w:pPr>
    <w:rPr>
      <w:rFonts w:cs="Mangal"/>
      <w:i/>
      <w:iCs/>
      <w:sz w:val="24"/>
    </w:rPr>
  </w:style>
  <w:style w:type="paragraph" w:customStyle="1" w:styleId="WW-Caption111">
    <w:name w:val="WW-Caption111"/>
    <w:basedOn w:val="a"/>
    <w:rsid w:val="000511D2"/>
    <w:pPr>
      <w:suppressLineNumbers/>
      <w:spacing w:before="120"/>
    </w:pPr>
    <w:rPr>
      <w:rFonts w:cs="Mangal"/>
      <w:i/>
      <w:iCs/>
      <w:sz w:val="24"/>
    </w:rPr>
  </w:style>
  <w:style w:type="paragraph" w:customStyle="1" w:styleId="WW-Caption1111">
    <w:name w:val="WW-Caption1111"/>
    <w:basedOn w:val="a"/>
    <w:rsid w:val="000511D2"/>
    <w:pPr>
      <w:suppressLineNumbers/>
      <w:spacing w:before="120"/>
    </w:pPr>
    <w:rPr>
      <w:rFonts w:cs="Mangal"/>
      <w:i/>
      <w:iCs/>
      <w:sz w:val="24"/>
    </w:rPr>
  </w:style>
  <w:style w:type="paragraph" w:customStyle="1" w:styleId="WW-Caption11111">
    <w:name w:val="WW-Caption11111"/>
    <w:basedOn w:val="a"/>
    <w:rsid w:val="000511D2"/>
    <w:pPr>
      <w:suppressLineNumbers/>
      <w:spacing w:before="120"/>
    </w:pPr>
    <w:rPr>
      <w:rFonts w:cs="Mangal"/>
      <w:i/>
      <w:iCs/>
      <w:sz w:val="24"/>
    </w:rPr>
  </w:style>
  <w:style w:type="paragraph" w:customStyle="1" w:styleId="25">
    <w:name w:val="Λεζάντα2"/>
    <w:basedOn w:val="a"/>
    <w:rsid w:val="000511D2"/>
    <w:pPr>
      <w:suppressLineNumbers/>
      <w:spacing w:before="120"/>
    </w:pPr>
    <w:rPr>
      <w:rFonts w:cs="Mangal"/>
      <w:i/>
      <w:iCs/>
      <w:sz w:val="24"/>
    </w:rPr>
  </w:style>
  <w:style w:type="paragraph" w:customStyle="1" w:styleId="Caption1">
    <w:name w:val="Caption1"/>
    <w:basedOn w:val="a"/>
    <w:rsid w:val="000511D2"/>
    <w:pPr>
      <w:suppressLineNumbers/>
      <w:spacing w:before="120"/>
    </w:pPr>
    <w:rPr>
      <w:rFonts w:cs="Mangal"/>
      <w:i/>
      <w:iCs/>
      <w:sz w:val="24"/>
    </w:rPr>
  </w:style>
  <w:style w:type="paragraph" w:customStyle="1" w:styleId="WW-Caption111111">
    <w:name w:val="WW-Caption111111"/>
    <w:basedOn w:val="a"/>
    <w:rsid w:val="000511D2"/>
    <w:pPr>
      <w:suppressLineNumbers/>
      <w:spacing w:before="120"/>
    </w:pPr>
    <w:rPr>
      <w:rFonts w:cs="Mangal"/>
      <w:i/>
      <w:iCs/>
      <w:sz w:val="24"/>
    </w:rPr>
  </w:style>
  <w:style w:type="paragraph" w:customStyle="1" w:styleId="WW-Caption1111111">
    <w:name w:val="WW-Caption1111111"/>
    <w:basedOn w:val="a"/>
    <w:rsid w:val="000511D2"/>
    <w:pPr>
      <w:suppressLineNumbers/>
      <w:spacing w:before="120"/>
    </w:pPr>
    <w:rPr>
      <w:rFonts w:cs="Mangal"/>
      <w:i/>
      <w:iCs/>
      <w:sz w:val="24"/>
    </w:rPr>
  </w:style>
  <w:style w:type="paragraph" w:customStyle="1" w:styleId="WW-Caption11111111">
    <w:name w:val="WW-Caption11111111"/>
    <w:basedOn w:val="a"/>
    <w:rsid w:val="000511D2"/>
    <w:pPr>
      <w:suppressLineNumbers/>
      <w:spacing w:before="120"/>
    </w:pPr>
    <w:rPr>
      <w:rFonts w:cs="Mangal"/>
      <w:i/>
      <w:iCs/>
      <w:sz w:val="24"/>
    </w:rPr>
  </w:style>
  <w:style w:type="paragraph" w:customStyle="1" w:styleId="WW-Caption111111111">
    <w:name w:val="WW-Caption111111111"/>
    <w:basedOn w:val="a"/>
    <w:rsid w:val="000511D2"/>
    <w:pPr>
      <w:suppressLineNumbers/>
      <w:spacing w:before="120"/>
    </w:pPr>
    <w:rPr>
      <w:rFonts w:cs="Mangal"/>
      <w:i/>
      <w:iCs/>
      <w:sz w:val="24"/>
    </w:rPr>
  </w:style>
  <w:style w:type="paragraph" w:customStyle="1" w:styleId="WW-Caption1111111111">
    <w:name w:val="WW-Caption1111111111"/>
    <w:basedOn w:val="a"/>
    <w:rsid w:val="000511D2"/>
    <w:pPr>
      <w:suppressLineNumbers/>
      <w:spacing w:before="120"/>
    </w:pPr>
    <w:rPr>
      <w:rFonts w:cs="Mangal"/>
      <w:i/>
      <w:iCs/>
      <w:sz w:val="24"/>
    </w:rPr>
  </w:style>
  <w:style w:type="paragraph" w:customStyle="1" w:styleId="WW-Caption11111111111">
    <w:name w:val="WW-Caption11111111111"/>
    <w:basedOn w:val="a"/>
    <w:rsid w:val="000511D2"/>
    <w:pPr>
      <w:suppressLineNumbers/>
      <w:spacing w:before="120"/>
    </w:pPr>
    <w:rPr>
      <w:rFonts w:cs="Mangal"/>
      <w:i/>
      <w:iCs/>
      <w:sz w:val="24"/>
    </w:rPr>
  </w:style>
  <w:style w:type="paragraph" w:customStyle="1" w:styleId="WW-Caption111111111111">
    <w:name w:val="WW-Caption111111111111"/>
    <w:basedOn w:val="a"/>
    <w:rsid w:val="000511D2"/>
    <w:pPr>
      <w:suppressLineNumbers/>
      <w:spacing w:before="120"/>
    </w:pPr>
    <w:rPr>
      <w:rFonts w:cs="Mangal"/>
      <w:i/>
      <w:iCs/>
      <w:sz w:val="24"/>
    </w:rPr>
  </w:style>
  <w:style w:type="paragraph" w:customStyle="1" w:styleId="WW-Caption1111111111111">
    <w:name w:val="WW-Caption1111111111111"/>
    <w:basedOn w:val="a"/>
    <w:rsid w:val="000511D2"/>
    <w:pPr>
      <w:suppressLineNumbers/>
      <w:spacing w:before="120"/>
    </w:pPr>
    <w:rPr>
      <w:rFonts w:cs="Mangal"/>
      <w:i/>
      <w:iCs/>
      <w:sz w:val="24"/>
    </w:rPr>
  </w:style>
  <w:style w:type="paragraph" w:customStyle="1" w:styleId="WW-Caption11111111111111">
    <w:name w:val="WW-Caption11111111111111"/>
    <w:basedOn w:val="a"/>
    <w:rsid w:val="000511D2"/>
    <w:pPr>
      <w:suppressLineNumbers/>
      <w:spacing w:before="120"/>
    </w:pPr>
    <w:rPr>
      <w:rFonts w:cs="Mangal"/>
      <w:i/>
      <w:iCs/>
      <w:sz w:val="24"/>
    </w:rPr>
  </w:style>
  <w:style w:type="paragraph" w:customStyle="1" w:styleId="WW-Caption111111111111111">
    <w:name w:val="WW-Caption111111111111111"/>
    <w:basedOn w:val="a"/>
    <w:rsid w:val="000511D2"/>
    <w:pPr>
      <w:suppressLineNumbers/>
      <w:spacing w:before="120"/>
    </w:pPr>
    <w:rPr>
      <w:rFonts w:cs="Mangal"/>
      <w:i/>
      <w:iCs/>
      <w:sz w:val="24"/>
    </w:rPr>
  </w:style>
  <w:style w:type="paragraph" w:customStyle="1" w:styleId="WW-Caption1111111111111111">
    <w:name w:val="WW-Caption1111111111111111"/>
    <w:basedOn w:val="a"/>
    <w:rsid w:val="000511D2"/>
    <w:pPr>
      <w:suppressLineNumbers/>
      <w:spacing w:before="120"/>
    </w:pPr>
    <w:rPr>
      <w:rFonts w:cs="Mangal"/>
      <w:i/>
      <w:iCs/>
      <w:sz w:val="24"/>
    </w:rPr>
  </w:style>
  <w:style w:type="paragraph" w:customStyle="1" w:styleId="15">
    <w:name w:val="Λεζάντα1"/>
    <w:basedOn w:val="a"/>
    <w:rsid w:val="000511D2"/>
    <w:pPr>
      <w:suppressLineNumbers/>
      <w:spacing w:before="120"/>
    </w:pPr>
    <w:rPr>
      <w:rFonts w:cs="Mangal"/>
      <w:i/>
      <w:iCs/>
      <w:sz w:val="24"/>
    </w:rPr>
  </w:style>
  <w:style w:type="paragraph" w:customStyle="1" w:styleId="WW-Caption11111111111111111">
    <w:name w:val="WW-Caption11111111111111111"/>
    <w:basedOn w:val="a"/>
    <w:rsid w:val="000511D2"/>
    <w:pPr>
      <w:suppressLineNumbers/>
      <w:spacing w:before="120"/>
    </w:pPr>
    <w:rPr>
      <w:rFonts w:cs="Mangal"/>
      <w:i/>
      <w:iCs/>
      <w:sz w:val="24"/>
    </w:rPr>
  </w:style>
  <w:style w:type="paragraph" w:customStyle="1" w:styleId="WW-Caption111111111111111111">
    <w:name w:val="WW-Caption111111111111111111"/>
    <w:basedOn w:val="a"/>
    <w:rsid w:val="000511D2"/>
    <w:pPr>
      <w:suppressLineNumbers/>
      <w:spacing w:before="120"/>
    </w:pPr>
    <w:rPr>
      <w:rFonts w:cs="Mangal"/>
      <w:i/>
      <w:iCs/>
      <w:sz w:val="24"/>
    </w:rPr>
  </w:style>
  <w:style w:type="paragraph" w:customStyle="1" w:styleId="WW-Caption1111111111111111111">
    <w:name w:val="WW-Caption1111111111111111111"/>
    <w:basedOn w:val="a"/>
    <w:rsid w:val="000511D2"/>
    <w:pPr>
      <w:suppressLineNumbers/>
      <w:spacing w:before="120"/>
    </w:pPr>
    <w:rPr>
      <w:rFonts w:cs="Mangal"/>
      <w:i/>
      <w:iCs/>
      <w:sz w:val="24"/>
    </w:rPr>
  </w:style>
  <w:style w:type="paragraph" w:customStyle="1" w:styleId="WW-Caption11111111111111111111">
    <w:name w:val="WW-Caption11111111111111111111"/>
    <w:basedOn w:val="a"/>
    <w:rsid w:val="000511D2"/>
    <w:pPr>
      <w:suppressLineNumbers/>
      <w:spacing w:before="120"/>
    </w:pPr>
    <w:rPr>
      <w:rFonts w:cs="Mangal"/>
      <w:i/>
      <w:iCs/>
      <w:sz w:val="24"/>
    </w:rPr>
  </w:style>
  <w:style w:type="paragraph" w:customStyle="1" w:styleId="Bullet">
    <w:name w:val="Bullet"/>
    <w:basedOn w:val="a"/>
    <w:rsid w:val="000511D2"/>
    <w:pPr>
      <w:numPr>
        <w:numId w:val="4"/>
      </w:numPr>
      <w:spacing w:after="100"/>
    </w:pPr>
    <w:rPr>
      <w:rFonts w:eastAsia="MS Mincho"/>
      <w:lang w:val="en-US" w:eastAsia="ja-JP"/>
    </w:rPr>
  </w:style>
  <w:style w:type="paragraph" w:customStyle="1" w:styleId="16">
    <w:name w:val="Ημερομηνία1"/>
    <w:basedOn w:val="a"/>
    <w:next w:val="a"/>
    <w:rsid w:val="000511D2"/>
    <w:pPr>
      <w:spacing w:after="100"/>
    </w:pPr>
    <w:rPr>
      <w:rFonts w:eastAsia="MS Mincho"/>
      <w:lang w:val="en-US" w:eastAsia="ja-JP"/>
    </w:rPr>
  </w:style>
  <w:style w:type="paragraph" w:customStyle="1" w:styleId="DocTitle">
    <w:name w:val="Doc Title"/>
    <w:basedOn w:val="1"/>
    <w:rsid w:val="000511D2"/>
  </w:style>
  <w:style w:type="paragraph" w:customStyle="1" w:styleId="inserttext">
    <w:name w:val="insert text"/>
    <w:basedOn w:val="a"/>
    <w:rsid w:val="000511D2"/>
    <w:pPr>
      <w:spacing w:after="100"/>
      <w:ind w:left="794"/>
    </w:pPr>
    <w:rPr>
      <w:rFonts w:eastAsia="MS Mincho"/>
      <w:lang w:val="en-US" w:eastAsia="ja-JP"/>
    </w:rPr>
  </w:style>
  <w:style w:type="paragraph" w:styleId="af3">
    <w:name w:val="footer"/>
    <w:basedOn w:val="a"/>
    <w:link w:val="Char4"/>
    <w:rsid w:val="000511D2"/>
    <w:pPr>
      <w:spacing w:after="100"/>
    </w:pPr>
    <w:rPr>
      <w:rFonts w:eastAsia="MS Mincho"/>
      <w:lang w:val="en-US" w:eastAsia="ja-JP"/>
    </w:rPr>
  </w:style>
  <w:style w:type="character" w:customStyle="1" w:styleId="Char4">
    <w:name w:val="Υποσέλιδο Char"/>
    <w:basedOn w:val="a0"/>
    <w:link w:val="af3"/>
    <w:rsid w:val="000511D2"/>
    <w:rPr>
      <w:rFonts w:ascii="Calibri" w:eastAsia="MS Mincho" w:hAnsi="Calibri" w:cs="Calibri"/>
      <w:szCs w:val="24"/>
      <w:lang w:val="en-US" w:eastAsia="ja-JP"/>
    </w:rPr>
  </w:style>
  <w:style w:type="paragraph" w:styleId="af4">
    <w:name w:val="header"/>
    <w:basedOn w:val="a"/>
    <w:link w:val="Char5"/>
    <w:rsid w:val="000511D2"/>
  </w:style>
  <w:style w:type="character" w:customStyle="1" w:styleId="Char5">
    <w:name w:val="Κεφαλίδα Char"/>
    <w:basedOn w:val="a0"/>
    <w:link w:val="af4"/>
    <w:rsid w:val="000511D2"/>
    <w:rPr>
      <w:rFonts w:ascii="Calibri" w:eastAsia="Times New Roman" w:hAnsi="Calibri" w:cs="Calibri"/>
      <w:szCs w:val="24"/>
      <w:lang w:val="en-GB" w:eastAsia="ar-SA"/>
    </w:rPr>
  </w:style>
  <w:style w:type="paragraph" w:customStyle="1" w:styleId="26">
    <w:name w:val="Κείμενο πλαισίου2"/>
    <w:basedOn w:val="a"/>
    <w:rsid w:val="000511D2"/>
    <w:rPr>
      <w:rFonts w:ascii="Tahoma" w:hAnsi="Tahoma" w:cs="Tahoma"/>
      <w:sz w:val="16"/>
      <w:szCs w:val="16"/>
    </w:rPr>
  </w:style>
  <w:style w:type="paragraph" w:customStyle="1" w:styleId="27">
    <w:name w:val="Κείμενο σχολίου2"/>
    <w:basedOn w:val="a"/>
    <w:rsid w:val="000511D2"/>
    <w:rPr>
      <w:sz w:val="20"/>
      <w:szCs w:val="20"/>
    </w:rPr>
  </w:style>
  <w:style w:type="paragraph" w:customStyle="1" w:styleId="28">
    <w:name w:val="Θέμα σχολίου2"/>
    <w:basedOn w:val="27"/>
    <w:next w:val="27"/>
    <w:rsid w:val="000511D2"/>
    <w:rPr>
      <w:b/>
      <w:bCs/>
    </w:rPr>
  </w:style>
  <w:style w:type="paragraph" w:customStyle="1" w:styleId="29">
    <w:name w:val="Αναθεώρηση2"/>
    <w:rsid w:val="000511D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0511D2"/>
    <w:pPr>
      <w:spacing w:before="280" w:after="200"/>
    </w:pPr>
    <w:rPr>
      <w:rFonts w:ascii="Arial Unicode MS" w:eastAsia="Arial Unicode MS" w:hAnsi="Arial Unicode MS" w:cs="Arial Unicode MS"/>
    </w:rPr>
  </w:style>
  <w:style w:type="paragraph" w:customStyle="1" w:styleId="17">
    <w:name w:val="Παράγραφος λίστας1"/>
    <w:basedOn w:val="a"/>
    <w:rsid w:val="000511D2"/>
    <w:pPr>
      <w:spacing w:after="200"/>
      <w:ind w:left="720"/>
    </w:pPr>
  </w:style>
  <w:style w:type="paragraph" w:styleId="af5">
    <w:name w:val="footnote text"/>
    <w:basedOn w:val="a"/>
    <w:link w:val="Char10"/>
    <w:rsid w:val="000511D2"/>
    <w:pPr>
      <w:spacing w:after="0"/>
      <w:ind w:left="425" w:hanging="425"/>
    </w:pPr>
    <w:rPr>
      <w:sz w:val="18"/>
      <w:szCs w:val="20"/>
      <w:lang w:val="en-IE"/>
    </w:rPr>
  </w:style>
  <w:style w:type="character" w:customStyle="1" w:styleId="Char10">
    <w:name w:val="Κείμενο υποσημείωσης Char1"/>
    <w:basedOn w:val="a0"/>
    <w:link w:val="af5"/>
    <w:rsid w:val="000511D2"/>
    <w:rPr>
      <w:rFonts w:ascii="Calibri" w:eastAsia="Times New Roman" w:hAnsi="Calibri" w:cs="Calibri"/>
      <w:sz w:val="18"/>
      <w:szCs w:val="20"/>
      <w:lang w:val="en-IE" w:eastAsia="ar-SA"/>
    </w:rPr>
  </w:style>
  <w:style w:type="paragraph" w:styleId="18">
    <w:name w:val="toc 1"/>
    <w:basedOn w:val="a"/>
    <w:next w:val="a"/>
    <w:uiPriority w:val="39"/>
    <w:rsid w:val="000511D2"/>
    <w:pPr>
      <w:spacing w:before="120"/>
      <w:jc w:val="left"/>
    </w:pPr>
    <w:rPr>
      <w:b/>
      <w:bCs/>
      <w:caps/>
      <w:sz w:val="20"/>
      <w:szCs w:val="20"/>
    </w:rPr>
  </w:style>
  <w:style w:type="paragraph" w:styleId="2a">
    <w:name w:val="toc 2"/>
    <w:basedOn w:val="a"/>
    <w:next w:val="a"/>
    <w:uiPriority w:val="39"/>
    <w:rsid w:val="000511D2"/>
    <w:pPr>
      <w:spacing w:after="0"/>
      <w:ind w:left="220"/>
      <w:jc w:val="left"/>
    </w:pPr>
    <w:rPr>
      <w:smallCaps/>
      <w:sz w:val="20"/>
      <w:szCs w:val="20"/>
    </w:rPr>
  </w:style>
  <w:style w:type="paragraph" w:styleId="34">
    <w:name w:val="toc 3"/>
    <w:basedOn w:val="a"/>
    <w:next w:val="a"/>
    <w:uiPriority w:val="39"/>
    <w:rsid w:val="000511D2"/>
    <w:pPr>
      <w:spacing w:after="0"/>
      <w:ind w:left="440"/>
      <w:jc w:val="left"/>
    </w:pPr>
    <w:rPr>
      <w:i/>
      <w:iCs/>
      <w:sz w:val="20"/>
      <w:szCs w:val="20"/>
    </w:rPr>
  </w:style>
  <w:style w:type="paragraph" w:styleId="44">
    <w:name w:val="toc 4"/>
    <w:basedOn w:val="a"/>
    <w:next w:val="a"/>
    <w:uiPriority w:val="39"/>
    <w:rsid w:val="000511D2"/>
    <w:pPr>
      <w:spacing w:after="0"/>
      <w:ind w:left="660"/>
      <w:jc w:val="left"/>
    </w:pPr>
    <w:rPr>
      <w:sz w:val="18"/>
      <w:szCs w:val="18"/>
    </w:rPr>
  </w:style>
  <w:style w:type="paragraph" w:styleId="51">
    <w:name w:val="toc 5"/>
    <w:basedOn w:val="a"/>
    <w:next w:val="a"/>
    <w:uiPriority w:val="39"/>
    <w:rsid w:val="000511D2"/>
    <w:pPr>
      <w:spacing w:after="0"/>
      <w:ind w:left="880"/>
      <w:jc w:val="left"/>
    </w:pPr>
    <w:rPr>
      <w:sz w:val="18"/>
      <w:szCs w:val="18"/>
    </w:rPr>
  </w:style>
  <w:style w:type="paragraph" w:styleId="6">
    <w:name w:val="toc 6"/>
    <w:basedOn w:val="a"/>
    <w:next w:val="a"/>
    <w:uiPriority w:val="39"/>
    <w:rsid w:val="000511D2"/>
    <w:pPr>
      <w:spacing w:after="0"/>
      <w:ind w:left="1100"/>
      <w:jc w:val="left"/>
    </w:pPr>
    <w:rPr>
      <w:sz w:val="18"/>
      <w:szCs w:val="18"/>
    </w:rPr>
  </w:style>
  <w:style w:type="paragraph" w:styleId="7">
    <w:name w:val="toc 7"/>
    <w:basedOn w:val="a"/>
    <w:next w:val="a"/>
    <w:uiPriority w:val="39"/>
    <w:rsid w:val="000511D2"/>
    <w:pPr>
      <w:spacing w:after="0"/>
      <w:ind w:left="1320"/>
      <w:jc w:val="left"/>
    </w:pPr>
    <w:rPr>
      <w:sz w:val="18"/>
      <w:szCs w:val="18"/>
    </w:rPr>
  </w:style>
  <w:style w:type="paragraph" w:styleId="8">
    <w:name w:val="toc 8"/>
    <w:basedOn w:val="a"/>
    <w:next w:val="a"/>
    <w:uiPriority w:val="39"/>
    <w:rsid w:val="000511D2"/>
    <w:pPr>
      <w:spacing w:after="0"/>
      <w:ind w:left="1540"/>
      <w:jc w:val="left"/>
    </w:pPr>
    <w:rPr>
      <w:sz w:val="18"/>
      <w:szCs w:val="18"/>
    </w:rPr>
  </w:style>
  <w:style w:type="paragraph" w:styleId="9">
    <w:name w:val="toc 9"/>
    <w:basedOn w:val="a"/>
    <w:next w:val="a"/>
    <w:uiPriority w:val="39"/>
    <w:rsid w:val="000511D2"/>
    <w:pPr>
      <w:spacing w:after="0"/>
      <w:ind w:left="1760"/>
      <w:jc w:val="left"/>
    </w:pPr>
    <w:rPr>
      <w:sz w:val="18"/>
      <w:szCs w:val="18"/>
    </w:rPr>
  </w:style>
  <w:style w:type="paragraph" w:customStyle="1" w:styleId="Style1">
    <w:name w:val="Style1"/>
    <w:basedOn w:val="DocTitle"/>
    <w:rsid w:val="000511D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0511D2"/>
    <w:rPr>
      <w:rFonts w:ascii="Calibri" w:hAnsi="Calibri" w:cs="Calibri"/>
      <w:lang w:val="el-GR"/>
    </w:rPr>
  </w:style>
  <w:style w:type="paragraph" w:styleId="af6">
    <w:name w:val="endnote text"/>
    <w:basedOn w:val="a"/>
    <w:link w:val="Char6"/>
    <w:rsid w:val="000511D2"/>
    <w:rPr>
      <w:sz w:val="20"/>
      <w:szCs w:val="20"/>
    </w:rPr>
  </w:style>
  <w:style w:type="character" w:customStyle="1" w:styleId="Char6">
    <w:name w:val="Κείμενο σημείωσης τέλους Char"/>
    <w:basedOn w:val="a0"/>
    <w:link w:val="af6"/>
    <w:rsid w:val="000511D2"/>
    <w:rPr>
      <w:rFonts w:ascii="Calibri" w:eastAsia="Times New Roman" w:hAnsi="Calibri" w:cs="Calibri"/>
      <w:sz w:val="20"/>
      <w:szCs w:val="20"/>
      <w:lang w:val="en-GB" w:eastAsia="ar-SA"/>
    </w:rPr>
  </w:style>
  <w:style w:type="paragraph" w:customStyle="1" w:styleId="Default">
    <w:name w:val="Default"/>
    <w:rsid w:val="000511D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0511D2"/>
  </w:style>
  <w:style w:type="paragraph" w:styleId="af8">
    <w:name w:val="Body Text Indent"/>
    <w:basedOn w:val="a"/>
    <w:link w:val="Char7"/>
    <w:rsid w:val="000511D2"/>
    <w:pPr>
      <w:ind w:firstLine="1134"/>
    </w:pPr>
    <w:rPr>
      <w:rFonts w:ascii="Arial" w:hAnsi="Arial" w:cs="Arial"/>
    </w:rPr>
  </w:style>
  <w:style w:type="character" w:customStyle="1" w:styleId="Char7">
    <w:name w:val="Σώμα κείμενου με εσοχή Char"/>
    <w:basedOn w:val="a0"/>
    <w:link w:val="af8"/>
    <w:rsid w:val="000511D2"/>
    <w:rPr>
      <w:rFonts w:ascii="Arial" w:eastAsia="Times New Roman" w:hAnsi="Arial" w:cs="Arial"/>
      <w:szCs w:val="24"/>
      <w:lang w:val="en-GB" w:eastAsia="ar-SA"/>
    </w:rPr>
  </w:style>
  <w:style w:type="paragraph" w:customStyle="1" w:styleId="normalwithoutspacing">
    <w:name w:val="normal_without_spacing"/>
    <w:basedOn w:val="a"/>
    <w:rsid w:val="000511D2"/>
    <w:pPr>
      <w:spacing w:after="60"/>
    </w:pPr>
    <w:rPr>
      <w:lang w:val="el-GR"/>
    </w:rPr>
  </w:style>
  <w:style w:type="paragraph" w:customStyle="1" w:styleId="foothanging">
    <w:name w:val="foot_hanging"/>
    <w:basedOn w:val="af5"/>
    <w:rsid w:val="000511D2"/>
    <w:pPr>
      <w:ind w:left="426" w:hanging="426"/>
    </w:pPr>
    <w:rPr>
      <w:szCs w:val="18"/>
    </w:rPr>
  </w:style>
  <w:style w:type="paragraph" w:customStyle="1" w:styleId="-HTML2">
    <w:name w:val="Προ-διαμορφωμένο HTML2"/>
    <w:basedOn w:val="a"/>
    <w:rsid w:val="00051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511D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0511D2"/>
    <w:pPr>
      <w:suppressAutoHyphens w:val="0"/>
      <w:spacing w:line="312" w:lineRule="auto"/>
      <w:ind w:left="283"/>
    </w:pPr>
    <w:rPr>
      <w:rFonts w:cs="Times New Roman"/>
      <w:sz w:val="16"/>
      <w:szCs w:val="16"/>
    </w:rPr>
  </w:style>
  <w:style w:type="paragraph" w:customStyle="1" w:styleId="19">
    <w:name w:val="Χωρίς διάστιχο1"/>
    <w:rsid w:val="000511D2"/>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0511D2"/>
    <w:pPr>
      <w:suppressLineNumbers/>
    </w:pPr>
  </w:style>
  <w:style w:type="paragraph" w:customStyle="1" w:styleId="afa">
    <w:name w:val="Επικεφαλίδα πίνακα"/>
    <w:basedOn w:val="af9"/>
    <w:rsid w:val="000511D2"/>
    <w:pPr>
      <w:jc w:val="center"/>
    </w:pPr>
    <w:rPr>
      <w:b/>
      <w:bCs/>
    </w:rPr>
  </w:style>
  <w:style w:type="paragraph" w:customStyle="1" w:styleId="footers">
    <w:name w:val="footers"/>
    <w:basedOn w:val="foothanging"/>
    <w:rsid w:val="000511D2"/>
  </w:style>
  <w:style w:type="paragraph" w:customStyle="1" w:styleId="Standard">
    <w:name w:val="Standard"/>
    <w:rsid w:val="000511D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0511D2"/>
    <w:pPr>
      <w:spacing w:after="120"/>
    </w:pPr>
  </w:style>
  <w:style w:type="paragraph" w:customStyle="1" w:styleId="Footnote">
    <w:name w:val="Footnote"/>
    <w:basedOn w:val="Standard"/>
    <w:rsid w:val="000511D2"/>
    <w:pPr>
      <w:suppressLineNumbers/>
      <w:ind w:left="283" w:hanging="283"/>
    </w:pPr>
    <w:rPr>
      <w:sz w:val="20"/>
      <w:szCs w:val="20"/>
    </w:rPr>
  </w:style>
  <w:style w:type="paragraph" w:customStyle="1" w:styleId="311">
    <w:name w:val="Σώμα κείμενου 31"/>
    <w:basedOn w:val="a"/>
    <w:rsid w:val="000511D2"/>
    <w:rPr>
      <w:sz w:val="16"/>
      <w:szCs w:val="16"/>
    </w:rPr>
  </w:style>
  <w:style w:type="paragraph" w:customStyle="1" w:styleId="fooot">
    <w:name w:val="fooot"/>
    <w:basedOn w:val="footers"/>
    <w:rsid w:val="000511D2"/>
  </w:style>
  <w:style w:type="paragraph" w:customStyle="1" w:styleId="1a">
    <w:name w:val="Κείμενο πλαισίου1"/>
    <w:basedOn w:val="a"/>
    <w:rsid w:val="000511D2"/>
    <w:pPr>
      <w:spacing w:after="0"/>
    </w:pPr>
    <w:rPr>
      <w:rFonts w:ascii="Tahoma" w:hAnsi="Tahoma" w:cs="Tahoma"/>
      <w:sz w:val="16"/>
      <w:szCs w:val="16"/>
    </w:rPr>
  </w:style>
  <w:style w:type="paragraph" w:customStyle="1" w:styleId="1b">
    <w:name w:val="Κείμενο σχολίου1"/>
    <w:basedOn w:val="a"/>
    <w:rsid w:val="000511D2"/>
    <w:rPr>
      <w:sz w:val="20"/>
      <w:szCs w:val="20"/>
    </w:rPr>
  </w:style>
  <w:style w:type="paragraph" w:customStyle="1" w:styleId="1c">
    <w:name w:val="Θέμα σχολίου1"/>
    <w:basedOn w:val="1b"/>
    <w:next w:val="1b"/>
    <w:rsid w:val="000511D2"/>
    <w:rPr>
      <w:b/>
      <w:bCs/>
    </w:rPr>
  </w:style>
  <w:style w:type="paragraph" w:customStyle="1" w:styleId="-HTML1">
    <w:name w:val="Προ-διαμορφωμένο HTML1"/>
    <w:basedOn w:val="a"/>
    <w:rsid w:val="00051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0511D2"/>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0511D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0511D2"/>
    <w:pPr>
      <w:tabs>
        <w:tab w:val="right" w:leader="dot" w:pos="7091"/>
      </w:tabs>
      <w:ind w:left="2547"/>
    </w:pPr>
  </w:style>
  <w:style w:type="paragraph" w:customStyle="1" w:styleId="afb">
    <w:name w:val="Οριζόντια γραμμή"/>
    <w:basedOn w:val="a"/>
    <w:next w:val="af0"/>
    <w:rsid w:val="000511D2"/>
    <w:pPr>
      <w:suppressLineNumbers/>
      <w:spacing w:after="283"/>
    </w:pPr>
    <w:rPr>
      <w:sz w:val="12"/>
      <w:szCs w:val="12"/>
    </w:rPr>
  </w:style>
  <w:style w:type="paragraph" w:customStyle="1" w:styleId="210">
    <w:name w:val="Σώμα κείμενου 21"/>
    <w:basedOn w:val="a"/>
    <w:rsid w:val="000511D2"/>
    <w:pPr>
      <w:overflowPunct w:val="0"/>
      <w:autoSpaceDE w:val="0"/>
      <w:spacing w:after="0"/>
      <w:textAlignment w:val="baseline"/>
    </w:pPr>
    <w:rPr>
      <w:rFonts w:ascii="Arial" w:hAnsi="Arial" w:cs="Arial"/>
      <w:szCs w:val="20"/>
      <w:lang w:val="el-GR"/>
    </w:rPr>
  </w:style>
  <w:style w:type="paragraph" w:customStyle="1" w:styleId="para-1">
    <w:name w:val="para-1"/>
    <w:basedOn w:val="a"/>
    <w:rsid w:val="000511D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0511D2"/>
    <w:pPr>
      <w:tabs>
        <w:tab w:val="right" w:leader="dot" w:pos="7091"/>
      </w:tabs>
      <w:ind w:left="2547"/>
    </w:pPr>
  </w:style>
  <w:style w:type="paragraph" w:styleId="afc">
    <w:name w:val="Balloon Text"/>
    <w:basedOn w:val="a"/>
    <w:link w:val="Char11"/>
    <w:uiPriority w:val="99"/>
    <w:semiHidden/>
    <w:unhideWhenUsed/>
    <w:rsid w:val="000511D2"/>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0511D2"/>
    <w:rPr>
      <w:rFonts w:ascii="Segoe UI" w:eastAsia="Times New Roman" w:hAnsi="Segoe UI" w:cs="Times New Roman"/>
      <w:sz w:val="18"/>
      <w:szCs w:val="18"/>
      <w:lang w:val="en-GB" w:eastAsia="ar-SA"/>
    </w:rPr>
  </w:style>
  <w:style w:type="character" w:styleId="afd">
    <w:name w:val="annotation reference"/>
    <w:uiPriority w:val="99"/>
    <w:unhideWhenUsed/>
    <w:rsid w:val="000511D2"/>
    <w:rPr>
      <w:sz w:val="16"/>
      <w:szCs w:val="16"/>
    </w:rPr>
  </w:style>
  <w:style w:type="paragraph" w:styleId="afe">
    <w:name w:val="annotation text"/>
    <w:basedOn w:val="a"/>
    <w:link w:val="Char12"/>
    <w:uiPriority w:val="99"/>
    <w:unhideWhenUsed/>
    <w:rsid w:val="000511D2"/>
    <w:rPr>
      <w:rFonts w:cs="Times New Roman"/>
      <w:sz w:val="20"/>
      <w:szCs w:val="20"/>
    </w:rPr>
  </w:style>
  <w:style w:type="character" w:customStyle="1" w:styleId="Char12">
    <w:name w:val="Κείμενο σχολίου Char1"/>
    <w:basedOn w:val="a0"/>
    <w:link w:val="afe"/>
    <w:uiPriority w:val="99"/>
    <w:rsid w:val="000511D2"/>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0511D2"/>
    <w:rPr>
      <w:b/>
      <w:bCs/>
    </w:rPr>
  </w:style>
  <w:style w:type="character" w:customStyle="1" w:styleId="Char13">
    <w:name w:val="Θέμα σχολίου Char1"/>
    <w:basedOn w:val="Char12"/>
    <w:link w:val="aff"/>
    <w:uiPriority w:val="99"/>
    <w:semiHidden/>
    <w:rsid w:val="000511D2"/>
    <w:rPr>
      <w:rFonts w:ascii="Calibri" w:eastAsia="Times New Roman" w:hAnsi="Calibri" w:cs="Times New Roman"/>
      <w:b/>
      <w:bCs/>
      <w:sz w:val="20"/>
      <w:szCs w:val="20"/>
      <w:lang w:val="en-GB" w:eastAsia="ar-SA"/>
    </w:rPr>
  </w:style>
  <w:style w:type="paragraph" w:styleId="aff0">
    <w:name w:val="Revision"/>
    <w:hidden/>
    <w:uiPriority w:val="99"/>
    <w:semiHidden/>
    <w:rsid w:val="000511D2"/>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0511D2"/>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0511D2"/>
    <w:rPr>
      <w:color w:val="605E5C"/>
      <w:shd w:val="clear" w:color="auto" w:fill="E1DFDD"/>
    </w:rPr>
  </w:style>
  <w:style w:type="character" w:customStyle="1" w:styleId="2b">
    <w:name w:val="Σώμα κειμένου (2)_"/>
    <w:basedOn w:val="a0"/>
    <w:link w:val="2c"/>
    <w:rsid w:val="000511D2"/>
    <w:rPr>
      <w:rFonts w:ascii="Calibri" w:eastAsia="Calibri" w:hAnsi="Calibri" w:cs="Calibri"/>
      <w:sz w:val="23"/>
      <w:szCs w:val="23"/>
      <w:shd w:val="clear" w:color="auto" w:fill="FFFFFF"/>
    </w:rPr>
  </w:style>
  <w:style w:type="paragraph" w:customStyle="1" w:styleId="2c">
    <w:name w:val="Σώμα κειμένου (2)"/>
    <w:basedOn w:val="a"/>
    <w:link w:val="2b"/>
    <w:rsid w:val="000511D2"/>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0511D2"/>
    <w:rPr>
      <w:rFonts w:ascii="Arial" w:eastAsia="Arial" w:hAnsi="Arial" w:cs="Arial"/>
      <w:sz w:val="17"/>
      <w:szCs w:val="17"/>
      <w:shd w:val="clear" w:color="auto" w:fill="FFFFFF"/>
    </w:rPr>
  </w:style>
  <w:style w:type="character" w:customStyle="1" w:styleId="1310">
    <w:name w:val="Σώμα κειμένου (13) + 10 στ."/>
    <w:rsid w:val="000511D2"/>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0511D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2">
    <w:name w:val="Table Grid"/>
    <w:basedOn w:val="a1"/>
    <w:rsid w:val="000511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051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23187</Words>
  <Characters>125211</Characters>
  <Application>Microsoft Office Word</Application>
  <DocSecurity>0</DocSecurity>
  <Lines>1043</Lines>
  <Paragraphs>296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2024-08-08T09:21:00Z</dcterms:created>
  <dcterms:modified xsi:type="dcterms:W3CDTF">2024-08-08T09:22:00Z</dcterms:modified>
</cp:coreProperties>
</file>