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496" w:rsidRDefault="00FD1496" w:rsidP="00FD1496">
      <w:pPr>
        <w:pStyle w:val="1"/>
        <w:spacing w:before="57" w:after="57"/>
        <w:rPr>
          <w:lang w:val="el-GR"/>
        </w:rPr>
      </w:pPr>
      <w:bookmarkStart w:id="0" w:name="_Toc195532382"/>
      <w:r>
        <w:rPr>
          <w:rFonts w:ascii="Calibri" w:hAnsi="Calibri" w:cs="Calibri"/>
          <w:lang w:val="el-GR"/>
        </w:rPr>
        <w:t>ΠΑΡΑΡΤΗΜΑΤΑ</w:t>
      </w:r>
      <w:bookmarkEnd w:id="0"/>
    </w:p>
    <w:p w:rsidR="00FD1496" w:rsidRDefault="00FD1496" w:rsidP="00FD1496">
      <w:pPr>
        <w:rPr>
          <w:lang w:val="el-GR"/>
        </w:rPr>
      </w:pPr>
    </w:p>
    <w:p w:rsidR="00FD1496" w:rsidRPr="00E62E08" w:rsidRDefault="00FD1496" w:rsidP="00FD1496">
      <w:pPr>
        <w:pStyle w:val="2"/>
        <w:tabs>
          <w:tab w:val="clear" w:pos="567"/>
          <w:tab w:val="left" w:pos="0"/>
        </w:tabs>
        <w:spacing w:before="57" w:after="57"/>
        <w:ind w:left="0" w:firstLine="0"/>
        <w:rPr>
          <w:rFonts w:eastAsia="SimSun"/>
          <w:i/>
          <w:iCs/>
          <w:color w:val="5B9BD5"/>
          <w:lang w:val="el-GR"/>
        </w:rPr>
      </w:pPr>
      <w:bookmarkStart w:id="1" w:name="_Toc195532383"/>
      <w:r>
        <w:rPr>
          <w:lang w:val="el-GR"/>
        </w:rPr>
        <w:t>ΠΑΡΑΡΤΗΜΑ Ι – Αναλυτική Περιγραφή Φυσικού και Οικονομικού Αντικειμένου της Σύμβασης</w:t>
      </w:r>
      <w:bookmarkEnd w:id="1"/>
    </w:p>
    <w:p w:rsidR="00FD1496" w:rsidRDefault="00FD1496" w:rsidP="00FD1496">
      <w:pPr>
        <w:pStyle w:val="normalwithoutspacing"/>
        <w:spacing w:before="57" w:after="57"/>
        <w:rPr>
          <w:rFonts w:eastAsia="SimSun"/>
          <w:i/>
          <w:iCs/>
          <w:color w:val="5B9BD5"/>
          <w:szCs w:val="22"/>
        </w:rPr>
      </w:pPr>
    </w:p>
    <w:p w:rsidR="00FD1496" w:rsidRDefault="00FD1496" w:rsidP="00FD1496">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FD1496" w:rsidRPr="000C4284" w:rsidRDefault="00FD1496" w:rsidP="00FD1496">
      <w:pPr>
        <w:suppressAutoHyphens w:val="0"/>
        <w:autoSpaceDE w:val="0"/>
        <w:spacing w:before="57" w:after="57"/>
        <w:rPr>
          <w:lang w:val="el-GR"/>
        </w:rPr>
      </w:pPr>
      <w:r>
        <w:rPr>
          <w:rFonts w:eastAsia="SimSun"/>
          <w:szCs w:val="22"/>
          <w:lang w:val="el-GR"/>
        </w:rPr>
        <w:t xml:space="preserve">ΠΕΡΙΒΑΛΛΟΝ ΤΗΣ ΣΥΜΒΑΣΗΣ </w:t>
      </w:r>
    </w:p>
    <w:p w:rsidR="00FD1496" w:rsidRPr="00957981" w:rsidRDefault="00FD1496" w:rsidP="00FD1496">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FD1496" w:rsidRDefault="00FD1496" w:rsidP="00FD1496">
      <w:pPr>
        <w:suppressAutoHyphens w:val="0"/>
        <w:autoSpaceDE w:val="0"/>
        <w:spacing w:after="60"/>
        <w:rPr>
          <w:rFonts w:eastAsia="SimSun"/>
          <w:szCs w:val="22"/>
          <w:lang w:val="el-GR"/>
        </w:rPr>
      </w:pPr>
      <w:r>
        <w:rPr>
          <w:rFonts w:eastAsia="SimSun"/>
          <w:szCs w:val="22"/>
          <w:lang w:val="el-GR"/>
        </w:rPr>
        <w:t>Οργανωτική δομή της Α.Α.</w:t>
      </w:r>
    </w:p>
    <w:p w:rsidR="00FD1496" w:rsidRPr="00957981" w:rsidRDefault="00FD1496" w:rsidP="00FD1496">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FD1496" w:rsidRPr="00957981" w:rsidRDefault="00FD1496" w:rsidP="00FD1496">
      <w:pPr>
        <w:suppressAutoHyphens w:val="0"/>
        <w:autoSpaceDE w:val="0"/>
        <w:spacing w:after="60"/>
        <w:rPr>
          <w:lang w:val="el-GR"/>
        </w:rPr>
      </w:pPr>
      <w:r w:rsidRPr="00957981">
        <w:rPr>
          <w:lang w:val="el-GR"/>
        </w:rPr>
        <w:t>Γ.Ν. Αγίου Νικολάου</w:t>
      </w:r>
    </w:p>
    <w:p w:rsidR="00FD1496" w:rsidRPr="00957981" w:rsidRDefault="00FD1496" w:rsidP="00FD1496">
      <w:pPr>
        <w:suppressAutoHyphens w:val="0"/>
        <w:autoSpaceDE w:val="0"/>
        <w:spacing w:after="60"/>
        <w:rPr>
          <w:lang w:val="el-GR"/>
        </w:rPr>
      </w:pPr>
      <w:r w:rsidRPr="00957981">
        <w:rPr>
          <w:lang w:val="el-GR"/>
        </w:rPr>
        <w:t>Γ.Ν. – Κ.Υ. Ιεράπετρας</w:t>
      </w:r>
    </w:p>
    <w:p w:rsidR="00FD1496" w:rsidRPr="00957981" w:rsidRDefault="00FD1496" w:rsidP="00FD1496">
      <w:pPr>
        <w:suppressAutoHyphens w:val="0"/>
        <w:autoSpaceDE w:val="0"/>
        <w:spacing w:after="60"/>
        <w:rPr>
          <w:lang w:val="el-GR"/>
        </w:rPr>
      </w:pPr>
      <w:r w:rsidRPr="00957981">
        <w:rPr>
          <w:lang w:val="el-GR"/>
        </w:rPr>
        <w:t>Γ.Ν. – Κ.Υ. Σητείας.</w:t>
      </w:r>
    </w:p>
    <w:p w:rsidR="00FD1496" w:rsidRDefault="00FD1496" w:rsidP="00FD1496">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FD1496" w:rsidRDefault="00FD1496" w:rsidP="00FD1496">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FD1496" w:rsidRDefault="00FD1496" w:rsidP="00FD1496">
      <w:pPr>
        <w:suppressAutoHyphens w:val="0"/>
        <w:autoSpaceDE w:val="0"/>
        <w:spacing w:before="57" w:after="57"/>
        <w:rPr>
          <w:rFonts w:eastAsia="SimSun"/>
          <w:szCs w:val="22"/>
          <w:lang w:val="el-GR"/>
        </w:rPr>
      </w:pPr>
      <w:r>
        <w:rPr>
          <w:rFonts w:eastAsia="SimSun"/>
          <w:szCs w:val="22"/>
          <w:lang w:val="el-GR"/>
        </w:rPr>
        <w:t>ΣΚΟΠΟΣ ΚΑΙ ΣΤΟΧΟΙ ΤΗΣ ΣΥΜΒΑΣΗΣ</w:t>
      </w:r>
    </w:p>
    <w:p w:rsidR="00FD1496" w:rsidRDefault="00FD1496" w:rsidP="00FD1496">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FD1496" w:rsidRPr="00634FF6" w:rsidRDefault="00FD1496" w:rsidP="00FD1496">
      <w:pPr>
        <w:rPr>
          <w:szCs w:val="22"/>
          <w:lang w:val="el-GR"/>
        </w:rPr>
      </w:pPr>
      <w:r>
        <w:rPr>
          <w:szCs w:val="22"/>
          <w:lang w:val="el-GR"/>
        </w:rPr>
        <w:t>Η</w:t>
      </w:r>
      <w:r w:rsidRPr="00634FF6">
        <w:rPr>
          <w:szCs w:val="22"/>
          <w:lang w:val="el-GR"/>
        </w:rPr>
        <w:t xml:space="preserve"> με αριθμ. 293/18-3-2025 απόφαση της Αναθέτουσας Αρχής περί έγκρισης σκοπιμότητας, διάθεσης πίστωσης, τεχνικών προδιαγραφών, έγκριση</w:t>
      </w:r>
      <w:r>
        <w:rPr>
          <w:szCs w:val="22"/>
          <w:lang w:val="el-GR"/>
        </w:rPr>
        <w:t>ς</w:t>
      </w:r>
      <w:r w:rsidRPr="00634FF6">
        <w:rPr>
          <w:szCs w:val="22"/>
          <w:lang w:val="el-GR"/>
        </w:rPr>
        <w:t xml:space="preserve"> διενέργειας ανοικτού άνω του ορίου διαγωνισμού προμήθειας ΧΕΙΡΟΥΡΓΙΚΑ ΜΟΣΧΕΥΜΑΤΑ CPV 33184100-4 για τις ανάγκες των Οργανικών Μονάδων του Γ.Ν. Λασιθίου, </w:t>
      </w:r>
      <w:r>
        <w:rPr>
          <w:szCs w:val="22"/>
          <w:lang w:val="el-GR"/>
        </w:rPr>
        <w:t xml:space="preserve">και περί </w:t>
      </w:r>
      <w:r w:rsidRPr="00634FF6">
        <w:rPr>
          <w:szCs w:val="22"/>
          <w:lang w:val="el-GR"/>
        </w:rPr>
        <w:t>έγκριση</w:t>
      </w:r>
      <w:r>
        <w:rPr>
          <w:szCs w:val="22"/>
          <w:lang w:val="el-GR"/>
        </w:rPr>
        <w:t>ς</w:t>
      </w:r>
      <w:r w:rsidRPr="00634FF6">
        <w:rPr>
          <w:szCs w:val="22"/>
          <w:lang w:val="el-GR"/>
        </w:rPr>
        <w:t xml:space="preserve"> τευχών διακήρυξης.</w:t>
      </w:r>
    </w:p>
    <w:p w:rsidR="00FD1496" w:rsidRPr="00F3783A" w:rsidRDefault="00FD1496" w:rsidP="00FD1496">
      <w:pPr>
        <w:rPr>
          <w:szCs w:val="22"/>
          <w:lang w:val="el-GR"/>
        </w:rPr>
      </w:pPr>
      <w:r>
        <w:rPr>
          <w:szCs w:val="22"/>
          <w:lang w:val="el-GR"/>
        </w:rPr>
        <w:t>Η</w:t>
      </w:r>
      <w:r w:rsidRPr="00F3783A">
        <w:rPr>
          <w:szCs w:val="22"/>
          <w:lang w:val="el-GR"/>
        </w:rPr>
        <w:t xml:space="preserve"> υπ’ αρ. 319/26-3-2025 απόφαση Διοικήτριας Απόφαση της Α.Α. περί έγκρισης του Πίνακα Προγραμματισμού έτους 2025 (ΑΔΑ: ΡΠ4Ο469045-Μ65</w:t>
      </w:r>
      <w:r>
        <w:rPr>
          <w:szCs w:val="22"/>
          <w:lang w:val="el-GR"/>
        </w:rPr>
        <w:t>).</w:t>
      </w:r>
    </w:p>
    <w:p w:rsidR="00FD1496" w:rsidRDefault="00FD1496" w:rsidP="00FD1496">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FD1496" w:rsidRDefault="00FD1496" w:rsidP="00FD1496">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tbl>
      <w:tblPr>
        <w:tblW w:w="10202" w:type="dxa"/>
        <w:jc w:val="center"/>
        <w:tblLayout w:type="fixed"/>
        <w:tblLook w:val="04A0" w:firstRow="1" w:lastRow="0" w:firstColumn="1" w:lastColumn="0" w:noHBand="0" w:noVBand="1"/>
      </w:tblPr>
      <w:tblGrid>
        <w:gridCol w:w="562"/>
        <w:gridCol w:w="988"/>
        <w:gridCol w:w="2556"/>
        <w:gridCol w:w="6096"/>
      </w:tblGrid>
      <w:tr w:rsidR="00FD1496" w:rsidRPr="00E62E08" w:rsidTr="004633C6">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b/>
                <w:bCs/>
                <w:color w:val="000000"/>
                <w:szCs w:val="22"/>
                <w:lang w:val="el-GR" w:eastAsia="el-GR"/>
              </w:rPr>
            </w:pPr>
            <w:r w:rsidRPr="00E62E08">
              <w:rPr>
                <w:b/>
                <w:bCs/>
                <w:color w:val="000000"/>
                <w:szCs w:val="22"/>
                <w:lang w:val="el-GR" w:eastAsia="el-GR"/>
              </w:rPr>
              <w:t>α/α</w:t>
            </w:r>
          </w:p>
        </w:tc>
        <w:tc>
          <w:tcPr>
            <w:tcW w:w="988" w:type="dxa"/>
            <w:tcBorders>
              <w:top w:val="single" w:sz="4" w:space="0" w:color="auto"/>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b/>
                <w:bCs/>
                <w:color w:val="000000"/>
                <w:szCs w:val="22"/>
                <w:lang w:val="el-GR" w:eastAsia="el-GR"/>
              </w:rPr>
            </w:pPr>
            <w:r w:rsidRPr="00E62E08">
              <w:rPr>
                <w:b/>
                <w:bCs/>
                <w:color w:val="000000"/>
                <w:szCs w:val="22"/>
                <w:lang w:val="el-GR" w:eastAsia="el-GR"/>
              </w:rPr>
              <w:t>Κωδικός</w:t>
            </w:r>
          </w:p>
        </w:tc>
        <w:tc>
          <w:tcPr>
            <w:tcW w:w="2556" w:type="dxa"/>
            <w:tcBorders>
              <w:top w:val="single" w:sz="4" w:space="0" w:color="auto"/>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b/>
                <w:bCs/>
                <w:color w:val="000000"/>
                <w:szCs w:val="22"/>
                <w:lang w:val="el-GR" w:eastAsia="el-GR"/>
              </w:rPr>
            </w:pPr>
            <w:r w:rsidRPr="00E62E08">
              <w:rPr>
                <w:b/>
                <w:bCs/>
                <w:color w:val="000000"/>
                <w:szCs w:val="22"/>
                <w:lang w:val="el-GR" w:eastAsia="el-GR"/>
              </w:rPr>
              <w:t>Περιγραφή είδους</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b/>
                <w:bCs/>
                <w:color w:val="000000"/>
                <w:szCs w:val="22"/>
                <w:lang w:val="el-GR" w:eastAsia="el-GR"/>
              </w:rPr>
            </w:pPr>
            <w:r w:rsidRPr="00E62E08">
              <w:rPr>
                <w:b/>
                <w:bCs/>
                <w:color w:val="000000"/>
                <w:szCs w:val="22"/>
                <w:lang w:val="el-GR" w:eastAsia="el-GR"/>
              </w:rPr>
              <w:t>Τεχνικές προδιαγραφές</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175235</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ΠΛΕΓΜΑΤΑ ΑΥΤΟΕΚΠΤΥΣΣΟΜΕΝΑ ΔΙΠΛΗΣ ΟΨΗΣ ΓΙΑ ΚΟΙΛΙΟΚΗΛΕΣ 10Χ15 CM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175238</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ΠΛΕΓΜΑΤΑ ΑΥΤΟΕΠΤΥΣΣΟΜΕΝΑ ΔΙΠΛΗΣ ΟΨΗΣ ΓΙΑ ΚΟΙΛΙΟΚΗΛΕΣ 20Χ30 CM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ενδοπεριτοναΐκής τοποθέτησης, αυτοεκπτυσσόμενο με σχηματική μνήμη τριών διαστάσεων, διπλής όψεως, από δύο υλικά, ΡΡ (πολυπροπυλένιο) 12% και PVDF (πολυβυνιλίδιο φθοριούχο) 88% στην εξωτερική πλευρά και 100% PVDF (πολυβυνιλίδιο φθοριούχο) στην εσωτερική πλευρά, μονήρους πλέξης. Άριστης βιοσυμβατότητας και μεγάλης διαπερατότητας, για αποκατάσταση κήλης - κοιλιοκήλης.</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175259</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ΑΝΤΙΣΥΜΦΥΤΙΚΟ ΤΖΕΛ</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Αντισυμφυτική γέλη (gel) από συμπυκνωμένο καθαρό 100% υαλουρονικό οξύ, σε προγεμισμένη σύριγγα μιας χρήσης των 10 ml, συνοδευόμενη από ρύγχος εναπόθεσης για ανοικτή (5cm μήκος) - λαπαροσκοπική (30cm μήκος) χειρουργική.</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4</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263057</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3 ΔΙΑΣΤΆΣΕΩΝ (3D) ΜΕ ΜΕΓΆΛΗ ΚΑΜΠΥΛΌΤΗΤΑ ΚΑΙ ΕΛΕΙΨΟΕΙΔΈς ΣΧΉΜΑ 100% PVDF (ΠΟΛΥΒΥΝΙΛΊΔΙΟ ΦΘΟΡΙΟΎΧΟ),ΜΟΝΉΡΟΥς ΠΛΈΞΗς ΓΙΑ ΑΠΟΚΑΤΆΣΤ. ΒΟΥΒΩΝΟΚΉΛΗς,ΜΗΡΟΚΉΛΗς, ΑΦΊΠΛΕΥΡΟ ΕΝΣΩΜ. ΧΡΩΜΑΤΙΚΌ ΔΕΊΚΤΗ ΠΟΥ ΝΑ ΕΥΘΥΓΡΑΜΜΊΖΕΤΑΙ ΜΕ ΤΑ ΑΝΑΤ. ΣΗΜΕΙΑ ΑΣΘΕΝΗ.10Χ15CM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τριών διαστάσεων (3D) με μεγάλη καμπυλότητα και ελλειψοειδές σχήμα, από 100% PVDF (πολυβυνιλίδιο φθοριούχο), μονήρους πλέξης για αποκατάσταση βουβωνοκήλης, μηροκήλης, αμφίπλευρο, με ενσωματωμένο χρωματικό δείκτη που να ευθυγραμμίζεται με τα ανατομικά σημεία του ασθενή. Διαστάσεις: 10 x 15 cm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266564</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ΓΙΑ ΤΗΝ ΑΠΟΚΑΤΑΣΤΑΣΗ ΒΟΥΒΩΝΟΚΗΛΗΣ ΑΠΟ 100% PVDF (ΠΟΛΥΒΥΝΙΛΙΔΙΟ ΦΘΟΡΙΟΥΧΟ) ΜΟΝΗΡΟΥΣ ΠΛΕΞΗΣ, ΜΕ ΠΛΕΥΡΙΚΕΣ ΝΕΥΡΩΣΕΙΣ ΚΑΙ ΧΡΩΜΑΤΙΚΗ ΓΡΑΜΜΗ ΓΙΑ ΓΡΗΓΟΡΟ ΠΡΟΣΑΝΑΤΟΛΙΣΜΟ ΚΑΙ ΟΠΤΙΚΗ ΠΑΡΑΚΟΛΟΥΘΗΣΗ ΓΙΑ ΤΟΠΟΘΕΤΗΣΗ ΧΩΡΙΣ ΕΝΤΑΣΕΙΣ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την αποκατάσταση βουβωνοκήλης από 100% PVDF (πολυβυνιλίδιο φθοριούχο), μονήρους πλέξης, με πλευρικές νευρώσεις και χρωματική γραμμή για γρήγορο προσανατολισμό και οπτική παρακολούθηση για τοποθέτηση χωρίς εντάσεις. Διαστάσεις: 10 x 15 cm</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273570</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240"/>
              <w:jc w:val="left"/>
              <w:rPr>
                <w:color w:val="000000"/>
                <w:szCs w:val="22"/>
                <w:lang w:val="el-GR" w:eastAsia="el-GR"/>
              </w:rPr>
            </w:pPr>
            <w:r w:rsidRPr="00E62E08">
              <w:rPr>
                <w:color w:val="000000"/>
                <w:szCs w:val="22"/>
                <w:lang w:val="el-GR" w:eastAsia="el-GR"/>
              </w:rPr>
              <w:t>ΠΛΕΓΜΑ ΓΙΑ ΒΟΥΒΩΝΟΚΗΛΗ ΠΡΟΣΧΗΜΑΤΙΣΜΕΝΟ ΔΙΑΣΤΑΣΕΩΝ 6Χ11CM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την αποκατάσταση βουβωνοκήλης από 100% PVDF (πολυβυνιλίδιο</w:t>
            </w:r>
            <w:r w:rsidRPr="00E62E08">
              <w:rPr>
                <w:color w:val="000000"/>
                <w:szCs w:val="22"/>
                <w:lang w:val="el-GR" w:eastAsia="el-GR"/>
              </w:rPr>
              <w:br/>
              <w:t>φθοριούχο),προσχηματισμενο, μονήρους πλέξης και με χρωματιστή ελαστική ζώνη ασφαλείας στη</w:t>
            </w:r>
            <w:r w:rsidRPr="00E62E08">
              <w:rPr>
                <w:color w:val="000000"/>
                <w:szCs w:val="22"/>
                <w:lang w:val="el-GR" w:eastAsia="el-GR"/>
              </w:rPr>
              <w:br/>
              <w:t>σχισμή.</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273597</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ΓΙΑ ΚΟΙΛΙΟΚΗΛΕΣ ΕΞΩΠΕΡΙΤΟΝΑΪΚΗΣ ΤΟΠΟΘΕΤΗΣΗΣ ΔΙΑΣΤΑΣΕΩΝ 10Χ15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αποκατάσταση και προφύλαξη από μετεγχειρητική κήλη και ομφαλοκήλη, εξωπεριτοναϊκής τοποθέτησης από 100% PVDF (πολυβυνιλίδιο φθοριούχο), μονήρους πλέξης, με χρωματικές γραμμές για γρήγορο προσανατολισμό και τοποθέτηση χωρίς εντάσεις, τριπλής ελαστικότητας για μεγαλύτερη άνεση του ασθενή, με αντιολισθητική επιφάνεια και μεγάλη πορότητα για ταχεία ενσωμάτωση με τους ιστούς.</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273598</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ΠΛΕΓΜΑΤΑ ΓΙΑ ΚΟΙΛΙΟΚΗΛΕΣ ΕΞΩΠΕΡΙΤΟΝΑΪΚΗΣ ΤΟΠΟΘΕΤΗΣΗΣ ΔΙΑΣΤΑΣΕΩΝ 15Χ25</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αποκατάσταση και προφύλαξη από μετεγχειρητική κήλη και ομφαλοκήλη, εξωπεριτοναϊκής τοποθέτησης από 100% PVDF (πολυβυνιλίδιο φθοριούχο), μονήρους πλέξης, με χρωματικές γραμμές για γρήγορο προσανατολισμό και τοποθέτηση χωρίς εντάσεις, τριπλής ελαστικότητας για μεγαλύτερη άνεση του ασθενή, με αντιολισθητική επιφάνεια και μεγάλη πορότητα για ταχεία ενσωμάτωση με τους ιστούς.</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9</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273599</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ΓΙΑ ΚΟΙΛΙΟΚΗΛΕΣ ΕΞΩΠΕΡΙΤΟΝΑΪΚΗΣ </w:t>
            </w:r>
            <w:r w:rsidRPr="00E62E08">
              <w:rPr>
                <w:color w:val="000000"/>
                <w:szCs w:val="22"/>
                <w:lang w:val="el-GR" w:eastAsia="el-GR"/>
              </w:rPr>
              <w:lastRenderedPageBreak/>
              <w:t xml:space="preserve">ΤΟΠΟΘΕΤΗΣΗΣ ΔΙΑΣΤΑΣΕΩΝ 20Χ30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lastRenderedPageBreak/>
              <w:t xml:space="preserve">Πλέγμα για αποκατάσταση και προφύλαξη από μετεγχειρητική κήλη και ομφαλοκήλη, εξωπεριτοναϊκής τοποθέτησης από 100% PVDF (πολυβυνιλίδιο φθοριούχο), μονήρους πλέξης, με χρωματικές γραμμές για γρήγορο προσανατολισμό και </w:t>
            </w:r>
            <w:r w:rsidRPr="00E62E08">
              <w:rPr>
                <w:color w:val="000000"/>
                <w:szCs w:val="22"/>
                <w:lang w:val="el-GR" w:eastAsia="el-GR"/>
              </w:rPr>
              <w:lastRenderedPageBreak/>
              <w:t>τοποθέτηση χωρίς εντάσεις, τριπλής ελαστικότητας για μεγαλύτερη άνεση του ασθενή, με αντιολισθητική επιφάνεια και μεγάλη πορότητα για ταχεία ενσωμάτωση με τους ιστούς.</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10</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324529</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  ΓΙΑ  ΑΠΟΚΑΤΑΣΤΑΣΗ ΒΟΥΒΩΝΟΚΗΛΗΣ ΜΕ ΤΕΧΝΙΚΗ LICTESTEIN ΠΡΟΣΧΗΜΑΤΙΣΜΕΝΟ   ΠΕΡΙΠΟΥ 10X15CM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την αποκατάσταση βουβωνοκήλης από 100% PVDF (πολυβυνιλίδιο φθοριούχο),προσχηματισμενο, μονήρους πλέξης και με χρωματιστή ελαστική ζώνη ασφαλείας στη σχισμή.</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11</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325357</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 CICAT</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αποκατάσταση και προφύλαξη από μετεγχειρητική κήλη και ομφαλοκήλη, εξωπεριτοναϊκής τοποθέτησης από 100% PVDF (πολυβυνιλίδιο φθοριούχο), μονήρους πλέξης, με χρωματικές γραμμές για γρήγορο προσανατολισμό και τοποθέτηση χωρίς εντάσεις, τριπλής ελαστικότητας για μεγαλύτερη άνεση του ασθενή, με αντιολισθητική επιφάνεια και μεγάλη πορότητα για ταχεία ενσωμάτωση με τους ιστούς. Διάσταση 30X30 CM.</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329294</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ΕΠΙΠΕΔΑ ΠΛΕΓΜΑΤΑ 15Χ15 ΑΠΟ PVDF</w:t>
            </w:r>
          </w:p>
        </w:tc>
        <w:tc>
          <w:tcPr>
            <w:tcW w:w="6096"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330371</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ΕΝΔΟΠΕΡΙΤΟΝΑΪΚΉς ΤΟΠΟΘΈΤΗΣΗς,ΑΥΤΟΕΚΠΤΥΣΣΌΜΕΝΟ ΜΕ ΣΧΗΜΑΤΙΚΉ ΜΝΉΜΗ ΤΡΙΏΝ ΔΙΑΣΤΆΣΕΩΝ,ΔΙΠΛΉς ΌΨΕΩς,ΑΠΌ 2 ΥΛΙΚΆ,PP (ΠΟΛΥΠΡΟΠΥΛΈΝΙΟ)12% ΚΑΙ PVDF</w:t>
            </w:r>
            <w:r w:rsidRPr="00E62E08">
              <w:rPr>
                <w:color w:val="000000"/>
                <w:szCs w:val="22"/>
                <w:lang w:val="el-GR" w:eastAsia="el-GR"/>
              </w:rPr>
              <w:br/>
              <w:t>(ΠΟΛΥΒΥΝΙΛΊΔΙΟ ΦΘΟΡΙΟΎΧΟ) 88% ,ΜΟΝΉΡΟΥς ΠΛΈΞΗς.ΓΙΑ ΑΠΟΚΑΤΆΣΤΑΣΗ ΟΜΦΑΛΟΚΗΛΗΣ, ΣΤΡΟΓΓΥΛΟ 12 CM</w:t>
            </w:r>
          </w:p>
        </w:tc>
        <w:tc>
          <w:tcPr>
            <w:tcW w:w="6096"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14</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343094</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ΠΡΟΣΧΗΜΑΤΙΣΜΕΝΟ ΠΛΕΓΜΑ 7,5 Χ 15 CM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για την αποκατάσταση βουβωνοκήλης από 100% PVDF (πολυβυνιλίδιο</w:t>
            </w:r>
            <w:r w:rsidRPr="00E62E08">
              <w:rPr>
                <w:color w:val="000000"/>
                <w:szCs w:val="22"/>
                <w:lang w:val="el-GR" w:eastAsia="el-GR"/>
              </w:rPr>
              <w:br/>
              <w:t>φθοριούχο),προσχηματισμενο, μονήρους πλέξης και με χρωματιστή ελαστική ζώνη ασφαλείας στη</w:t>
            </w:r>
            <w:r w:rsidRPr="00E62E08">
              <w:rPr>
                <w:color w:val="000000"/>
                <w:szCs w:val="22"/>
                <w:lang w:val="el-GR" w:eastAsia="el-GR"/>
              </w:rPr>
              <w:br/>
              <w:t>σχισμή.</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175255</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Prolene Hernia System (PHS), τριπλο, μέγεθος μεγάλο (Large)</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Τριπλό σύστημα πλέγματος  αποτελούμενο από δύο επίπεδα πλέγματα πολυπροπυλενίου ενωμένα με κυλινδρικό συνδετικό για την αποκατάσταση της βουβωνοκήλης. Διάσταση Μεγάλο: Επάνω μέρος(onlay mesh) : πλάτος 4,5 cm μηκος 10 cm.Σύνδεσμος (connector) 1,3cm  ύψος,διάμετρος 1,9 cm. Κάτω μέρος (underlay)10cm. Βάρος πλέγματος 80-85g/m2,Μέγεθος πόρων 1,2mm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353021</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PROLENE HERNIA SYSTEM (PHS), ΤΡΙΠΛΌ, ΜΈΓΕΘΟς ΜΕΣΑΊΟ (MEDIUM)</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Τριπλό σύστημα πλέγματος  αποτελούμενο από δύο επίπεδα πλέγματα πολυπροπυλενίου ενωμένα με κυλινδρικό συνδετικό για την αποκατάσταση της βουβωνοκήλης. Διάσταση Μεσαίο: Επάνω μέρος(onlay mesh) : πλάτος 4,5 cm μηκος 10 cm.Σύνδεσμος(connector) 1,3cm  ύψος,διάμετρος 1,9 cm.Κάτω </w:t>
            </w:r>
            <w:r w:rsidRPr="00E62E08">
              <w:rPr>
                <w:color w:val="000000"/>
                <w:szCs w:val="22"/>
                <w:lang w:val="el-GR" w:eastAsia="el-GR"/>
              </w:rPr>
              <w:lastRenderedPageBreak/>
              <w:t>μέρος(underlay) 7,5 cm. Βάρος πλέγματος 80-85g/m2,Μέγεθος πόρων 1,2mm</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17</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353022</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PROLENE HERNIA SYSTEM (PHS), ΤΡΙΠΛΌ, ΜΈΓΕΘΟς ΠΟΛΎ ΜΕΓΆΛΟ (EXTENDED)</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Τριπλό σύστημα πλέγματος αποτελούμενο από δύο επίπεδα πλέγματα πολυπροπυλενίου ενωμένα με κυλινδρικό συνδετικό για την αποκατάσταση της βουβωνοκήλης. Διάσταση Extended:Επάνω μέρος (onlay mesh) : Πλάτος 5,5 cm μηκος 12,5cm.Σύνδεσμος (connector) 1,3cm  ύψος,διάμετρος 1,9cm. Κάτω μέρος (underlay) 10cm. Βάρος πλέγματος 80-85g/m2,Μέγεθος πόρων 1,2mm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179574</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11 Χ 14  . ΝΑ ΔΙΑΘΕΤΕΙ ΤΣΕΠΕΣ ΚΑΘΗΛΩΣΗΣ ΚΑΙ ΑΠΟΡΡΟΦΗΣΙΜΟ ΔΑΚΤΥΛΙΟ ΕΚΠΤΥΞΗΣ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με απορροφήσιμες ίνες PGA,  με απορροφήσιμο δακτύλιο έκπτυσης και τσέπη στερέωσης. Διαστάσεις:  11Χ14cm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19</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179573</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14 Χ 18. ΝΑ ΔΙΑΘΕΤΕΙ ΤΣΕΠΕΣ ΚΑΘΗΛΩΣΗΣ ΚΑΙ ΑΠΟΡΡΟΦΗΣΙΜΟ ΔΑΚΤΥΛΙΟ ΕΚΠΤΥΞΗΣ </w:t>
            </w:r>
          </w:p>
        </w:tc>
        <w:tc>
          <w:tcPr>
            <w:tcW w:w="6096" w:type="dxa"/>
            <w:tcBorders>
              <w:top w:val="nil"/>
              <w:left w:val="nil"/>
              <w:bottom w:val="single" w:sz="4" w:space="0" w:color="auto"/>
              <w:right w:val="single" w:sz="4" w:space="0" w:color="auto"/>
            </w:tcBorders>
            <w:shd w:val="clear" w:color="000000" w:fill="FFFFFF"/>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με απορροφήσιμες ίνες PGA,  με απορροφήσιμο δακτύλιο έκπτυσης και τσέπη στερέωσης. Διαστάσεις:  14x18cm, </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20</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257157</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22 Χ 27 CM. ΝΑ ΔΙΑΘΕΤΕΙ ΤΣΕΠΕΣ ΚΑΘΗΛΩΣΗΣ ΚΑΙ ΑΠΟΡΡΟΦΗΣΙΜΟ ΔΑΚΤΥΛΙΟ ΕΚΠΤΥΞΗΣ </w:t>
            </w:r>
          </w:p>
        </w:tc>
        <w:tc>
          <w:tcPr>
            <w:tcW w:w="6096" w:type="dxa"/>
            <w:tcBorders>
              <w:top w:val="nil"/>
              <w:left w:val="nil"/>
              <w:bottom w:val="single" w:sz="4" w:space="0" w:color="auto"/>
              <w:right w:val="single" w:sz="4" w:space="0" w:color="auto"/>
            </w:tcBorders>
            <w:shd w:val="clear" w:color="000000" w:fill="FFFFFF"/>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με απορροφήσιμες ίνες PGA,  με απορροφήσιμο δακτύλιο έκπτυσης και τσέπη στερέωσης. Διαστάσεις:  22x27cm.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21</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257158</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w:t>
            </w:r>
            <w:r w:rsidRPr="00E62E08">
              <w:rPr>
                <w:color w:val="000000"/>
                <w:szCs w:val="22"/>
                <w:lang w:val="el-GR" w:eastAsia="el-GR"/>
              </w:rPr>
              <w:lastRenderedPageBreak/>
              <w:t xml:space="preserve">ΠΟΛΥΠΡΟΠΥΛΕΝΙΟ ΑΡΑΙΗΣ ΠΛΕΞΗΣ ΚΑΙ ΑΝΤΙΣΥΜΦΗΤΙΚΗ ΟΥΣΙΑ ΥΔΡΟΓΕΛΗΣ. ΔΙΑΣΤΑΣ.  27 Χ 35 CM. ΝΑ ΔΙΑΘΕΤΕΙ ΤΣΕΠΕΣ ΚΑΘΗΛΩΣΗΣ ΚΑΙ ΑΠΟΡΡΟΦΗΣΙΜΟ ΔΑΚΤΥΛΙΟ ΕΚΠΤΥΞΗΣ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lastRenderedPageBreak/>
              <w:t>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με απορροφήσιμες ίνες PGA,  με απορροφήσιμο δακτύλιο έκπτυσης και τσέπη στερέωσης. Διαστάσεις:  27Χ35cm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22</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179576</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8 Χ 12. ΝΑ ΔΙΑΘΕΤΕΙ ΤΣΕΠΕΣ ΚΑΘΗΛΩΣΗΣ ΚΑΙ ΑΠΟΡΡΟΦΗΣΙΜΟ ΔΑΚΤΥΛΙΟ ΕΚΠΤΥΞΗΣ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με απορροφήσιμες ίνες PGA,  με απορροφήσιμο δακτύλιο έκπτυσης και τσέπη στερέωσης. Διαστάσεις:  8Χ12cm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23</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179582</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ΑΥΤΟΕΚΠΤΥΣΣΟΜΕΝΑ  MEDIUM ΔΙΠΛΗΣ ΟΨΗΣ ΔΥΟ ΥΛΙΚΩΝ (ΜΟΝΟΚΛΩΝΟ ΠΟΛΥΠΡΟΠΥΛΕΝΙΟ ΚΑΙ PTFE) ΜΕ ΚΟΡΔΟΝΙΑ ΣΤΕΡΕΩΣΗΣ ΚΑΙ ΑΠΟΡΡΟΦΗΣΙΜΟ  ΔΑΚΤΥΛΙΟ ΕΚΠΤΥΞΗΣ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από απορροφήσιμες ίνες PGA, με δακτύλιο έκπτυσης, τσέπη και ιμάντες καθήλωσης, για αποκατάσταση ομφαλοκήλης και επιγαστρικής κήλης. Διαστάσεις 6,4Χ6,4cm (Medium)</w:t>
            </w:r>
          </w:p>
        </w:tc>
      </w:tr>
      <w:tr w:rsidR="00FD1496" w:rsidRPr="00E62E08"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24</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179575</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ΑΥΤΟΕΚΠΤΥΣΣΟΜΕΝΑ ΔΙΠΛΗΣ ΟΨΗΣ ΔΥΟ ΥΛΙΚΩΝ (ΜΟΝΟΚΛΩΝΟ ΠΟΛΥΠΡΟΠΥΛΕΝΙΟ ΚΑΙ PTFE) ΔΙΑΣΤΑΣΕΙΣ 8 CM Χ 8 CM ΠΕΡΙΠΟΥ ΜΕ ΚΟΡΔΟΝΙΑ ΣΤΕΡΕΩΣΗΣ ΚΑΙ ΑΠΟΡΡΟΦΗΣΙΜΟ ΔΑΚΤΥΛΙΟ ΕΚΠΤΥΞΗΣ </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Αυτοεκπτυσσόμενο ημι-απορροφήσιμο πλέγμα διπλής όψης δύο υλικών, από μονόκλωνο πολυπροπυλένιο αραιής πλέξης και απορροφήσιμη αντισυμφητική μεμβράνη από υδρογέλη ενωμένα από απορροφήσιμες ίνες PGA, με δακτύλιο έκπτυσης, τσέπη και ιμάντες καθήλωσης, για αποκατάσταση ομφαλοκήλης και επιγαστρικής κήλης. Διαστάσεις 8Χ8cm (Large)</w:t>
            </w:r>
          </w:p>
        </w:tc>
      </w:tr>
      <w:tr w:rsidR="00FD1496" w:rsidRPr="009D67B9" w:rsidTr="004633C6">
        <w:trPr>
          <w:trHeight w:val="2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25</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261042</w:t>
            </w:r>
          </w:p>
        </w:tc>
        <w:tc>
          <w:tcPr>
            <w:tcW w:w="255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ΣΕΤ ΒΟΥΒΩΝΟΚΗΛΗΣ ΑΠΟ ΠΟΛΥΠΡΟΠΥΛΕΝΙΟ ΑΠΟΤΕΛΟΥΜΕΝΟ ΑΠΟ ΠΡΟΣΧΗΜΑΤΙΣΜΕΝΟ ΠΛΕΓΜΑ ΜΕ ΟΠΗ (ΔΙΑΣΤ. 6 Χ 13 CM) ΚΑΙ ΠΡΟΔΙΑΜΟΡΦΩΜΕΝΟ ΚΩΝΟ ΜΕ ΕΞΩΤΕΡΙΚΕΣ ΠΤΥΧΩΣΕΙΣ ΚΑΙ ΑΦΑΙΡΟΥΜΕΝΟΥΣ ΕΣΩΤΕΡΙΚΟΥΣ ΚΩΝΟΥΣ ΔΙΑΣΤΑΣΗΣ XL</w:t>
            </w:r>
          </w:p>
        </w:tc>
        <w:tc>
          <w:tcPr>
            <w:tcW w:w="6096"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Σετ βουβωνικού κώνου από μονόκλωνο πολυπροπυλένιο, με ξεχωριστό τρισδιάστατο προσχηματισμένο κώνο πυκνής πλέξης και προσχηματισμένο πλέγμα με οπή διάστασης 4,5x10cm. Ο κώνος να διαθέτει εξωτερικό περίβλημα με πτυχώσεις και πολλαπλά αφαιρούμενα εσωτερικά πέταλα ή κώνους. Το σετ να είναι κατάλληλο για τεχνική </w:t>
            </w:r>
            <w:r w:rsidRPr="00E62E08">
              <w:rPr>
                <w:szCs w:val="22"/>
                <w:lang w:val="el-GR" w:eastAsia="el-GR"/>
              </w:rPr>
              <w:t xml:space="preserve">MILLICAN. </w:t>
            </w:r>
            <w:r w:rsidRPr="00E62E08">
              <w:rPr>
                <w:color w:val="000000"/>
                <w:szCs w:val="22"/>
                <w:lang w:val="el-GR" w:eastAsia="el-GR"/>
              </w:rPr>
              <w:t>Σε διαστάσεις κώνου: XL</w:t>
            </w:r>
          </w:p>
        </w:tc>
      </w:tr>
    </w:tbl>
    <w:p w:rsidR="00FD1496" w:rsidRDefault="00FD1496" w:rsidP="00FD1496">
      <w:pPr>
        <w:suppressAutoHyphens w:val="0"/>
        <w:autoSpaceDE w:val="0"/>
        <w:spacing w:before="57" w:after="57"/>
        <w:rPr>
          <w:rFonts w:eastAsia="SimSun"/>
          <w:szCs w:val="22"/>
          <w:lang w:val="el-GR"/>
        </w:rPr>
      </w:pPr>
      <w:r>
        <w:rPr>
          <w:rFonts w:eastAsia="SimSun"/>
          <w:szCs w:val="22"/>
          <w:lang w:val="el-GR"/>
        </w:rPr>
        <w:lastRenderedPageBreak/>
        <w:t>Μεθοδολογία υλοποίησης</w:t>
      </w:r>
    </w:p>
    <w:p w:rsidR="00FD1496" w:rsidRDefault="00FD1496" w:rsidP="00FD1496">
      <w:pPr>
        <w:suppressAutoHyphens w:val="0"/>
        <w:autoSpaceDE w:val="0"/>
        <w:spacing w:before="57" w:after="57"/>
        <w:rPr>
          <w:rFonts w:eastAsia="SimSun"/>
          <w:szCs w:val="22"/>
          <w:lang w:val="el-GR"/>
        </w:rPr>
      </w:pPr>
      <w:r>
        <w:rPr>
          <w:rFonts w:eastAsia="SimSun"/>
          <w:szCs w:val="22"/>
          <w:lang w:val="el-GR"/>
        </w:rPr>
        <w:t>Τόπος υλοποίησης/παράδοσης:</w:t>
      </w:r>
    </w:p>
    <w:p w:rsidR="00FD1496" w:rsidRPr="00291042" w:rsidRDefault="00FD1496" w:rsidP="00FD1496">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FD1496" w:rsidRPr="00291042" w:rsidRDefault="00FD1496" w:rsidP="00FD1496">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FD1496" w:rsidRPr="00291042" w:rsidRDefault="00FD1496" w:rsidP="00FD1496">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FD1496" w:rsidRPr="006D56B4" w:rsidRDefault="00FD1496" w:rsidP="00FD1496">
      <w:pPr>
        <w:rPr>
          <w:lang w:val="el-GR"/>
        </w:rPr>
      </w:pPr>
      <w:r>
        <w:rPr>
          <w:rFonts w:eastAsia="SimSun"/>
          <w:szCs w:val="22"/>
          <w:lang w:val="el-GR"/>
        </w:rPr>
        <w:t xml:space="preserve">Προαιρέσεις: </w:t>
      </w:r>
      <w:r w:rsidRPr="006D56B4">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D1496" w:rsidRDefault="00FD1496" w:rsidP="00FD1496">
      <w:pPr>
        <w:suppressAutoHyphens w:val="0"/>
        <w:autoSpaceDE w:val="0"/>
        <w:spacing w:before="57" w:after="57"/>
        <w:rPr>
          <w:rFonts w:eastAsia="SimSun"/>
          <w:szCs w:val="22"/>
          <w:lang w:val="el-GR"/>
        </w:rPr>
      </w:pPr>
      <w:r>
        <w:rPr>
          <w:rFonts w:eastAsia="SimSun"/>
          <w:szCs w:val="22"/>
          <w:lang w:val="el-GR"/>
        </w:rPr>
        <w:t xml:space="preserve">Παρατάσεις: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FD1496" w:rsidRPr="00BD65F6" w:rsidRDefault="00FD1496" w:rsidP="00FD1496">
      <w:pPr>
        <w:suppressAutoHyphens w:val="0"/>
        <w:autoSpaceDE w:val="0"/>
        <w:spacing w:before="57" w:after="57"/>
        <w:rPr>
          <w:rFonts w:eastAsia="SimSun"/>
          <w:i/>
          <w:iCs/>
          <w:color w:val="5B9BD5"/>
          <w:szCs w:val="22"/>
          <w:lang w:val="el-GR"/>
        </w:rPr>
      </w:pPr>
      <w:r>
        <w:rPr>
          <w:rFonts w:eastAsia="SimSun"/>
          <w:szCs w:val="22"/>
          <w:lang w:val="el-GR"/>
        </w:rPr>
        <w:t xml:space="preserve">Τροποποίηση Σύμβασης: Βλ αρ. 4.5 </w:t>
      </w:r>
    </w:p>
    <w:p w:rsidR="00FD1496" w:rsidRDefault="00FD1496" w:rsidP="00FD1496">
      <w:pPr>
        <w:pStyle w:val="normalwithoutspacing"/>
        <w:spacing w:before="57" w:after="57"/>
        <w:rPr>
          <w:rFonts w:eastAsia="SimSun"/>
          <w:i/>
          <w:iCs/>
          <w:color w:val="5B9BD5"/>
          <w:szCs w:val="22"/>
        </w:rPr>
      </w:pPr>
    </w:p>
    <w:p w:rsidR="00FD1496" w:rsidRDefault="00FD1496" w:rsidP="00FD1496">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FD1496" w:rsidRDefault="00FD1496" w:rsidP="00FD1496">
      <w:pPr>
        <w:suppressAutoHyphens w:val="0"/>
        <w:autoSpaceDE w:val="0"/>
        <w:spacing w:before="57" w:after="57"/>
        <w:rPr>
          <w:rFonts w:eastAsia="SimSun"/>
          <w:szCs w:val="22"/>
          <w:lang w:val="el-GR"/>
        </w:rPr>
      </w:pPr>
      <w:r>
        <w:rPr>
          <w:rFonts w:eastAsia="SimSun"/>
          <w:szCs w:val="22"/>
          <w:lang w:val="el-GR"/>
        </w:rPr>
        <w:t>Χρηματοδότηση : Βλ. παρ. 1.2 της παρούσας</w:t>
      </w:r>
    </w:p>
    <w:p w:rsidR="00FD1496" w:rsidRDefault="00FD1496" w:rsidP="00FD1496">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634FF6">
        <w:rPr>
          <w:lang w:val="el-GR"/>
        </w:rPr>
        <w:t>78.640,00</w:t>
      </w:r>
      <w:r>
        <w:rPr>
          <w:lang w:val="el-GR"/>
        </w:rPr>
        <w:t xml:space="preserve"> </w:t>
      </w:r>
      <w:r w:rsidRPr="006D56B4">
        <w:rPr>
          <w:lang w:val="el-GR"/>
        </w:rPr>
        <w:t>€ ευρώ πλέον Φ.Π.Α.</w:t>
      </w:r>
    </w:p>
    <w:p w:rsidR="00FD1496" w:rsidRDefault="00FD1496" w:rsidP="00FD1496">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6410"/>
        <w:gridCol w:w="2835"/>
      </w:tblGrid>
      <w:tr w:rsidR="00FD1496" w:rsidRPr="009D67B9" w:rsidTr="004633C6">
        <w:trPr>
          <w:trHeight w:val="20"/>
          <w:jc w:val="center"/>
        </w:trPr>
        <w:tc>
          <w:tcPr>
            <w:tcW w:w="571" w:type="dxa"/>
            <w:shd w:val="clear" w:color="auto" w:fill="auto"/>
            <w:vAlign w:val="bottom"/>
            <w:hideMark/>
          </w:tcPr>
          <w:p w:rsidR="00FD1496" w:rsidRPr="00170073" w:rsidRDefault="00FD1496" w:rsidP="004633C6">
            <w:pPr>
              <w:suppressAutoHyphens w:val="0"/>
              <w:spacing w:after="0"/>
              <w:jc w:val="left"/>
              <w:rPr>
                <w:b/>
                <w:bCs/>
                <w:color w:val="000000"/>
                <w:szCs w:val="22"/>
                <w:lang w:val="el-GR" w:eastAsia="el-GR"/>
              </w:rPr>
            </w:pPr>
            <w:r w:rsidRPr="00170073">
              <w:rPr>
                <w:b/>
                <w:bCs/>
                <w:color w:val="000000"/>
                <w:szCs w:val="22"/>
                <w:lang w:val="el-GR" w:eastAsia="el-GR"/>
              </w:rPr>
              <w:t>α/α</w:t>
            </w:r>
          </w:p>
        </w:tc>
        <w:tc>
          <w:tcPr>
            <w:tcW w:w="6410" w:type="dxa"/>
            <w:shd w:val="clear" w:color="auto" w:fill="auto"/>
            <w:vAlign w:val="bottom"/>
            <w:hideMark/>
          </w:tcPr>
          <w:p w:rsidR="00FD1496" w:rsidRPr="00170073" w:rsidRDefault="00FD1496" w:rsidP="004633C6">
            <w:pPr>
              <w:suppressAutoHyphens w:val="0"/>
              <w:spacing w:after="0"/>
              <w:jc w:val="left"/>
              <w:rPr>
                <w:b/>
                <w:bCs/>
                <w:color w:val="000000"/>
                <w:szCs w:val="22"/>
                <w:lang w:val="el-GR" w:eastAsia="el-GR"/>
              </w:rPr>
            </w:pPr>
            <w:r w:rsidRPr="00170073">
              <w:rPr>
                <w:b/>
                <w:bCs/>
                <w:color w:val="000000"/>
                <w:szCs w:val="22"/>
                <w:lang w:val="el-GR" w:eastAsia="el-GR"/>
              </w:rPr>
              <w:t>Τμήμα</w:t>
            </w:r>
          </w:p>
        </w:tc>
        <w:tc>
          <w:tcPr>
            <w:tcW w:w="2835" w:type="dxa"/>
            <w:shd w:val="clear" w:color="auto" w:fill="auto"/>
            <w:vAlign w:val="bottom"/>
            <w:hideMark/>
          </w:tcPr>
          <w:p w:rsidR="00FD1496" w:rsidRPr="00170073" w:rsidRDefault="00FD1496" w:rsidP="004633C6">
            <w:pPr>
              <w:suppressAutoHyphens w:val="0"/>
              <w:spacing w:after="0"/>
              <w:jc w:val="left"/>
              <w:rPr>
                <w:b/>
                <w:bCs/>
                <w:color w:val="000000"/>
                <w:szCs w:val="22"/>
                <w:lang w:val="el-GR" w:eastAsia="el-GR"/>
              </w:rPr>
            </w:pPr>
            <w:r w:rsidRPr="00170073">
              <w:rPr>
                <w:b/>
                <w:bCs/>
                <w:color w:val="000000"/>
                <w:szCs w:val="22"/>
                <w:lang w:val="el-GR" w:eastAsia="el-GR"/>
              </w:rPr>
              <w:t>ΕΚΤΙΜΩΜΕΝΗ ΑΞΙΑ ΣΕ ΕΥΡΩ ΠΛΕΟΝ Φ.Π.Α.</w:t>
            </w:r>
            <w:r>
              <w:rPr>
                <w:b/>
                <w:bCs/>
                <w:color w:val="000000"/>
                <w:szCs w:val="22"/>
                <w:lang w:val="el-GR" w:eastAsia="el-GR"/>
              </w:rPr>
              <w:t xml:space="preserve"> (13%)</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175235 ΠΛΕΓΜΑΤΑ ΑΥΤΟΕΚΠΤΥΣΣΟΜΕΝΑ ΔΙΠΛΗΣ ΟΨΗΣ ΓΙΑ ΚΟΙΛΙΟΚΗΛΕΣ 10Χ15 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6.118,00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175238 ΠΛΕΓΜΑΤΑ ΑΥΤΟΕΠΤΥΣΣΟΜΕΝΑ ΔΙΠΛΗΣ ΟΨΗΣ ΓΙΑ ΚΟΙΛΙΟΚΗΛΕΣ 20Χ30 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3.603,00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3</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175259 ΑΝΤΙΣΥΜΦΥΤΙΚΟ ΤΖΕΛ</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4.080,00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4</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263057 ΠΛΈΓΜΑ 3 ΔΙΑΣΤΆΣΕΩΝ (3D) ΜΕ ΜΕΓΆΛΗ ΚΑΜΠΥΛΌΤΗΤΑ ΚΑΙ ΕΛΕΙΨΟΕΙΔΈς ΣΧΉΜΑ 100% PVDF (ΠΟΛΥΒΥΝΙΛΊΔΙΟ ΦΘΟΡΙΟΎΧΟ),ΜΟΝΉΡΟΥς ΠΛΈΞΗς ΓΙΑ ΑΠΟΚΑΤΆΣΤ. ΒΟΥΒΩΝΟΚΉΛΗς,ΜΗΡΟΚΉΛΗς, ΑΦΊΠΛΕΥΡΟ ΕΝΣΩΜ. ΧΡΩΜΑΤΙΚΌ ΔΕΊΚΤΗ ΠΟΥ ΝΑ ΕΥΘΥΓΡΑΜΜΊΖΕΤΑΙ ΜΕ ΤΑ ΑΝΑΤ. ΣΗΜΕΙΑ ΑΣΘΕΝΗ.10Χ15CM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7.585,00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5</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266564 ΠΛΕΓΜΑ ΓΙΑ ΤΗΝ ΑΠΟΚΑΤΑΣΤΑΣΗ ΒΟΥΒΩΝΟΚΗΛΗΣ ΑΠΟ 100% PVDF (ΠΟΛΥΒΥΝΙΛΙΔΙΟ ΦΘΟΡΙΟΥΧΟ) ΜΟΝΗΡΟΥΣ ΠΛΕΞΗΣ, ΜΕ ΠΛΕΥΡΙΚΕΣ ΝΕΥΡΩΣΕΙΣ ΚΑΙ ΧΡΩΜΑΤΙΚΗ ΓΡΑΜΜΗ ΓΙΑ ΓΡΗΓΟΡΟ ΠΡΟΣΑΝΑΤΟΛΙΣΜΟ ΚΑΙ ΟΠΤΙΚΗ ΠΑΡΑΚΟΛΟΥΘΗΣΗ ΓΙΑ ΤΟΠΟΘΕΤΗΣΗ ΧΩΡΙΣ ΕΝΤΑΣΕΙΣ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3.520,00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6</w:t>
            </w:r>
          </w:p>
        </w:tc>
        <w:tc>
          <w:tcPr>
            <w:tcW w:w="6410" w:type="dxa"/>
            <w:shd w:val="clear" w:color="auto" w:fill="auto"/>
            <w:vAlign w:val="bottom"/>
            <w:hideMark/>
          </w:tcPr>
          <w:p w:rsidR="00FD1496" w:rsidRPr="00170073" w:rsidRDefault="00FD1496" w:rsidP="004633C6">
            <w:pPr>
              <w:suppressAutoHyphens w:val="0"/>
              <w:spacing w:after="240"/>
              <w:jc w:val="left"/>
              <w:rPr>
                <w:color w:val="000000"/>
                <w:szCs w:val="22"/>
                <w:lang w:val="el-GR" w:eastAsia="el-GR"/>
              </w:rPr>
            </w:pPr>
            <w:r w:rsidRPr="00170073">
              <w:rPr>
                <w:color w:val="000000"/>
                <w:szCs w:val="22"/>
                <w:lang w:val="el-GR" w:eastAsia="el-GR"/>
              </w:rPr>
              <w:t>273570 ΠΛΕΓΜΑ ΓΙΑ ΒΟΥΒΩΝΟΚΗΛΗ ΠΡΟΣΧΗΜΑΤΙΣΜΕΝΟ ΔΙΑΣΤΑΣΕΩΝ 6Χ11CM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8.965,00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7</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273597 ΠΛΕΓΜΑΤΑ ΓΙΑ ΚΟΙΛΙΟΚΗΛΕΣ ΕΞΩΠΕΡΙΤΟΝΑΪΚΗΣ ΤΟΠΟΘΕΤΗΣΗΣ ΔΙΑΣΤΑΣΕΩΝ 10Χ15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1.080,00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8</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273598 ΠΛΕΓΜΑΤΑ ΓΙΑ ΚΟΙΛΙΟΚΗΛΕΣ ΕΞΩΠΕΡΙΤΟΝΑΪΚΗΣ ΤΟΠΟΘΕΤΗΣΗΣ ΔΙΑΣΤΑΣΕΩΝ 15Χ25</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2.790,00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9</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273599 ΠΛΕΓΜΑΤΑ ΓΙΑ ΚΟΙΛΙΟΚΗΛΕΣ ΕΞΩΠΕΡΙΤΟΝΑΪΚΗΣ ΤΟΠΟΘΕΤΗΣΗΣ ΔΙΑΣΤΑΣΕΩΝ 20Χ30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2.190,00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10</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324529 ΠΛΕΓΜΑ  ΓΙΑ  ΑΠΟΚΑΤΑΣΤΑΣΗ ΒΟΥΒΩΝΟΚΗΛΗΣ ΜΕ ΤΕΧΝΙΚΗ LICTESTEIN ΠΡΟΣΧΗΜΑΤΙΣΜΕΝΟ   ΠΕΡΙΠΟΥ 10X15CM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3.960,00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lastRenderedPageBreak/>
              <w:t>11</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325357 ΠΛΕΓΜΑ CICAT</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1.185,00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12</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329294 ΕΠΙΠΕΔΑ ΠΛΕΓΜΑΤΑ 15Χ15 ΑΠΟ PVDF</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1.755,00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13</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330371 ΠΛΈΓΜΑ ΕΝΔΟΠΕΡΙΤΟΝΑΪΚΉς ΤΟΠΟΘΈΤΗΣΗς,ΑΥΤΟΕΚΠΤΥΣΣΌΜΕΝΟ ΜΕ ΣΧΗΜΑΤΙΚΉ ΜΝΉΜΗ ΤΡΙΏΝ ΔΙΑΣΤΆΣΕΩΝ,ΔΙΠΛΉς ΌΨΕΩς,ΑΠΌ 2 ΥΛΙΚΆ,PP (ΠΟΛΥΠΡΟΠΥΛΈΝΙΟ)12% ΚΑΙ PVDF</w:t>
            </w:r>
            <w:r w:rsidRPr="00170073">
              <w:rPr>
                <w:color w:val="000000"/>
                <w:szCs w:val="22"/>
                <w:lang w:val="el-GR" w:eastAsia="el-GR"/>
              </w:rPr>
              <w:br w:type="page"/>
            </w:r>
            <w:r>
              <w:rPr>
                <w:color w:val="000000"/>
                <w:szCs w:val="22"/>
                <w:lang w:val="el-GR" w:eastAsia="el-GR"/>
              </w:rPr>
              <w:t xml:space="preserve"> </w:t>
            </w:r>
            <w:r w:rsidRPr="00170073">
              <w:rPr>
                <w:color w:val="000000"/>
                <w:szCs w:val="22"/>
                <w:lang w:val="el-GR" w:eastAsia="el-GR"/>
              </w:rPr>
              <w:t>(ΠΟΛΥΒΥΝΙΛΊΔΙΟ ΦΘΟΡΙΟΎΧΟ) 88% ,ΜΟΝΉΡΟΥς ΠΛΈΞΗς.ΓΙΑ ΑΠΟΚΑΤΆΣΤΑΣΗ ΟΜΦΑΛΟΚΗΛΗΣ, ΣΤΡΟΓΓΥΛΟ 12 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8.100,00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14</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343094 ΠΡΟΣΧΗΜΑΤΙΣΜΕΝΟ ΠΛΕΓΜΑ 7,5 Χ 15 CM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1.800,00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15</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175255 Πλέγμα Prolene Hernia System (PHS), τριπλο, μέγεθος μεγάλο (Large)</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1.620,00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16</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353021 ΠΛΈΓΜΑ PROLENE HERNIA SYSTEM (PHS), ΤΡΙΠΛΌ, ΜΈΓΕΘΟς ΜΕΣΑΊΟ (MEDIUM)</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1.620,00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17</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353022 ΠΛΈΓΜΑ PROLENE HERNIA SYSTEM (PHS), ΤΡΙΠΛΌ, ΜΈΓΕΘΟς ΠΟΛΎ ΜΕΓΆΛΟ (EXTENDED)</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2.124,00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18</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179574 ΠΛΕΓΜΑ ΣΥΝΘΕΤΙΚΟ ΓΙΑ ΑΠΟΚΑΤΑΣΤΑΣΗ ΚΟΙΛΙΟΚΗΛΗΣ ΚΑΤΑΣΚΕΥΑΣΜΕΝΟ ΑΠΟ 2 ΥΛΙΚΑ, ΠΟΛΥΠΡΟΠΥΛΕΝΙΟ ΑΡΑΙΗΣ ΠΛΕΞΗΣ ΚΑΙ ΑΝΤΙΣΥΜΦΗΤΙΚΗ ΟΥΣΙΑ ΥΔΡΟΓΕΛΗΣ. ΔΙΑΣΤΑΣ.  11 Χ 14  . ΝΑ ΔΙΑΘΕΤΕΙ ΤΣΕΠΕΣ ΚΑΘΗΛΩΣΗΣ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1.518,00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19</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179573 ΠΛΕΓΜΑ ΣΥΝΘΕΤΙΚΟ ΓΙΑ ΑΠΟΚΑΤΑΣΤΑΣΗ ΚΟΙΛΙΟΚΗΛΗΣ ΚΑΤΑΣΚΕΥΑΣΜΕΝΟ ΑΠΟ 2 ΥΛΙΚΑ, ΠΟΛΥΠΡΟΠΥΛΕΝΙΟ ΑΡΑΙΗΣ ΠΛΕΞΗΣ ΚΑΙ ΑΝΤΙΣΥΜΦΗΤΙΚΗ ΟΥΣΙΑ ΥΔΡΟΓΕΛΗΣ. ΔΙΑΣΤΑΣ.  14 Χ 18. ΝΑ ΔΙΑΘΕΤΕΙ ΤΣΕΠΕΣ ΚΑΘΗΛΩΣΗΣ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2.646,00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20</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257157 ΠΛΕΓΜΑ ΣΥΝΘΕΤΙΚΟ ΓΙΑ ΑΠΟΚΑΤΑΣΤΑΣΗ ΚΟΙΛΙΟΚΗΛΗΣ ΚΑΤΑΣΚΕΥΑΣΜΕΝΟ ΑΠΟ 2 ΥΛΙΚΑ, ΠΟΛΥΠΡΟΠΥΛΕΝΙΟ ΑΡΑΙΗΣ ΠΛΕΞΗΣ ΚΑΙ ΑΝΤΙΣΥΜΦΗΤΙΚΗ ΟΥΣΙΑ ΥΔΡΟΓΕΛΗΣ. ΔΙΑΣΤΑΣ.  22 Χ 27 CM. ΝΑ ΔΙΑΘΕΤΕΙ ΤΣΕΠΕΣ ΚΑΘΗΛΩΣΗΣ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1.500,00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21</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257158 ΠΛΕΓΜΑ ΣΥΝΘΕΤΙΚΟ ΓΙΑ ΑΠΟΚΑΤΑΣΤΑΣΗ ΚΟΙΛΙΟΚΗΛΗΣ ΚΑΤΑΣΚΕΥΑΣΜΕΝΟ ΑΠΟ 2 ΥΛΙΚΑ, ΠΟΛΥΠΡΟΠΥΛΕΝΙΟ ΑΡΑΙΗΣ ΠΛΕΞΗΣ ΚΑΙ ΑΝΤΙΣΥΜΦΗΤΙΚΗ ΟΥΣΙΑ ΥΔΡΟΓΕΛΗΣ. ΔΙΑΣΤΑΣ.  27 Χ 35 CM. ΝΑ ΔΙΑΘΕΤΕΙ ΤΣΕΠΕΣ ΚΑΘΗΛΩΣΗΣ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1.700,00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22</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179576 ΠΛΕΓΜΑ ΣΥΝΘΕΤΙΚΟ ΓΙΑ ΑΠΟΚΑΤΑΣΤΑΣΗ ΚΟΙΛΙΟΚΗΛΗΣ ΚΑΤΑΣΚΕΥΑΣΜΕΝΟ ΑΠΟ 2 ΥΛΙΚΑ, ΠΟΛΥΠΡΟΠΥΛΕΝΙΟ ΑΡΑΙΗΣ ΠΛΕΞΗΣ ΚΑΙ ΑΝΤΙΣΥΜΦΗΤΙΚΗ ΟΥΣΙΑ ΥΔΡΟΓΕΛΗΣ. ΔΙΑΣΤΑΣ. 8 Χ 12. ΝΑ ΔΙΑΘΕΤΕΙ ΤΣΕΠΕΣ ΚΑΘΗΛΩΣΗΣ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1.250,00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23</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179582 ΠΛΕΓΜΑΤΑ ΑΥΤΟΕΚΠΤΥΣΣΟΜΕΝΑ  MEDIUM ΔΙΠΛΗΣ ΟΨΗΣ ΔΥΟ ΥΛΙΚΩΝ (ΜΟΝΟΚΛΩΝΟ ΠΟΛΥΠΡΟΠΥΛΕΝΙΟ ΚΑΙ PTFE) ΜΕ ΚΟΡΔΟΝΙΑ ΣΤΕΡΕΩΣΗΣ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3.064,00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24</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 xml:space="preserve">179575 ΠΛΕΓΜΑΤΑ ΑΥΤΟΕΚΠΤΥΣΣΟΜΕΝΑ ΔΙΠΛΗΣ ΟΨΗΣ ΔΥΟ ΥΛΙΚΩΝ (ΜΟΝΟΚΛΩΝΟ ΠΟΛΥΠΡΟΠΥΛΕΝΙΟ ΚΑΙ PTFE) ΔΙΑΣΤΑΣΕΙΣ 8 CM Χ 8 CM ΠΕΡΙΠΟΥ ΜΕ ΚΟΡΔΟΝΙΑ ΣΤΕΡΕΩΣΗΣ ΚΑΙ ΑΠΟΡΡΟΦΗΣΙΜΟ ΔΑΚΤΥΛΙΟ ΕΚΠΤΥΞΗΣ </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3.294,00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25</w:t>
            </w:r>
          </w:p>
        </w:tc>
        <w:tc>
          <w:tcPr>
            <w:tcW w:w="6410" w:type="dxa"/>
            <w:shd w:val="clear" w:color="auto" w:fill="auto"/>
            <w:vAlign w:val="bottom"/>
            <w:hideMark/>
          </w:tcPr>
          <w:p w:rsidR="00FD1496" w:rsidRPr="00170073" w:rsidRDefault="00FD1496" w:rsidP="004633C6">
            <w:pPr>
              <w:suppressAutoHyphens w:val="0"/>
              <w:spacing w:after="0"/>
              <w:jc w:val="left"/>
              <w:rPr>
                <w:color w:val="000000"/>
                <w:szCs w:val="22"/>
                <w:lang w:val="el-GR" w:eastAsia="el-GR"/>
              </w:rPr>
            </w:pPr>
            <w:r w:rsidRPr="00170073">
              <w:rPr>
                <w:color w:val="000000"/>
                <w:szCs w:val="22"/>
                <w:lang w:val="el-GR" w:eastAsia="el-GR"/>
              </w:rPr>
              <w:t>261042 ΣΕΤ ΒΟΥΒΩΝΟΚΗΛΗΣ ΑΠΟ ΠΟΛΥΠΡΟΠΥΛΕΝΙΟ ΑΠΟΤΕΛΟΥΜΕΝΟ ΑΠΟ ΠΡΟΣΧΗΜΑΤΙΣΜΕΝΟ ΠΛΕΓΜΑ ΜΕ ΟΠΗ (ΔΙΑΣΤ. 6 Χ 13 CM) ΚΑΙ ΠΡΟΔΙΑΜΟΡΦΩΜΕΝΟ ΚΩΝΟ ΜΕ ΕΞΩΤΕΡΙΚΕΣ ΠΤΥΧΩΣΕΙΣ ΚΑΙ ΑΦΑΙΡΟΥΜΕΝΟΥΣ ΕΣΩΤΕΡΙΚΟΥΣ ΚΩΝΟΥΣ ΔΙΑΣΤΑΣΗΣ XL</w:t>
            </w:r>
          </w:p>
        </w:tc>
        <w:tc>
          <w:tcPr>
            <w:tcW w:w="2835"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r w:rsidRPr="00170073">
              <w:rPr>
                <w:color w:val="000000"/>
                <w:szCs w:val="22"/>
                <w:lang w:val="el-GR" w:eastAsia="el-GR"/>
              </w:rPr>
              <w:t>1.573,00</w:t>
            </w:r>
          </w:p>
        </w:tc>
      </w:tr>
      <w:tr w:rsidR="00FD1496" w:rsidRPr="00170073" w:rsidTr="004633C6">
        <w:trPr>
          <w:trHeight w:val="20"/>
          <w:jc w:val="center"/>
        </w:trPr>
        <w:tc>
          <w:tcPr>
            <w:tcW w:w="571" w:type="dxa"/>
            <w:shd w:val="clear" w:color="auto" w:fill="auto"/>
            <w:noWrap/>
            <w:vAlign w:val="bottom"/>
            <w:hideMark/>
          </w:tcPr>
          <w:p w:rsidR="00FD1496" w:rsidRPr="00170073" w:rsidRDefault="00FD1496" w:rsidP="004633C6">
            <w:pPr>
              <w:suppressAutoHyphens w:val="0"/>
              <w:spacing w:after="0"/>
              <w:jc w:val="right"/>
              <w:rPr>
                <w:color w:val="000000"/>
                <w:szCs w:val="22"/>
                <w:lang w:val="el-GR" w:eastAsia="el-GR"/>
              </w:rPr>
            </w:pPr>
          </w:p>
        </w:tc>
        <w:tc>
          <w:tcPr>
            <w:tcW w:w="6410" w:type="dxa"/>
            <w:shd w:val="clear" w:color="auto" w:fill="auto"/>
            <w:vAlign w:val="bottom"/>
            <w:hideMark/>
          </w:tcPr>
          <w:p w:rsidR="00FD1496" w:rsidRPr="00170073" w:rsidRDefault="00FD1496" w:rsidP="004633C6">
            <w:pPr>
              <w:suppressAutoHyphens w:val="0"/>
              <w:spacing w:after="0"/>
              <w:jc w:val="left"/>
              <w:rPr>
                <w:rFonts w:ascii="Times New Roman" w:hAnsi="Times New Roman" w:cs="Times New Roman"/>
                <w:sz w:val="20"/>
                <w:szCs w:val="20"/>
                <w:lang w:val="el-GR" w:eastAsia="el-GR"/>
              </w:rPr>
            </w:pPr>
            <w:r w:rsidRPr="00634FF6">
              <w:rPr>
                <w:color w:val="000000"/>
                <w:szCs w:val="22"/>
                <w:lang w:val="el-GR" w:eastAsia="el-GR"/>
              </w:rPr>
              <w:t>ΣΥΝΟΛΟ</w:t>
            </w:r>
          </w:p>
        </w:tc>
        <w:tc>
          <w:tcPr>
            <w:tcW w:w="2835" w:type="dxa"/>
            <w:shd w:val="clear" w:color="auto" w:fill="auto"/>
            <w:noWrap/>
            <w:vAlign w:val="bottom"/>
            <w:hideMark/>
          </w:tcPr>
          <w:p w:rsidR="00FD1496" w:rsidRPr="00170073" w:rsidRDefault="00FD1496" w:rsidP="004633C6">
            <w:pPr>
              <w:suppressAutoHyphens w:val="0"/>
              <w:spacing w:after="0"/>
              <w:jc w:val="right"/>
              <w:rPr>
                <w:b/>
                <w:bCs/>
                <w:color w:val="000000"/>
                <w:szCs w:val="22"/>
                <w:lang w:val="el-GR" w:eastAsia="el-GR"/>
              </w:rPr>
            </w:pPr>
            <w:r w:rsidRPr="00170073">
              <w:rPr>
                <w:b/>
                <w:bCs/>
                <w:color w:val="000000"/>
                <w:szCs w:val="22"/>
                <w:lang w:val="el-GR" w:eastAsia="el-GR"/>
              </w:rPr>
              <w:t>78.640,00</w:t>
            </w:r>
          </w:p>
        </w:tc>
      </w:tr>
    </w:tbl>
    <w:p w:rsidR="00FD1496" w:rsidRDefault="00FD1496" w:rsidP="00FD1496">
      <w:pPr>
        <w:suppressAutoHyphens w:val="0"/>
        <w:autoSpaceDE w:val="0"/>
        <w:spacing w:before="57" w:after="57"/>
        <w:rPr>
          <w:rFonts w:eastAsia="SimSun"/>
          <w:szCs w:val="22"/>
          <w:lang w:val="el-GR"/>
        </w:rPr>
        <w:sectPr w:rsidR="00FD1496">
          <w:headerReference w:type="default" r:id="rId7"/>
          <w:footerReference w:type="default" r:id="rId8"/>
          <w:pgSz w:w="11906" w:h="16838"/>
          <w:pgMar w:top="1134" w:right="1134" w:bottom="1134" w:left="1134" w:header="720" w:footer="709" w:gutter="0"/>
          <w:cols w:space="720"/>
          <w:docGrid w:linePitch="600" w:charSpace="36864"/>
        </w:sectPr>
      </w:pPr>
    </w:p>
    <w:p w:rsidR="00FD1496" w:rsidRDefault="00FD1496" w:rsidP="00FD1496">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προϋπολογισμού/Συνολική και ανά τμήμα/μονάδα</w:t>
      </w:r>
    </w:p>
    <w:tbl>
      <w:tblPr>
        <w:tblW w:w="16097" w:type="dxa"/>
        <w:jc w:val="center"/>
        <w:tblLayout w:type="fixed"/>
        <w:tblLook w:val="04A0" w:firstRow="1" w:lastRow="0" w:firstColumn="1" w:lastColumn="0" w:noHBand="0" w:noVBand="1"/>
      </w:tblPr>
      <w:tblGrid>
        <w:gridCol w:w="571"/>
        <w:gridCol w:w="988"/>
        <w:gridCol w:w="2689"/>
        <w:gridCol w:w="684"/>
        <w:gridCol w:w="1119"/>
        <w:gridCol w:w="665"/>
        <w:gridCol w:w="1031"/>
        <w:gridCol w:w="714"/>
        <w:gridCol w:w="714"/>
        <w:gridCol w:w="1113"/>
        <w:gridCol w:w="1159"/>
        <w:gridCol w:w="1113"/>
        <w:gridCol w:w="725"/>
        <w:gridCol w:w="1275"/>
        <w:gridCol w:w="1537"/>
      </w:tblGrid>
      <w:tr w:rsidR="00FD1496" w:rsidRPr="009D67B9" w:rsidTr="004633C6">
        <w:trPr>
          <w:trHeight w:val="20"/>
          <w:jc w:val="center"/>
        </w:trPr>
        <w:tc>
          <w:tcPr>
            <w:tcW w:w="6051" w:type="dxa"/>
            <w:gridSpan w:val="5"/>
            <w:tcBorders>
              <w:top w:val="nil"/>
              <w:left w:val="nil"/>
              <w:bottom w:val="single" w:sz="4" w:space="0" w:color="auto"/>
              <w:right w:val="nil"/>
            </w:tcBorders>
            <w:shd w:val="clear" w:color="auto" w:fill="auto"/>
            <w:vAlign w:val="bottom"/>
            <w:hideMark/>
          </w:tcPr>
          <w:p w:rsidR="00FD1496" w:rsidRPr="00E62E08" w:rsidRDefault="00FD1496" w:rsidP="004633C6">
            <w:pPr>
              <w:suppressAutoHyphens w:val="0"/>
              <w:spacing w:after="0"/>
              <w:jc w:val="center"/>
              <w:rPr>
                <w:b/>
                <w:bCs/>
                <w:color w:val="000000"/>
                <w:szCs w:val="22"/>
                <w:lang w:val="el-GR" w:eastAsia="el-GR"/>
              </w:rPr>
            </w:pPr>
            <w:r w:rsidRPr="00E62E08">
              <w:rPr>
                <w:b/>
                <w:bCs/>
                <w:color w:val="000000"/>
                <w:szCs w:val="22"/>
                <w:lang w:val="el-GR" w:eastAsia="el-GR"/>
              </w:rPr>
              <w:t>ΤΕΧΝΙΚΕΣ ΠΡΟΔΙΑΓΡΑΦΕΣ ΔΙΑΓΩΝΙΣΜΟΥ ΠΡΟΜΗΘΕΙΑΣ ΧΕΙΡΟΥΡΓΙΚΑ ΜΟΣΧΕΥΜΑΤΑ</w:t>
            </w:r>
          </w:p>
        </w:tc>
        <w:tc>
          <w:tcPr>
            <w:tcW w:w="665" w:type="dxa"/>
            <w:tcBorders>
              <w:top w:val="nil"/>
              <w:left w:val="nil"/>
              <w:bottom w:val="nil"/>
              <w:right w:val="single" w:sz="4" w:space="0" w:color="auto"/>
            </w:tcBorders>
            <w:shd w:val="clear" w:color="auto" w:fill="auto"/>
            <w:vAlign w:val="bottom"/>
            <w:hideMark/>
          </w:tcPr>
          <w:p w:rsidR="00FD1496" w:rsidRPr="00E62E08" w:rsidRDefault="00FD1496" w:rsidP="004633C6">
            <w:pPr>
              <w:suppressAutoHyphens w:val="0"/>
              <w:spacing w:after="0"/>
              <w:jc w:val="center"/>
              <w:rPr>
                <w:b/>
                <w:bCs/>
                <w:color w:val="000000"/>
                <w:szCs w:val="22"/>
                <w:lang w:val="el-GR" w:eastAsia="el-GR"/>
              </w:rPr>
            </w:pPr>
          </w:p>
        </w:tc>
        <w:tc>
          <w:tcPr>
            <w:tcW w:w="245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center"/>
              <w:rPr>
                <w:b/>
                <w:bCs/>
                <w:color w:val="000000"/>
                <w:szCs w:val="22"/>
                <w:lang w:val="el-GR" w:eastAsia="el-GR"/>
              </w:rPr>
            </w:pPr>
            <w:r w:rsidRPr="00E62E08">
              <w:rPr>
                <w:b/>
                <w:bCs/>
                <w:color w:val="000000"/>
                <w:szCs w:val="22"/>
                <w:lang w:val="el-GR" w:eastAsia="el-GR"/>
              </w:rPr>
              <w:t>ΠΟΣΟΤΗΤΑ ΔΙΑΓΩΝΙΣΜΟΥ</w:t>
            </w:r>
          </w:p>
        </w:tc>
        <w:tc>
          <w:tcPr>
            <w:tcW w:w="338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center"/>
              <w:rPr>
                <w:b/>
                <w:bCs/>
                <w:color w:val="000000"/>
                <w:szCs w:val="22"/>
                <w:lang w:val="el-GR" w:eastAsia="el-GR"/>
              </w:rPr>
            </w:pPr>
            <w:r>
              <w:rPr>
                <w:b/>
                <w:bCs/>
                <w:color w:val="000000"/>
                <w:szCs w:val="22"/>
                <w:lang w:val="el-GR" w:eastAsia="el-GR"/>
              </w:rPr>
              <w:t>ΕΚΤΙΜΩΜΕΝΗ ΑΞΙΑ ΠΛΕΟΝ Φ.Π.Α.</w:t>
            </w:r>
          </w:p>
        </w:tc>
        <w:tc>
          <w:tcPr>
            <w:tcW w:w="725" w:type="dxa"/>
            <w:tcBorders>
              <w:top w:val="nil"/>
              <w:left w:val="nil"/>
              <w:bottom w:val="nil"/>
              <w:right w:val="nil"/>
            </w:tcBorders>
            <w:shd w:val="clear" w:color="auto" w:fill="auto"/>
            <w:vAlign w:val="bottom"/>
            <w:hideMark/>
          </w:tcPr>
          <w:p w:rsidR="00FD1496" w:rsidRPr="00E62E08" w:rsidRDefault="00FD1496" w:rsidP="004633C6">
            <w:pPr>
              <w:suppressAutoHyphens w:val="0"/>
              <w:spacing w:after="0"/>
              <w:jc w:val="center"/>
              <w:rPr>
                <w:b/>
                <w:bCs/>
                <w:color w:val="000000"/>
                <w:szCs w:val="22"/>
                <w:lang w:val="el-GR" w:eastAsia="el-GR"/>
              </w:rPr>
            </w:pPr>
          </w:p>
        </w:tc>
        <w:tc>
          <w:tcPr>
            <w:tcW w:w="1275" w:type="dxa"/>
            <w:tcBorders>
              <w:top w:val="nil"/>
              <w:left w:val="nil"/>
              <w:bottom w:val="nil"/>
              <w:right w:val="nil"/>
            </w:tcBorders>
            <w:shd w:val="clear" w:color="auto" w:fill="auto"/>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1537" w:type="dxa"/>
            <w:tcBorders>
              <w:top w:val="nil"/>
              <w:left w:val="nil"/>
              <w:bottom w:val="nil"/>
              <w:right w:val="nil"/>
            </w:tcBorders>
            <w:shd w:val="clear" w:color="auto" w:fill="auto"/>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r>
      <w:tr w:rsidR="00FD1496" w:rsidRPr="009D67B9" w:rsidTr="004633C6">
        <w:trPr>
          <w:cantSplit/>
          <w:trHeight w:val="1830"/>
          <w:jc w:val="center"/>
        </w:trPr>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Α/Α</w:t>
            </w:r>
          </w:p>
        </w:tc>
        <w:tc>
          <w:tcPr>
            <w:tcW w:w="988"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Pr>
                <w:b/>
                <w:bCs/>
                <w:color w:val="000000"/>
                <w:szCs w:val="22"/>
                <w:lang w:val="el-GR" w:eastAsia="el-GR"/>
              </w:rPr>
              <w:t>Κ</w:t>
            </w:r>
            <w:r w:rsidRPr="00E62E08">
              <w:rPr>
                <w:b/>
                <w:bCs/>
                <w:color w:val="000000"/>
                <w:szCs w:val="22"/>
                <w:lang w:val="el-GR" w:eastAsia="el-GR"/>
              </w:rPr>
              <w:t>ΩΔΙΚΟΣ</w:t>
            </w:r>
          </w:p>
        </w:tc>
        <w:tc>
          <w:tcPr>
            <w:tcW w:w="2689"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Pr>
                <w:b/>
                <w:bCs/>
                <w:color w:val="000000"/>
                <w:szCs w:val="22"/>
                <w:lang w:val="el-GR" w:eastAsia="el-GR"/>
              </w:rPr>
              <w:t>Π</w:t>
            </w:r>
            <w:r w:rsidRPr="00E62E08">
              <w:rPr>
                <w:b/>
                <w:bCs/>
                <w:color w:val="000000"/>
                <w:szCs w:val="22"/>
                <w:lang w:val="el-GR" w:eastAsia="el-GR"/>
              </w:rPr>
              <w:t>ΕΡΙΓΡΑΦΗ ΕΙΔΟΥΣ</w:t>
            </w:r>
          </w:p>
        </w:tc>
        <w:tc>
          <w:tcPr>
            <w:tcW w:w="684"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Pr>
                <w:b/>
                <w:bCs/>
                <w:color w:val="000000"/>
                <w:szCs w:val="22"/>
                <w:lang w:val="el-GR" w:eastAsia="el-GR"/>
              </w:rPr>
              <w:t>Μ.Μ.</w:t>
            </w:r>
          </w:p>
        </w:tc>
        <w:tc>
          <w:tcPr>
            <w:tcW w:w="1119"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Pr>
                <w:b/>
                <w:bCs/>
                <w:color w:val="000000"/>
                <w:szCs w:val="22"/>
                <w:lang w:val="el-GR" w:eastAsia="el-GR"/>
              </w:rPr>
              <w:t>ΤΙΜΗ ΜΟΝΑΔΟΣ</w:t>
            </w:r>
          </w:p>
        </w:tc>
        <w:tc>
          <w:tcPr>
            <w:tcW w:w="665" w:type="dxa"/>
            <w:tcBorders>
              <w:top w:val="single" w:sz="4" w:space="0" w:color="auto"/>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ΦΠΑ</w:t>
            </w:r>
          </w:p>
        </w:tc>
        <w:tc>
          <w:tcPr>
            <w:tcW w:w="1031"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ΟΜ ΕΔΡΑΣ-ΑΓΙΟΣ ΝΙΚΟΛΑΟΣ</w:t>
            </w:r>
          </w:p>
        </w:tc>
        <w:tc>
          <w:tcPr>
            <w:tcW w:w="714"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ΑΟΜ ΙΕΡΑΠΕΤΡΑΣ</w:t>
            </w:r>
          </w:p>
        </w:tc>
        <w:tc>
          <w:tcPr>
            <w:tcW w:w="714" w:type="dxa"/>
            <w:tcBorders>
              <w:top w:val="nil"/>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ΑΟΜ ΣΗΤΕΙΑΣ</w:t>
            </w:r>
          </w:p>
        </w:tc>
        <w:tc>
          <w:tcPr>
            <w:tcW w:w="1113" w:type="dxa"/>
            <w:tcBorders>
              <w:top w:val="nil"/>
              <w:left w:val="nil"/>
              <w:bottom w:val="single" w:sz="4" w:space="0" w:color="auto"/>
              <w:right w:val="single" w:sz="4" w:space="0" w:color="auto"/>
            </w:tcBorders>
            <w:shd w:val="clear" w:color="auto" w:fill="auto"/>
            <w:textDirection w:val="btLr"/>
            <w:vAlign w:val="center"/>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ΟΜ ΕΔΡΑΣ-ΑΓΙΟΣ ΝΙΚΟΛΑΟΣ</w:t>
            </w:r>
          </w:p>
        </w:tc>
        <w:tc>
          <w:tcPr>
            <w:tcW w:w="1159" w:type="dxa"/>
            <w:tcBorders>
              <w:top w:val="nil"/>
              <w:left w:val="nil"/>
              <w:bottom w:val="single" w:sz="4" w:space="0" w:color="auto"/>
              <w:right w:val="single" w:sz="4" w:space="0" w:color="auto"/>
            </w:tcBorders>
            <w:shd w:val="clear" w:color="auto" w:fill="auto"/>
            <w:textDirection w:val="btLr"/>
            <w:vAlign w:val="center"/>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ΑΟΜ ΙΕΡΑΠΕΤΡΑΣ</w:t>
            </w:r>
          </w:p>
        </w:tc>
        <w:tc>
          <w:tcPr>
            <w:tcW w:w="1113" w:type="dxa"/>
            <w:tcBorders>
              <w:top w:val="nil"/>
              <w:left w:val="nil"/>
              <w:bottom w:val="single" w:sz="4" w:space="0" w:color="auto"/>
              <w:right w:val="single" w:sz="4" w:space="0" w:color="auto"/>
            </w:tcBorders>
            <w:shd w:val="clear" w:color="auto" w:fill="auto"/>
            <w:textDirection w:val="btLr"/>
            <w:vAlign w:val="center"/>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ΑΟΜ ΣΗΤΕΙΑΣ</w:t>
            </w:r>
          </w:p>
        </w:tc>
        <w:tc>
          <w:tcPr>
            <w:tcW w:w="725" w:type="dxa"/>
            <w:tcBorders>
              <w:top w:val="single" w:sz="4" w:space="0" w:color="auto"/>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ΣΥΝΟΛΙΚΗ ΠΟΣΟΤΗΤΑ</w:t>
            </w:r>
          </w:p>
        </w:tc>
        <w:tc>
          <w:tcPr>
            <w:tcW w:w="1275" w:type="dxa"/>
            <w:tcBorders>
              <w:top w:val="single" w:sz="4" w:space="0" w:color="auto"/>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ΕΚΤΙΜΩΜΕΝΗ ΑΞΙΑ ΣΕ ΕΥΡΩ ΠΛΕΟΝ Φ.Π.Α.</w:t>
            </w:r>
          </w:p>
        </w:tc>
        <w:tc>
          <w:tcPr>
            <w:tcW w:w="1537" w:type="dxa"/>
            <w:tcBorders>
              <w:top w:val="single" w:sz="4" w:space="0" w:color="auto"/>
              <w:left w:val="nil"/>
              <w:bottom w:val="single" w:sz="4" w:space="0" w:color="auto"/>
              <w:right w:val="single" w:sz="4" w:space="0" w:color="auto"/>
            </w:tcBorders>
            <w:shd w:val="clear" w:color="auto" w:fill="auto"/>
            <w:textDirection w:val="btLr"/>
            <w:vAlign w:val="center"/>
            <w:hideMark/>
          </w:tcPr>
          <w:p w:rsidR="00FD1496" w:rsidRPr="00E62E08" w:rsidRDefault="00FD1496" w:rsidP="004633C6">
            <w:pPr>
              <w:suppressAutoHyphens w:val="0"/>
              <w:spacing w:after="0"/>
              <w:ind w:left="113" w:right="113"/>
              <w:jc w:val="center"/>
              <w:rPr>
                <w:b/>
                <w:bCs/>
                <w:color w:val="000000"/>
                <w:szCs w:val="22"/>
                <w:lang w:val="el-GR" w:eastAsia="el-GR"/>
              </w:rPr>
            </w:pPr>
            <w:r w:rsidRPr="00E62E08">
              <w:rPr>
                <w:b/>
                <w:bCs/>
                <w:color w:val="000000"/>
                <w:szCs w:val="22"/>
                <w:lang w:val="el-GR" w:eastAsia="el-GR"/>
              </w:rPr>
              <w:t>ΣΥΝΟΛΙΚΗ ΕΚΤΙΜΩΜΕΝΗ ΑΞΙΑ ΣΥΜΠ/ΝΟΥ Φ.Π.Α.</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175235</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ΠΛΕΓΜΑΤΑ ΑΥΤΟΕΚΠΤΥΣΣΟΜΕΝΑ ΔΙΠΛΗΣ ΟΨΗΣ ΓΙΑ ΚΟΙΛΙΟΚΗΛΕΣ 10Χ15 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874,00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2.622,00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1.748,00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1.748,00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6.118,00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6913,34</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175238</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ΠΛΕΓΜΑΤΑ ΑΥΤΟΕΠΤΥΣΣΟΜΕΝΑ ΔΙΠΛΗΣ ΟΨΗΣ ΓΙΑ ΚΟΙΛΙΟΚΗΛΕΣ 20Χ30 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1.201,00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1.201,00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1.201,00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1.201,00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3.603,00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4071,39</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175259</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ΑΝΤΙΣΥΜΦΥΤΙΚΟ ΤΖΕΛ</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340,00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3.400,00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680,00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4.080,00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4610,4</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263057</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3 ΔΙΑΣΤΆΣΕΩΝ (3D) ΜΕ ΜΕΓΆΛΗ ΚΑΜΠΥΛΌΤΗΤΑ ΚΑΙ ΕΛΕΙΨΟΕΙΔΈς ΣΧΉΜΑ 100% PVDF (ΠΟΛΥΒΥΝΙΛΊΔΙΟ ΦΘΟΡΙΟΎΧΟ),ΜΟΝΉΡΟΥς ΠΛΈΞΗς ΓΙΑ ΑΠΟΚΑΤΆΣΤ. ΒΟΥΒΩΝΟΚΉΛΗς,ΜΗΡΟΚΉΛΗς, ΑΦΊΠΛΕΥΡΟ ΕΝΣΩΜ. ΧΡΩΜΑΤΙΚΌ ΔΕΊΚΤΗ ΠΟΥ ΝΑ ΕΥΘΥΓΡΑΜΜΊΖΕΤΑΙ ΜΕ ΤΑ ΑΝΑΤ. ΣΗΜΕΙΑ ΑΣΘΕΝΗ.10Χ15CM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205,00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3.075,00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2.050,00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2.460,00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37</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7.585,00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8571,05</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266564</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ΓΙΑ ΤΗΝ ΑΠΟΚΑΤΑΣΤΑΣΗ ΒΟΥΒΩΝΟΚΗΛΗΣ ΑΠΟ </w:t>
            </w:r>
            <w:r w:rsidRPr="00E62E08">
              <w:rPr>
                <w:color w:val="000000"/>
                <w:szCs w:val="22"/>
                <w:lang w:val="el-GR" w:eastAsia="el-GR"/>
              </w:rPr>
              <w:lastRenderedPageBreak/>
              <w:t xml:space="preserve">100% PVDF (ΠΟΛΥΒΥΝΙΛΙΔΙΟ ΦΘΟΡΙΟΥΧΟ) ΜΟΝΗΡΟΥΣ ΠΛΕΞΗΣ, ΜΕ ΠΛΕΥΡΙΚΕΣ ΝΕΥΡΩΣΕΙΣ ΚΑΙ ΧΡΩΜΑΤΙΚΗ ΓΡΑΜΜΗ ΓΙΑ ΓΡΗΓΟΡΟ ΠΡΟΣΑΝΑΤΟΛΙΣΜΟ ΚΑΙ ΟΠΤΙΚΗ ΠΑΡΑΚΟΛΟΥΘΗΣΗ ΓΙΑ ΤΟΠΟΘΕΤΗΣΗ ΧΩΡΙΣ ΕΝΤΑΣΕΙΣ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lastRenderedPageBreak/>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7</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1.120,00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1.280,00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1.120,00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22</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3.520,00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3977,6</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6</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273570</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240"/>
              <w:jc w:val="left"/>
              <w:rPr>
                <w:color w:val="000000"/>
                <w:szCs w:val="22"/>
                <w:lang w:val="el-GR" w:eastAsia="el-GR"/>
              </w:rPr>
            </w:pPr>
            <w:r w:rsidRPr="00E62E08">
              <w:rPr>
                <w:color w:val="000000"/>
                <w:szCs w:val="22"/>
                <w:lang w:val="el-GR" w:eastAsia="el-GR"/>
              </w:rPr>
              <w:t>ΠΛΕΓΜΑ ΓΙΑ ΒΟΥΒΩΝΟΚΗΛΗ ΠΡΟΣΧΗΜΑΤΙΣΜΕΝΟ ΔΙΑΣΤΑΣΕΩΝ 6Χ11CM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163,00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45</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nil"/>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7</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7.335,00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489,00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1.141,00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55</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8.965,00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10130,45</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273597</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ΓΙΑ ΚΟΙΛΙΟΚΗΛΕΣ ΕΞΩΠΕΡΙΤΟΝΑΪΚΗΣ ΤΟΠΟΘΕΤΗΣΗΣ ΔΙΑΣΤΑΣΕΩΝ 10Χ15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3</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1.080,00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1220,4</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273598</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ΠΛΕΓΜΑΤΑ ΓΙΑ ΚΟΙΛΙΟΚΗΛΕΣ ΕΞΩΠΕΡΙΤΟΝΑΪΚΗΣ ΤΟΠΟΘΕΤΗΣΗΣ ΔΙΑΣΤΑΣΕΩΝ 15Χ25</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310,00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2.480,00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310,00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9</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2.790,00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3152,7</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9</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273599</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ΓΙΑ ΚΟΙΛΙΟΚΗΛΕΣ ΕΞΩΠΕΡΙΤΟΝΑΪΚΗΣ ΤΟΠΟΘΕΤΗΣΗΣ ΔΙΑΣΤΑΣΕΩΝ 20Χ30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365,00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1.825,00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365,00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2.190,00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2474,7</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324529</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ΓΙΑ  ΑΠΟΚΑΤΑΣΤΑΣΗ ΒΟΥΒΩΝΟΚΗΛΗΣ ΜΕ ΤΕΧΝΙΚΗ LICTESTEIN </w:t>
            </w:r>
            <w:r w:rsidRPr="00E62E08">
              <w:rPr>
                <w:color w:val="000000"/>
                <w:szCs w:val="22"/>
                <w:lang w:val="el-GR" w:eastAsia="el-GR"/>
              </w:rPr>
              <w:lastRenderedPageBreak/>
              <w:t>ΠΡΟΣΧΗΜΑΤΙΣΜΕΝΟ   ΠΕΡΙΠΟΥ 10X15CM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lastRenderedPageBreak/>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220,00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660,00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660,00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2.640,00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3.960,00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4474,8</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11</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325357</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ΠΛΕΓΜΑ CICAT</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395,00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790,00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395,00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1.185,00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1339,05</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329294</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ΕΠΙΠΕΔΑ ΠΛΕΓΜΑΤΑ 15Χ15 ΑΠΟ PVDF</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195,00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4</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5</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780,00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975,00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9</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1.755,00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1983,15</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330371</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ΕΝΔΟΠΕΡΙΤΟΝΑΪΚΉς ΤΟΠΟΘΈΤΗΣΗς,ΑΥΤΟΕΚΠΤΥΣΣΌΜΕΝΟ ΜΕ ΣΧΗΜΑΤΙΚΉ ΜΝΉΜΗ ΤΡΙΏΝ ΔΙΑΣΤΆΣΕΩΝ,ΔΙΠΛΉς ΌΨΕΩς,ΑΠΌ 2 ΥΛΙΚΆ,PP (ΠΟΛΥΠΡΟΠΥΛΈΝΙΟ)12% ΚΑΙ PVDF</w:t>
            </w:r>
            <w:r w:rsidRPr="00E62E08">
              <w:rPr>
                <w:color w:val="000000"/>
                <w:szCs w:val="22"/>
                <w:lang w:val="el-GR" w:eastAsia="el-GR"/>
              </w:rPr>
              <w:br w:type="page"/>
              <w:t>(ΠΟΛΥΒΥΝΙΛΊΔΙΟ ΦΘΟΡΙΟΎΧΟ) 88% ,ΜΟΝΉΡΟΥς ΠΛΈΞΗς.ΓΙΑ ΑΠΟΚΑΤΆΣΤΑΣΗ ΟΜΦΑΛΟΚΗΛΗΣ, ΣΤΡΟΓΓΥΛΟ 12 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3</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5.670,00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2.430,00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9153</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14</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343094</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ΠΡΟΣΧΗΜΑΤΙΣΜΕΝΟ ΠΛΕΓΜΑ 7,5 Χ 15 CM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1.260,00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360,00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1.800,00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2034</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175255</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Prolene Hernia System (PHS), τριπλο, μέγεθος μεγάλο (Large)</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3</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1.620,00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1830,6</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353021</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PROLENE HERNIA SYSTEM (PHS), ΤΡΙΠΛΌ, ΜΈΓΕΘΟς ΜΕΣΑΊΟ (MEDIUM)</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nil"/>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3</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810,00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1.620,00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1830,6</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353022</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ΠΛΈΓΜΑ PROLENE HERNIA SYSTEM (PHS), ΤΡΙΠΛΌ, ΜΈΓΕΘΟς ΠΟΛΎ ΜΕΓΆΛΟ (EXTENDED)</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354,00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3</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1.062,00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1.062,00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2.124,00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2400,12</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18</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179574</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w:t>
            </w:r>
            <w:r w:rsidRPr="00E62E08">
              <w:rPr>
                <w:color w:val="000000"/>
                <w:szCs w:val="22"/>
                <w:lang w:val="el-GR" w:eastAsia="el-GR"/>
              </w:rPr>
              <w:lastRenderedPageBreak/>
              <w:t xml:space="preserve">ΚΟΙΛΙΟΚΗΛΗΣ ΚΑΤΑΣΚΕΥΑΣΜΕΝΟ ΑΠΟ 2 ΥΛΙΚΑ, ΠΟΛΥΠΡΟΠΥΛΕΝΙΟ ΑΡΑΙΗΣ ΠΛΕΞΗΣ ΚΑΙ ΑΝΤΙΣΥΜΦΗΤΙΚΗ ΟΥΣΙΑ ΥΔΡΟΓΕΛΗΣ. ΔΙΑΣΤΑΣ.  11 Χ 14  . ΝΑ ΔΙΑΘΕΤΕΙ ΤΣΕΠΕΣ ΚΑΘΗΛΩΣΗΣ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lastRenderedPageBreak/>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759,00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1.518,00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1.518,00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1715,34</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19</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179573</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14 Χ 18. ΝΑ ΔΙΑΘΕΤΕΙ ΤΣΕΠΕΣ ΚΑΘΗΛΩΣΗΣ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882,00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3</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2.646,00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2.646,00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2989,98</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20</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257157</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22 Χ 27 CM. ΝΑ ΔΙΑΘΕΤΕΙ ΤΣΕΠΕΣ ΚΑΘΗΛΩΣΗΣ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1.500,00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1.500,00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1.500,00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1695</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21</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257158</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27 Χ 35 CM. ΝΑ ΔΙΑΘΕΤΕΙ ΤΣΕΠΕΣ ΚΑΘΗΛΩΣΗΣ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1.700,00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1.700,00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1.700,00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1921</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22</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179576</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 ΣΥΝΘΕΤΙΚΟ ΓΙΑ ΑΠΟΚΑΤΑΣΤΑΣΗ ΚΟΙΛΙΟΚΗΛΗΣ ΚΑΤΑΣΚΕΥΑΣΜΕΝΟ ΑΠΟ 2 ΥΛΙΚΑ, ΠΟΛΥΠΡΟΠΥΛΕΝΙΟ ΑΡΑΙΗΣ ΠΛΕΞΗΣ ΚΑΙ ΑΝΤΙΣΥΜΦΗΤΙΚΗ ΟΥΣΙΑ ΥΔΡΟΓΕΛΗΣ. ΔΙΑΣΤΑΣ. 8 Χ 12. ΝΑ ΔΙΑΘΕΤΕΙ ΤΣΕΠΕΣ ΚΑΘΗΛΩΣΗΣ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625,00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2</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1.250,00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1.250,00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1412,5</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23</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179582</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ΑΥΤΟΕΚΠΤΥΣΣΟΜΕΝΑ  MEDIUM ΔΙΠΛΗΣ ΟΨΗΣ ΔΥΟ ΥΛΙΚΩΝ (ΜΟΝΟΚΛΩΝΟ ΠΟΛΥΠΡΟΠΥΛΕΝΙΟ ΚΑΙ PTFE) ΜΕ ΚΟΡΔΟΝΙΑ ΣΤΕΡΕΩΣΗΣ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383,00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5</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1.149,00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1.915,00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8</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3.064,00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3462,32</w:t>
            </w:r>
          </w:p>
        </w:tc>
      </w:tr>
      <w:tr w:rsidR="00FD1496" w:rsidRPr="00E62E08" w:rsidTr="004633C6">
        <w:trPr>
          <w:trHeight w:val="20"/>
          <w:jc w:val="center"/>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lastRenderedPageBreak/>
              <w:t>24</w:t>
            </w:r>
          </w:p>
        </w:tc>
        <w:tc>
          <w:tcPr>
            <w:tcW w:w="988"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179575</w:t>
            </w:r>
          </w:p>
        </w:tc>
        <w:tc>
          <w:tcPr>
            <w:tcW w:w="2689" w:type="dxa"/>
            <w:tcBorders>
              <w:top w:val="nil"/>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xml:space="preserve">ΠΛΕΓΜΑΤΑ ΑΥΤΟΕΚΠΤΥΣΣΟΜΕΝΑ ΔΙΠΛΗΣ ΟΨΗΣ ΔΥΟ ΥΛΙΚΩΝ (ΜΟΝΟΚΛΩΝΟ ΠΟΛΥΠΡΟΠΥΛΕΝΙΟ ΚΑΙ PTFE) ΔΙΑΣΤΑΣΕΙΣ 8 CM Χ 8 CM ΠΕΡΙΠΟΥ ΜΕ ΚΟΡΔΟΝΙΑ ΣΤΕΡΕΩΣΗΣ ΚΑΙ ΑΠΟΡΡΟΦΗΣΙΜΟ ΔΑΚΤΥΛΙΟ ΕΚΠΤΥΞΗΣ </w:t>
            </w:r>
          </w:p>
        </w:tc>
        <w:tc>
          <w:tcPr>
            <w:tcW w:w="68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ΤΕΜ.</w:t>
            </w:r>
          </w:p>
        </w:tc>
        <w:tc>
          <w:tcPr>
            <w:tcW w:w="111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549,00</w:t>
            </w:r>
          </w:p>
        </w:tc>
        <w:tc>
          <w:tcPr>
            <w:tcW w:w="66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w:t>
            </w:r>
          </w:p>
        </w:tc>
        <w:tc>
          <w:tcPr>
            <w:tcW w:w="714" w:type="dxa"/>
            <w:tcBorders>
              <w:top w:val="nil"/>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5</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549,00</w:t>
            </w:r>
          </w:p>
        </w:tc>
        <w:tc>
          <w:tcPr>
            <w:tcW w:w="1113"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2.745,00</w:t>
            </w:r>
          </w:p>
        </w:tc>
        <w:tc>
          <w:tcPr>
            <w:tcW w:w="72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6</w:t>
            </w:r>
          </w:p>
        </w:tc>
        <w:tc>
          <w:tcPr>
            <w:tcW w:w="1275"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3.294,00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3722,22</w:t>
            </w:r>
          </w:p>
        </w:tc>
      </w:tr>
      <w:tr w:rsidR="00FD1496" w:rsidRPr="00E62E08" w:rsidTr="004633C6">
        <w:trPr>
          <w:trHeight w:val="20"/>
          <w:jc w:val="center"/>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25</w:t>
            </w:r>
          </w:p>
        </w:tc>
        <w:tc>
          <w:tcPr>
            <w:tcW w:w="988"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261042</w:t>
            </w:r>
          </w:p>
        </w:tc>
        <w:tc>
          <w:tcPr>
            <w:tcW w:w="2689" w:type="dxa"/>
            <w:tcBorders>
              <w:top w:val="single" w:sz="4" w:space="0" w:color="auto"/>
              <w:left w:val="nil"/>
              <w:bottom w:val="single" w:sz="4" w:space="0" w:color="auto"/>
              <w:right w:val="single" w:sz="4" w:space="0" w:color="auto"/>
            </w:tcBorders>
            <w:shd w:val="clear" w:color="auto" w:fill="auto"/>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ΣΕΤ ΒΟΥΒΩΝΟΚΗΛΗΣ ΑΠΟ ΠΟΛΥΠΡΟΠΥΛΕΝΙΟ ΑΠΟΤΕΛΟΥΜΕΝΟ ΑΠΟ ΠΡΟΣΧΗΜΑΤΙΣΜΕΝΟ ΠΛΕΓΜΑ ΜΕ ΟΠΗ (ΔΙΑΣΤ. 6 Χ 13 CM) ΚΑΙ ΠΡΟΔΙΑΜΟΡΦΩΜΕΝΟ ΚΩΝΟ ΜΕ ΕΞΩΤΕΡΙΚΕΣ ΠΤΥΧΩΣΕΙΣ ΚΑΙ ΑΦΑΙΡΟΥΜΕΝΟΥΣ ΕΣΩΤΕΡΙΚΟΥΣ ΚΩΝΟΥΣ ΔΙΑΣΤΑΣΗΣ XL</w:t>
            </w:r>
          </w:p>
        </w:tc>
        <w:tc>
          <w:tcPr>
            <w:tcW w:w="684"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ΣΕΤ</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121,00</w:t>
            </w:r>
          </w:p>
        </w:tc>
        <w:tc>
          <w:tcPr>
            <w:tcW w:w="665"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FD1496" w:rsidRPr="00083F41" w:rsidRDefault="00FD1496" w:rsidP="004633C6">
            <w:pPr>
              <w:suppressAutoHyphens w:val="0"/>
              <w:spacing w:after="0"/>
              <w:jc w:val="center"/>
              <w:rPr>
                <w:bCs/>
                <w:color w:val="000000"/>
                <w:sz w:val="24"/>
                <w:lang w:val="el-GR" w:eastAsia="el-GR"/>
              </w:rPr>
            </w:pPr>
            <w:r w:rsidRPr="00083F41">
              <w:rPr>
                <w:bCs/>
                <w:color w:val="000000"/>
                <w:sz w:val="24"/>
                <w:lang w:val="el-GR" w:eastAsia="el-GR"/>
              </w:rPr>
              <w:t>13</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59"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0,00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1.573,00</w:t>
            </w:r>
          </w:p>
        </w:tc>
        <w:tc>
          <w:tcPr>
            <w:tcW w:w="725"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1.573,00</w:t>
            </w:r>
          </w:p>
        </w:tc>
        <w:tc>
          <w:tcPr>
            <w:tcW w:w="1537" w:type="dxa"/>
            <w:tcBorders>
              <w:top w:val="single" w:sz="4" w:space="0" w:color="auto"/>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r w:rsidRPr="00E62E08">
              <w:rPr>
                <w:color w:val="000000"/>
                <w:szCs w:val="22"/>
                <w:lang w:val="el-GR" w:eastAsia="el-GR"/>
              </w:rPr>
              <w:t>1777,49</w:t>
            </w:r>
          </w:p>
        </w:tc>
      </w:tr>
      <w:tr w:rsidR="00FD1496" w:rsidRPr="00E62E08" w:rsidTr="004633C6">
        <w:trPr>
          <w:trHeight w:val="20"/>
          <w:jc w:val="center"/>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right"/>
              <w:rPr>
                <w:color w:val="000000"/>
                <w:szCs w:val="22"/>
                <w:lang w:val="el-GR" w:eastAsia="el-GR"/>
              </w:rPr>
            </w:pPr>
          </w:p>
        </w:tc>
        <w:tc>
          <w:tcPr>
            <w:tcW w:w="988" w:type="dxa"/>
            <w:tcBorders>
              <w:top w:val="single" w:sz="4" w:space="0" w:color="auto"/>
              <w:left w:val="nil"/>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right"/>
              <w:rPr>
                <w:color w:val="000000"/>
                <w:szCs w:val="22"/>
                <w:lang w:val="el-GR" w:eastAsia="el-GR"/>
              </w:rPr>
            </w:pPr>
          </w:p>
        </w:tc>
        <w:tc>
          <w:tcPr>
            <w:tcW w:w="2689" w:type="dxa"/>
            <w:tcBorders>
              <w:top w:val="single" w:sz="4" w:space="0" w:color="auto"/>
              <w:left w:val="nil"/>
              <w:bottom w:val="single" w:sz="4" w:space="0" w:color="auto"/>
              <w:right w:val="single" w:sz="4" w:space="0" w:color="auto"/>
            </w:tcBorders>
            <w:shd w:val="clear" w:color="auto" w:fill="auto"/>
            <w:vAlign w:val="bottom"/>
          </w:tcPr>
          <w:p w:rsidR="00FD1496" w:rsidRPr="00E62E08" w:rsidRDefault="00FD1496" w:rsidP="004633C6">
            <w:pPr>
              <w:suppressAutoHyphens w:val="0"/>
              <w:spacing w:after="0"/>
              <w:jc w:val="left"/>
              <w:rPr>
                <w:color w:val="000000"/>
                <w:szCs w:val="22"/>
                <w:lang w:val="el-GR" w:eastAsia="el-GR"/>
              </w:rPr>
            </w:pPr>
          </w:p>
        </w:tc>
        <w:tc>
          <w:tcPr>
            <w:tcW w:w="684" w:type="dxa"/>
            <w:tcBorders>
              <w:top w:val="single" w:sz="4" w:space="0" w:color="auto"/>
              <w:left w:val="nil"/>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left"/>
              <w:rPr>
                <w:color w:val="000000"/>
                <w:szCs w:val="22"/>
                <w:lang w:val="el-GR" w:eastAsia="el-GR"/>
              </w:rPr>
            </w:pPr>
          </w:p>
        </w:tc>
        <w:tc>
          <w:tcPr>
            <w:tcW w:w="1119" w:type="dxa"/>
            <w:tcBorders>
              <w:top w:val="single" w:sz="4" w:space="0" w:color="auto"/>
              <w:left w:val="nil"/>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right"/>
              <w:rPr>
                <w:color w:val="000000"/>
                <w:szCs w:val="22"/>
                <w:lang w:val="el-GR" w:eastAsia="el-GR"/>
              </w:rPr>
            </w:pPr>
          </w:p>
        </w:tc>
        <w:tc>
          <w:tcPr>
            <w:tcW w:w="665" w:type="dxa"/>
            <w:tcBorders>
              <w:top w:val="single" w:sz="4" w:space="0" w:color="auto"/>
              <w:left w:val="nil"/>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right"/>
              <w:rPr>
                <w:color w:val="000000"/>
                <w:szCs w:val="22"/>
                <w:lang w:val="el-GR" w:eastAsia="el-GR"/>
              </w:rPr>
            </w:pPr>
          </w:p>
        </w:tc>
        <w:tc>
          <w:tcPr>
            <w:tcW w:w="1031" w:type="dxa"/>
            <w:tcBorders>
              <w:top w:val="single" w:sz="4" w:space="0" w:color="auto"/>
              <w:left w:val="nil"/>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right"/>
              <w:rPr>
                <w:color w:val="000000"/>
                <w:szCs w:val="22"/>
                <w:lang w:val="el-GR" w:eastAsia="el-GR"/>
              </w:rPr>
            </w:pPr>
          </w:p>
        </w:tc>
        <w:tc>
          <w:tcPr>
            <w:tcW w:w="714" w:type="dxa"/>
            <w:tcBorders>
              <w:top w:val="single" w:sz="4" w:space="0" w:color="auto"/>
              <w:left w:val="nil"/>
              <w:bottom w:val="single" w:sz="4" w:space="0" w:color="auto"/>
              <w:right w:val="single" w:sz="4" w:space="0" w:color="auto"/>
            </w:tcBorders>
            <w:shd w:val="clear" w:color="auto" w:fill="auto"/>
            <w:noWrap/>
            <w:vAlign w:val="bottom"/>
          </w:tcPr>
          <w:p w:rsidR="00FD1496" w:rsidRPr="00E62E08" w:rsidRDefault="00FD1496" w:rsidP="004633C6">
            <w:pPr>
              <w:suppressAutoHyphens w:val="0"/>
              <w:spacing w:after="0"/>
              <w:jc w:val="right"/>
              <w:rPr>
                <w:color w:val="000000"/>
                <w:szCs w:val="22"/>
                <w:lang w:val="el-GR" w:eastAsia="el-GR"/>
              </w:rPr>
            </w:pPr>
          </w:p>
        </w:tc>
        <w:tc>
          <w:tcPr>
            <w:tcW w:w="714" w:type="dxa"/>
            <w:tcBorders>
              <w:top w:val="single" w:sz="4" w:space="0" w:color="auto"/>
              <w:left w:val="nil"/>
              <w:bottom w:val="single" w:sz="4" w:space="0" w:color="auto"/>
              <w:right w:val="single" w:sz="4" w:space="0" w:color="auto"/>
            </w:tcBorders>
            <w:shd w:val="clear" w:color="auto" w:fill="auto"/>
            <w:noWrap/>
          </w:tcPr>
          <w:p w:rsidR="00FD1496" w:rsidRPr="00083F41" w:rsidRDefault="00FD1496" w:rsidP="004633C6">
            <w:pPr>
              <w:suppressAutoHyphens w:val="0"/>
              <w:spacing w:after="0"/>
              <w:jc w:val="center"/>
              <w:rPr>
                <w:bCs/>
                <w:color w:val="000000"/>
                <w:sz w:val="24"/>
                <w:lang w:val="el-GR" w:eastAsia="el-GR"/>
              </w:rPr>
            </w:pPr>
            <w:r w:rsidRPr="00E828C7">
              <w:t>ΣΥΝΟΛΟ</w:t>
            </w:r>
          </w:p>
        </w:tc>
        <w:tc>
          <w:tcPr>
            <w:tcW w:w="1113" w:type="dxa"/>
            <w:tcBorders>
              <w:top w:val="single" w:sz="4" w:space="0" w:color="auto"/>
              <w:left w:val="nil"/>
              <w:bottom w:val="single" w:sz="4" w:space="0" w:color="auto"/>
              <w:right w:val="single" w:sz="4" w:space="0" w:color="auto"/>
            </w:tcBorders>
            <w:shd w:val="clear" w:color="auto" w:fill="auto"/>
            <w:noWrap/>
          </w:tcPr>
          <w:p w:rsidR="00FD1496" w:rsidRPr="00E62E08" w:rsidRDefault="00FD1496" w:rsidP="004633C6">
            <w:pPr>
              <w:suppressAutoHyphens w:val="0"/>
              <w:spacing w:after="0"/>
              <w:jc w:val="right"/>
              <w:rPr>
                <w:color w:val="000000"/>
                <w:szCs w:val="22"/>
                <w:lang w:val="el-GR" w:eastAsia="el-GR"/>
              </w:rPr>
            </w:pPr>
            <w:r w:rsidRPr="00E828C7">
              <w:t>35.170,00</w:t>
            </w:r>
          </w:p>
        </w:tc>
        <w:tc>
          <w:tcPr>
            <w:tcW w:w="1159" w:type="dxa"/>
            <w:tcBorders>
              <w:top w:val="single" w:sz="4" w:space="0" w:color="auto"/>
              <w:left w:val="nil"/>
              <w:bottom w:val="single" w:sz="4" w:space="0" w:color="auto"/>
              <w:right w:val="single" w:sz="4" w:space="0" w:color="auto"/>
            </w:tcBorders>
            <w:shd w:val="clear" w:color="auto" w:fill="auto"/>
            <w:noWrap/>
          </w:tcPr>
          <w:p w:rsidR="00FD1496" w:rsidRPr="00E62E08" w:rsidRDefault="00FD1496" w:rsidP="004633C6">
            <w:pPr>
              <w:suppressAutoHyphens w:val="0"/>
              <w:spacing w:after="0"/>
              <w:jc w:val="right"/>
              <w:rPr>
                <w:color w:val="000000"/>
                <w:szCs w:val="22"/>
                <w:lang w:val="el-GR" w:eastAsia="el-GR"/>
              </w:rPr>
            </w:pPr>
            <w:r w:rsidRPr="00E828C7">
              <w:t>9.306,00</w:t>
            </w:r>
          </w:p>
        </w:tc>
        <w:tc>
          <w:tcPr>
            <w:tcW w:w="1113" w:type="dxa"/>
            <w:tcBorders>
              <w:top w:val="single" w:sz="4" w:space="0" w:color="auto"/>
              <w:left w:val="nil"/>
              <w:bottom w:val="single" w:sz="4" w:space="0" w:color="auto"/>
              <w:right w:val="single" w:sz="4" w:space="0" w:color="auto"/>
            </w:tcBorders>
            <w:shd w:val="clear" w:color="auto" w:fill="auto"/>
            <w:noWrap/>
          </w:tcPr>
          <w:p w:rsidR="00FD1496" w:rsidRPr="00E62E08" w:rsidRDefault="00FD1496" w:rsidP="004633C6">
            <w:pPr>
              <w:suppressAutoHyphens w:val="0"/>
              <w:spacing w:after="0"/>
              <w:jc w:val="right"/>
              <w:rPr>
                <w:color w:val="000000"/>
                <w:szCs w:val="22"/>
                <w:lang w:val="el-GR" w:eastAsia="el-GR"/>
              </w:rPr>
            </w:pPr>
            <w:r w:rsidRPr="00E828C7">
              <w:t>34.164,00</w:t>
            </w:r>
          </w:p>
        </w:tc>
        <w:tc>
          <w:tcPr>
            <w:tcW w:w="725" w:type="dxa"/>
            <w:tcBorders>
              <w:top w:val="single" w:sz="4" w:space="0" w:color="auto"/>
              <w:left w:val="nil"/>
              <w:bottom w:val="single" w:sz="4" w:space="0" w:color="auto"/>
              <w:right w:val="single" w:sz="4" w:space="0" w:color="auto"/>
            </w:tcBorders>
            <w:shd w:val="clear" w:color="auto" w:fill="auto"/>
            <w:noWrap/>
          </w:tcPr>
          <w:p w:rsidR="00FD1496" w:rsidRPr="00E62E08" w:rsidRDefault="00FD1496" w:rsidP="004633C6">
            <w:pPr>
              <w:suppressAutoHyphens w:val="0"/>
              <w:spacing w:after="0"/>
              <w:jc w:val="right"/>
              <w:rPr>
                <w:color w:val="000000"/>
                <w:szCs w:val="22"/>
                <w:lang w:val="el-GR" w:eastAsia="el-GR"/>
              </w:rPr>
            </w:pPr>
          </w:p>
        </w:tc>
        <w:tc>
          <w:tcPr>
            <w:tcW w:w="1275" w:type="dxa"/>
            <w:tcBorders>
              <w:top w:val="single" w:sz="4" w:space="0" w:color="auto"/>
              <w:left w:val="nil"/>
              <w:bottom w:val="single" w:sz="4" w:space="0" w:color="auto"/>
              <w:right w:val="single" w:sz="4" w:space="0" w:color="auto"/>
            </w:tcBorders>
            <w:shd w:val="clear" w:color="auto" w:fill="auto"/>
            <w:noWrap/>
          </w:tcPr>
          <w:p w:rsidR="00FD1496" w:rsidRPr="00E62E08" w:rsidRDefault="00FD1496" w:rsidP="004633C6">
            <w:pPr>
              <w:suppressAutoHyphens w:val="0"/>
              <w:spacing w:after="0"/>
              <w:jc w:val="right"/>
              <w:rPr>
                <w:color w:val="000000"/>
                <w:szCs w:val="22"/>
                <w:lang w:val="el-GR" w:eastAsia="el-GR"/>
              </w:rPr>
            </w:pPr>
            <w:r w:rsidRPr="00E828C7">
              <w:t>78.640,00</w:t>
            </w:r>
          </w:p>
        </w:tc>
        <w:tc>
          <w:tcPr>
            <w:tcW w:w="1537" w:type="dxa"/>
            <w:tcBorders>
              <w:top w:val="single" w:sz="4" w:space="0" w:color="auto"/>
              <w:left w:val="nil"/>
              <w:bottom w:val="single" w:sz="4" w:space="0" w:color="auto"/>
              <w:right w:val="single" w:sz="4" w:space="0" w:color="auto"/>
            </w:tcBorders>
            <w:shd w:val="clear" w:color="auto" w:fill="auto"/>
            <w:noWrap/>
          </w:tcPr>
          <w:p w:rsidR="00FD1496" w:rsidRPr="00E62E08" w:rsidRDefault="00FD1496" w:rsidP="004633C6">
            <w:pPr>
              <w:suppressAutoHyphens w:val="0"/>
              <w:spacing w:after="0"/>
              <w:jc w:val="right"/>
              <w:rPr>
                <w:color w:val="000000"/>
                <w:szCs w:val="22"/>
                <w:lang w:val="el-GR" w:eastAsia="el-GR"/>
              </w:rPr>
            </w:pPr>
            <w:r w:rsidRPr="00E828C7">
              <w:t>88.863,20</w:t>
            </w:r>
          </w:p>
        </w:tc>
      </w:tr>
    </w:tbl>
    <w:p w:rsidR="00FD1496" w:rsidRDefault="00FD1496" w:rsidP="00FD1496">
      <w:pPr>
        <w:suppressAutoHyphens w:val="0"/>
        <w:spacing w:after="0"/>
        <w:jc w:val="left"/>
        <w:rPr>
          <w:color w:val="000000"/>
          <w:szCs w:val="22"/>
          <w:lang w:val="el-GR" w:eastAsia="el-GR"/>
        </w:rPr>
      </w:pPr>
    </w:p>
    <w:p w:rsidR="00FD1496" w:rsidRDefault="00FD1496" w:rsidP="00FD1496">
      <w:pPr>
        <w:suppressAutoHyphens w:val="0"/>
        <w:autoSpaceDE w:val="0"/>
        <w:spacing w:before="57" w:after="57"/>
        <w:rPr>
          <w:rFonts w:eastAsia="SimSun"/>
          <w:szCs w:val="22"/>
          <w:lang w:val="el-GR"/>
        </w:rPr>
      </w:pPr>
      <w:r>
        <w:rPr>
          <w:rFonts w:eastAsia="SimSun"/>
          <w:szCs w:val="22"/>
          <w:lang w:val="el-GR"/>
        </w:rPr>
        <w:t>Η Α.Α. συνέταξε τον π/υ της παρούσας σύμβασης βασισμένη στις αναλώσεις των 3 τελευταίων ετών (2022, 2023, 2024), συνυπολογίζοντας τις αυξομειώσεις της κίνησης των νοσοκομείων καθώς και νέες ανάγκες.</w:t>
      </w:r>
    </w:p>
    <w:p w:rsidR="00FD1496" w:rsidRPr="00067192" w:rsidRDefault="00FD1496" w:rsidP="00FD1496">
      <w:pPr>
        <w:suppressAutoHyphens w:val="0"/>
        <w:autoSpaceDE w:val="0"/>
        <w:spacing w:before="57" w:after="57"/>
        <w:rPr>
          <w:rFonts w:eastAsia="SimSun"/>
          <w:szCs w:val="22"/>
          <w:lang w:val="el-GR"/>
        </w:rPr>
      </w:pPr>
      <w:r>
        <w:rPr>
          <w:rFonts w:eastAsia="SimSun"/>
          <w:szCs w:val="22"/>
          <w:lang w:val="el-GR"/>
        </w:rPr>
        <w:t>Τιμές αναφοράς: Οι τιμές μονάδος είναι οι τιμές παρατηρητηρίου τιμών της ΕΚΑΠΥ, για τα είδη που παρακολουθούνται από αυτό και οι τιμές τελευταίας αγοράς για τα λοιπά είδη.</w:t>
      </w:r>
    </w:p>
    <w:p w:rsidR="00FD1496" w:rsidRDefault="00FD1496" w:rsidP="00FD1496">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 </w:t>
      </w:r>
      <w:r w:rsidRPr="00634FF6">
        <w:rPr>
          <w:lang w:val="el-GR"/>
        </w:rPr>
        <w:t>78.640,00</w:t>
      </w:r>
      <w:r>
        <w:rPr>
          <w:lang w:val="el-GR"/>
        </w:rPr>
        <w:t xml:space="preserve"> </w:t>
      </w:r>
      <w:r w:rsidRPr="006D56B4">
        <w:rPr>
          <w:lang w:val="el-GR"/>
        </w:rPr>
        <w:t>€ ευρώ πλέον Φ.Π.Α.</w:t>
      </w:r>
    </w:p>
    <w:p w:rsidR="00FD1496" w:rsidRDefault="00FD1496" w:rsidP="00FD1496">
      <w:pPr>
        <w:suppressAutoHyphens w:val="0"/>
        <w:spacing w:after="0"/>
        <w:jc w:val="left"/>
        <w:rPr>
          <w:color w:val="000000"/>
          <w:szCs w:val="22"/>
          <w:lang w:val="el-GR" w:eastAsia="el-GR"/>
        </w:rPr>
      </w:pPr>
      <w:r>
        <w:rPr>
          <w:rFonts w:eastAsia="SimSun"/>
          <w:szCs w:val="22"/>
          <w:lang w:val="el-GR"/>
        </w:rPr>
        <w:t>Φ.Π.Α.- Κρατήσεις-δικαιώματα τρίτων – επιβαρύνσεις: Βλ. παρ. 5.1 της παρούσας</w:t>
      </w:r>
    </w:p>
    <w:p w:rsidR="00FD1496" w:rsidRDefault="00FD1496" w:rsidP="00FD1496">
      <w:pPr>
        <w:suppressAutoHyphens w:val="0"/>
        <w:spacing w:after="0"/>
        <w:jc w:val="left"/>
        <w:rPr>
          <w:color w:val="000000"/>
          <w:szCs w:val="22"/>
          <w:lang w:val="el-GR" w:eastAsia="el-GR"/>
        </w:rPr>
      </w:pPr>
    </w:p>
    <w:p w:rsidR="00FD1496" w:rsidRDefault="00FD1496" w:rsidP="00FD1496">
      <w:pPr>
        <w:suppressAutoHyphens w:val="0"/>
        <w:spacing w:after="0"/>
        <w:jc w:val="left"/>
        <w:rPr>
          <w:color w:val="000000"/>
          <w:szCs w:val="22"/>
          <w:lang w:val="el-GR" w:eastAsia="el-GR"/>
        </w:rPr>
      </w:pPr>
    </w:p>
    <w:p w:rsidR="00FD1496" w:rsidRDefault="00FD1496" w:rsidP="00FD1496">
      <w:pPr>
        <w:suppressAutoHyphens w:val="0"/>
        <w:spacing w:after="0"/>
        <w:jc w:val="left"/>
        <w:rPr>
          <w:color w:val="000000"/>
          <w:szCs w:val="22"/>
          <w:lang w:val="el-GR" w:eastAsia="el-GR"/>
        </w:rPr>
        <w:sectPr w:rsidR="00FD1496" w:rsidSect="00E62E08">
          <w:pgSz w:w="16838" w:h="11906" w:orient="landscape"/>
          <w:pgMar w:top="1134" w:right="1134" w:bottom="1134" w:left="1134" w:header="720" w:footer="709" w:gutter="0"/>
          <w:cols w:space="720"/>
          <w:docGrid w:linePitch="600" w:charSpace="36864"/>
        </w:sectPr>
      </w:pPr>
    </w:p>
    <w:tbl>
      <w:tblPr>
        <w:tblW w:w="21348" w:type="dxa"/>
        <w:tblLook w:val="04A0" w:firstRow="1" w:lastRow="0" w:firstColumn="1" w:lastColumn="0" w:noHBand="0" w:noVBand="1"/>
      </w:tblPr>
      <w:tblGrid>
        <w:gridCol w:w="571"/>
        <w:gridCol w:w="988"/>
        <w:gridCol w:w="3624"/>
        <w:gridCol w:w="1994"/>
        <w:gridCol w:w="2087"/>
        <w:gridCol w:w="665"/>
        <w:gridCol w:w="1205"/>
        <w:gridCol w:w="1342"/>
        <w:gridCol w:w="984"/>
        <w:gridCol w:w="1113"/>
        <w:gridCol w:w="1342"/>
        <w:gridCol w:w="1113"/>
        <w:gridCol w:w="1246"/>
        <w:gridCol w:w="1537"/>
        <w:gridCol w:w="1537"/>
      </w:tblGrid>
      <w:tr w:rsidR="00FD1496" w:rsidRPr="00E62E08" w:rsidTr="004633C6">
        <w:trPr>
          <w:trHeight w:val="300"/>
        </w:trPr>
        <w:tc>
          <w:tcPr>
            <w:tcW w:w="571"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right"/>
              <w:rPr>
                <w:color w:val="000000"/>
                <w:szCs w:val="22"/>
                <w:lang w:val="el-GR" w:eastAsia="el-GR"/>
              </w:rPr>
            </w:pPr>
          </w:p>
        </w:tc>
        <w:tc>
          <w:tcPr>
            <w:tcW w:w="988"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3624" w:type="dxa"/>
            <w:tcBorders>
              <w:top w:val="nil"/>
              <w:left w:val="nil"/>
              <w:bottom w:val="nil"/>
              <w:right w:val="nil"/>
            </w:tcBorders>
            <w:shd w:val="clear" w:color="auto" w:fill="auto"/>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1994"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2087"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665"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1205"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1342" w:type="dxa"/>
            <w:tcBorders>
              <w:top w:val="nil"/>
              <w:left w:val="nil"/>
              <w:bottom w:val="nil"/>
              <w:right w:val="nil"/>
            </w:tcBorders>
            <w:shd w:val="clear" w:color="auto" w:fill="auto"/>
            <w:noWrap/>
            <w:vAlign w:val="bottom"/>
            <w:hideMark/>
          </w:tcPr>
          <w:p w:rsidR="00FD1496" w:rsidRPr="00E62E08" w:rsidRDefault="00FD1496" w:rsidP="004633C6">
            <w:pPr>
              <w:suppressAutoHyphens w:val="0"/>
              <w:spacing w:after="0"/>
              <w:jc w:val="left"/>
              <w:rPr>
                <w:rFonts w:ascii="Times New Roman" w:hAnsi="Times New Roman" w:cs="Times New Roman"/>
                <w:sz w:val="20"/>
                <w:szCs w:val="20"/>
                <w:lang w:val="el-GR" w:eastAsia="el-GR"/>
              </w:rPr>
            </w:pPr>
          </w:p>
        </w:tc>
        <w:tc>
          <w:tcPr>
            <w:tcW w:w="984" w:type="dxa"/>
            <w:tcBorders>
              <w:top w:val="nil"/>
              <w:left w:val="single" w:sz="4" w:space="0" w:color="auto"/>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ΣΥΝΟΛΟ</w:t>
            </w:r>
          </w:p>
        </w:tc>
        <w:tc>
          <w:tcPr>
            <w:tcW w:w="1113" w:type="dxa"/>
            <w:tcBorders>
              <w:top w:val="nil"/>
              <w:left w:val="single" w:sz="4" w:space="0" w:color="auto"/>
              <w:bottom w:val="single" w:sz="4" w:space="0" w:color="auto"/>
              <w:right w:val="single" w:sz="4" w:space="0" w:color="auto"/>
            </w:tcBorders>
            <w:shd w:val="clear" w:color="000000" w:fill="FFFF00"/>
            <w:noWrap/>
            <w:vAlign w:val="bottom"/>
            <w:hideMark/>
          </w:tcPr>
          <w:p w:rsidR="00FD1496" w:rsidRPr="00E62E08" w:rsidRDefault="00FD1496" w:rsidP="004633C6">
            <w:pPr>
              <w:suppressAutoHyphens w:val="0"/>
              <w:spacing w:after="0"/>
              <w:jc w:val="right"/>
              <w:rPr>
                <w:b/>
                <w:bCs/>
                <w:color w:val="000000"/>
                <w:szCs w:val="22"/>
                <w:lang w:val="el-GR" w:eastAsia="el-GR"/>
              </w:rPr>
            </w:pPr>
            <w:r w:rsidRPr="00E62E08">
              <w:rPr>
                <w:b/>
                <w:bCs/>
                <w:color w:val="000000"/>
                <w:szCs w:val="22"/>
                <w:lang w:val="el-GR" w:eastAsia="el-GR"/>
              </w:rPr>
              <w:t>35.170,00</w:t>
            </w:r>
          </w:p>
        </w:tc>
        <w:tc>
          <w:tcPr>
            <w:tcW w:w="1342" w:type="dxa"/>
            <w:tcBorders>
              <w:top w:val="nil"/>
              <w:left w:val="nil"/>
              <w:bottom w:val="single" w:sz="4" w:space="0" w:color="auto"/>
              <w:right w:val="single" w:sz="4" w:space="0" w:color="auto"/>
            </w:tcBorders>
            <w:shd w:val="clear" w:color="000000" w:fill="FFFF00"/>
            <w:noWrap/>
            <w:vAlign w:val="bottom"/>
            <w:hideMark/>
          </w:tcPr>
          <w:p w:rsidR="00FD1496" w:rsidRPr="00E62E08" w:rsidRDefault="00FD1496" w:rsidP="004633C6">
            <w:pPr>
              <w:suppressAutoHyphens w:val="0"/>
              <w:spacing w:after="0"/>
              <w:jc w:val="right"/>
              <w:rPr>
                <w:b/>
                <w:bCs/>
                <w:color w:val="000000"/>
                <w:szCs w:val="22"/>
                <w:lang w:val="el-GR" w:eastAsia="el-GR"/>
              </w:rPr>
            </w:pPr>
            <w:r w:rsidRPr="00E62E08">
              <w:rPr>
                <w:b/>
                <w:bCs/>
                <w:color w:val="000000"/>
                <w:szCs w:val="22"/>
                <w:lang w:val="el-GR" w:eastAsia="el-GR"/>
              </w:rPr>
              <w:t>9.306,00</w:t>
            </w:r>
          </w:p>
        </w:tc>
        <w:tc>
          <w:tcPr>
            <w:tcW w:w="1113" w:type="dxa"/>
            <w:tcBorders>
              <w:top w:val="nil"/>
              <w:left w:val="nil"/>
              <w:bottom w:val="single" w:sz="4" w:space="0" w:color="auto"/>
              <w:right w:val="single" w:sz="4" w:space="0" w:color="auto"/>
            </w:tcBorders>
            <w:shd w:val="clear" w:color="000000" w:fill="FFFF00"/>
            <w:noWrap/>
            <w:vAlign w:val="bottom"/>
            <w:hideMark/>
          </w:tcPr>
          <w:p w:rsidR="00FD1496" w:rsidRPr="00E62E08" w:rsidRDefault="00FD1496" w:rsidP="004633C6">
            <w:pPr>
              <w:suppressAutoHyphens w:val="0"/>
              <w:spacing w:after="0"/>
              <w:jc w:val="right"/>
              <w:rPr>
                <w:b/>
                <w:bCs/>
                <w:color w:val="000000"/>
                <w:szCs w:val="22"/>
                <w:lang w:val="el-GR" w:eastAsia="el-GR"/>
              </w:rPr>
            </w:pPr>
            <w:r w:rsidRPr="00E62E08">
              <w:rPr>
                <w:b/>
                <w:bCs/>
                <w:color w:val="000000"/>
                <w:szCs w:val="22"/>
                <w:lang w:val="el-GR" w:eastAsia="el-GR"/>
              </w:rPr>
              <w:t>34.164,00</w:t>
            </w:r>
          </w:p>
        </w:tc>
        <w:tc>
          <w:tcPr>
            <w:tcW w:w="1246"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left"/>
              <w:rPr>
                <w:color w:val="000000"/>
                <w:szCs w:val="22"/>
                <w:lang w:val="el-GR" w:eastAsia="el-GR"/>
              </w:rPr>
            </w:pPr>
            <w:r w:rsidRPr="00E62E08">
              <w:rPr>
                <w:color w:val="000000"/>
                <w:szCs w:val="22"/>
                <w:lang w:val="el-GR" w:eastAsia="el-GR"/>
              </w:rPr>
              <w:t> </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b/>
                <w:bCs/>
                <w:color w:val="000000"/>
                <w:szCs w:val="22"/>
                <w:lang w:val="el-GR" w:eastAsia="el-GR"/>
              </w:rPr>
            </w:pPr>
            <w:r w:rsidRPr="00E62E08">
              <w:rPr>
                <w:b/>
                <w:bCs/>
                <w:color w:val="000000"/>
                <w:szCs w:val="22"/>
                <w:lang w:val="el-GR" w:eastAsia="el-GR"/>
              </w:rPr>
              <w:t>78.640,00</w:t>
            </w:r>
          </w:p>
        </w:tc>
        <w:tc>
          <w:tcPr>
            <w:tcW w:w="1537" w:type="dxa"/>
            <w:tcBorders>
              <w:top w:val="nil"/>
              <w:left w:val="nil"/>
              <w:bottom w:val="single" w:sz="4" w:space="0" w:color="auto"/>
              <w:right w:val="single" w:sz="4" w:space="0" w:color="auto"/>
            </w:tcBorders>
            <w:shd w:val="clear" w:color="auto" w:fill="auto"/>
            <w:noWrap/>
            <w:vAlign w:val="bottom"/>
            <w:hideMark/>
          </w:tcPr>
          <w:p w:rsidR="00FD1496" w:rsidRPr="00E62E08" w:rsidRDefault="00FD1496" w:rsidP="004633C6">
            <w:pPr>
              <w:suppressAutoHyphens w:val="0"/>
              <w:spacing w:after="0"/>
              <w:jc w:val="right"/>
              <w:rPr>
                <w:b/>
                <w:bCs/>
                <w:color w:val="000000"/>
                <w:szCs w:val="22"/>
                <w:lang w:val="el-GR" w:eastAsia="el-GR"/>
              </w:rPr>
            </w:pPr>
            <w:r w:rsidRPr="00E62E08">
              <w:rPr>
                <w:b/>
                <w:bCs/>
                <w:color w:val="000000"/>
                <w:szCs w:val="22"/>
                <w:lang w:val="el-GR" w:eastAsia="el-GR"/>
              </w:rPr>
              <w:t>88.863,20</w:t>
            </w:r>
          </w:p>
        </w:tc>
      </w:tr>
    </w:tbl>
    <w:p w:rsidR="00FD1496" w:rsidRDefault="00FD1496" w:rsidP="00FD1496">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2" w:name="_Toc167955735"/>
      <w:bookmarkStart w:id="3" w:name="_Toc170288015"/>
      <w:bookmarkStart w:id="4" w:name="_Toc174005541"/>
      <w:bookmarkStart w:id="5" w:name="_Toc178849656"/>
      <w:bookmarkStart w:id="6" w:name="_Toc195532384"/>
      <w:r>
        <w:rPr>
          <w:lang w:val="el-GR"/>
        </w:rPr>
        <w:t>ΠΑΡΑΡΤΗΜΑ ΙΙ –  ΕΕΕΣ</w:t>
      </w:r>
      <w:bookmarkEnd w:id="2"/>
      <w:bookmarkEnd w:id="3"/>
      <w:bookmarkEnd w:id="4"/>
      <w:bookmarkEnd w:id="5"/>
      <w:bookmarkEnd w:id="6"/>
    </w:p>
    <w:p w:rsidR="00FD1496" w:rsidRPr="0090797B" w:rsidRDefault="00FD1496" w:rsidP="00FD1496">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9" w:history="1">
        <w:r w:rsidRPr="0090797B">
          <w:rPr>
            <w:rStyle w:val="-"/>
            <w:rFonts w:cs="Calibri"/>
            <w:sz w:val="22"/>
            <w:szCs w:val="22"/>
            <w:lang w:val="en-US"/>
          </w:rPr>
          <w:t>www</w:t>
        </w:r>
        <w:r w:rsidRPr="0090797B">
          <w:rPr>
            <w:rStyle w:val="-"/>
            <w:rFonts w:cs="Calibri"/>
            <w:sz w:val="22"/>
            <w:szCs w:val="22"/>
          </w:rPr>
          <w:t>.</w:t>
        </w:r>
        <w:r w:rsidRPr="0090797B">
          <w:rPr>
            <w:rStyle w:val="-"/>
            <w:rFonts w:cs="Calibri"/>
            <w:sz w:val="22"/>
            <w:szCs w:val="22"/>
            <w:lang w:val="en-US"/>
          </w:rPr>
          <w:t>promitheus</w:t>
        </w:r>
        <w:r w:rsidRPr="0090797B">
          <w:rPr>
            <w:rStyle w:val="-"/>
            <w:rFonts w:cs="Calibri"/>
            <w:sz w:val="22"/>
            <w:szCs w:val="22"/>
          </w:rPr>
          <w:t>.</w:t>
        </w:r>
        <w:r w:rsidRPr="0090797B">
          <w:rPr>
            <w:rStyle w:val="-"/>
            <w:rFonts w:cs="Calibri"/>
            <w:sz w:val="22"/>
            <w:szCs w:val="22"/>
            <w:lang w:val="en-US"/>
          </w:rPr>
          <w:t>gov</w:t>
        </w:r>
        <w:r w:rsidRPr="0090797B">
          <w:rPr>
            <w:rStyle w:val="-"/>
            <w:rFonts w:cs="Calibri"/>
            <w:sz w:val="22"/>
            <w:szCs w:val="22"/>
          </w:rPr>
          <w:t>.</w:t>
        </w:r>
        <w:r w:rsidRPr="0090797B">
          <w:rPr>
            <w:rStyle w:val="-"/>
            <w:rFonts w:cs="Calibri"/>
            <w:sz w:val="22"/>
            <w:szCs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D1496" w:rsidRPr="0090797B" w:rsidRDefault="00FD1496" w:rsidP="00FD1496">
      <w:pPr>
        <w:pStyle w:val="2c"/>
        <w:numPr>
          <w:ilvl w:val="0"/>
          <w:numId w:val="22"/>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FD1496" w:rsidRPr="0090797B" w:rsidRDefault="00FD1496" w:rsidP="00FD1496">
      <w:pPr>
        <w:pStyle w:val="2c"/>
        <w:numPr>
          <w:ilvl w:val="0"/>
          <w:numId w:val="22"/>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FD1496" w:rsidRDefault="00FD1496" w:rsidP="00FD1496">
      <w:pPr>
        <w:pStyle w:val="131"/>
        <w:shd w:val="clear" w:color="auto" w:fill="auto"/>
        <w:spacing w:before="0" w:after="0" w:line="264" w:lineRule="exact"/>
        <w:ind w:left="20" w:right="20" w:firstLine="0"/>
        <w:rPr>
          <w:rFonts w:ascii="Calibri" w:hAnsi="Calibri" w:cs="Calibri"/>
          <w:sz w:val="22"/>
          <w:szCs w:val="22"/>
        </w:rPr>
      </w:pPr>
    </w:p>
    <w:p w:rsidR="00FD1496" w:rsidRPr="0090797B" w:rsidRDefault="00FD1496" w:rsidP="00FD1496">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FD1496" w:rsidRDefault="00FD1496" w:rsidP="00FD1496">
      <w:pPr>
        <w:pStyle w:val="131"/>
        <w:shd w:val="clear" w:color="auto" w:fill="auto"/>
        <w:spacing w:before="0" w:after="0" w:line="264" w:lineRule="exact"/>
        <w:ind w:left="20" w:firstLine="0"/>
      </w:pPr>
    </w:p>
    <w:p w:rsidR="00FD1496" w:rsidRPr="003A2CF5" w:rsidRDefault="00FD1496" w:rsidP="00FD1496">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FD1496" w:rsidRPr="003A2CF5" w:rsidRDefault="00FD1496" w:rsidP="00FD1496">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FD1496" w:rsidRDefault="00FD1496" w:rsidP="00FD1496">
      <w:pPr>
        <w:suppressAutoHyphens w:val="0"/>
        <w:autoSpaceDE w:val="0"/>
        <w:spacing w:before="57" w:after="57"/>
        <w:rPr>
          <w:lang w:val="el-GR"/>
        </w:rPr>
      </w:pPr>
    </w:p>
    <w:p w:rsidR="00FD1496" w:rsidRDefault="00FD1496" w:rsidP="00FD1496">
      <w:pPr>
        <w:suppressAutoHyphens w:val="0"/>
        <w:spacing w:after="0"/>
        <w:jc w:val="left"/>
        <w:rPr>
          <w:rFonts w:ascii="Arial" w:hAnsi="Arial" w:cs="Arial"/>
          <w:b/>
          <w:color w:val="002060"/>
          <w:sz w:val="24"/>
          <w:szCs w:val="22"/>
          <w:lang w:val="el-GR"/>
        </w:rPr>
      </w:pPr>
      <w:r>
        <w:rPr>
          <w:lang w:val="el-GR"/>
        </w:rPr>
        <w:br w:type="page"/>
      </w:r>
    </w:p>
    <w:p w:rsidR="00FD1496" w:rsidRPr="00BD65F6" w:rsidRDefault="00FD1496" w:rsidP="00FD1496">
      <w:pPr>
        <w:pStyle w:val="2"/>
        <w:tabs>
          <w:tab w:val="clear" w:pos="567"/>
          <w:tab w:val="left" w:pos="0"/>
        </w:tabs>
        <w:spacing w:before="57" w:after="57"/>
        <w:ind w:left="0" w:firstLine="0"/>
        <w:rPr>
          <w:i/>
          <w:color w:val="5B9BD5"/>
          <w:lang w:val="el-GR"/>
        </w:rPr>
      </w:pPr>
      <w:bookmarkStart w:id="7" w:name="_Toc100645033"/>
      <w:bookmarkStart w:id="8" w:name="_Toc167955736"/>
      <w:bookmarkStart w:id="9" w:name="_Toc170288016"/>
      <w:bookmarkStart w:id="10" w:name="_Toc174005542"/>
      <w:bookmarkStart w:id="11" w:name="_Toc178849657"/>
      <w:bookmarkStart w:id="12" w:name="_Toc195532385"/>
      <w:r>
        <w:rPr>
          <w:lang w:val="el-GR"/>
        </w:rPr>
        <w:lastRenderedPageBreak/>
        <w:t>ΠΑΡΑΡΤΗΜΑ ΙΙΙ – Υπόδειγμα φύλλου συμμόρφωσης</w:t>
      </w:r>
      <w:bookmarkEnd w:id="7"/>
      <w:bookmarkEnd w:id="8"/>
      <w:bookmarkEnd w:id="9"/>
      <w:bookmarkEnd w:id="10"/>
      <w:bookmarkEnd w:id="11"/>
      <w:bookmarkEnd w:id="12"/>
    </w:p>
    <w:p w:rsidR="00FD1496" w:rsidRPr="00252DD1" w:rsidRDefault="00FD1496" w:rsidP="00FD1496">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FD1496" w:rsidRPr="00BB697B" w:rsidTr="004633C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D1496" w:rsidRPr="00252DD1" w:rsidRDefault="00FD1496" w:rsidP="004633C6">
            <w:pPr>
              <w:spacing w:line="360" w:lineRule="auto"/>
              <w:jc w:val="center"/>
              <w:rPr>
                <w:b/>
                <w:bCs/>
                <w:szCs w:val="22"/>
                <w:lang w:val="el-GR"/>
              </w:rPr>
            </w:pPr>
          </w:p>
          <w:p w:rsidR="00FD1496" w:rsidRPr="00252DD1" w:rsidRDefault="00FD1496" w:rsidP="004633C6">
            <w:pPr>
              <w:spacing w:line="360" w:lineRule="auto"/>
              <w:jc w:val="center"/>
              <w:rPr>
                <w:b/>
                <w:bCs/>
                <w:szCs w:val="22"/>
                <w:lang w:val="el-GR"/>
              </w:rPr>
            </w:pPr>
          </w:p>
          <w:p w:rsidR="00FD1496" w:rsidRPr="00252DD1" w:rsidRDefault="00FD1496" w:rsidP="004633C6">
            <w:pPr>
              <w:spacing w:line="360" w:lineRule="auto"/>
              <w:jc w:val="center"/>
              <w:rPr>
                <w:b/>
                <w:bCs/>
                <w:szCs w:val="22"/>
                <w:lang w:val="el-GR"/>
              </w:rPr>
            </w:pPr>
          </w:p>
          <w:p w:rsidR="00FD1496" w:rsidRPr="00BB697B" w:rsidRDefault="00FD1496" w:rsidP="004633C6">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D1496" w:rsidRPr="00BB697B" w:rsidRDefault="00FD1496" w:rsidP="004633C6">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D1496" w:rsidRPr="00BB697B" w:rsidRDefault="00FD1496" w:rsidP="004633C6">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D1496" w:rsidRPr="00BB697B" w:rsidRDefault="00FD1496" w:rsidP="004633C6">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D1496" w:rsidRPr="00BB697B" w:rsidRDefault="00FD1496" w:rsidP="004633C6">
            <w:pPr>
              <w:spacing w:line="360" w:lineRule="auto"/>
              <w:jc w:val="center"/>
              <w:rPr>
                <w:b/>
                <w:bCs/>
                <w:szCs w:val="22"/>
              </w:rPr>
            </w:pPr>
            <w:r w:rsidRPr="00BB697B">
              <w:rPr>
                <w:bCs/>
                <w:szCs w:val="22"/>
              </w:rPr>
              <w:t>ΠΑΡΑΠΟΜΠΗ</w:t>
            </w:r>
          </w:p>
        </w:tc>
      </w:tr>
      <w:tr w:rsidR="00FD1496" w:rsidRPr="00BB697B" w:rsidTr="004633C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FD1496" w:rsidRPr="00BB697B" w:rsidRDefault="00FD1496" w:rsidP="004633C6">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r>
      <w:tr w:rsidR="00FD1496" w:rsidRPr="00BB697B" w:rsidTr="004633C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FD1496" w:rsidRPr="00BB697B" w:rsidRDefault="00FD1496" w:rsidP="004633C6">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496" w:rsidRPr="00BB697B" w:rsidRDefault="00FD1496" w:rsidP="004633C6">
            <w:pPr>
              <w:spacing w:line="360" w:lineRule="auto"/>
              <w:rPr>
                <w:b/>
                <w:bCs/>
                <w:szCs w:val="22"/>
              </w:rPr>
            </w:pPr>
          </w:p>
        </w:tc>
      </w:tr>
      <w:tr w:rsidR="00FD1496" w:rsidRPr="00BB697B" w:rsidTr="004633C6">
        <w:trPr>
          <w:trHeight w:val="657"/>
        </w:trPr>
        <w:tc>
          <w:tcPr>
            <w:tcW w:w="640" w:type="dxa"/>
            <w:tcBorders>
              <w:top w:val="nil"/>
              <w:left w:val="single" w:sz="4" w:space="0" w:color="auto"/>
              <w:bottom w:val="single" w:sz="4" w:space="0" w:color="auto"/>
              <w:right w:val="single" w:sz="4" w:space="0" w:color="auto"/>
            </w:tcBorders>
            <w:noWrap/>
          </w:tcPr>
          <w:p w:rsidR="00FD1496" w:rsidRPr="00BB697B" w:rsidRDefault="00FD1496" w:rsidP="004633C6">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FD1496" w:rsidRPr="00BB697B" w:rsidRDefault="00FD1496" w:rsidP="004633C6">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FD1496" w:rsidRPr="00BB697B" w:rsidRDefault="00FD1496" w:rsidP="004633C6">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FD1496" w:rsidRPr="00BB697B" w:rsidRDefault="00FD1496" w:rsidP="004633C6">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FD1496" w:rsidRPr="00BB697B" w:rsidRDefault="00FD1496" w:rsidP="004633C6">
            <w:pPr>
              <w:spacing w:line="360" w:lineRule="auto"/>
              <w:rPr>
                <w:szCs w:val="22"/>
              </w:rPr>
            </w:pPr>
            <w:r w:rsidRPr="00BB697B">
              <w:rPr>
                <w:szCs w:val="22"/>
              </w:rPr>
              <w:t> </w:t>
            </w:r>
          </w:p>
        </w:tc>
      </w:tr>
    </w:tbl>
    <w:p w:rsidR="00FD1496" w:rsidRPr="00BB697B" w:rsidRDefault="00FD1496" w:rsidP="00FD1496">
      <w:pPr>
        <w:spacing w:line="360" w:lineRule="auto"/>
        <w:rPr>
          <w:b/>
          <w:bCs/>
          <w:szCs w:val="22"/>
        </w:rPr>
      </w:pPr>
    </w:p>
    <w:p w:rsidR="00FD1496" w:rsidRPr="00BB697B" w:rsidRDefault="00FD1496" w:rsidP="00FD1496">
      <w:pPr>
        <w:spacing w:line="360" w:lineRule="auto"/>
        <w:ind w:right="368"/>
        <w:rPr>
          <w:bCs/>
          <w:szCs w:val="22"/>
        </w:rPr>
      </w:pPr>
      <w:r w:rsidRPr="00BB697B">
        <w:rPr>
          <w:bCs/>
          <w:szCs w:val="22"/>
        </w:rPr>
        <w:t>ΤΕΧΝΙΚΕΣ ΠΡΟΔΙΑΓΡΑΦΕΣ – ΠΙΝΑΚΑΣ ΣΥΜΜΟΡΦΩΣΗΣ</w:t>
      </w:r>
    </w:p>
    <w:p w:rsidR="00FD1496" w:rsidRPr="00BB697B" w:rsidRDefault="00FD1496" w:rsidP="00FD1496">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D1496" w:rsidRPr="00BB697B" w:rsidRDefault="00FD1496" w:rsidP="00FD1496">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D1496" w:rsidRPr="00BB697B" w:rsidRDefault="00FD1496" w:rsidP="00FD1496">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D1496" w:rsidRPr="00BB697B" w:rsidRDefault="00FD1496" w:rsidP="00FD1496">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D1496" w:rsidRPr="00BB697B" w:rsidRDefault="00FD1496" w:rsidP="00FD1496">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D1496" w:rsidRPr="00BB697B" w:rsidRDefault="00FD1496" w:rsidP="00FD1496">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FD1496" w:rsidRPr="00BB697B" w:rsidRDefault="00FD1496" w:rsidP="00FD1496">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FD1496" w:rsidRPr="00BB697B" w:rsidRDefault="00FD1496" w:rsidP="00FD1496">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FD1496" w:rsidRPr="00A73F21" w:rsidRDefault="00FD1496" w:rsidP="00FD1496">
      <w:pPr>
        <w:suppressAutoHyphens w:val="0"/>
        <w:spacing w:after="0"/>
        <w:jc w:val="left"/>
        <w:rPr>
          <w:i/>
          <w:color w:val="5B9BD5"/>
          <w:szCs w:val="22"/>
          <w:lang w:val="el-GR"/>
        </w:rPr>
        <w:sectPr w:rsidR="00FD1496" w:rsidRPr="00A73F21" w:rsidSect="002F224C">
          <w:pgSz w:w="11906" w:h="16838"/>
          <w:pgMar w:top="1134" w:right="1134" w:bottom="1134" w:left="1134" w:header="720" w:footer="709" w:gutter="0"/>
          <w:cols w:space="720"/>
          <w:docGrid w:linePitch="600" w:charSpace="36864"/>
        </w:sectPr>
      </w:pPr>
    </w:p>
    <w:p w:rsidR="00FD1496" w:rsidRPr="00BD65F6" w:rsidRDefault="00FD1496" w:rsidP="00FD1496">
      <w:pPr>
        <w:pStyle w:val="2"/>
        <w:tabs>
          <w:tab w:val="clear" w:pos="567"/>
          <w:tab w:val="left" w:pos="0"/>
        </w:tabs>
        <w:spacing w:before="57" w:after="57"/>
        <w:ind w:left="0" w:firstLine="0"/>
        <w:rPr>
          <w:lang w:val="el-GR"/>
        </w:rPr>
      </w:pPr>
      <w:bookmarkStart w:id="13" w:name="_Toc100645034"/>
      <w:bookmarkStart w:id="14" w:name="_Toc167955737"/>
      <w:bookmarkStart w:id="15" w:name="_Toc170288017"/>
      <w:bookmarkStart w:id="16" w:name="_Toc174005543"/>
      <w:bookmarkStart w:id="17" w:name="_Toc178849658"/>
      <w:bookmarkStart w:id="18" w:name="_Toc195532386"/>
      <w:r>
        <w:rPr>
          <w:lang w:val="el-GR"/>
        </w:rPr>
        <w:lastRenderedPageBreak/>
        <w:t>ΠΑΡΑΡΤΗΜΑ ΙV – Υπόδειγμα πίνακα οικονομικής προσφοράς</w:t>
      </w:r>
      <w:bookmarkEnd w:id="13"/>
      <w:bookmarkEnd w:id="14"/>
      <w:bookmarkEnd w:id="15"/>
      <w:bookmarkEnd w:id="16"/>
      <w:bookmarkEnd w:id="17"/>
      <w:bookmarkEnd w:id="18"/>
    </w:p>
    <w:p w:rsidR="00FD1496" w:rsidRDefault="00FD1496" w:rsidP="00FD1496">
      <w:pPr>
        <w:pStyle w:val="normalwithoutspacing"/>
        <w:spacing w:before="57" w:after="57"/>
      </w:pPr>
    </w:p>
    <w:tbl>
      <w:tblPr>
        <w:tblStyle w:val="aff2"/>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FD1496" w:rsidRPr="009D67B9" w:rsidTr="004633C6">
        <w:tc>
          <w:tcPr>
            <w:tcW w:w="426" w:type="dxa"/>
          </w:tcPr>
          <w:p w:rsidR="00FD1496" w:rsidRPr="006D7506" w:rsidRDefault="00FD1496" w:rsidP="004633C6">
            <w:pPr>
              <w:rPr>
                <w:rFonts w:cs="Arial"/>
                <w:b/>
                <w:sz w:val="16"/>
                <w:szCs w:val="16"/>
              </w:rPr>
            </w:pPr>
            <w:r w:rsidRPr="006D7506">
              <w:rPr>
                <w:rFonts w:cs="Arial"/>
                <w:b/>
                <w:sz w:val="16"/>
                <w:szCs w:val="16"/>
              </w:rPr>
              <w:t>α/α</w:t>
            </w:r>
          </w:p>
        </w:tc>
        <w:tc>
          <w:tcPr>
            <w:tcW w:w="709" w:type="dxa"/>
          </w:tcPr>
          <w:p w:rsidR="00FD1496" w:rsidRPr="006D7506" w:rsidRDefault="00FD1496" w:rsidP="004633C6">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FD1496" w:rsidRPr="006D7506" w:rsidRDefault="00FD1496" w:rsidP="004633C6">
            <w:pPr>
              <w:jc w:val="center"/>
              <w:rPr>
                <w:rFonts w:cs="Arial"/>
                <w:b/>
                <w:bCs/>
                <w:sz w:val="16"/>
                <w:szCs w:val="16"/>
              </w:rPr>
            </w:pPr>
            <w:r w:rsidRPr="006D7506">
              <w:rPr>
                <w:rFonts w:cs="Arial"/>
                <w:b/>
                <w:sz w:val="16"/>
                <w:szCs w:val="16"/>
              </w:rPr>
              <w:t>Περιγραφή υλικού</w:t>
            </w:r>
          </w:p>
        </w:tc>
        <w:tc>
          <w:tcPr>
            <w:tcW w:w="1418" w:type="dxa"/>
            <w:vAlign w:val="center"/>
          </w:tcPr>
          <w:p w:rsidR="00FD1496" w:rsidRPr="006D7506" w:rsidRDefault="00FD1496" w:rsidP="004633C6">
            <w:pPr>
              <w:jc w:val="center"/>
              <w:rPr>
                <w:rFonts w:cs="Arial"/>
                <w:b/>
                <w:bCs/>
                <w:sz w:val="16"/>
                <w:szCs w:val="16"/>
              </w:rPr>
            </w:pPr>
            <w:r w:rsidRPr="006D7506">
              <w:rPr>
                <w:rFonts w:cs="Arial"/>
                <w:b/>
                <w:bCs/>
                <w:sz w:val="16"/>
                <w:szCs w:val="16"/>
              </w:rPr>
              <w:t>Κατασκευαστής</w:t>
            </w:r>
          </w:p>
        </w:tc>
        <w:tc>
          <w:tcPr>
            <w:tcW w:w="1276" w:type="dxa"/>
            <w:vAlign w:val="center"/>
          </w:tcPr>
          <w:p w:rsidR="00FD1496" w:rsidRPr="006D7506" w:rsidRDefault="00FD1496" w:rsidP="004633C6">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FD1496" w:rsidRPr="00381242" w:rsidRDefault="00FD1496" w:rsidP="004633C6">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FD1496" w:rsidRPr="00381242" w:rsidRDefault="00FD1496" w:rsidP="004633C6">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FD1496" w:rsidRPr="006D7506" w:rsidRDefault="00FD1496" w:rsidP="004633C6">
            <w:pPr>
              <w:rPr>
                <w:rFonts w:cs="Arial"/>
                <w:b/>
                <w:sz w:val="16"/>
                <w:szCs w:val="16"/>
              </w:rPr>
            </w:pPr>
            <w:r w:rsidRPr="006D7506">
              <w:rPr>
                <w:rFonts w:cs="Arial"/>
                <w:b/>
                <w:sz w:val="16"/>
                <w:szCs w:val="16"/>
              </w:rPr>
              <w:t>Ποσότητα</w:t>
            </w:r>
          </w:p>
        </w:tc>
        <w:tc>
          <w:tcPr>
            <w:tcW w:w="1559" w:type="dxa"/>
          </w:tcPr>
          <w:p w:rsidR="00FD1496" w:rsidRPr="006D7506" w:rsidRDefault="00FD1496" w:rsidP="004633C6">
            <w:pPr>
              <w:rPr>
                <w:rFonts w:cs="Arial"/>
                <w:b/>
                <w:sz w:val="16"/>
                <w:szCs w:val="16"/>
              </w:rPr>
            </w:pPr>
            <w:r w:rsidRPr="006D7506">
              <w:rPr>
                <w:rFonts w:cs="Arial"/>
                <w:b/>
                <w:sz w:val="16"/>
                <w:szCs w:val="16"/>
              </w:rPr>
              <w:t>Κωδικός παρατηρητηρίου</w:t>
            </w:r>
          </w:p>
        </w:tc>
        <w:tc>
          <w:tcPr>
            <w:tcW w:w="1560" w:type="dxa"/>
          </w:tcPr>
          <w:p w:rsidR="00FD1496" w:rsidRPr="006D7506" w:rsidRDefault="00FD1496" w:rsidP="004633C6">
            <w:pPr>
              <w:rPr>
                <w:rFonts w:cs="Arial"/>
                <w:b/>
                <w:sz w:val="16"/>
                <w:szCs w:val="16"/>
              </w:rPr>
            </w:pPr>
            <w:r w:rsidRPr="006D7506">
              <w:rPr>
                <w:rFonts w:cs="Arial"/>
                <w:b/>
                <w:sz w:val="16"/>
                <w:szCs w:val="16"/>
              </w:rPr>
              <w:t>Τιμή Παρατηρητηρίου</w:t>
            </w:r>
          </w:p>
        </w:tc>
        <w:tc>
          <w:tcPr>
            <w:tcW w:w="1134" w:type="dxa"/>
          </w:tcPr>
          <w:p w:rsidR="00FD1496" w:rsidRPr="006D7506" w:rsidRDefault="00FD1496" w:rsidP="004633C6">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FD1496" w:rsidRPr="006D7506" w:rsidRDefault="00FD1496" w:rsidP="004633C6">
            <w:pPr>
              <w:rPr>
                <w:rFonts w:cs="Arial"/>
                <w:b/>
                <w:sz w:val="16"/>
                <w:szCs w:val="16"/>
              </w:rPr>
            </w:pPr>
            <w:r w:rsidRPr="006D7506">
              <w:rPr>
                <w:rFonts w:cs="Arial"/>
                <w:b/>
                <w:sz w:val="16"/>
                <w:szCs w:val="16"/>
              </w:rPr>
              <w:t>Αξία προ ΦΠΑ</w:t>
            </w:r>
          </w:p>
        </w:tc>
        <w:tc>
          <w:tcPr>
            <w:tcW w:w="1134" w:type="dxa"/>
          </w:tcPr>
          <w:p w:rsidR="00FD1496" w:rsidRPr="00381242" w:rsidRDefault="00FD1496" w:rsidP="004633C6">
            <w:pPr>
              <w:rPr>
                <w:rFonts w:cs="Arial"/>
                <w:b/>
                <w:sz w:val="16"/>
                <w:szCs w:val="16"/>
                <w:lang w:val="el-GR"/>
              </w:rPr>
            </w:pPr>
            <w:r w:rsidRPr="00381242">
              <w:rPr>
                <w:rFonts w:cs="Arial"/>
                <w:b/>
                <w:sz w:val="16"/>
                <w:szCs w:val="16"/>
                <w:lang w:val="el-GR"/>
              </w:rPr>
              <w:t>Αξία συμπ/ν ου ΦΠΑ</w:t>
            </w:r>
          </w:p>
        </w:tc>
      </w:tr>
      <w:tr w:rsidR="00FD1496" w:rsidRPr="009D67B9" w:rsidTr="004633C6">
        <w:tc>
          <w:tcPr>
            <w:tcW w:w="426" w:type="dxa"/>
          </w:tcPr>
          <w:p w:rsidR="00FD1496" w:rsidRPr="00381242" w:rsidRDefault="00FD1496" w:rsidP="004633C6">
            <w:pPr>
              <w:ind w:left="360"/>
              <w:rPr>
                <w:rFonts w:cs="Arial"/>
                <w:b/>
                <w:sz w:val="16"/>
                <w:szCs w:val="16"/>
                <w:lang w:val="el-GR"/>
              </w:rPr>
            </w:pPr>
          </w:p>
        </w:tc>
        <w:tc>
          <w:tcPr>
            <w:tcW w:w="709" w:type="dxa"/>
          </w:tcPr>
          <w:p w:rsidR="00FD1496" w:rsidRPr="00381242" w:rsidRDefault="00FD1496" w:rsidP="004633C6">
            <w:pPr>
              <w:rPr>
                <w:rFonts w:cs="Arial"/>
                <w:b/>
                <w:sz w:val="16"/>
                <w:szCs w:val="16"/>
                <w:lang w:val="el-GR"/>
              </w:rPr>
            </w:pPr>
          </w:p>
        </w:tc>
        <w:tc>
          <w:tcPr>
            <w:tcW w:w="1559" w:type="dxa"/>
          </w:tcPr>
          <w:p w:rsidR="00FD1496" w:rsidRPr="00381242" w:rsidRDefault="00FD1496" w:rsidP="004633C6">
            <w:pPr>
              <w:rPr>
                <w:rFonts w:cs="Arial"/>
                <w:b/>
                <w:sz w:val="16"/>
                <w:szCs w:val="16"/>
                <w:lang w:val="el-GR"/>
              </w:rPr>
            </w:pPr>
          </w:p>
        </w:tc>
        <w:tc>
          <w:tcPr>
            <w:tcW w:w="1418" w:type="dxa"/>
          </w:tcPr>
          <w:p w:rsidR="00FD1496" w:rsidRPr="00381242" w:rsidRDefault="00FD1496" w:rsidP="004633C6">
            <w:pPr>
              <w:rPr>
                <w:rFonts w:cs="Arial"/>
                <w:b/>
                <w:sz w:val="16"/>
                <w:szCs w:val="16"/>
                <w:lang w:val="el-GR"/>
              </w:rPr>
            </w:pPr>
          </w:p>
        </w:tc>
        <w:tc>
          <w:tcPr>
            <w:tcW w:w="1276" w:type="dxa"/>
          </w:tcPr>
          <w:p w:rsidR="00FD1496" w:rsidRPr="00381242" w:rsidRDefault="00FD1496" w:rsidP="004633C6">
            <w:pPr>
              <w:rPr>
                <w:rFonts w:cs="Arial"/>
                <w:b/>
                <w:sz w:val="16"/>
                <w:szCs w:val="16"/>
                <w:lang w:val="el-GR"/>
              </w:rPr>
            </w:pPr>
          </w:p>
        </w:tc>
        <w:tc>
          <w:tcPr>
            <w:tcW w:w="1701" w:type="dxa"/>
          </w:tcPr>
          <w:p w:rsidR="00FD1496" w:rsidRPr="00381242" w:rsidRDefault="00FD1496" w:rsidP="004633C6">
            <w:pPr>
              <w:rPr>
                <w:rFonts w:cs="Arial"/>
                <w:b/>
                <w:sz w:val="16"/>
                <w:szCs w:val="16"/>
                <w:lang w:val="el-GR"/>
              </w:rPr>
            </w:pPr>
          </w:p>
        </w:tc>
        <w:tc>
          <w:tcPr>
            <w:tcW w:w="1417"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c>
          <w:tcPr>
            <w:tcW w:w="1559" w:type="dxa"/>
          </w:tcPr>
          <w:p w:rsidR="00FD1496" w:rsidRPr="00381242" w:rsidRDefault="00FD1496" w:rsidP="004633C6">
            <w:pPr>
              <w:rPr>
                <w:rFonts w:cs="Arial"/>
                <w:b/>
                <w:sz w:val="16"/>
                <w:szCs w:val="16"/>
                <w:lang w:val="el-GR"/>
              </w:rPr>
            </w:pPr>
          </w:p>
        </w:tc>
        <w:tc>
          <w:tcPr>
            <w:tcW w:w="1560"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c>
          <w:tcPr>
            <w:tcW w:w="1417"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r>
      <w:tr w:rsidR="00FD1496" w:rsidRPr="009D67B9" w:rsidTr="004633C6">
        <w:tc>
          <w:tcPr>
            <w:tcW w:w="426" w:type="dxa"/>
          </w:tcPr>
          <w:p w:rsidR="00FD1496" w:rsidRPr="00381242" w:rsidRDefault="00FD1496" w:rsidP="004633C6">
            <w:pPr>
              <w:ind w:left="360"/>
              <w:rPr>
                <w:rFonts w:cs="Arial"/>
                <w:b/>
                <w:sz w:val="16"/>
                <w:szCs w:val="16"/>
                <w:lang w:val="el-GR"/>
              </w:rPr>
            </w:pPr>
          </w:p>
        </w:tc>
        <w:tc>
          <w:tcPr>
            <w:tcW w:w="709" w:type="dxa"/>
          </w:tcPr>
          <w:p w:rsidR="00FD1496" w:rsidRPr="00381242" w:rsidRDefault="00FD1496" w:rsidP="004633C6">
            <w:pPr>
              <w:rPr>
                <w:rFonts w:cs="Arial"/>
                <w:b/>
                <w:sz w:val="16"/>
                <w:szCs w:val="16"/>
                <w:lang w:val="el-GR"/>
              </w:rPr>
            </w:pPr>
          </w:p>
        </w:tc>
        <w:tc>
          <w:tcPr>
            <w:tcW w:w="1559" w:type="dxa"/>
          </w:tcPr>
          <w:p w:rsidR="00FD1496" w:rsidRPr="00381242" w:rsidRDefault="00FD1496" w:rsidP="004633C6">
            <w:pPr>
              <w:rPr>
                <w:rFonts w:cs="Arial"/>
                <w:b/>
                <w:sz w:val="16"/>
                <w:szCs w:val="16"/>
                <w:lang w:val="el-GR"/>
              </w:rPr>
            </w:pPr>
          </w:p>
        </w:tc>
        <w:tc>
          <w:tcPr>
            <w:tcW w:w="1418" w:type="dxa"/>
          </w:tcPr>
          <w:p w:rsidR="00FD1496" w:rsidRPr="00381242" w:rsidRDefault="00FD1496" w:rsidP="004633C6">
            <w:pPr>
              <w:rPr>
                <w:rFonts w:cs="Arial"/>
                <w:b/>
                <w:sz w:val="16"/>
                <w:szCs w:val="16"/>
                <w:lang w:val="el-GR"/>
              </w:rPr>
            </w:pPr>
          </w:p>
        </w:tc>
        <w:tc>
          <w:tcPr>
            <w:tcW w:w="1276" w:type="dxa"/>
          </w:tcPr>
          <w:p w:rsidR="00FD1496" w:rsidRPr="00381242" w:rsidRDefault="00FD1496" w:rsidP="004633C6">
            <w:pPr>
              <w:rPr>
                <w:rFonts w:cs="Arial"/>
                <w:b/>
                <w:sz w:val="16"/>
                <w:szCs w:val="16"/>
                <w:lang w:val="el-GR"/>
              </w:rPr>
            </w:pPr>
          </w:p>
        </w:tc>
        <w:tc>
          <w:tcPr>
            <w:tcW w:w="1701" w:type="dxa"/>
          </w:tcPr>
          <w:p w:rsidR="00FD1496" w:rsidRPr="00381242" w:rsidRDefault="00FD1496" w:rsidP="004633C6">
            <w:pPr>
              <w:rPr>
                <w:rFonts w:cs="Arial"/>
                <w:b/>
                <w:sz w:val="16"/>
                <w:szCs w:val="16"/>
                <w:lang w:val="el-GR"/>
              </w:rPr>
            </w:pPr>
          </w:p>
        </w:tc>
        <w:tc>
          <w:tcPr>
            <w:tcW w:w="1417"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c>
          <w:tcPr>
            <w:tcW w:w="1559" w:type="dxa"/>
          </w:tcPr>
          <w:p w:rsidR="00FD1496" w:rsidRPr="00381242" w:rsidRDefault="00FD1496" w:rsidP="004633C6">
            <w:pPr>
              <w:rPr>
                <w:rFonts w:cs="Arial"/>
                <w:b/>
                <w:sz w:val="16"/>
                <w:szCs w:val="16"/>
                <w:lang w:val="el-GR"/>
              </w:rPr>
            </w:pPr>
          </w:p>
        </w:tc>
        <w:tc>
          <w:tcPr>
            <w:tcW w:w="1560"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c>
          <w:tcPr>
            <w:tcW w:w="1417"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r>
      <w:tr w:rsidR="00FD1496" w:rsidRPr="009D67B9" w:rsidTr="004633C6">
        <w:tc>
          <w:tcPr>
            <w:tcW w:w="426" w:type="dxa"/>
            <w:tcBorders>
              <w:bottom w:val="single" w:sz="4" w:space="0" w:color="auto"/>
            </w:tcBorders>
          </w:tcPr>
          <w:p w:rsidR="00FD1496" w:rsidRPr="00381242" w:rsidRDefault="00FD1496" w:rsidP="004633C6">
            <w:pPr>
              <w:ind w:left="360"/>
              <w:rPr>
                <w:rFonts w:cs="Arial"/>
                <w:b/>
                <w:sz w:val="16"/>
                <w:szCs w:val="16"/>
                <w:lang w:val="el-GR"/>
              </w:rPr>
            </w:pPr>
          </w:p>
        </w:tc>
        <w:tc>
          <w:tcPr>
            <w:tcW w:w="709" w:type="dxa"/>
            <w:tcBorders>
              <w:bottom w:val="single" w:sz="4" w:space="0" w:color="auto"/>
            </w:tcBorders>
          </w:tcPr>
          <w:p w:rsidR="00FD1496" w:rsidRPr="00381242" w:rsidRDefault="00FD1496" w:rsidP="004633C6">
            <w:pPr>
              <w:rPr>
                <w:rFonts w:cs="Arial"/>
                <w:b/>
                <w:sz w:val="16"/>
                <w:szCs w:val="16"/>
                <w:lang w:val="el-GR"/>
              </w:rPr>
            </w:pPr>
          </w:p>
        </w:tc>
        <w:tc>
          <w:tcPr>
            <w:tcW w:w="1559" w:type="dxa"/>
            <w:tcBorders>
              <w:bottom w:val="single" w:sz="4" w:space="0" w:color="auto"/>
            </w:tcBorders>
          </w:tcPr>
          <w:p w:rsidR="00FD1496" w:rsidRPr="00381242" w:rsidRDefault="00FD1496" w:rsidP="004633C6">
            <w:pPr>
              <w:rPr>
                <w:rFonts w:cs="Arial"/>
                <w:b/>
                <w:sz w:val="16"/>
                <w:szCs w:val="16"/>
                <w:lang w:val="el-GR"/>
              </w:rPr>
            </w:pPr>
          </w:p>
        </w:tc>
        <w:tc>
          <w:tcPr>
            <w:tcW w:w="1418" w:type="dxa"/>
            <w:tcBorders>
              <w:bottom w:val="single" w:sz="4" w:space="0" w:color="auto"/>
            </w:tcBorders>
          </w:tcPr>
          <w:p w:rsidR="00FD1496" w:rsidRPr="00381242" w:rsidRDefault="00FD1496" w:rsidP="004633C6">
            <w:pPr>
              <w:rPr>
                <w:rFonts w:cs="Arial"/>
                <w:b/>
                <w:sz w:val="16"/>
                <w:szCs w:val="16"/>
                <w:lang w:val="el-GR"/>
              </w:rPr>
            </w:pPr>
          </w:p>
        </w:tc>
        <w:tc>
          <w:tcPr>
            <w:tcW w:w="1276" w:type="dxa"/>
            <w:tcBorders>
              <w:bottom w:val="single" w:sz="4" w:space="0" w:color="auto"/>
            </w:tcBorders>
          </w:tcPr>
          <w:p w:rsidR="00FD1496" w:rsidRPr="00381242" w:rsidRDefault="00FD1496" w:rsidP="004633C6">
            <w:pPr>
              <w:rPr>
                <w:rFonts w:cs="Arial"/>
                <w:b/>
                <w:sz w:val="16"/>
                <w:szCs w:val="16"/>
                <w:lang w:val="el-GR"/>
              </w:rPr>
            </w:pPr>
          </w:p>
        </w:tc>
        <w:tc>
          <w:tcPr>
            <w:tcW w:w="1701" w:type="dxa"/>
            <w:tcBorders>
              <w:bottom w:val="single" w:sz="4" w:space="0" w:color="auto"/>
            </w:tcBorders>
          </w:tcPr>
          <w:p w:rsidR="00FD1496" w:rsidRPr="00381242" w:rsidRDefault="00FD1496" w:rsidP="004633C6">
            <w:pPr>
              <w:rPr>
                <w:rFonts w:cs="Arial"/>
                <w:b/>
                <w:sz w:val="16"/>
                <w:szCs w:val="16"/>
                <w:lang w:val="el-GR"/>
              </w:rPr>
            </w:pPr>
          </w:p>
        </w:tc>
        <w:tc>
          <w:tcPr>
            <w:tcW w:w="1417" w:type="dxa"/>
            <w:tcBorders>
              <w:bottom w:val="single" w:sz="4" w:space="0" w:color="auto"/>
            </w:tcBorders>
          </w:tcPr>
          <w:p w:rsidR="00FD1496" w:rsidRPr="00381242" w:rsidRDefault="00FD1496" w:rsidP="004633C6">
            <w:pPr>
              <w:rPr>
                <w:rFonts w:cs="Arial"/>
                <w:b/>
                <w:sz w:val="16"/>
                <w:szCs w:val="16"/>
                <w:lang w:val="el-GR"/>
              </w:rPr>
            </w:pPr>
          </w:p>
        </w:tc>
        <w:tc>
          <w:tcPr>
            <w:tcW w:w="1134" w:type="dxa"/>
            <w:tcBorders>
              <w:bottom w:val="single" w:sz="4" w:space="0" w:color="auto"/>
            </w:tcBorders>
          </w:tcPr>
          <w:p w:rsidR="00FD1496" w:rsidRPr="00381242" w:rsidRDefault="00FD1496" w:rsidP="004633C6">
            <w:pPr>
              <w:rPr>
                <w:rFonts w:cs="Arial"/>
                <w:b/>
                <w:sz w:val="16"/>
                <w:szCs w:val="16"/>
                <w:lang w:val="el-GR"/>
              </w:rPr>
            </w:pPr>
          </w:p>
        </w:tc>
        <w:tc>
          <w:tcPr>
            <w:tcW w:w="1559" w:type="dxa"/>
            <w:tcBorders>
              <w:bottom w:val="single" w:sz="4" w:space="0" w:color="auto"/>
            </w:tcBorders>
          </w:tcPr>
          <w:p w:rsidR="00FD1496" w:rsidRPr="00381242" w:rsidRDefault="00FD1496" w:rsidP="004633C6">
            <w:pPr>
              <w:rPr>
                <w:rFonts w:cs="Arial"/>
                <w:b/>
                <w:sz w:val="16"/>
                <w:szCs w:val="16"/>
                <w:lang w:val="el-GR"/>
              </w:rPr>
            </w:pPr>
          </w:p>
        </w:tc>
        <w:tc>
          <w:tcPr>
            <w:tcW w:w="1560" w:type="dxa"/>
            <w:tcBorders>
              <w:bottom w:val="single" w:sz="4" w:space="0" w:color="auto"/>
            </w:tcBorders>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c>
          <w:tcPr>
            <w:tcW w:w="1417" w:type="dxa"/>
          </w:tcPr>
          <w:p w:rsidR="00FD1496" w:rsidRPr="00381242" w:rsidRDefault="00FD1496" w:rsidP="004633C6">
            <w:pPr>
              <w:rPr>
                <w:rFonts w:cs="Arial"/>
                <w:b/>
                <w:sz w:val="16"/>
                <w:szCs w:val="16"/>
                <w:lang w:val="el-GR"/>
              </w:rPr>
            </w:pPr>
          </w:p>
        </w:tc>
        <w:tc>
          <w:tcPr>
            <w:tcW w:w="1134" w:type="dxa"/>
          </w:tcPr>
          <w:p w:rsidR="00FD1496" w:rsidRPr="00381242" w:rsidRDefault="00FD1496" w:rsidP="004633C6">
            <w:pPr>
              <w:rPr>
                <w:rFonts w:cs="Arial"/>
                <w:b/>
                <w:sz w:val="16"/>
                <w:szCs w:val="16"/>
                <w:lang w:val="el-GR"/>
              </w:rPr>
            </w:pPr>
          </w:p>
        </w:tc>
      </w:tr>
      <w:tr w:rsidR="00FD1496" w:rsidRPr="006D7506" w:rsidTr="004633C6">
        <w:tc>
          <w:tcPr>
            <w:tcW w:w="426" w:type="dxa"/>
            <w:tcBorders>
              <w:top w:val="single" w:sz="4" w:space="0" w:color="auto"/>
              <w:left w:val="nil"/>
              <w:bottom w:val="nil"/>
              <w:right w:val="nil"/>
            </w:tcBorders>
          </w:tcPr>
          <w:p w:rsidR="00FD1496" w:rsidRPr="00381242" w:rsidRDefault="00FD1496" w:rsidP="004633C6">
            <w:pPr>
              <w:ind w:left="360"/>
              <w:rPr>
                <w:rFonts w:cs="Arial"/>
                <w:b/>
                <w:sz w:val="16"/>
                <w:szCs w:val="16"/>
                <w:lang w:val="el-GR"/>
              </w:rPr>
            </w:pPr>
          </w:p>
        </w:tc>
        <w:tc>
          <w:tcPr>
            <w:tcW w:w="709"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559"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418"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276"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701"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417"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134"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559" w:type="dxa"/>
            <w:tcBorders>
              <w:top w:val="single" w:sz="4" w:space="0" w:color="auto"/>
              <w:left w:val="nil"/>
              <w:bottom w:val="nil"/>
              <w:right w:val="nil"/>
            </w:tcBorders>
          </w:tcPr>
          <w:p w:rsidR="00FD1496" w:rsidRPr="00381242" w:rsidRDefault="00FD1496" w:rsidP="004633C6">
            <w:pPr>
              <w:rPr>
                <w:rFonts w:cs="Arial"/>
                <w:b/>
                <w:sz w:val="16"/>
                <w:szCs w:val="16"/>
                <w:lang w:val="el-GR"/>
              </w:rPr>
            </w:pPr>
          </w:p>
        </w:tc>
        <w:tc>
          <w:tcPr>
            <w:tcW w:w="1560" w:type="dxa"/>
            <w:tcBorders>
              <w:top w:val="single" w:sz="4" w:space="0" w:color="auto"/>
              <w:left w:val="nil"/>
              <w:bottom w:val="nil"/>
              <w:right w:val="single" w:sz="4" w:space="0" w:color="auto"/>
            </w:tcBorders>
          </w:tcPr>
          <w:p w:rsidR="00FD1496" w:rsidRPr="00381242" w:rsidRDefault="00FD1496" w:rsidP="004633C6">
            <w:pPr>
              <w:rPr>
                <w:rFonts w:cs="Arial"/>
                <w:b/>
                <w:sz w:val="16"/>
                <w:szCs w:val="16"/>
                <w:lang w:val="el-GR"/>
              </w:rPr>
            </w:pPr>
          </w:p>
        </w:tc>
        <w:tc>
          <w:tcPr>
            <w:tcW w:w="1134" w:type="dxa"/>
            <w:tcBorders>
              <w:left w:val="single" w:sz="4" w:space="0" w:color="auto"/>
            </w:tcBorders>
          </w:tcPr>
          <w:p w:rsidR="00FD1496" w:rsidRPr="006D7506" w:rsidRDefault="00FD1496" w:rsidP="004633C6">
            <w:pPr>
              <w:rPr>
                <w:rFonts w:cs="Arial"/>
                <w:b/>
                <w:sz w:val="16"/>
                <w:szCs w:val="16"/>
              </w:rPr>
            </w:pPr>
            <w:r w:rsidRPr="006D7506">
              <w:rPr>
                <w:rFonts w:cs="Arial"/>
                <w:b/>
                <w:sz w:val="16"/>
                <w:szCs w:val="16"/>
              </w:rPr>
              <w:t>ΣΥΝΟΛΟ</w:t>
            </w:r>
          </w:p>
        </w:tc>
        <w:tc>
          <w:tcPr>
            <w:tcW w:w="1417" w:type="dxa"/>
          </w:tcPr>
          <w:p w:rsidR="00FD1496" w:rsidRPr="006D7506" w:rsidRDefault="00FD1496" w:rsidP="004633C6">
            <w:pPr>
              <w:rPr>
                <w:rFonts w:cs="Arial"/>
                <w:b/>
                <w:sz w:val="16"/>
                <w:szCs w:val="16"/>
              </w:rPr>
            </w:pPr>
          </w:p>
        </w:tc>
        <w:tc>
          <w:tcPr>
            <w:tcW w:w="1134" w:type="dxa"/>
          </w:tcPr>
          <w:p w:rsidR="00FD1496" w:rsidRPr="006D7506" w:rsidRDefault="00FD1496" w:rsidP="004633C6">
            <w:pPr>
              <w:rPr>
                <w:rFonts w:cs="Arial"/>
                <w:b/>
                <w:sz w:val="16"/>
                <w:szCs w:val="16"/>
              </w:rPr>
            </w:pPr>
          </w:p>
        </w:tc>
      </w:tr>
    </w:tbl>
    <w:p w:rsidR="00FD1496" w:rsidRDefault="00FD1496" w:rsidP="00FD1496">
      <w:pPr>
        <w:pStyle w:val="normalwithoutspacing"/>
        <w:spacing w:before="57" w:after="57"/>
      </w:pPr>
      <w:r>
        <w:t xml:space="preserve">Ο Χρόνος Ισχύος της Προσφοράς είναι (αριθμητικώς και ολογράφως) : </w:t>
      </w:r>
      <w:r>
        <w:tab/>
        <w:t>ημέρες</w:t>
      </w:r>
    </w:p>
    <w:p w:rsidR="00FD1496" w:rsidRDefault="00FD1496" w:rsidP="00FD1496">
      <w:pPr>
        <w:pStyle w:val="normalwithoutspacing"/>
        <w:spacing w:before="57" w:after="57"/>
      </w:pPr>
      <w:r>
        <w:t>Ο Νόμιμος Εκπρόσωπος :</w:t>
      </w:r>
      <w:r>
        <w:tab/>
      </w:r>
    </w:p>
    <w:p w:rsidR="00FD1496" w:rsidRDefault="00FD1496" w:rsidP="00FD1496">
      <w:pPr>
        <w:pStyle w:val="normalwithoutspacing"/>
        <w:spacing w:before="57" w:after="57"/>
      </w:pPr>
      <w:r>
        <w:t>Ημερομηνία (Υπογραφή - Σφραγίδα)</w:t>
      </w:r>
    </w:p>
    <w:p w:rsidR="00FD1496" w:rsidRDefault="00FD1496" w:rsidP="00FD1496">
      <w:pPr>
        <w:pStyle w:val="normalwithoutspacing"/>
        <w:spacing w:before="57" w:after="57"/>
      </w:pPr>
      <w:r>
        <w:t>ΟΔΗΓΙΕΣ (Ειδικές απαιτήσεις οικονομικής προσφοράς)</w:t>
      </w:r>
    </w:p>
    <w:p w:rsidR="00FD1496" w:rsidRDefault="00FD1496" w:rsidP="00FD1496">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FD1496" w:rsidRDefault="00FD1496" w:rsidP="00FD1496">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FD1496" w:rsidRDefault="00FD1496" w:rsidP="00FD1496">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FD1496" w:rsidRDefault="00FD1496" w:rsidP="00FD1496">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D1496" w:rsidRDefault="00FD1496" w:rsidP="00FD1496">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FD1496" w:rsidRDefault="00FD1496" w:rsidP="00FD1496">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D1496" w:rsidRDefault="00FD1496" w:rsidP="00FD1496">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D1496" w:rsidRDefault="00FD1496" w:rsidP="00FD1496">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FD1496" w:rsidRDefault="00FD1496" w:rsidP="00FD1496">
      <w:pPr>
        <w:pStyle w:val="normalwithoutspacing"/>
        <w:spacing w:before="57" w:after="57"/>
        <w:sectPr w:rsidR="00FD1496" w:rsidSect="002F224C">
          <w:pgSz w:w="16838" w:h="11906" w:orient="landscape"/>
          <w:pgMar w:top="1134" w:right="1134" w:bottom="1134" w:left="1134" w:header="720" w:footer="709" w:gutter="0"/>
          <w:cols w:space="720"/>
          <w:docGrid w:linePitch="600" w:charSpace="36864"/>
        </w:sectPr>
      </w:pPr>
    </w:p>
    <w:p w:rsidR="00FD1496" w:rsidRPr="00DF2388" w:rsidRDefault="00FD1496" w:rsidP="00FD1496">
      <w:pPr>
        <w:pStyle w:val="2"/>
        <w:tabs>
          <w:tab w:val="clear" w:pos="567"/>
          <w:tab w:val="left" w:pos="0"/>
        </w:tabs>
        <w:spacing w:before="57" w:after="57"/>
        <w:ind w:left="0" w:firstLine="0"/>
        <w:rPr>
          <w:i/>
          <w:color w:val="538135"/>
          <w:lang w:val="el-GR"/>
        </w:rPr>
      </w:pPr>
      <w:bookmarkStart w:id="19" w:name="_Toc174005545"/>
      <w:bookmarkStart w:id="20" w:name="_Toc178849660"/>
      <w:bookmarkStart w:id="21" w:name="_Toc195532387"/>
      <w:r>
        <w:rPr>
          <w:lang w:val="el-GR"/>
        </w:rPr>
        <w:lastRenderedPageBreak/>
        <w:t xml:space="preserve">ΠΑΡΑΡΤΗΜΑ </w:t>
      </w:r>
      <w:r>
        <w:rPr>
          <w:lang w:val="en-US"/>
        </w:rPr>
        <w:t>V</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9"/>
      <w:bookmarkEnd w:id="20"/>
      <w:bookmarkEnd w:id="21"/>
    </w:p>
    <w:p w:rsidR="00FD1496" w:rsidRDefault="00FD1496" w:rsidP="00FD1496">
      <w:pPr>
        <w:suppressAutoHyphens w:val="0"/>
        <w:autoSpaceDE w:val="0"/>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FD1496" w:rsidRPr="001957FD" w:rsidTr="004633C6">
        <w:trPr>
          <w:tblHeader/>
        </w:trPr>
        <w:tc>
          <w:tcPr>
            <w:tcW w:w="14029" w:type="dxa"/>
            <w:gridSpan w:val="3"/>
            <w:shd w:val="clear" w:color="auto" w:fill="AEAAAA"/>
          </w:tcPr>
          <w:p w:rsidR="00FD1496" w:rsidRPr="001957FD" w:rsidRDefault="00FD1496" w:rsidP="004633C6">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FD1496" w:rsidRPr="001957FD" w:rsidTr="004633C6">
        <w:trPr>
          <w:tblHeader/>
        </w:trPr>
        <w:tc>
          <w:tcPr>
            <w:tcW w:w="1129" w:type="dxa"/>
            <w:shd w:val="clear" w:color="auto" w:fill="AEAAAA"/>
          </w:tcPr>
          <w:p w:rsidR="00FD1496" w:rsidRPr="001957FD" w:rsidRDefault="00FD1496" w:rsidP="004633C6">
            <w:pPr>
              <w:spacing w:after="0"/>
              <w:rPr>
                <w:lang w:val="el-GR"/>
              </w:rPr>
            </w:pPr>
            <w:r w:rsidRPr="001957FD">
              <w:rPr>
                <w:lang w:val="el-GR"/>
              </w:rPr>
              <w:t>α/α</w:t>
            </w:r>
          </w:p>
        </w:tc>
        <w:tc>
          <w:tcPr>
            <w:tcW w:w="5387" w:type="dxa"/>
            <w:shd w:val="clear" w:color="auto" w:fill="AEAAAA"/>
          </w:tcPr>
          <w:p w:rsidR="00FD1496" w:rsidRPr="001957FD" w:rsidRDefault="00FD1496" w:rsidP="004633C6">
            <w:pPr>
              <w:spacing w:after="0"/>
              <w:rPr>
                <w:lang w:val="el-GR"/>
              </w:rPr>
            </w:pPr>
            <w:r w:rsidRPr="001957FD">
              <w:rPr>
                <w:lang w:val="el-GR"/>
              </w:rPr>
              <w:t>Λόγος αποκλεισμού-Κριτήριο ποιοτικής επιλογής</w:t>
            </w:r>
          </w:p>
        </w:tc>
        <w:tc>
          <w:tcPr>
            <w:tcW w:w="7513" w:type="dxa"/>
            <w:shd w:val="clear" w:color="auto" w:fill="AEAAAA"/>
          </w:tcPr>
          <w:p w:rsidR="00FD1496" w:rsidRPr="001957FD" w:rsidRDefault="00FD1496" w:rsidP="004633C6">
            <w:pPr>
              <w:spacing w:after="0"/>
              <w:rPr>
                <w:lang w:val="el-GR"/>
              </w:rPr>
            </w:pPr>
            <w:r w:rsidRPr="001957FD">
              <w:rPr>
                <w:lang w:val="el-GR"/>
              </w:rPr>
              <w:t>Δικαιολογητικό</w:t>
            </w:r>
          </w:p>
        </w:tc>
      </w:tr>
      <w:tr w:rsidR="00FD1496" w:rsidRPr="009D67B9" w:rsidTr="004633C6">
        <w:tc>
          <w:tcPr>
            <w:tcW w:w="1129" w:type="dxa"/>
            <w:shd w:val="clear" w:color="auto" w:fill="auto"/>
          </w:tcPr>
          <w:p w:rsidR="00FD1496" w:rsidRPr="001957FD" w:rsidRDefault="00FD1496" w:rsidP="004633C6">
            <w:pPr>
              <w:spacing w:after="0"/>
              <w:rPr>
                <w:lang w:val="el-GR"/>
              </w:rPr>
            </w:pPr>
            <w:r w:rsidRPr="001957FD">
              <w:rPr>
                <w:lang w:val="el-GR"/>
              </w:rPr>
              <w:t>2.2.3.1</w:t>
            </w:r>
          </w:p>
        </w:tc>
        <w:tc>
          <w:tcPr>
            <w:tcW w:w="5387" w:type="dxa"/>
            <w:shd w:val="clear" w:color="auto" w:fill="auto"/>
          </w:tcPr>
          <w:p w:rsidR="00FD1496" w:rsidRPr="001957FD" w:rsidRDefault="00FD1496" w:rsidP="004633C6">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FD1496" w:rsidRPr="001957FD" w:rsidRDefault="00FD1496" w:rsidP="004633C6">
            <w:pPr>
              <w:spacing w:after="0"/>
              <w:rPr>
                <w:lang w:val="el-GR"/>
              </w:rPr>
            </w:pPr>
            <w:r w:rsidRPr="001957FD">
              <w:rPr>
                <w:lang w:val="el-GR"/>
              </w:rPr>
              <w:t>Συμμετοχή σε εγκληματική οργάνωση</w:t>
            </w:r>
          </w:p>
          <w:p w:rsidR="00FD1496" w:rsidRPr="001957FD" w:rsidRDefault="00FD1496" w:rsidP="004633C6">
            <w:pPr>
              <w:spacing w:after="0"/>
              <w:rPr>
                <w:lang w:val="el-GR"/>
              </w:rPr>
            </w:pPr>
            <w:r w:rsidRPr="001957FD">
              <w:rPr>
                <w:lang w:val="el-GR"/>
              </w:rPr>
              <w:t>Ενεργητική δωροδοκία κατά το ελληνικό δίκαιο και το δίκαιο του οικονομικού φορέα</w:t>
            </w:r>
          </w:p>
          <w:p w:rsidR="00FD1496" w:rsidRPr="001957FD" w:rsidRDefault="00FD1496" w:rsidP="004633C6">
            <w:pPr>
              <w:spacing w:after="0"/>
              <w:rPr>
                <w:lang w:val="el-GR"/>
              </w:rPr>
            </w:pPr>
            <w:r w:rsidRPr="001957FD">
              <w:rPr>
                <w:lang w:val="el-GR"/>
              </w:rPr>
              <w:t>Απάτη εις βάρος των οικονομικών συμφερόντων</w:t>
            </w:r>
          </w:p>
          <w:p w:rsidR="00FD1496" w:rsidRPr="001957FD" w:rsidRDefault="00FD1496" w:rsidP="004633C6">
            <w:pPr>
              <w:spacing w:after="0"/>
              <w:rPr>
                <w:lang w:val="el-GR"/>
              </w:rPr>
            </w:pPr>
            <w:r w:rsidRPr="001957FD">
              <w:rPr>
                <w:lang w:val="el-GR"/>
              </w:rPr>
              <w:t>της Ένωσης</w:t>
            </w:r>
          </w:p>
          <w:p w:rsidR="00FD1496" w:rsidRPr="001957FD" w:rsidRDefault="00FD1496" w:rsidP="004633C6">
            <w:pPr>
              <w:spacing w:after="0"/>
              <w:rPr>
                <w:lang w:val="el-GR"/>
              </w:rPr>
            </w:pPr>
            <w:r w:rsidRPr="001957FD">
              <w:rPr>
                <w:lang w:val="el-GR"/>
              </w:rPr>
              <w:t>Τρομοκρατικά εγκλήματα ή εγκλήματα συνδεόμενα με τρομοκρατικές δραστηριότητες</w:t>
            </w:r>
          </w:p>
          <w:p w:rsidR="00FD1496" w:rsidRPr="001957FD" w:rsidRDefault="00FD1496" w:rsidP="004633C6">
            <w:pPr>
              <w:spacing w:after="0"/>
              <w:rPr>
                <w:lang w:val="el-GR"/>
              </w:rPr>
            </w:pPr>
            <w:r w:rsidRPr="001957FD">
              <w:rPr>
                <w:lang w:val="el-GR"/>
              </w:rPr>
              <w:t>Νομιμοποίηση εσόδων από παράνομες δραστηριότητες ή χρηματοδότηση της τρομοκρατίας</w:t>
            </w:r>
          </w:p>
          <w:p w:rsidR="00FD1496" w:rsidRPr="001957FD" w:rsidRDefault="00FD1496" w:rsidP="004633C6">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rsidR="00FD1496" w:rsidRPr="001957FD" w:rsidRDefault="00FD1496" w:rsidP="004633C6">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D1496" w:rsidRPr="00E61D2A" w:rsidRDefault="00FD1496" w:rsidP="004633C6">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FD1496" w:rsidRPr="001957FD" w:rsidRDefault="00FD1496" w:rsidP="004633C6">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FD1496" w:rsidRPr="009D67B9" w:rsidTr="004633C6">
        <w:tc>
          <w:tcPr>
            <w:tcW w:w="1129" w:type="dxa"/>
            <w:vMerge w:val="restart"/>
            <w:shd w:val="clear" w:color="auto" w:fill="auto"/>
          </w:tcPr>
          <w:p w:rsidR="00FD1496" w:rsidRPr="001957FD" w:rsidRDefault="00FD1496" w:rsidP="004633C6">
            <w:pPr>
              <w:spacing w:after="0"/>
              <w:rPr>
                <w:lang w:val="el-GR"/>
              </w:rPr>
            </w:pPr>
            <w:r w:rsidRPr="001957FD">
              <w:rPr>
                <w:lang w:val="el-GR"/>
              </w:rPr>
              <w:t>2.2.3.2</w:t>
            </w:r>
          </w:p>
        </w:tc>
        <w:tc>
          <w:tcPr>
            <w:tcW w:w="5387" w:type="dxa"/>
            <w:shd w:val="clear" w:color="auto" w:fill="auto"/>
          </w:tcPr>
          <w:p w:rsidR="00FD1496" w:rsidRPr="001957FD" w:rsidRDefault="00FD1496" w:rsidP="004633C6">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rsidR="00FD1496" w:rsidRPr="001957FD" w:rsidRDefault="00FD1496" w:rsidP="004633C6">
            <w:pPr>
              <w:spacing w:after="0"/>
              <w:rPr>
                <w:lang w:val="el-GR"/>
              </w:rPr>
            </w:pPr>
            <w:r w:rsidRPr="001957FD">
              <w:rPr>
                <w:lang w:val="el-GR"/>
              </w:rPr>
              <w:t>Α) Πιστοποιητικό που εκδίδεται από την αρμόδια αρχή του οικείου</w:t>
            </w:r>
          </w:p>
          <w:p w:rsidR="00FD1496" w:rsidRPr="00E61D2A" w:rsidRDefault="00FD1496" w:rsidP="004633C6">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FD1496" w:rsidRPr="001957FD" w:rsidRDefault="00FD1496" w:rsidP="004633C6">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FD1496" w:rsidRPr="001957FD" w:rsidRDefault="00FD1496" w:rsidP="004633C6">
            <w:pPr>
              <w:spacing w:after="0"/>
              <w:rPr>
                <w:lang w:val="el-GR"/>
              </w:rPr>
            </w:pPr>
          </w:p>
          <w:p w:rsidR="00FD1496" w:rsidRPr="001957FD" w:rsidRDefault="00FD1496" w:rsidP="004633C6">
            <w:pPr>
              <w:spacing w:after="0"/>
              <w:rPr>
                <w:lang w:val="el-GR"/>
              </w:rPr>
            </w:pPr>
            <w:r w:rsidRPr="001957FD">
              <w:rPr>
                <w:lang w:val="el-GR"/>
              </w:rPr>
              <w:t xml:space="preserve">Για τους ημεδαπούς οικονομικούς φορείς: </w:t>
            </w:r>
          </w:p>
          <w:p w:rsidR="00FD1496" w:rsidRPr="001957FD" w:rsidRDefault="00FD1496" w:rsidP="004633C6">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w:t>
            </w:r>
            <w:r w:rsidRPr="001957FD">
              <w:rPr>
                <w:lang w:val="el-GR"/>
              </w:rPr>
              <w:lastRenderedPageBreak/>
              <w:t xml:space="preserve">της  ή, στην περίπτωση που δεν αναφέρεται σε αυτή χρόνος ισχύος, που να έχει εκδοθεί έως τρεις (3) μήνες πριν από την υποβολή της. </w:t>
            </w:r>
          </w:p>
          <w:p w:rsidR="00FD1496" w:rsidRPr="001957FD" w:rsidRDefault="00FD1496" w:rsidP="004633C6">
            <w:pPr>
              <w:spacing w:after="0"/>
              <w:rPr>
                <w:lang w:val="el-GR"/>
              </w:rPr>
            </w:pPr>
          </w:p>
        </w:tc>
      </w:tr>
      <w:tr w:rsidR="00FD1496" w:rsidRPr="00FD1496" w:rsidTr="004633C6">
        <w:tc>
          <w:tcPr>
            <w:tcW w:w="1129" w:type="dxa"/>
            <w:vMerge/>
            <w:shd w:val="clear" w:color="auto" w:fill="auto"/>
          </w:tcPr>
          <w:p w:rsidR="00FD1496" w:rsidRPr="001957FD" w:rsidRDefault="00FD1496" w:rsidP="004633C6">
            <w:pPr>
              <w:spacing w:after="0"/>
              <w:rPr>
                <w:lang w:val="el-GR"/>
              </w:rPr>
            </w:pPr>
          </w:p>
        </w:tc>
        <w:tc>
          <w:tcPr>
            <w:tcW w:w="5387" w:type="dxa"/>
            <w:shd w:val="clear" w:color="auto" w:fill="auto"/>
          </w:tcPr>
          <w:p w:rsidR="00FD1496" w:rsidRPr="001957FD" w:rsidRDefault="00FD1496" w:rsidP="004633C6">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rsidR="00FD1496" w:rsidRPr="001957FD" w:rsidRDefault="00FD1496" w:rsidP="004633C6">
            <w:pPr>
              <w:spacing w:after="0"/>
              <w:rPr>
                <w:lang w:val="el-GR"/>
              </w:rPr>
            </w:pPr>
            <w:r w:rsidRPr="001957FD">
              <w:rPr>
                <w:lang w:val="el-GR"/>
              </w:rPr>
              <w:t>Β) Πιστοποιητικό που εκδίδεται από την αρμόδια αρχή του οικείου</w:t>
            </w:r>
          </w:p>
          <w:p w:rsidR="00FD1496" w:rsidRPr="00E61D2A" w:rsidRDefault="00FD1496" w:rsidP="004633C6">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FD1496" w:rsidRDefault="00FD1496" w:rsidP="004633C6">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FD1496" w:rsidRPr="001957FD" w:rsidRDefault="00FD1496" w:rsidP="004633C6">
            <w:pPr>
              <w:spacing w:after="0"/>
              <w:rPr>
                <w:lang w:val="el-GR"/>
              </w:rPr>
            </w:pPr>
          </w:p>
          <w:p w:rsidR="00FD1496" w:rsidRPr="001957FD" w:rsidRDefault="00FD1496" w:rsidP="004633C6">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D1496" w:rsidRPr="00FD1496" w:rsidTr="004633C6">
        <w:tc>
          <w:tcPr>
            <w:tcW w:w="1129" w:type="dxa"/>
            <w:vMerge/>
            <w:shd w:val="clear" w:color="auto" w:fill="auto"/>
          </w:tcPr>
          <w:p w:rsidR="00FD1496" w:rsidRPr="001957FD" w:rsidRDefault="00FD1496" w:rsidP="004633C6">
            <w:pPr>
              <w:spacing w:after="0"/>
              <w:rPr>
                <w:lang w:val="el-GR"/>
              </w:rPr>
            </w:pPr>
          </w:p>
        </w:tc>
        <w:tc>
          <w:tcPr>
            <w:tcW w:w="5387" w:type="dxa"/>
            <w:shd w:val="clear" w:color="auto" w:fill="auto"/>
          </w:tcPr>
          <w:p w:rsidR="00FD1496" w:rsidRPr="001957FD" w:rsidRDefault="00FD1496" w:rsidP="004633C6">
            <w:pPr>
              <w:spacing w:after="0"/>
              <w:rPr>
                <w:lang w:val="el-GR"/>
              </w:rPr>
            </w:pPr>
          </w:p>
        </w:tc>
        <w:tc>
          <w:tcPr>
            <w:tcW w:w="7513" w:type="dxa"/>
            <w:shd w:val="clear" w:color="auto" w:fill="auto"/>
          </w:tcPr>
          <w:p w:rsidR="00FD1496" w:rsidRPr="001957FD" w:rsidRDefault="00FD1496" w:rsidP="004633C6">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FD1496" w:rsidRPr="00FD1496" w:rsidTr="004633C6">
        <w:tc>
          <w:tcPr>
            <w:tcW w:w="1129" w:type="dxa"/>
            <w:vMerge/>
            <w:shd w:val="clear" w:color="auto" w:fill="auto"/>
          </w:tcPr>
          <w:p w:rsidR="00FD1496" w:rsidRPr="001957FD" w:rsidRDefault="00FD1496" w:rsidP="004633C6">
            <w:pPr>
              <w:spacing w:after="0"/>
              <w:rPr>
                <w:lang w:val="el-GR"/>
              </w:rPr>
            </w:pPr>
          </w:p>
        </w:tc>
        <w:tc>
          <w:tcPr>
            <w:tcW w:w="5387" w:type="dxa"/>
            <w:shd w:val="clear" w:color="auto" w:fill="auto"/>
          </w:tcPr>
          <w:p w:rsidR="00FD1496" w:rsidRPr="001957FD" w:rsidRDefault="00FD1496" w:rsidP="004633C6">
            <w:pPr>
              <w:spacing w:after="0"/>
              <w:rPr>
                <w:lang w:val="el-GR"/>
              </w:rPr>
            </w:pPr>
          </w:p>
        </w:tc>
        <w:tc>
          <w:tcPr>
            <w:tcW w:w="7513" w:type="dxa"/>
            <w:shd w:val="clear" w:color="auto" w:fill="auto"/>
          </w:tcPr>
          <w:p w:rsidR="00FD1496" w:rsidRPr="001957FD" w:rsidRDefault="00FD1496" w:rsidP="004633C6">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D1496" w:rsidRPr="00FD1496" w:rsidTr="004633C6">
        <w:tc>
          <w:tcPr>
            <w:tcW w:w="1129" w:type="dxa"/>
            <w:shd w:val="clear" w:color="auto" w:fill="auto"/>
          </w:tcPr>
          <w:p w:rsidR="00FD1496" w:rsidRPr="001957FD" w:rsidRDefault="00FD1496" w:rsidP="004633C6">
            <w:pPr>
              <w:spacing w:after="0"/>
              <w:rPr>
                <w:lang w:val="el-GR"/>
              </w:rPr>
            </w:pPr>
            <w:r w:rsidRPr="001957FD">
              <w:rPr>
                <w:lang w:val="el-GR"/>
              </w:rPr>
              <w:t>2.2.3.4.α</w:t>
            </w:r>
          </w:p>
        </w:tc>
        <w:tc>
          <w:tcPr>
            <w:tcW w:w="5387" w:type="dxa"/>
            <w:shd w:val="clear" w:color="auto" w:fill="auto"/>
          </w:tcPr>
          <w:p w:rsidR="00FD1496" w:rsidRPr="001957FD" w:rsidRDefault="00FD1496" w:rsidP="004633C6">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rsidR="00FD1496" w:rsidRPr="001957FD" w:rsidRDefault="00FD1496" w:rsidP="004633C6">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D1496" w:rsidRPr="00FD1496" w:rsidTr="004633C6">
        <w:tc>
          <w:tcPr>
            <w:tcW w:w="1129" w:type="dxa"/>
            <w:vMerge w:val="restart"/>
            <w:shd w:val="clear" w:color="auto" w:fill="auto"/>
          </w:tcPr>
          <w:p w:rsidR="00FD1496" w:rsidRPr="001957FD" w:rsidRDefault="00FD1496" w:rsidP="004633C6">
            <w:pPr>
              <w:spacing w:after="0"/>
              <w:rPr>
                <w:lang w:val="el-GR"/>
              </w:rPr>
            </w:pPr>
            <w:r w:rsidRPr="001957FD">
              <w:rPr>
                <w:lang w:val="el-GR"/>
              </w:rPr>
              <w:lastRenderedPageBreak/>
              <w:t>2.2.3.4.β</w:t>
            </w:r>
          </w:p>
        </w:tc>
        <w:tc>
          <w:tcPr>
            <w:tcW w:w="5387" w:type="dxa"/>
            <w:shd w:val="clear" w:color="auto" w:fill="auto"/>
          </w:tcPr>
          <w:p w:rsidR="00FD1496" w:rsidRPr="001957FD" w:rsidRDefault="00FD1496" w:rsidP="004633C6">
            <w:pPr>
              <w:spacing w:after="0"/>
              <w:rPr>
                <w:lang w:val="el-GR"/>
              </w:rPr>
            </w:pPr>
            <w:r w:rsidRPr="001957FD">
              <w:rPr>
                <w:lang w:val="el-GR"/>
              </w:rPr>
              <w:t>Καταστάσεις οικονομικής αφερεγγυότητας:</w:t>
            </w:r>
          </w:p>
          <w:p w:rsidR="00FD1496" w:rsidRPr="001957FD" w:rsidRDefault="00FD1496" w:rsidP="004633C6">
            <w:pPr>
              <w:spacing w:after="0"/>
              <w:rPr>
                <w:lang w:val="el-GR"/>
              </w:rPr>
            </w:pPr>
            <w:r w:rsidRPr="001957FD">
              <w:rPr>
                <w:lang w:val="el-GR"/>
              </w:rPr>
              <w:t>Πτώχευση</w:t>
            </w:r>
          </w:p>
          <w:p w:rsidR="00FD1496" w:rsidRPr="001957FD" w:rsidRDefault="00FD1496" w:rsidP="004633C6">
            <w:pPr>
              <w:spacing w:after="0"/>
              <w:rPr>
                <w:lang w:val="el-GR"/>
              </w:rPr>
            </w:pPr>
            <w:r w:rsidRPr="001957FD">
              <w:rPr>
                <w:lang w:val="el-GR"/>
              </w:rPr>
              <w:t>Υπαγωγή σε πτωχευτικό συμβιβασμό ή ειδική εκκαθάριση</w:t>
            </w:r>
          </w:p>
          <w:p w:rsidR="00FD1496" w:rsidRPr="001957FD" w:rsidRDefault="00FD1496" w:rsidP="004633C6">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FD1496" w:rsidRPr="001957FD" w:rsidRDefault="00FD1496" w:rsidP="004633C6">
            <w:pPr>
              <w:spacing w:after="0"/>
              <w:rPr>
                <w:lang w:val="el-GR"/>
              </w:rPr>
            </w:pPr>
            <w:r w:rsidRPr="001957FD">
              <w:rPr>
                <w:lang w:val="el-GR"/>
              </w:rPr>
              <w:t>Υπαγωγή σε Διαδικασία εξυγίανσης</w:t>
            </w:r>
          </w:p>
          <w:p w:rsidR="00FD1496" w:rsidRPr="001957FD" w:rsidRDefault="00FD1496" w:rsidP="004633C6">
            <w:pPr>
              <w:spacing w:after="0"/>
              <w:rPr>
                <w:lang w:val="el-GR"/>
              </w:rPr>
            </w:pPr>
          </w:p>
        </w:tc>
        <w:tc>
          <w:tcPr>
            <w:tcW w:w="7513" w:type="dxa"/>
            <w:shd w:val="clear" w:color="auto" w:fill="auto"/>
          </w:tcPr>
          <w:p w:rsidR="00FD1496" w:rsidRPr="00E73AE1" w:rsidRDefault="00FD1496" w:rsidP="004633C6">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FD1496" w:rsidRDefault="00FD1496" w:rsidP="004633C6">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FD1496" w:rsidRPr="001957FD" w:rsidRDefault="00FD1496" w:rsidP="004633C6">
            <w:pPr>
              <w:spacing w:after="0"/>
              <w:rPr>
                <w:color w:val="000000"/>
                <w:lang w:val="el-GR"/>
              </w:rPr>
            </w:pPr>
          </w:p>
          <w:p w:rsidR="00FD1496" w:rsidRPr="001957FD" w:rsidRDefault="00FD1496" w:rsidP="004633C6">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FD1496" w:rsidRPr="001957FD" w:rsidRDefault="00FD1496" w:rsidP="004633C6">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FD1496" w:rsidRPr="001957FD" w:rsidRDefault="00FD1496" w:rsidP="004633C6">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D1496" w:rsidRPr="001957FD" w:rsidRDefault="00FD1496" w:rsidP="004633C6">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D1496" w:rsidRPr="001957FD" w:rsidRDefault="00FD1496" w:rsidP="004633C6">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D1496" w:rsidRPr="00FD1496" w:rsidTr="004633C6">
        <w:tc>
          <w:tcPr>
            <w:tcW w:w="1129" w:type="dxa"/>
            <w:vMerge/>
            <w:shd w:val="clear" w:color="auto" w:fill="auto"/>
          </w:tcPr>
          <w:p w:rsidR="00FD1496" w:rsidRPr="001957FD" w:rsidRDefault="00FD1496" w:rsidP="004633C6">
            <w:pPr>
              <w:spacing w:after="0"/>
              <w:rPr>
                <w:lang w:val="el-GR"/>
              </w:rPr>
            </w:pPr>
          </w:p>
        </w:tc>
        <w:tc>
          <w:tcPr>
            <w:tcW w:w="5387" w:type="dxa"/>
            <w:shd w:val="clear" w:color="auto" w:fill="auto"/>
          </w:tcPr>
          <w:p w:rsidR="00FD1496" w:rsidRPr="001957FD" w:rsidRDefault="00FD1496" w:rsidP="004633C6">
            <w:pPr>
              <w:spacing w:after="0"/>
              <w:rPr>
                <w:lang w:val="el-GR"/>
              </w:rPr>
            </w:pPr>
            <w:r w:rsidRPr="001957FD">
              <w:rPr>
                <w:lang w:val="el-GR"/>
              </w:rPr>
              <w:t>Αναστολή επιχειρηματικών δραστηριοτήτων</w:t>
            </w:r>
          </w:p>
          <w:p w:rsidR="00FD1496" w:rsidRPr="001957FD" w:rsidRDefault="00FD1496" w:rsidP="004633C6">
            <w:pPr>
              <w:spacing w:after="0"/>
              <w:rPr>
                <w:lang w:val="el-GR"/>
              </w:rPr>
            </w:pPr>
          </w:p>
        </w:tc>
        <w:tc>
          <w:tcPr>
            <w:tcW w:w="7513" w:type="dxa"/>
            <w:shd w:val="clear" w:color="auto" w:fill="auto"/>
          </w:tcPr>
          <w:p w:rsidR="00FD1496" w:rsidRPr="001957FD" w:rsidRDefault="00FD1496" w:rsidP="004633C6">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w:t>
            </w:r>
            <w:r w:rsidRPr="001957FD">
              <w:rPr>
                <w:color w:val="000000"/>
                <w:lang w:val="el-GR"/>
              </w:rPr>
              <w:lastRenderedPageBreak/>
              <w:t xml:space="preserve">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FD1496" w:rsidRPr="00FD1496" w:rsidTr="004633C6">
        <w:tc>
          <w:tcPr>
            <w:tcW w:w="1129" w:type="dxa"/>
            <w:shd w:val="clear" w:color="auto" w:fill="auto"/>
          </w:tcPr>
          <w:p w:rsidR="00FD1496" w:rsidRPr="001957FD" w:rsidRDefault="00FD1496" w:rsidP="004633C6">
            <w:pPr>
              <w:spacing w:after="0"/>
              <w:rPr>
                <w:lang w:val="el-GR"/>
              </w:rPr>
            </w:pPr>
            <w:r w:rsidRPr="00621734">
              <w:rPr>
                <w:lang w:val="el-GR"/>
              </w:rPr>
              <w:lastRenderedPageBreak/>
              <w:t>2.2.3.5</w:t>
            </w:r>
            <w:r>
              <w:rPr>
                <w:lang w:val="el-GR"/>
              </w:rPr>
              <w:t>.α</w:t>
            </w:r>
          </w:p>
        </w:tc>
        <w:tc>
          <w:tcPr>
            <w:tcW w:w="5387" w:type="dxa"/>
            <w:shd w:val="clear" w:color="auto" w:fill="auto"/>
          </w:tcPr>
          <w:p w:rsidR="00FD1496" w:rsidRPr="001957FD" w:rsidRDefault="00FD1496" w:rsidP="004633C6">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rsidR="00FD1496" w:rsidRPr="00621734" w:rsidRDefault="00FD1496" w:rsidP="004633C6">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D1496" w:rsidRPr="00621734" w:rsidRDefault="00FD1496" w:rsidP="004633C6">
            <w:pPr>
              <w:spacing w:after="0"/>
              <w:rPr>
                <w:i/>
                <w:lang w:val="el-GR"/>
              </w:rPr>
            </w:pPr>
            <w:r w:rsidRPr="00621734">
              <w:rPr>
                <w:i/>
                <w:lang w:val="el-GR"/>
              </w:rPr>
              <w:t xml:space="preserve">Συγκεκριμένα δηλώνω ότι: </w:t>
            </w:r>
          </w:p>
          <w:p w:rsidR="00FD1496" w:rsidRPr="00621734" w:rsidRDefault="00FD1496" w:rsidP="004633C6">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D1496" w:rsidRPr="00621734" w:rsidRDefault="00FD1496" w:rsidP="004633C6">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D1496" w:rsidRPr="00621734" w:rsidRDefault="00FD1496" w:rsidP="004633C6">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D1496" w:rsidRPr="00621734" w:rsidRDefault="00FD1496" w:rsidP="004633C6">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D1496" w:rsidRPr="001562A3" w:rsidRDefault="00FD1496" w:rsidP="004633C6">
            <w:pPr>
              <w:spacing w:after="0"/>
              <w:rPr>
                <w:lang w:val="el-GR"/>
              </w:rPr>
            </w:pPr>
          </w:p>
        </w:tc>
      </w:tr>
      <w:tr w:rsidR="00FD1496" w:rsidRPr="00FD1496" w:rsidTr="004633C6">
        <w:tc>
          <w:tcPr>
            <w:tcW w:w="1129" w:type="dxa"/>
            <w:vMerge w:val="restart"/>
            <w:shd w:val="clear" w:color="auto" w:fill="auto"/>
          </w:tcPr>
          <w:p w:rsidR="00FD1496" w:rsidRPr="001957FD" w:rsidRDefault="00FD1496" w:rsidP="004633C6">
            <w:pPr>
              <w:spacing w:after="0"/>
              <w:rPr>
                <w:lang w:val="el-GR"/>
              </w:rPr>
            </w:pPr>
            <w:r w:rsidRPr="001957FD">
              <w:rPr>
                <w:lang w:val="el-GR"/>
              </w:rPr>
              <w:t>2.2.4</w:t>
            </w:r>
          </w:p>
        </w:tc>
        <w:tc>
          <w:tcPr>
            <w:tcW w:w="5387" w:type="dxa"/>
            <w:shd w:val="clear" w:color="auto" w:fill="auto"/>
          </w:tcPr>
          <w:p w:rsidR="00FD1496" w:rsidRPr="001957FD" w:rsidRDefault="00FD1496" w:rsidP="004633C6">
            <w:pPr>
              <w:spacing w:after="0"/>
              <w:rPr>
                <w:lang w:val="el-GR"/>
              </w:rPr>
            </w:pPr>
            <w:r w:rsidRPr="001957FD">
              <w:rPr>
                <w:lang w:val="el-GR"/>
              </w:rPr>
              <w:t>Εγγραφή στο σχετικό επαγγελματικό μητρώο</w:t>
            </w:r>
          </w:p>
          <w:p w:rsidR="00FD1496" w:rsidRPr="001957FD" w:rsidRDefault="00FD1496" w:rsidP="004633C6">
            <w:pPr>
              <w:spacing w:after="0"/>
              <w:rPr>
                <w:lang w:val="el-GR"/>
              </w:rPr>
            </w:pPr>
          </w:p>
        </w:tc>
        <w:tc>
          <w:tcPr>
            <w:tcW w:w="7513" w:type="dxa"/>
            <w:shd w:val="clear" w:color="auto" w:fill="auto"/>
          </w:tcPr>
          <w:p w:rsidR="00FD1496" w:rsidRPr="001957FD" w:rsidRDefault="00FD1496" w:rsidP="004633C6">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D1496" w:rsidRPr="001957FD" w:rsidTr="004633C6">
        <w:tc>
          <w:tcPr>
            <w:tcW w:w="1129" w:type="dxa"/>
            <w:vMerge/>
            <w:shd w:val="clear" w:color="auto" w:fill="auto"/>
          </w:tcPr>
          <w:p w:rsidR="00FD1496" w:rsidRPr="001957FD" w:rsidRDefault="00FD1496" w:rsidP="004633C6">
            <w:pPr>
              <w:spacing w:after="0"/>
              <w:rPr>
                <w:lang w:val="el-GR"/>
              </w:rPr>
            </w:pPr>
          </w:p>
        </w:tc>
        <w:tc>
          <w:tcPr>
            <w:tcW w:w="5387" w:type="dxa"/>
            <w:shd w:val="clear" w:color="auto" w:fill="auto"/>
          </w:tcPr>
          <w:p w:rsidR="00FD1496" w:rsidRPr="001957FD" w:rsidRDefault="00FD1496" w:rsidP="004633C6">
            <w:pPr>
              <w:spacing w:after="0"/>
              <w:rPr>
                <w:lang w:val="el-GR"/>
              </w:rPr>
            </w:pPr>
            <w:r w:rsidRPr="001957FD">
              <w:rPr>
                <w:lang w:val="el-GR"/>
              </w:rPr>
              <w:t>Εγγραφή στο σχετικό εμπορικό μητρώο</w:t>
            </w:r>
          </w:p>
          <w:p w:rsidR="00FD1496" w:rsidRPr="001957FD" w:rsidRDefault="00FD1496" w:rsidP="004633C6">
            <w:pPr>
              <w:spacing w:after="0"/>
              <w:rPr>
                <w:lang w:val="el-GR"/>
              </w:rPr>
            </w:pPr>
          </w:p>
        </w:tc>
        <w:tc>
          <w:tcPr>
            <w:tcW w:w="7513" w:type="dxa"/>
            <w:shd w:val="clear" w:color="auto" w:fill="auto"/>
          </w:tcPr>
          <w:p w:rsidR="00FD1496" w:rsidRPr="001957FD" w:rsidRDefault="00FD1496" w:rsidP="004633C6">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D1496" w:rsidRDefault="00FD1496" w:rsidP="004633C6">
            <w:pPr>
              <w:spacing w:after="0"/>
              <w:rPr>
                <w:lang w:val="el-GR"/>
              </w:rPr>
            </w:pPr>
          </w:p>
          <w:p w:rsidR="00FD1496" w:rsidRDefault="00FD1496" w:rsidP="004633C6">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FD1496" w:rsidRDefault="00FD1496" w:rsidP="004633C6">
            <w:pPr>
              <w:spacing w:after="0"/>
              <w:rPr>
                <w:lang w:val="el-GR"/>
              </w:rPr>
            </w:pPr>
          </w:p>
          <w:p w:rsidR="00FD1496" w:rsidRPr="001957FD" w:rsidRDefault="00FD1496" w:rsidP="004633C6">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FD1496" w:rsidRPr="00FD1496" w:rsidTr="004633C6">
        <w:tc>
          <w:tcPr>
            <w:tcW w:w="1129" w:type="dxa"/>
            <w:vMerge/>
            <w:shd w:val="clear" w:color="auto" w:fill="auto"/>
          </w:tcPr>
          <w:p w:rsidR="00FD1496" w:rsidRPr="001957FD" w:rsidRDefault="00FD1496" w:rsidP="004633C6">
            <w:pPr>
              <w:spacing w:after="0"/>
              <w:rPr>
                <w:lang w:val="el-GR"/>
              </w:rPr>
            </w:pPr>
          </w:p>
        </w:tc>
        <w:tc>
          <w:tcPr>
            <w:tcW w:w="5387" w:type="dxa"/>
            <w:shd w:val="clear" w:color="auto" w:fill="auto"/>
          </w:tcPr>
          <w:p w:rsidR="00FD1496" w:rsidRPr="001957FD" w:rsidRDefault="00FD1496" w:rsidP="004633C6">
            <w:pPr>
              <w:spacing w:after="0"/>
              <w:rPr>
                <w:lang w:val="el-GR"/>
              </w:rPr>
            </w:pPr>
          </w:p>
        </w:tc>
        <w:tc>
          <w:tcPr>
            <w:tcW w:w="7513" w:type="dxa"/>
            <w:shd w:val="clear" w:color="auto" w:fill="auto"/>
          </w:tcPr>
          <w:p w:rsidR="00FD1496" w:rsidRPr="001957FD" w:rsidRDefault="00FD1496" w:rsidP="004633C6">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FD1496" w:rsidRPr="00FD1496" w:rsidTr="004633C6">
        <w:tc>
          <w:tcPr>
            <w:tcW w:w="1129" w:type="dxa"/>
            <w:shd w:val="clear" w:color="auto" w:fill="auto"/>
          </w:tcPr>
          <w:p w:rsidR="00FD1496" w:rsidRPr="001957FD" w:rsidRDefault="00FD1496" w:rsidP="004633C6">
            <w:pPr>
              <w:spacing w:after="0"/>
              <w:rPr>
                <w:lang w:val="el-GR"/>
              </w:rPr>
            </w:pPr>
            <w:r w:rsidRPr="001957FD">
              <w:rPr>
                <w:lang w:val="el-GR"/>
              </w:rPr>
              <w:t>2.2.7.α</w:t>
            </w:r>
          </w:p>
        </w:tc>
        <w:tc>
          <w:tcPr>
            <w:tcW w:w="5387" w:type="dxa"/>
            <w:shd w:val="clear" w:color="auto" w:fill="auto"/>
          </w:tcPr>
          <w:p w:rsidR="00FD1496" w:rsidRPr="001957FD" w:rsidRDefault="00FD1496" w:rsidP="004633C6">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rsidR="00FD1496" w:rsidRPr="00676136" w:rsidRDefault="00FD1496" w:rsidP="004633C6">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FD1496" w:rsidRPr="00676136" w:rsidRDefault="00FD1496" w:rsidP="004633C6">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D1496" w:rsidRPr="00FD1496" w:rsidTr="004633C6">
        <w:tc>
          <w:tcPr>
            <w:tcW w:w="1129" w:type="dxa"/>
            <w:shd w:val="clear" w:color="auto" w:fill="auto"/>
          </w:tcPr>
          <w:p w:rsidR="00FD1496" w:rsidRPr="001957FD" w:rsidRDefault="00FD1496" w:rsidP="004633C6">
            <w:pPr>
              <w:spacing w:after="0"/>
              <w:rPr>
                <w:lang w:val="el-GR"/>
              </w:rPr>
            </w:pPr>
            <w:r w:rsidRPr="001957FD">
              <w:rPr>
                <w:lang w:val="el-GR"/>
              </w:rPr>
              <w:t>2.2.7.β</w:t>
            </w:r>
          </w:p>
        </w:tc>
        <w:tc>
          <w:tcPr>
            <w:tcW w:w="5387" w:type="dxa"/>
            <w:shd w:val="clear" w:color="auto" w:fill="auto"/>
          </w:tcPr>
          <w:p w:rsidR="00FD1496" w:rsidRPr="001957FD" w:rsidRDefault="00FD1496" w:rsidP="004633C6">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FD1496" w:rsidRPr="001957FD" w:rsidRDefault="00FD1496" w:rsidP="004633C6">
            <w:pPr>
              <w:spacing w:after="0"/>
              <w:rPr>
                <w:lang w:val="el-GR"/>
              </w:rPr>
            </w:pPr>
          </w:p>
        </w:tc>
        <w:tc>
          <w:tcPr>
            <w:tcW w:w="7513" w:type="dxa"/>
            <w:shd w:val="clear" w:color="auto" w:fill="auto"/>
          </w:tcPr>
          <w:p w:rsidR="00FD1496" w:rsidRPr="00676136" w:rsidRDefault="00FD1496" w:rsidP="004633C6">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FD1496" w:rsidRDefault="00FD1496" w:rsidP="00FD1496">
      <w:pPr>
        <w:suppressAutoHyphens w:val="0"/>
        <w:autoSpaceDE w:val="0"/>
        <w:spacing w:before="57" w:after="57"/>
        <w:rPr>
          <w:lang w:val="el-GR"/>
        </w:rPr>
        <w:sectPr w:rsidR="00FD1496" w:rsidSect="002F224C">
          <w:pgSz w:w="16838" w:h="11906" w:orient="landscape"/>
          <w:pgMar w:top="1134" w:right="1134" w:bottom="1134" w:left="1134" w:header="720" w:footer="709" w:gutter="0"/>
          <w:cols w:space="720"/>
          <w:docGrid w:linePitch="600" w:charSpace="36864"/>
        </w:sectPr>
      </w:pPr>
    </w:p>
    <w:p w:rsidR="00FD1496" w:rsidRPr="0035532D" w:rsidRDefault="00FD1496" w:rsidP="00FD1496">
      <w:pPr>
        <w:pStyle w:val="2"/>
        <w:tabs>
          <w:tab w:val="clear" w:pos="567"/>
          <w:tab w:val="left" w:pos="0"/>
        </w:tabs>
        <w:spacing w:before="57" w:after="57"/>
        <w:ind w:left="0" w:firstLine="0"/>
        <w:rPr>
          <w:i/>
          <w:color w:val="538135"/>
          <w:lang w:val="el-GR"/>
        </w:rPr>
      </w:pPr>
      <w:bookmarkStart w:id="22" w:name="_Toc100645037"/>
      <w:bookmarkStart w:id="23" w:name="_Toc167955740"/>
      <w:bookmarkStart w:id="24" w:name="_Toc170288020"/>
      <w:bookmarkStart w:id="25" w:name="_Toc174005546"/>
      <w:bookmarkStart w:id="26" w:name="_Toc178849661"/>
      <w:bookmarkStart w:id="27" w:name="_Toc195532388"/>
      <w:r w:rsidRPr="001C3E1B">
        <w:rPr>
          <w:lang w:val="el-GR"/>
        </w:rPr>
        <w:lastRenderedPageBreak/>
        <w:t xml:space="preserve">ΠΑΡΑΡΤΗΜΑ </w:t>
      </w:r>
      <w:r>
        <w:rPr>
          <w:lang w:val="en-US"/>
        </w:rPr>
        <w:t>VI</w:t>
      </w:r>
      <w:r w:rsidRPr="001C3E1B">
        <w:rPr>
          <w:lang w:val="el-GR"/>
        </w:rPr>
        <w:t xml:space="preserve"> – </w:t>
      </w:r>
      <w:r>
        <w:rPr>
          <w:lang w:val="el-GR"/>
        </w:rPr>
        <w:t>Ενημέρωση φυσικών προσώπων για την επεξεργασία προσωπικών δεδομένων</w:t>
      </w:r>
      <w:bookmarkEnd w:id="22"/>
      <w:bookmarkEnd w:id="23"/>
      <w:bookmarkEnd w:id="24"/>
      <w:bookmarkEnd w:id="25"/>
      <w:bookmarkEnd w:id="26"/>
      <w:bookmarkEnd w:id="27"/>
    </w:p>
    <w:p w:rsidR="00FD1496" w:rsidRDefault="00FD1496" w:rsidP="00FD1496">
      <w:pPr>
        <w:spacing w:before="57" w:after="57"/>
        <w:rPr>
          <w:lang w:val="el-GR"/>
        </w:rPr>
      </w:pPr>
    </w:p>
    <w:p w:rsidR="00FD1496" w:rsidRPr="00B10CC8" w:rsidRDefault="00FD1496" w:rsidP="00FD1496">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D1496" w:rsidRPr="00B10CC8" w:rsidRDefault="00FD1496" w:rsidP="00FD1496">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D1496" w:rsidRPr="00B10CC8" w:rsidRDefault="00FD1496" w:rsidP="00FD1496">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D1496" w:rsidRPr="00B10CC8" w:rsidRDefault="00FD1496" w:rsidP="00FD1496">
      <w:pPr>
        <w:rPr>
          <w:lang w:val="el-GR"/>
        </w:rPr>
      </w:pPr>
      <w:r w:rsidRPr="00B10CC8">
        <w:rPr>
          <w:lang w:val="el-GR"/>
        </w:rPr>
        <w:t xml:space="preserve">ΙΙΙ. Αποδέκτες των ανωτέρω (υπό Α) δεδομένων στους οποίους κοινοποιούνται είναι: </w:t>
      </w:r>
    </w:p>
    <w:p w:rsidR="00FD1496" w:rsidRPr="00B10CC8" w:rsidRDefault="00FD1496" w:rsidP="00FD1496">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D1496" w:rsidRPr="00B10CC8" w:rsidRDefault="00FD1496" w:rsidP="00FD1496">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FD1496" w:rsidRPr="00B10CC8" w:rsidRDefault="00FD1496" w:rsidP="00FD1496">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D1496" w:rsidRPr="00B10CC8" w:rsidRDefault="00FD1496" w:rsidP="00FD1496">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D1496" w:rsidRPr="00B10CC8" w:rsidRDefault="00FD1496" w:rsidP="00FD1496">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D1496" w:rsidRPr="00B10CC8" w:rsidRDefault="00FD1496" w:rsidP="00FD1496">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D1496" w:rsidRDefault="00FD1496" w:rsidP="00FD1496">
      <w:pPr>
        <w:suppressAutoHyphens w:val="0"/>
        <w:spacing w:after="0"/>
        <w:jc w:val="left"/>
        <w:rPr>
          <w:lang w:val="el-GR"/>
        </w:rPr>
      </w:pPr>
      <w:r>
        <w:rPr>
          <w:lang w:val="el-GR"/>
        </w:rPr>
        <w:br w:type="page"/>
      </w:r>
    </w:p>
    <w:p w:rsidR="00FD1496" w:rsidRPr="0035532D" w:rsidRDefault="00FD1496" w:rsidP="00FD1496">
      <w:pPr>
        <w:pStyle w:val="2"/>
        <w:tabs>
          <w:tab w:val="clear" w:pos="567"/>
          <w:tab w:val="left" w:pos="0"/>
        </w:tabs>
        <w:spacing w:before="57" w:after="57"/>
        <w:ind w:left="0" w:firstLine="0"/>
        <w:rPr>
          <w:i/>
          <w:color w:val="538135"/>
          <w:lang w:val="el-GR"/>
        </w:rPr>
      </w:pPr>
      <w:bookmarkStart w:id="28" w:name="_Toc174005547"/>
      <w:bookmarkStart w:id="29" w:name="_Toc178849662"/>
      <w:bookmarkStart w:id="30" w:name="_Toc195532389"/>
      <w:r w:rsidRPr="001C3E1B">
        <w:rPr>
          <w:lang w:val="el-GR"/>
        </w:rPr>
        <w:lastRenderedPageBreak/>
        <w:t xml:space="preserve">ΠΑΡΑΡΤΗΜΑ </w:t>
      </w:r>
      <w:r>
        <w:rPr>
          <w:lang w:val="en-US"/>
        </w:rPr>
        <w:t>VII</w:t>
      </w:r>
      <w:r w:rsidRPr="001C3E1B">
        <w:rPr>
          <w:lang w:val="el-GR"/>
        </w:rPr>
        <w:t xml:space="preserve"> – </w:t>
      </w:r>
      <w:r>
        <w:rPr>
          <w:lang w:val="el-GR"/>
        </w:rPr>
        <w:t>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28"/>
      <w:bookmarkEnd w:id="29"/>
      <w:bookmarkEnd w:id="30"/>
    </w:p>
    <w:p w:rsidR="00FD1496" w:rsidRDefault="00FD1496" w:rsidP="00FD1496">
      <w:pPr>
        <w:pStyle w:val="normalwithoutspacing"/>
        <w:spacing w:before="57" w:after="57"/>
        <w:rPr>
          <w:i/>
          <w:color w:val="5B9BD5"/>
          <w:szCs w:val="22"/>
        </w:rPr>
      </w:pPr>
    </w:p>
    <w:p w:rsidR="00FD1496" w:rsidRPr="00B81575" w:rsidRDefault="00FD1496" w:rsidP="00FD1496">
      <w:pPr>
        <w:rPr>
          <w:lang w:val="el-GR"/>
        </w:rPr>
      </w:pPr>
      <w:r w:rsidRPr="00B81575">
        <w:rPr>
          <w:lang w:val="el-GR"/>
        </w:rPr>
        <w:t>Δηλώνω υπεύθυνα ότι:</w:t>
      </w:r>
    </w:p>
    <w:p w:rsidR="00FD1496" w:rsidRPr="00B81575" w:rsidRDefault="00FD1496" w:rsidP="00FD1496">
      <w:pPr>
        <w:rPr>
          <w:b/>
          <w:lang w:val="el-GR"/>
        </w:rPr>
      </w:pPr>
      <w:r w:rsidRPr="00B81575">
        <w:rPr>
          <w:b/>
          <w:lang w:val="el-GR"/>
        </w:rPr>
        <w:t>Παράγραφος 2.2.3.2. διακήρυξης:</w:t>
      </w:r>
    </w:p>
    <w:p w:rsidR="00FD1496" w:rsidRPr="00B81575" w:rsidRDefault="00FD1496" w:rsidP="00FD1496">
      <w:pPr>
        <w:rPr>
          <w:lang w:val="el-GR"/>
        </w:rPr>
      </w:pPr>
      <w:r w:rsidRPr="00B8157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1"/>
      </w:r>
      <w:r w:rsidRPr="00B81575">
        <w:rPr>
          <w:rStyle w:val="ad"/>
          <w:lang w:val="el-GR"/>
        </w:rPr>
        <w:t>,</w:t>
      </w:r>
      <w:r w:rsidRPr="00002CC3">
        <w:rPr>
          <w:rStyle w:val="ad"/>
        </w:rPr>
        <w:footnoteReference w:id="2"/>
      </w:r>
      <w:r w:rsidRPr="00B81575">
        <w:rPr>
          <w:lang w:val="el-GR"/>
        </w:rPr>
        <w:t xml:space="preserve">. </w:t>
      </w:r>
    </w:p>
    <w:p w:rsidR="00FD1496" w:rsidRPr="00B81575" w:rsidRDefault="00FD1496" w:rsidP="00FD1496">
      <w:pPr>
        <w:rPr>
          <w:rFonts w:eastAsia="Calibri"/>
          <w:lang w:val="el-GR"/>
        </w:rPr>
      </w:pPr>
      <w:r w:rsidRPr="00B81575">
        <w:rPr>
          <w:rFonts w:eastAsia="Calibri"/>
          <w:lang w:val="el-GR"/>
        </w:rPr>
        <w:t>Ή</w:t>
      </w:r>
    </w:p>
    <w:p w:rsidR="00FD1496" w:rsidRPr="00B81575" w:rsidRDefault="00FD1496" w:rsidP="00FD1496">
      <w:pPr>
        <w:rPr>
          <w:rFonts w:eastAsia="Calibri"/>
          <w:bCs/>
          <w:color w:val="5B9BD5"/>
          <w:lang w:val="el-GR"/>
        </w:rPr>
      </w:pPr>
      <w:r w:rsidRPr="00B8157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81575">
        <w:rPr>
          <w:rStyle w:val="ad"/>
          <w:lang w:val="el-GR"/>
        </w:rPr>
        <w:t xml:space="preserve"> </w:t>
      </w:r>
      <w:r w:rsidRPr="00B81575">
        <w:rPr>
          <w:lang w:val="el-GR"/>
        </w:rPr>
        <w:t xml:space="preserve">αλλά τα συγκεκριμένα ποσά είναι εξαιρετικά μικρά. </w:t>
      </w:r>
      <w:r w:rsidRPr="00B81575">
        <w:rPr>
          <w:rFonts w:eastAsia="Calibri"/>
          <w:bCs/>
          <w:color w:val="5B9BD5"/>
          <w:lang w:val="el-GR"/>
        </w:rPr>
        <w:t>[αναγράφονται τα ποσά]</w:t>
      </w:r>
    </w:p>
    <w:p w:rsidR="00FD1496" w:rsidRPr="00B81575" w:rsidRDefault="00FD1496" w:rsidP="00FD1496">
      <w:pPr>
        <w:rPr>
          <w:rFonts w:eastAsia="Calibri"/>
          <w:lang w:val="el-GR"/>
        </w:rPr>
      </w:pPr>
      <w:r w:rsidRPr="00B81575">
        <w:rPr>
          <w:rFonts w:eastAsia="Calibri"/>
          <w:lang w:val="el-GR"/>
        </w:rPr>
        <w:t>Ή</w:t>
      </w:r>
    </w:p>
    <w:p w:rsidR="00FD1496" w:rsidRPr="00B81575" w:rsidRDefault="00FD1496" w:rsidP="00FD1496">
      <w:pPr>
        <w:rPr>
          <w:rFonts w:eastAsia="Calibri"/>
          <w:bCs/>
          <w:color w:val="5B9BD5"/>
          <w:lang w:val="el-GR"/>
        </w:rPr>
      </w:pPr>
      <w:r w:rsidRPr="00B8157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81575">
        <w:rPr>
          <w:rFonts w:eastAsia="Calibri"/>
          <w:bCs/>
          <w:color w:val="5B9BD5"/>
          <w:lang w:val="el-GR"/>
        </w:rPr>
        <w:t>[αναγράφεται το ποσό και η ημερομηνία ενημέρωσης]</w:t>
      </w:r>
    </w:p>
    <w:p w:rsidR="00FD1496" w:rsidRPr="00B81575" w:rsidRDefault="00FD1496" w:rsidP="00FD1496">
      <w:pPr>
        <w:rPr>
          <w:b/>
          <w:lang w:val="el-GR"/>
        </w:rPr>
      </w:pPr>
      <w:r w:rsidRPr="00B81575">
        <w:rPr>
          <w:b/>
          <w:lang w:val="el-GR"/>
        </w:rPr>
        <w:t>Παράγραφος 2.2.3.4. περ. α Διακήρυξης</w:t>
      </w:r>
    </w:p>
    <w:p w:rsidR="00FD1496" w:rsidRPr="00B81575" w:rsidRDefault="00FD1496" w:rsidP="00FD1496">
      <w:pPr>
        <w:rPr>
          <w:lang w:val="el-GR"/>
        </w:rPr>
      </w:pPr>
      <w:r w:rsidRPr="00B8157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B81575">
        <w:rPr>
          <w:lang w:val="el-GR"/>
        </w:rPr>
        <w:t xml:space="preserve"> του Προσαρτήματος Α του ν. 4412/2016:</w:t>
      </w:r>
    </w:p>
    <w:p w:rsidR="00FD1496" w:rsidRPr="00B81575" w:rsidRDefault="00FD1496" w:rsidP="00FD1496">
      <w:pPr>
        <w:rPr>
          <w:b/>
          <w:lang w:val="el-GR"/>
        </w:rPr>
      </w:pPr>
      <w:r w:rsidRPr="00B81575">
        <w:rPr>
          <w:b/>
          <w:lang w:val="el-GR"/>
        </w:rPr>
        <w:t>Παράγραφος 2.2.3.4. περ. β Διακήρυξης</w:t>
      </w:r>
    </w:p>
    <w:p w:rsidR="00FD1496" w:rsidRPr="00B81575" w:rsidRDefault="00FD1496" w:rsidP="00FD1496">
      <w:pPr>
        <w:rPr>
          <w:rFonts w:eastAsia="Calibri"/>
          <w:bCs/>
          <w:color w:val="5B9BD5"/>
          <w:lang w:val="el-GR"/>
        </w:rPr>
      </w:pPr>
      <w:r w:rsidRPr="00B8157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81575">
        <w:rPr>
          <w:rFonts w:eastAsia="Calibri"/>
          <w:bCs/>
          <w:color w:val="5B9BD5"/>
          <w:lang w:val="el-GR"/>
        </w:rPr>
        <w:t xml:space="preserve">[αναγράφονται τα αποδεικτικά στοιχεία] </w:t>
      </w:r>
    </w:p>
    <w:p w:rsidR="00FD1496" w:rsidRPr="00B81575" w:rsidRDefault="00FD1496" w:rsidP="00FD1496">
      <w:pPr>
        <w:rPr>
          <w:rFonts w:eastAsia="Calibri"/>
          <w:lang w:val="el-GR"/>
        </w:rPr>
      </w:pPr>
      <w:r w:rsidRPr="00B81575">
        <w:rPr>
          <w:rFonts w:eastAsia="Calibri"/>
          <w:lang w:val="el-GR"/>
        </w:rPr>
        <w:t>Ιδίως στην περίπτωση εξυγίανσης:</w:t>
      </w:r>
    </w:p>
    <w:p w:rsidR="00FD1496" w:rsidRPr="00B81575" w:rsidRDefault="00FD1496" w:rsidP="00FD1496">
      <w:pPr>
        <w:rPr>
          <w:lang w:val="el-GR"/>
        </w:rPr>
      </w:pPr>
      <w:r w:rsidRPr="00B81575">
        <w:rPr>
          <w:lang w:val="el-GR"/>
        </w:rPr>
        <w:t xml:space="preserve">Έχω/ουμε υπαχθεί σε διαδικασία εξυγίανσης </w:t>
      </w:r>
      <w:r w:rsidRPr="00B81575">
        <w:rPr>
          <w:rFonts w:eastAsia="Calibri"/>
          <w:bCs/>
          <w:color w:val="5B9BD5"/>
          <w:lang w:val="el-GR"/>
        </w:rPr>
        <w:t>[αναγράφεται ο αριθμός και η ημερομηνία έκδοσης δικαστικής απόφασης]</w:t>
      </w:r>
      <w:r w:rsidRPr="00B81575">
        <w:rPr>
          <w:lang w:val="el-GR"/>
        </w:rPr>
        <w:t xml:space="preserve"> και τηρώ/τηρούμε τους όρους αυτής. </w:t>
      </w:r>
    </w:p>
    <w:p w:rsidR="00FD1496" w:rsidRPr="00B81575" w:rsidRDefault="00FD1496" w:rsidP="00FD1496">
      <w:pPr>
        <w:rPr>
          <w:b/>
          <w:lang w:val="el-GR"/>
        </w:rPr>
      </w:pPr>
      <w:r w:rsidRPr="00B81575">
        <w:rPr>
          <w:b/>
          <w:lang w:val="el-GR"/>
        </w:rPr>
        <w:t>Παράγραφος 2.2.3.5.α Διακήρυξης</w:t>
      </w:r>
    </w:p>
    <w:p w:rsidR="00FD1496" w:rsidRPr="00B81575" w:rsidRDefault="00FD1496" w:rsidP="00FD1496">
      <w:pPr>
        <w:rPr>
          <w:lang w:val="el-GR"/>
        </w:rPr>
      </w:pPr>
      <w:r w:rsidRPr="00B8157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w:t>
      </w:r>
      <w:r w:rsidRPr="00B81575">
        <w:rPr>
          <w:lang w:val="el-GR"/>
        </w:rPr>
        <w:lastRenderedPageBreak/>
        <w:t xml:space="preserve">Ουκρανία, όπως τροποποιήθηκε από τον με αριθ. 2022/578 Κανονισμό του Συμβουλίου (ΕΕ) της 8ης Απριλίου 2022. </w:t>
      </w:r>
    </w:p>
    <w:p w:rsidR="00FD1496" w:rsidRPr="00B81575" w:rsidRDefault="00FD1496" w:rsidP="00FD1496">
      <w:pPr>
        <w:rPr>
          <w:lang w:val="el-GR"/>
        </w:rPr>
      </w:pPr>
      <w:r w:rsidRPr="00B81575">
        <w:rPr>
          <w:lang w:val="el-GR"/>
        </w:rPr>
        <w:t xml:space="preserve">Συγκεκριμένα δηλώνω ότι: </w:t>
      </w:r>
    </w:p>
    <w:p w:rsidR="00FD1496" w:rsidRPr="00B81575" w:rsidRDefault="00FD1496" w:rsidP="00FD1496">
      <w:pPr>
        <w:rPr>
          <w:lang w:val="el-GR"/>
        </w:rPr>
      </w:pPr>
      <w:r w:rsidRPr="00B8157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D1496" w:rsidRPr="00B81575" w:rsidRDefault="00FD1496" w:rsidP="00FD1496">
      <w:pPr>
        <w:rPr>
          <w:lang w:val="el-GR"/>
        </w:rPr>
      </w:pPr>
      <w:r w:rsidRPr="00B8157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D1496" w:rsidRPr="00B81575" w:rsidRDefault="00FD1496" w:rsidP="00FD1496">
      <w:pPr>
        <w:rPr>
          <w:lang w:val="el-GR"/>
        </w:rPr>
      </w:pPr>
      <w:r w:rsidRPr="00B8157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D1496" w:rsidRPr="00B81575" w:rsidRDefault="00FD1496" w:rsidP="00FD1496">
      <w:pPr>
        <w:rPr>
          <w:lang w:val="el-GR"/>
        </w:rPr>
      </w:pPr>
      <w:r w:rsidRPr="00B8157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D1496" w:rsidRPr="00B81575" w:rsidRDefault="00FD1496" w:rsidP="00FD1496">
      <w:pPr>
        <w:rPr>
          <w:b/>
          <w:lang w:val="el-GR"/>
        </w:rPr>
      </w:pPr>
      <w:r w:rsidRPr="00B81575">
        <w:rPr>
          <w:b/>
          <w:lang w:val="el-GR"/>
        </w:rPr>
        <w:t>Παράγραφος 2.2.3.9. Διακήρυξης:</w:t>
      </w:r>
    </w:p>
    <w:p w:rsidR="00FD1496" w:rsidRPr="00B81575" w:rsidRDefault="00FD1496" w:rsidP="00FD1496">
      <w:pPr>
        <w:rPr>
          <w:lang w:val="el-GR"/>
        </w:rPr>
      </w:pPr>
      <w:r w:rsidRPr="00B8157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D1496" w:rsidRPr="00B81575" w:rsidRDefault="00FD1496" w:rsidP="00FD1496">
      <w:pPr>
        <w:rPr>
          <w:lang w:val="el-GR"/>
        </w:rPr>
      </w:pPr>
      <w:r w:rsidRPr="00B8157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B81575">
        <w:rPr>
          <w:rFonts w:eastAsia="Calibri"/>
          <w:bCs/>
          <w:color w:val="5B9BD5"/>
          <w:lang w:val="el-GR"/>
        </w:rPr>
        <w:t>[αναφέρεται αριθμός και ημερομηνία απόφασης καθώς και πληροφορίες για την κύρια δίκη]</w:t>
      </w:r>
      <w:r w:rsidRPr="00B81575">
        <w:rPr>
          <w:lang w:val="el-GR"/>
        </w:rPr>
        <w:t xml:space="preserve"> </w:t>
      </w:r>
    </w:p>
    <w:p w:rsidR="00FD1496" w:rsidRPr="00B81575" w:rsidRDefault="00FD1496" w:rsidP="00FD1496">
      <w:pPr>
        <w:rPr>
          <w:lang w:val="el-GR"/>
        </w:rPr>
      </w:pPr>
      <w:r w:rsidRPr="00B8157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FD1496" w:rsidRPr="00B81575" w:rsidRDefault="00FD1496" w:rsidP="00FD1496">
      <w:pPr>
        <w:rPr>
          <w:b/>
          <w:lang w:val="el-GR"/>
        </w:rPr>
      </w:pPr>
      <w:r w:rsidRPr="00B81575">
        <w:rPr>
          <w:b/>
          <w:lang w:val="el-GR"/>
        </w:rPr>
        <w:t>ΔΗΛΩΣΗ ΟΨΙΓΕΝΩΝ ΜΕΤΑΒΟΛΩΝ</w:t>
      </w:r>
      <w:r w:rsidRPr="00B81575">
        <w:rPr>
          <w:rStyle w:val="ad"/>
          <w:b/>
        </w:rPr>
        <w:footnoteReference w:id="3"/>
      </w:r>
    </w:p>
    <w:p w:rsidR="00FD1496" w:rsidRDefault="00FD1496" w:rsidP="00FD1496">
      <w:pPr>
        <w:rPr>
          <w:lang w:val="el-GR"/>
        </w:rPr>
      </w:pPr>
      <w:r w:rsidRPr="00B81575">
        <w:rPr>
          <w:lang w:val="el-GR"/>
        </w:rPr>
        <w:t xml:space="preserve">Δεν έχουν επέλθει στο πρόσωπό μου/μας οψιγενείς μεταβολές κατά την έννοια του άρθρου 104 του ν. 4412/2016. </w:t>
      </w:r>
    </w:p>
    <w:p w:rsidR="00FD1496" w:rsidRPr="00B81575" w:rsidRDefault="00FD1496" w:rsidP="00FD1496">
      <w:pPr>
        <w:rPr>
          <w:lang w:val="el-GR"/>
        </w:rPr>
      </w:pPr>
      <w:r w:rsidRPr="00B81575">
        <w:rPr>
          <w:lang w:val="el-GR"/>
        </w:rPr>
        <w:t>ΔΗΛΩΣΗ</w:t>
      </w:r>
    </w:p>
    <w:p w:rsidR="00FD1496" w:rsidRPr="00B81575" w:rsidRDefault="00FD1496" w:rsidP="00FD1496">
      <w:pPr>
        <w:rPr>
          <w:lang w:val="el-GR"/>
        </w:rPr>
      </w:pPr>
      <w:r w:rsidRPr="00B8157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D1496" w:rsidRDefault="00FD1496" w:rsidP="00FD1496">
      <w:pPr>
        <w:spacing w:before="57" w:after="57"/>
        <w:rPr>
          <w:lang w:val="el-GR"/>
        </w:rPr>
      </w:pPr>
    </w:p>
    <w:p w:rsidR="00FD1496" w:rsidRDefault="00FD1496" w:rsidP="00FD1496">
      <w:pPr>
        <w:spacing w:before="57" w:after="57"/>
        <w:rPr>
          <w:lang w:val="el-GR"/>
        </w:rPr>
      </w:pPr>
      <w:r>
        <w:rPr>
          <w:lang w:val="el-GR"/>
        </w:rPr>
        <w:br w:type="page"/>
      </w:r>
    </w:p>
    <w:p w:rsidR="00FD1496" w:rsidRDefault="00FD1496" w:rsidP="00FD1496">
      <w:pPr>
        <w:pStyle w:val="2"/>
        <w:tabs>
          <w:tab w:val="clear" w:pos="567"/>
          <w:tab w:val="left" w:pos="0"/>
        </w:tabs>
        <w:spacing w:before="57" w:after="57"/>
        <w:ind w:left="0" w:firstLine="0"/>
        <w:rPr>
          <w:lang w:val="el-GR"/>
        </w:rPr>
      </w:pPr>
      <w:bookmarkStart w:id="31" w:name="_Toc174005548"/>
      <w:bookmarkStart w:id="32" w:name="_Toc178849663"/>
      <w:bookmarkStart w:id="33" w:name="_Toc195532390"/>
      <w:r w:rsidRPr="009727DD">
        <w:rPr>
          <w:lang w:val="el-GR"/>
        </w:rPr>
        <w:lastRenderedPageBreak/>
        <w:t xml:space="preserve">ΠΑΡΑΡΤΗΜΑ </w:t>
      </w:r>
      <w:r>
        <w:rPr>
          <w:lang w:val="en-US"/>
        </w:rPr>
        <w:t>VIII</w:t>
      </w:r>
      <w:r w:rsidRPr="009727DD">
        <w:rPr>
          <w:lang w:val="el-GR"/>
        </w:rPr>
        <w:t xml:space="preserve"> – Σχέδιο Σύμβασης</w:t>
      </w:r>
      <w:bookmarkEnd w:id="31"/>
      <w:bookmarkEnd w:id="32"/>
      <w:bookmarkEnd w:id="33"/>
    </w:p>
    <w:p w:rsidR="00FD1496" w:rsidRDefault="00FD1496" w:rsidP="00FD1496">
      <w:pPr>
        <w:spacing w:before="57" w:after="57"/>
        <w:rPr>
          <w:lang w:val="el-GR"/>
        </w:rPr>
      </w:pPr>
    </w:p>
    <w:p w:rsidR="00FD1496" w:rsidRDefault="00FD1496" w:rsidP="00FD1496">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7A9441A8" wp14:editId="24A7BAF3">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FD1496" w:rsidRDefault="00FD1496" w:rsidP="00FD1496">
      <w:pPr>
        <w:widowControl w:val="0"/>
        <w:numPr>
          <w:ilvl w:val="0"/>
          <w:numId w:val="1"/>
        </w:numPr>
        <w:tabs>
          <w:tab w:val="clear" w:pos="432"/>
          <w:tab w:val="num" w:pos="0"/>
        </w:tabs>
        <w:autoSpaceDE w:val="0"/>
        <w:spacing w:after="0"/>
        <w:jc w:val="center"/>
        <w:rPr>
          <w:szCs w:val="22"/>
          <w:lang w:val="el-GR"/>
        </w:rPr>
      </w:pPr>
    </w:p>
    <w:p w:rsidR="00FD1496" w:rsidRDefault="00FD1496" w:rsidP="00FD1496">
      <w:pPr>
        <w:widowControl w:val="0"/>
        <w:numPr>
          <w:ilvl w:val="0"/>
          <w:numId w:val="1"/>
        </w:numPr>
        <w:tabs>
          <w:tab w:val="clear" w:pos="432"/>
          <w:tab w:val="num" w:pos="0"/>
        </w:tabs>
        <w:autoSpaceDE w:val="0"/>
        <w:spacing w:after="0"/>
        <w:jc w:val="center"/>
        <w:rPr>
          <w:szCs w:val="22"/>
          <w:lang w:val="el-GR"/>
        </w:rPr>
      </w:pPr>
    </w:p>
    <w:p w:rsidR="00FD1496" w:rsidRDefault="00FD1496" w:rsidP="00FD1496">
      <w:pPr>
        <w:widowControl w:val="0"/>
        <w:numPr>
          <w:ilvl w:val="0"/>
          <w:numId w:val="1"/>
        </w:numPr>
        <w:tabs>
          <w:tab w:val="clear" w:pos="432"/>
          <w:tab w:val="num" w:pos="0"/>
        </w:tabs>
        <w:autoSpaceDE w:val="0"/>
        <w:spacing w:after="0"/>
        <w:jc w:val="center"/>
        <w:rPr>
          <w:szCs w:val="22"/>
          <w:lang w:val="el-GR"/>
        </w:rPr>
      </w:pPr>
    </w:p>
    <w:p w:rsidR="00FD1496" w:rsidRDefault="00FD1496" w:rsidP="00FD1496">
      <w:pPr>
        <w:widowControl w:val="0"/>
        <w:numPr>
          <w:ilvl w:val="0"/>
          <w:numId w:val="1"/>
        </w:numPr>
        <w:tabs>
          <w:tab w:val="clear" w:pos="432"/>
          <w:tab w:val="num" w:pos="0"/>
        </w:tabs>
        <w:autoSpaceDE w:val="0"/>
        <w:spacing w:after="0"/>
        <w:jc w:val="center"/>
        <w:rPr>
          <w:szCs w:val="22"/>
          <w:lang w:val="el-GR"/>
        </w:rPr>
      </w:pPr>
    </w:p>
    <w:p w:rsidR="00FD1496" w:rsidRPr="009779EA" w:rsidRDefault="00FD1496" w:rsidP="00FD1496">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FD1496" w:rsidRPr="009779EA" w:rsidRDefault="00FD1496" w:rsidP="00FD1496">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FD1496" w:rsidRPr="009779EA" w:rsidRDefault="00FD1496" w:rsidP="00FD1496">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FD1496" w:rsidRPr="009779EA" w:rsidRDefault="00FD1496" w:rsidP="00FD1496">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FD1496" w:rsidRPr="009779EA" w:rsidRDefault="00FD1496" w:rsidP="00FD1496">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FD1496" w:rsidRPr="00D20B10" w:rsidRDefault="00FD1496" w:rsidP="00FD1496">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rsidR="00FD1496" w:rsidRPr="00D20B10" w:rsidRDefault="00FD1496" w:rsidP="00FD1496">
      <w:pPr>
        <w:widowControl w:val="0"/>
        <w:numPr>
          <w:ilvl w:val="0"/>
          <w:numId w:val="1"/>
        </w:numPr>
        <w:tabs>
          <w:tab w:val="clear" w:pos="432"/>
          <w:tab w:val="num" w:pos="0"/>
        </w:tabs>
        <w:autoSpaceDE w:val="0"/>
        <w:spacing w:after="0"/>
        <w:jc w:val="center"/>
        <w:rPr>
          <w:szCs w:val="22"/>
          <w:lang w:val="el-GR"/>
        </w:rPr>
      </w:pPr>
      <w:r w:rsidRPr="00D20B10">
        <w:rPr>
          <w:szCs w:val="22"/>
          <w:lang w:val="el-GR"/>
        </w:rPr>
        <w:t>ΑΞΙΑΣ: ……………………</w:t>
      </w:r>
    </w:p>
    <w:p w:rsidR="00FD1496" w:rsidRPr="00D20B10" w:rsidRDefault="00FD1496" w:rsidP="00FD1496">
      <w:pPr>
        <w:widowControl w:val="0"/>
        <w:numPr>
          <w:ilvl w:val="0"/>
          <w:numId w:val="1"/>
        </w:numPr>
        <w:tabs>
          <w:tab w:val="clear" w:pos="432"/>
          <w:tab w:val="num" w:pos="0"/>
        </w:tabs>
        <w:autoSpaceDE w:val="0"/>
        <w:spacing w:after="0"/>
        <w:jc w:val="center"/>
        <w:rPr>
          <w:szCs w:val="22"/>
          <w:lang w:val="el-GR"/>
        </w:rPr>
      </w:pPr>
      <w:r w:rsidRPr="00D20B10">
        <w:rPr>
          <w:szCs w:val="22"/>
          <w:lang w:val="el-GR"/>
        </w:rPr>
        <w:t>ΔΙΚΑΙΩΜΑ ΠΡΟΑΙΡΕΣΗΣ ΑΞΙΑΣ:</w:t>
      </w:r>
    </w:p>
    <w:p w:rsidR="00FD1496" w:rsidRPr="00D20B10" w:rsidRDefault="00FD1496" w:rsidP="00FD1496">
      <w:pPr>
        <w:widowControl w:val="0"/>
        <w:numPr>
          <w:ilvl w:val="0"/>
          <w:numId w:val="1"/>
        </w:numPr>
        <w:tabs>
          <w:tab w:val="clear" w:pos="432"/>
          <w:tab w:val="num" w:pos="0"/>
        </w:tabs>
        <w:autoSpaceDE w:val="0"/>
        <w:spacing w:after="0"/>
        <w:jc w:val="center"/>
        <w:rPr>
          <w:szCs w:val="22"/>
          <w:lang w:val="el-GR"/>
        </w:rPr>
      </w:pPr>
      <w:r w:rsidRPr="00D20B10">
        <w:rPr>
          <w:szCs w:val="22"/>
          <w:lang w:val="el-GR"/>
        </w:rPr>
        <w:t>ΣΥΝΟΛΙΚΗ ΑΞΙΑ: ………………….</w:t>
      </w:r>
    </w:p>
    <w:p w:rsidR="00FD1496" w:rsidRPr="00D20B10" w:rsidRDefault="00FD1496" w:rsidP="00FD1496">
      <w:pPr>
        <w:widowControl w:val="0"/>
        <w:numPr>
          <w:ilvl w:val="0"/>
          <w:numId w:val="1"/>
        </w:numPr>
        <w:tabs>
          <w:tab w:val="clear" w:pos="432"/>
          <w:tab w:val="num" w:pos="0"/>
        </w:tabs>
        <w:autoSpaceDE w:val="0"/>
        <w:spacing w:after="0"/>
        <w:jc w:val="center"/>
        <w:rPr>
          <w:szCs w:val="22"/>
          <w:lang w:val="el-GR"/>
        </w:rPr>
      </w:pPr>
      <w:r w:rsidRPr="00D20B10">
        <w:rPr>
          <w:szCs w:val="22"/>
          <w:lang w:val="el-GR"/>
        </w:rPr>
        <w:t>ΑΡ. ΠΡΩΤ.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Στ.. .................. σήμερα ........................ ημέρα ....................... </w:t>
      </w:r>
    </w:p>
    <w:p w:rsidR="00FD1496" w:rsidRPr="00B81575" w:rsidRDefault="00FD1496" w:rsidP="00FD1496">
      <w:pPr>
        <w:spacing w:after="0"/>
        <w:rPr>
          <w:sz w:val="24"/>
          <w:lang w:val="el-GR" w:eastAsia="el-GR"/>
        </w:rPr>
      </w:pPr>
    </w:p>
    <w:p w:rsidR="00FD1496" w:rsidRPr="00B81575" w:rsidRDefault="00FD1496" w:rsidP="00FD1496">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FD1496" w:rsidRPr="00B81575" w:rsidRDefault="00FD1496" w:rsidP="00FD1496">
      <w:pPr>
        <w:spacing w:after="0"/>
        <w:rPr>
          <w:i/>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οι παρακάτω συμβαλλόμενοι:</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7B6B40">
        <w:rPr>
          <w:sz w:val="24"/>
          <w:lang w:val="el-GR" w:eastAsia="el-GR"/>
        </w:rPr>
        <w:t xml:space="preserve">1. </w:t>
      </w:r>
      <w:r w:rsidRPr="00F75EB1">
        <w:rPr>
          <w:sz w:val="24"/>
          <w:lang w:val="el-GR" w:eastAsia="el-GR"/>
        </w:rPr>
        <w:t>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νομίμως εκπροσωπούμεν</w:t>
      </w:r>
      <w:r>
        <w:rPr>
          <w:sz w:val="24"/>
          <w:lang w:val="en-US" w:eastAsia="el-GR"/>
        </w:rPr>
        <w:t>o</w:t>
      </w:r>
      <w:r w:rsidRPr="00F75EB1">
        <w:rPr>
          <w:sz w:val="24"/>
          <w:lang w:val="el-GR" w:eastAsia="el-GR"/>
        </w:rPr>
        <w:t xml:space="preserve"> από </w:t>
      </w:r>
      <w:r>
        <w:rPr>
          <w:sz w:val="24"/>
          <w:lang w:val="el-GR" w:eastAsia="el-GR"/>
        </w:rPr>
        <w:t>την</w:t>
      </w:r>
      <w:r w:rsidRPr="00F75EB1">
        <w:rPr>
          <w:sz w:val="24"/>
          <w:lang w:val="el-GR" w:eastAsia="el-GR"/>
        </w:rPr>
        <w:t xml:space="preserve"> </w:t>
      </w:r>
      <w:r>
        <w:rPr>
          <w:sz w:val="24"/>
          <w:lang w:val="el-GR" w:eastAsia="el-GR"/>
        </w:rPr>
        <w:t>Κοινή Διοικήτρια</w:t>
      </w:r>
      <w:r w:rsidRPr="00F75EB1">
        <w:rPr>
          <w:sz w:val="24"/>
          <w:lang w:val="el-GR" w:eastAsia="el-GR"/>
        </w:rPr>
        <w:t xml:space="preserve"> των Διασυνδεόμενων Νοσοκομείων Γ.Ν. Λασιθίου &amp; Γ.Ν.-Κ.Υ. Νεάπολης «Διαλυνάκειο» </w:t>
      </w:r>
      <w:r>
        <w:rPr>
          <w:sz w:val="24"/>
          <w:lang w:val="el-GR" w:eastAsia="el-GR"/>
        </w:rPr>
        <w:t>Ευαγγελία Φανουράκη δυνάμει της</w:t>
      </w:r>
      <w:r w:rsidRPr="000D5E73">
        <w:rPr>
          <w:sz w:val="24"/>
          <w:lang w:val="el-GR" w:eastAsia="el-GR"/>
        </w:rPr>
        <w:t xml:space="preserve"> με αρ. Γ4β/Γ.Π.9188/7-3-2025 </w:t>
      </w:r>
      <w:r>
        <w:rPr>
          <w:sz w:val="24"/>
          <w:lang w:val="el-GR" w:eastAsia="el-GR"/>
        </w:rPr>
        <w:t>Υ.Α.</w:t>
      </w:r>
      <w:r w:rsidRPr="000D5E73">
        <w:rPr>
          <w:sz w:val="24"/>
          <w:lang w:val="el-GR" w:eastAsia="el-GR"/>
        </w:rPr>
        <w:t xml:space="preserve"> (ΦΕΚ 213/τ.ΥΟΔΔ/12-3-2025)  «Διορισμός κοινού Διοικητή των διασυνδεόμενων Γ.Ν. Λασιθίου και Γ.Ν.- Κ.Υ. Νεάπολης </w:t>
      </w:r>
      <w:r>
        <w:rPr>
          <w:sz w:val="24"/>
          <w:lang w:val="el-GR" w:eastAsia="el-GR"/>
        </w:rPr>
        <w:t>«</w:t>
      </w:r>
      <w:r w:rsidRPr="000D5E73">
        <w:rPr>
          <w:sz w:val="24"/>
          <w:lang w:val="el-GR" w:eastAsia="el-GR"/>
        </w:rPr>
        <w:t>ΔΙΑΛΥΝΑΚΕΙΟ» αρμοδιότητας 7ης Υ.Πε. Κρήτης του Υπουργείου Υγείας»</w:t>
      </w:r>
      <w:r>
        <w:rPr>
          <w:sz w:val="24"/>
          <w:lang w:val="el-GR" w:eastAsia="el-GR"/>
        </w:rPr>
        <w:t>,</w:t>
      </w:r>
      <w:r w:rsidRPr="00F75EB1">
        <w:rPr>
          <w:sz w:val="24"/>
          <w:lang w:val="el-GR" w:eastAsia="el-GR"/>
        </w:rPr>
        <w:t xml:space="preserve"> στο εξής η «Αναθέτουσα Αρχή») </w:t>
      </w:r>
      <w:r w:rsidRPr="007B6B40">
        <w:rPr>
          <w:sz w:val="24"/>
          <w:lang w:val="el-GR" w:eastAsia="el-GR"/>
        </w:rPr>
        <w:t xml:space="preserve">  </w:t>
      </w:r>
    </w:p>
    <w:p w:rsidR="00FD1496"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rsidR="00FD1496" w:rsidRPr="00B81575" w:rsidRDefault="00FD1496" w:rsidP="00FD1496">
      <w:pPr>
        <w:spacing w:after="0"/>
        <w:rPr>
          <w:sz w:val="24"/>
          <w:lang w:val="el-GR" w:eastAsia="el-GR"/>
        </w:rPr>
      </w:pPr>
    </w:p>
    <w:p w:rsidR="00FD1496" w:rsidRPr="00B81575" w:rsidRDefault="00FD1496" w:rsidP="00FD1496">
      <w:pPr>
        <w:rPr>
          <w:sz w:val="24"/>
          <w:lang w:val="el-GR"/>
        </w:rPr>
      </w:pPr>
      <w:r w:rsidRPr="00B81575">
        <w:rPr>
          <w:sz w:val="24"/>
          <w:lang w:val="el-GR"/>
        </w:rPr>
        <w:t>Έχοντας υπόψη:</w:t>
      </w:r>
    </w:p>
    <w:p w:rsidR="00FD1496" w:rsidRPr="00B81575" w:rsidRDefault="00FD1496" w:rsidP="00FD1496">
      <w:pPr>
        <w:rPr>
          <w:sz w:val="24"/>
          <w:lang w:val="el-GR"/>
        </w:rPr>
      </w:pPr>
      <w:r w:rsidRPr="00B81575">
        <w:rPr>
          <w:sz w:val="24"/>
          <w:lang w:val="el-GR"/>
        </w:rPr>
        <w:t xml:space="preserve">1. την υπ΄ αριθμ ..... διακήρυξη (ΑΔΑΜ…) </w:t>
      </w:r>
      <w:r w:rsidRPr="00B81575">
        <w:rPr>
          <w:sz w:val="24"/>
          <w:lang w:val="el-GR" w:eastAsia="el-GR"/>
        </w:rPr>
        <w:t xml:space="preserve">και τα λοιπά έγγραφα της σύμβασης που συνέταξε η </w:t>
      </w:r>
      <w:r w:rsidRPr="00B81575">
        <w:rPr>
          <w:sz w:val="24"/>
          <w:lang w:val="el-GR"/>
        </w:rPr>
        <w:t>Αναθέτουσα Αρχή για την παρούσα σύμβαση προμήθειας.</w:t>
      </w:r>
    </w:p>
    <w:p w:rsidR="00FD1496" w:rsidRPr="00B81575" w:rsidRDefault="00FD1496" w:rsidP="00FD1496">
      <w:pPr>
        <w:rPr>
          <w:sz w:val="24"/>
          <w:lang w:val="el-GR"/>
        </w:rPr>
      </w:pPr>
      <w:r w:rsidRPr="00B81575">
        <w:rPr>
          <w:sz w:val="24"/>
          <w:lang w:val="el-GR"/>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r w:rsidRPr="00B81575">
        <w:rPr>
          <w:sz w:val="24"/>
          <w:lang w:val="el-GR"/>
        </w:rPr>
        <w:lastRenderedPageBreak/>
        <w:t>αριθμ. πρωτ. …………… ειδική πρόσκληση της Αναθέτουσας Αρχής προς τον Ανάδοχο για την υπογραφή του παρόντος, η οποία κοινοποιήθηκε σε αυτόν την…...</w:t>
      </w:r>
    </w:p>
    <w:p w:rsidR="00FD1496" w:rsidRPr="00B81575" w:rsidRDefault="00FD1496" w:rsidP="00FD1496">
      <w:pPr>
        <w:rPr>
          <w:i/>
          <w:color w:val="0070C0"/>
          <w:sz w:val="24"/>
          <w:lang w:val="el-GR" w:eastAsia="el-GR"/>
        </w:rPr>
      </w:pPr>
      <w:r w:rsidRPr="00B81575">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B8157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FD1496" w:rsidRPr="00B81575" w:rsidRDefault="00FD1496" w:rsidP="00FD1496">
      <w:pPr>
        <w:rPr>
          <w:sz w:val="24"/>
          <w:lang w:val="el-GR" w:eastAsia="el-GR"/>
        </w:rPr>
      </w:pPr>
      <w:r>
        <w:rPr>
          <w:sz w:val="24"/>
          <w:lang w:val="el-GR"/>
        </w:rPr>
        <w:t>4</w:t>
      </w:r>
      <w:r w:rsidRPr="00B81575">
        <w:rPr>
          <w:sz w:val="24"/>
          <w:lang w:val="el-GR"/>
        </w:rPr>
        <w:t xml:space="preserve">. Ότι </w:t>
      </w:r>
      <w:r w:rsidRPr="00B81575">
        <w:rPr>
          <w:sz w:val="24"/>
          <w:lang w:val="el-GR" w:eastAsia="el-GR"/>
        </w:rPr>
        <w:t>αναπόσπαστο τμήμα της παρούσας αποτελούν, σύμφωνα με το άρθρο 2 παρ.1 περιπτ. 42 του ν.4412/2016:</w:t>
      </w:r>
    </w:p>
    <w:p w:rsidR="00FD1496" w:rsidRPr="00B81575" w:rsidRDefault="00FD1496" w:rsidP="00FD1496">
      <w:pPr>
        <w:rPr>
          <w:sz w:val="24"/>
          <w:lang w:val="el-GR" w:eastAsia="el-GR"/>
        </w:rPr>
      </w:pPr>
      <w:r w:rsidRPr="00B81575">
        <w:rPr>
          <w:sz w:val="24"/>
          <w:lang w:val="el-GR" w:eastAsia="el-GR"/>
        </w:rPr>
        <w:t>-η υπ’ αριθ. ............ διακήρυξη, με τα Παραρτήματα της</w:t>
      </w:r>
    </w:p>
    <w:p w:rsidR="00FD1496" w:rsidRPr="00B81575" w:rsidRDefault="00FD1496" w:rsidP="00FD1496">
      <w:pPr>
        <w:rPr>
          <w:sz w:val="24"/>
          <w:lang w:val="el-GR" w:eastAsia="el-GR"/>
        </w:rPr>
      </w:pPr>
      <w:r w:rsidRPr="00B81575">
        <w:rPr>
          <w:sz w:val="24"/>
          <w:lang w:val="el-GR" w:eastAsia="el-GR"/>
        </w:rPr>
        <w:t xml:space="preserve">-........ </w:t>
      </w:r>
      <w:r w:rsidRPr="00B81575">
        <w:rPr>
          <w:i/>
          <w:sz w:val="24"/>
          <w:lang w:val="el-GR" w:eastAsia="el-GR"/>
        </w:rPr>
        <w:t>(Συμπληρώνονται από την Αναθέτουσα Αρχή και τα λοιπά σχετικά έγγραφα της σύμβασης)</w:t>
      </w:r>
      <w:r w:rsidRPr="00B81575">
        <w:rPr>
          <w:sz w:val="24"/>
          <w:lang w:val="el-GR" w:eastAsia="el-GR"/>
        </w:rPr>
        <w:t xml:space="preserve"> (στο εξής «τα Έγγραφα της Σύμβασης» </w:t>
      </w:r>
    </w:p>
    <w:p w:rsidR="00FD1496" w:rsidRPr="00B81575" w:rsidRDefault="00FD1496" w:rsidP="00FD1496">
      <w:pPr>
        <w:rPr>
          <w:sz w:val="24"/>
          <w:lang w:val="el-GR"/>
        </w:rPr>
      </w:pPr>
      <w:r w:rsidRPr="00B81575">
        <w:rPr>
          <w:sz w:val="24"/>
          <w:lang w:val="el-GR" w:eastAsia="el-GR"/>
        </w:rPr>
        <w:t>-η προσφορά του Αναδόχου.</w:t>
      </w:r>
    </w:p>
    <w:p w:rsidR="00FD1496" w:rsidRPr="00B81575" w:rsidRDefault="00FD1496" w:rsidP="00FD1496">
      <w:pPr>
        <w:rPr>
          <w:sz w:val="24"/>
          <w:lang w:val="el-GR" w:eastAsia="el-GR"/>
        </w:rPr>
      </w:pPr>
      <w:r>
        <w:rPr>
          <w:sz w:val="24"/>
          <w:lang w:val="el-GR"/>
        </w:rPr>
        <w:t>5</w:t>
      </w:r>
      <w:r w:rsidRPr="00B81575">
        <w:rPr>
          <w:sz w:val="24"/>
          <w:lang w:val="el-GR"/>
        </w:rPr>
        <w:t xml:space="preserve">. Ότι ο </w:t>
      </w:r>
      <w:r w:rsidRPr="00B81575">
        <w:rPr>
          <w:sz w:val="24"/>
          <w:lang w:val="el-GR" w:eastAsia="el-GR"/>
        </w:rPr>
        <w:t xml:space="preserve">Ανάδοχος κατέθεσε την: </w:t>
      </w:r>
    </w:p>
    <w:p w:rsidR="00FD1496" w:rsidRPr="00B81575" w:rsidRDefault="00FD1496" w:rsidP="00FD1496">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D1496" w:rsidRPr="00B81575" w:rsidRDefault="00FD1496" w:rsidP="00FD1496">
      <w:pPr>
        <w:rPr>
          <w:sz w:val="24"/>
          <w:lang w:val="el-GR" w:eastAsia="el-GR"/>
        </w:rPr>
      </w:pPr>
    </w:p>
    <w:p w:rsidR="00FD1496" w:rsidRPr="00B81575" w:rsidRDefault="00FD1496" w:rsidP="00FD1496">
      <w:pPr>
        <w:rPr>
          <w:sz w:val="24"/>
          <w:lang w:val="el-GR"/>
        </w:rPr>
      </w:pPr>
      <w:r w:rsidRPr="00B81575">
        <w:rPr>
          <w:sz w:val="24"/>
          <w:lang w:val="el-GR"/>
        </w:rPr>
        <w:t>Συμφώνησαν και έκαναν αμοιβαία αποδεκτά τα ακόλουθα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w:t>
      </w:r>
    </w:p>
    <w:p w:rsidR="00FD1496" w:rsidRPr="00B81575" w:rsidRDefault="00FD1496" w:rsidP="00FD1496">
      <w:pPr>
        <w:spacing w:after="0"/>
        <w:jc w:val="center"/>
        <w:rPr>
          <w:sz w:val="24"/>
          <w:lang w:val="el-GR" w:eastAsia="el-GR"/>
        </w:rPr>
      </w:pPr>
      <w:r w:rsidRPr="00B81575">
        <w:rPr>
          <w:sz w:val="24"/>
          <w:lang w:val="el-GR" w:eastAsia="el-GR"/>
        </w:rPr>
        <w:t>Αντικείμενο</w:t>
      </w:r>
    </w:p>
    <w:p w:rsidR="00FD1496" w:rsidRPr="00B81575" w:rsidRDefault="00FD1496" w:rsidP="00FD1496">
      <w:pPr>
        <w:spacing w:after="0"/>
        <w:jc w:val="center"/>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FD1496" w:rsidRPr="00B81575" w:rsidRDefault="00FD1496" w:rsidP="00FD1496">
      <w:pPr>
        <w:spacing w:after="0"/>
        <w:rPr>
          <w:sz w:val="24"/>
          <w:lang w:val="el-GR" w:eastAsia="el-GR"/>
        </w:rPr>
      </w:pPr>
      <w:r w:rsidRPr="00B8157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B81575">
        <w:rPr>
          <w:sz w:val="24"/>
          <w:lang w:val="el-GR" w:eastAsia="el-GR"/>
        </w:rPr>
        <w:t xml:space="preserve">.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2</w:t>
      </w:r>
    </w:p>
    <w:p w:rsidR="00FD1496" w:rsidRPr="00B81575" w:rsidRDefault="00FD1496" w:rsidP="00FD1496">
      <w:pPr>
        <w:spacing w:after="0"/>
        <w:jc w:val="center"/>
        <w:rPr>
          <w:sz w:val="24"/>
          <w:lang w:val="el-GR" w:eastAsia="el-GR"/>
        </w:rPr>
      </w:pPr>
      <w:r w:rsidRPr="00B81575">
        <w:rPr>
          <w:sz w:val="24"/>
          <w:lang w:val="el-GR" w:eastAsia="el-GR"/>
        </w:rPr>
        <w:t>Χρηματοδότηση της σύμβασης</w:t>
      </w:r>
    </w:p>
    <w:p w:rsidR="00FD1496" w:rsidRPr="00B81575" w:rsidRDefault="00FD1496" w:rsidP="00FD1496">
      <w:pPr>
        <w:spacing w:after="0"/>
        <w:rPr>
          <w:sz w:val="24"/>
          <w:lang w:val="el-GR" w:eastAsia="el-GR"/>
        </w:rPr>
      </w:pPr>
    </w:p>
    <w:p w:rsidR="00FD1496" w:rsidRPr="00D55183" w:rsidRDefault="00FD1496" w:rsidP="00FD1496">
      <w:pPr>
        <w:pStyle w:val="normalwithoutspacing"/>
      </w:pPr>
      <w:r w:rsidRPr="00F3783A">
        <w:t>Για την παρούσα διαδικασία έχουν εκδοθεί οι αποφάσεις με αρ. πρωτ.  295 /09.04.2025</w:t>
      </w:r>
      <w:r>
        <w:t xml:space="preserve"> </w:t>
      </w:r>
      <w:r w:rsidRPr="00F3783A">
        <w:t>ΟΜ ΕΔΡΑΣ (ΑΔΑΡΞΓΓ469045-ΒΗΩ ), 308 / 01.04.2025</w:t>
      </w:r>
      <w:r>
        <w:t xml:space="preserve"> </w:t>
      </w:r>
      <w:r w:rsidRPr="00F3783A">
        <w:t>ΑΟΜ ΙΕΡΑΠΕΤΡΑΣ (ΑΔΑ 92ΜΘ469041-ΑΣΖ</w:t>
      </w:r>
      <w:r>
        <w:t>),</w:t>
      </w:r>
      <w:r w:rsidRPr="00F3783A">
        <w:t xml:space="preserve"> 266/21-3-2025 ΑΟΜ ΣΗΤΕΙΑΣ (ΑΔΑ ΡΞΘΨ46904Σ-ΜΞΠ) για την ανάληψη υποχρέωσης/έγκριση δέσμευσης πίστωσης για το οικονομικό έτος 2025 και έλαβαν α/α 378, 319, 352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3939/09-04-2025</w:t>
      </w:r>
      <w:r>
        <w:t xml:space="preserve"> </w:t>
      </w:r>
      <w:r w:rsidRPr="00F3783A">
        <w:t>ΟΜ ΕΔΡΑΣ (ΑΔΑ 986Τ469045-ΤΙΛ), 1174/1-4-2025 ΑΟΜ ΙΕΡΑΠΕΤΡΑΣ (ΑΔΑ ΨΨΖΑ469041-Γ1Γ), 266/21-3-2025 ΑΟΜ ΣΗΤΕΙΑΣ (ΑΔΑ ΨΔΤΨ46904Σ-Μ9Τ) για τα οικονομικά έτη 2026 και 2027. Οι ανωτέρω αποφάσεις έχουν λάβει ΑΔΑΜ 25REQ016650797</w:t>
      </w:r>
      <w:r>
        <w:t>.</w:t>
      </w: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3</w:t>
      </w:r>
    </w:p>
    <w:p w:rsidR="00FD1496" w:rsidRPr="00B81575" w:rsidRDefault="00FD1496" w:rsidP="00FD1496">
      <w:pPr>
        <w:spacing w:after="0"/>
        <w:jc w:val="center"/>
        <w:rPr>
          <w:sz w:val="24"/>
          <w:lang w:val="el-GR" w:eastAsia="el-GR"/>
        </w:rPr>
      </w:pPr>
      <w:r w:rsidRPr="00B81575">
        <w:rPr>
          <w:sz w:val="24"/>
          <w:lang w:val="el-GR" w:eastAsia="el-GR"/>
        </w:rPr>
        <w:t>Διάρκεια σύμβασης –Χρόνος Παράδοσης</w:t>
      </w:r>
    </w:p>
    <w:p w:rsidR="00FD1496" w:rsidRPr="00B81575" w:rsidRDefault="00FD1496" w:rsidP="00FD1496">
      <w:pPr>
        <w:spacing w:after="0"/>
        <w:jc w:val="center"/>
        <w:rPr>
          <w:sz w:val="24"/>
          <w:lang w:val="el-GR" w:eastAsia="el-GR"/>
        </w:rPr>
      </w:pPr>
    </w:p>
    <w:p w:rsidR="00FD1496" w:rsidRDefault="00FD1496" w:rsidP="00FD1496">
      <w:pPr>
        <w:spacing w:after="0"/>
        <w:rPr>
          <w:sz w:val="24"/>
          <w:lang w:val="el-GR"/>
        </w:rPr>
      </w:pPr>
      <w:r>
        <w:rPr>
          <w:sz w:val="24"/>
          <w:lang w:val="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sidRPr="006C1145">
        <w:rPr>
          <w:sz w:val="24"/>
          <w:lang w:val="el-GR"/>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rPr>
      </w:pPr>
      <w:r w:rsidRPr="00B81575">
        <w:rPr>
          <w:sz w:val="24"/>
          <w:lang w:val="el-GR"/>
        </w:rPr>
        <w:t xml:space="preserve">3.2. Ο συμβατικός χρόνος παράδοσης των υλικών καθορίζεται στο άρθρο 7 της παρούσας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4</w:t>
      </w:r>
    </w:p>
    <w:p w:rsidR="00FD1496" w:rsidRPr="00B81575" w:rsidRDefault="00FD1496" w:rsidP="00FD1496">
      <w:pPr>
        <w:spacing w:after="0"/>
        <w:jc w:val="center"/>
        <w:rPr>
          <w:sz w:val="24"/>
          <w:lang w:val="el-GR" w:eastAsia="el-GR"/>
        </w:rPr>
      </w:pPr>
      <w:r w:rsidRPr="00B81575">
        <w:rPr>
          <w:sz w:val="24"/>
          <w:lang w:val="el-GR" w:eastAsia="el-GR"/>
        </w:rPr>
        <w:t>Υποχρεώσεις Αναδόχου</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Ο Ανάδοχος δεσμεύεται έναντι  της Αναθέτουσας Αρχής ότι: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rPr>
      </w:pPr>
      <w:r w:rsidRPr="00B81575">
        <w:rPr>
          <w:sz w:val="24"/>
          <w:lang w:val="el-GR" w:eastAsia="el-GR"/>
        </w:rPr>
        <w:t xml:space="preserve">4.3. σύμφωνα με το άρθρο 4.3.2. της διακήρυξης, με δεδομένο ότι  η παρούσα </w:t>
      </w:r>
      <w:r w:rsidRPr="00B8157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FD1496" w:rsidRPr="00B81575" w:rsidRDefault="00FD1496" w:rsidP="00FD1496">
      <w:pPr>
        <w:spacing w:after="0"/>
        <w:rPr>
          <w:sz w:val="24"/>
          <w:lang w:val="el-GR"/>
        </w:rPr>
      </w:pPr>
      <w:r w:rsidRPr="00B8157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B81575">
          <w:rPr>
            <w:sz w:val="24"/>
            <w:lang w:val="el-GR"/>
          </w:rPr>
          <w:t>παραγράφου 4 του άρθρου 105</w:t>
        </w:r>
      </w:hyperlink>
      <w:r w:rsidRPr="00B81575">
        <w:rPr>
          <w:sz w:val="24"/>
          <w:lang w:val="el-GR"/>
        </w:rPr>
        <w:t xml:space="preserve"> του ν. 4412/2016.</w:t>
      </w:r>
    </w:p>
    <w:p w:rsidR="00FD1496" w:rsidRPr="00B81575" w:rsidRDefault="00FD1496" w:rsidP="00FD1496">
      <w:pPr>
        <w:spacing w:after="0"/>
        <w:rPr>
          <w:color w:val="000000"/>
          <w:sz w:val="24"/>
          <w:lang w:val="el-GR"/>
        </w:rPr>
      </w:pPr>
      <w:r w:rsidRPr="00B81575">
        <w:rPr>
          <w:sz w:val="24"/>
          <w:lang w:val="el-GR"/>
        </w:rPr>
        <w:t>Ο αριθμός ΕΜΠΑ του υπόχρεου παραγωγού……είναι ο …….</w:t>
      </w:r>
    </w:p>
    <w:p w:rsidR="00FD1496" w:rsidRPr="00B81575" w:rsidRDefault="00FD1496" w:rsidP="00FD1496">
      <w:pPr>
        <w:spacing w:after="0"/>
        <w:rPr>
          <w:color w:val="000000"/>
          <w:sz w:val="24"/>
          <w:lang w:val="el-GR"/>
        </w:rPr>
      </w:pPr>
    </w:p>
    <w:p w:rsidR="00FD1496" w:rsidRPr="00B81575" w:rsidRDefault="00FD1496" w:rsidP="00FD1496">
      <w:pPr>
        <w:spacing w:after="0"/>
        <w:rPr>
          <w:color w:val="000000"/>
          <w:sz w:val="24"/>
          <w:lang w:val="el-GR"/>
        </w:rPr>
      </w:pPr>
      <w:r w:rsidRPr="00B81575">
        <w:rPr>
          <w:color w:val="000000"/>
          <w:sz w:val="24"/>
          <w:lang w:val="el-GR"/>
        </w:rPr>
        <w:t>4.4.</w:t>
      </w:r>
      <w:r w:rsidRPr="00B81575">
        <w:rPr>
          <w:lang w:val="el-GR"/>
        </w:rPr>
        <w:t xml:space="preserve"> </w:t>
      </w:r>
      <w:r w:rsidRPr="00B8157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lastRenderedPageBreak/>
        <w:t>Άρθρο 5</w:t>
      </w:r>
    </w:p>
    <w:p w:rsidR="00FD1496" w:rsidRPr="00B81575" w:rsidRDefault="00FD1496" w:rsidP="00FD1496">
      <w:pPr>
        <w:spacing w:after="0"/>
        <w:jc w:val="center"/>
        <w:rPr>
          <w:sz w:val="24"/>
          <w:lang w:val="el-GR" w:eastAsia="el-GR"/>
        </w:rPr>
      </w:pPr>
      <w:r w:rsidRPr="00B81575">
        <w:rPr>
          <w:sz w:val="24"/>
          <w:lang w:val="el-GR" w:eastAsia="el-GR"/>
        </w:rPr>
        <w:t>Αμοιβή – Τρόπος πληρωμής</w:t>
      </w:r>
    </w:p>
    <w:p w:rsidR="00FD1496" w:rsidRPr="00B81575" w:rsidRDefault="00FD1496" w:rsidP="00FD1496">
      <w:pPr>
        <w:spacing w:after="0"/>
        <w:rPr>
          <w:sz w:val="24"/>
          <w:lang w:val="el-GR" w:eastAsia="el-GR"/>
        </w:rPr>
      </w:pPr>
    </w:p>
    <w:p w:rsidR="00FD1496" w:rsidRDefault="00FD1496" w:rsidP="00FD1496">
      <w:pPr>
        <w:spacing w:after="0"/>
        <w:rPr>
          <w:sz w:val="24"/>
          <w:lang w:val="el-GR" w:eastAsia="el-GR"/>
        </w:rPr>
      </w:pPr>
      <w:r w:rsidRPr="00B81575">
        <w:rPr>
          <w:sz w:val="24"/>
          <w:lang w:val="el-GR" w:eastAsia="el-GR"/>
        </w:rPr>
        <w:t>5.1. Το συνολικό συμβατικό τίμημα ανέρχεται σε …., πλέον ΦΠΑ…..%</w:t>
      </w:r>
      <w:r>
        <w:rPr>
          <w:sz w:val="24"/>
          <w:lang w:val="el-GR" w:eastAsia="el-GR"/>
        </w:rPr>
        <w:t xml:space="preserve"> και αναλυτικά ανά νοσοκομείο:</w:t>
      </w:r>
    </w:p>
    <w:p w:rsidR="00FD1496" w:rsidRPr="00B81575" w:rsidRDefault="00FD1496" w:rsidP="00FD1496">
      <w:pPr>
        <w:spacing w:after="0"/>
        <w:rPr>
          <w:sz w:val="24"/>
          <w:lang w:val="el-GR" w:eastAsia="el-GR"/>
        </w:rPr>
      </w:pPr>
      <w:r>
        <w:rPr>
          <w:sz w:val="24"/>
          <w:lang w:val="el-GR" w:eastAsia="el-GR"/>
        </w:rPr>
        <w:t>……………………..</w:t>
      </w:r>
    </w:p>
    <w:p w:rsidR="00FD1496" w:rsidRPr="00B81575" w:rsidRDefault="00FD1496" w:rsidP="00FD1496">
      <w:pPr>
        <w:spacing w:after="0"/>
        <w:rPr>
          <w:i/>
          <w:color w:val="0070C0"/>
          <w:sz w:val="24"/>
          <w:lang w:val="el-GR" w:eastAsia="el-GR"/>
        </w:rPr>
      </w:pPr>
    </w:p>
    <w:p w:rsidR="00FD1496" w:rsidRDefault="00FD1496" w:rsidP="00FD1496">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Το 100% της συμβατικής αξίας μετά την οριστική παραλαβή των υλικών. (Ο εν λόγω τρόπος πληρωμής εφαρμόζεται και στην περίπτωση τμηματικών παραδόσεων και στην περίπτωση αυτή ως οριστική παραλαβή νοείται αυτή της τμηματικής παράδοσης)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5.4. </w:t>
      </w:r>
      <w:r w:rsidRPr="00162970">
        <w:rPr>
          <w:sz w:val="24"/>
          <w:lang w:eastAsia="el-GR"/>
        </w:rPr>
        <w:t>To</w:t>
      </w:r>
      <w:r w:rsidRPr="00B81575">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FD1496" w:rsidRPr="00B81575" w:rsidRDefault="00FD1496" w:rsidP="00FD1496">
      <w:pPr>
        <w:spacing w:after="0"/>
        <w:rPr>
          <w:sz w:val="24"/>
          <w:lang w:val="el-GR" w:eastAsia="el-GR"/>
        </w:rPr>
      </w:pPr>
    </w:p>
    <w:p w:rsidR="00FD1496" w:rsidRPr="00B81575" w:rsidRDefault="00FD1496" w:rsidP="00FD1496">
      <w:pPr>
        <w:spacing w:after="0"/>
        <w:rPr>
          <w:color w:val="0070C0"/>
          <w:sz w:val="24"/>
          <w:lang w:val="el-GR" w:eastAsia="el-GR"/>
        </w:rPr>
      </w:pPr>
      <w:r w:rsidRPr="00B8157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FD1496" w:rsidRDefault="00FD1496" w:rsidP="00FD1496">
      <w:pPr>
        <w:spacing w:after="0"/>
        <w:rPr>
          <w:sz w:val="24"/>
          <w:lang w:val="el-GR" w:eastAsia="el-GR"/>
        </w:rPr>
      </w:pPr>
      <w:r w:rsidRPr="00B8157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rsidR="00FD1496" w:rsidRDefault="00FD1496" w:rsidP="00FD1496">
      <w:pPr>
        <w:spacing w:after="0"/>
        <w:rPr>
          <w:sz w:val="24"/>
          <w:lang w:val="el-GR" w:eastAsia="el-GR"/>
        </w:rPr>
      </w:pPr>
    </w:p>
    <w:p w:rsidR="00FD1496" w:rsidRPr="001F1ED2" w:rsidRDefault="00FD1496" w:rsidP="00FD1496">
      <w:pPr>
        <w:spacing w:after="0"/>
        <w:rPr>
          <w:sz w:val="24"/>
          <w:lang w:val="el-GR" w:eastAsia="el-GR"/>
        </w:rPr>
      </w:pPr>
      <w:r w:rsidRPr="001F1ED2">
        <w:rPr>
          <w:sz w:val="24"/>
          <w:lang w:val="el-GR" w:eastAsia="el-GR"/>
        </w:rPr>
        <w:t>5.7 Η τιμολόγηση θα γίνεται στα κάτωθι στοιχεία:</w:t>
      </w:r>
    </w:p>
    <w:p w:rsidR="00FD1496" w:rsidRPr="001F1ED2" w:rsidRDefault="00FD1496" w:rsidP="00FD1496">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FD1496" w:rsidRPr="001F1ED2" w:rsidRDefault="00FD1496" w:rsidP="00FD1496">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FD1496" w:rsidRPr="001F1ED2" w:rsidRDefault="00FD1496" w:rsidP="00FD1496">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FD1496" w:rsidRPr="00B81575" w:rsidRDefault="00FD1496" w:rsidP="00FD1496">
      <w:pPr>
        <w:spacing w:after="0"/>
        <w:jc w:val="center"/>
        <w:rPr>
          <w:sz w:val="24"/>
          <w:lang w:val="el-GR" w:eastAsia="el-GR"/>
        </w:rPr>
      </w:pPr>
      <w:r w:rsidRPr="00B81575">
        <w:rPr>
          <w:sz w:val="24"/>
          <w:lang w:val="el-GR" w:eastAsia="el-GR"/>
        </w:rPr>
        <w:lastRenderedPageBreak/>
        <w:t>Άρθρο 6</w:t>
      </w:r>
    </w:p>
    <w:p w:rsidR="00FD1496" w:rsidRPr="00B81575" w:rsidRDefault="00FD1496" w:rsidP="00FD1496">
      <w:pPr>
        <w:spacing w:after="0"/>
        <w:jc w:val="center"/>
        <w:rPr>
          <w:sz w:val="24"/>
          <w:lang w:val="el-GR" w:eastAsia="el-GR"/>
        </w:rPr>
      </w:pPr>
      <w:r w:rsidRPr="00B81575">
        <w:rPr>
          <w:sz w:val="24"/>
          <w:lang w:val="el-GR" w:eastAsia="el-GR"/>
        </w:rPr>
        <w:t>Αναπροσαρμογή τιμής</w:t>
      </w:r>
    </w:p>
    <w:p w:rsidR="00FD1496" w:rsidRPr="00B81575" w:rsidRDefault="00FD1496" w:rsidP="00FD1496">
      <w:pPr>
        <w:spacing w:after="0"/>
        <w:rPr>
          <w:sz w:val="24"/>
          <w:lang w:val="el-GR" w:eastAsia="el-GR"/>
        </w:rPr>
      </w:pPr>
    </w:p>
    <w:p w:rsidR="00FD1496" w:rsidRPr="001C1EBD" w:rsidRDefault="00FD1496" w:rsidP="00FD1496">
      <w:pPr>
        <w:rPr>
          <w:sz w:val="24"/>
          <w:lang w:val="el-GR" w:eastAsia="el-GR"/>
        </w:rPr>
      </w:pPr>
      <w:r w:rsidRPr="001C1EBD">
        <w:rPr>
          <w:sz w:val="24"/>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FD1496" w:rsidRPr="001C1EBD" w:rsidRDefault="00FD1496" w:rsidP="00FD1496">
      <w:pPr>
        <w:rPr>
          <w:sz w:val="24"/>
          <w:lang w:val="el-GR" w:eastAsia="el-GR"/>
        </w:rPr>
      </w:pPr>
    </w:p>
    <w:p w:rsidR="00FD1496" w:rsidRPr="001C1EBD" w:rsidRDefault="00FD1496" w:rsidP="00FD1496">
      <w:pPr>
        <w:rPr>
          <w:sz w:val="24"/>
          <w:lang w:val="el-GR" w:eastAsia="el-GR"/>
        </w:rPr>
      </w:pPr>
      <w:r w:rsidRPr="001C1EBD">
        <w:rPr>
          <w:sz w:val="24"/>
          <w:lang w:val="el-GR" w:eastAsia="el-GR"/>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FD1496" w:rsidRPr="001C1EBD" w:rsidRDefault="00FD1496" w:rsidP="00FD1496">
      <w:pPr>
        <w:rPr>
          <w:sz w:val="24"/>
          <w:lang w:val="el-GR" w:eastAsia="el-GR"/>
        </w:rPr>
      </w:pPr>
      <w:r w:rsidRPr="001C1EBD">
        <w:rPr>
          <w:sz w:val="24"/>
          <w:lang w:val="el-GR" w:eastAsia="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FD1496" w:rsidRPr="001C1EBD" w:rsidRDefault="00FD1496" w:rsidP="00FD1496">
      <w:pPr>
        <w:rPr>
          <w:sz w:val="24"/>
          <w:lang w:val="el-GR" w:eastAsia="el-GR"/>
        </w:rPr>
      </w:pPr>
      <w:r w:rsidRPr="001C1EBD">
        <w:rPr>
          <w:sz w:val="24"/>
          <w:lang w:val="el-GR" w:eastAsia="el-GR"/>
        </w:rPr>
        <w:t xml:space="preserve">β) ο δείκτης τιμών καταναλωτή (ΔΤΚ) είναι μικρότερος από μείον τρία τοις εκατό (-3%) και μεγαλύτερος από τρία τοις εκατό (3%), </w:t>
      </w:r>
    </w:p>
    <w:p w:rsidR="00FD1496" w:rsidRPr="001C1EBD" w:rsidRDefault="00FD1496" w:rsidP="00FD1496">
      <w:pPr>
        <w:rPr>
          <w:sz w:val="24"/>
          <w:lang w:val="el-GR" w:eastAsia="el-GR"/>
        </w:rPr>
      </w:pPr>
      <w:r w:rsidRPr="001C1EBD">
        <w:rPr>
          <w:sz w:val="24"/>
          <w:lang w:val="el-GR" w:eastAsia="el-GR"/>
        </w:rPr>
        <w:t xml:space="preserve">γ) η αναθέτουσα αρχή διαθέτει τις απαραίτητες πιστώσεις για την εφαρμογή της αναπροσαρμογής της τιμής. </w:t>
      </w:r>
    </w:p>
    <w:p w:rsidR="00FD1496" w:rsidRPr="001C1EBD" w:rsidRDefault="00FD1496" w:rsidP="00FD1496">
      <w:pPr>
        <w:rPr>
          <w:sz w:val="24"/>
          <w:lang w:val="el-GR" w:eastAsia="el-GR"/>
        </w:rPr>
      </w:pPr>
      <w:r w:rsidRPr="001C1EBD">
        <w:rPr>
          <w:sz w:val="24"/>
          <w:lang w:val="el-GR" w:eastAsia="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FD1496" w:rsidRPr="001C1EBD" w:rsidRDefault="00FD1496" w:rsidP="00FD1496">
      <w:pPr>
        <w:rPr>
          <w:sz w:val="24"/>
          <w:lang w:val="el-GR" w:eastAsia="el-GR"/>
        </w:rPr>
      </w:pPr>
      <w:r w:rsidRPr="001C1EBD">
        <w:rPr>
          <w:sz w:val="24"/>
          <w:lang w:val="el-GR" w:eastAsia="el-GR"/>
        </w:rPr>
        <w:t xml:space="preserve">Για την αναπροσαρμογή της τιμής εφαρμόζεται ο τύπος: </w:t>
      </w:r>
    </w:p>
    <w:p w:rsidR="00FD1496" w:rsidRPr="009C3F51" w:rsidRDefault="00FD1496" w:rsidP="00FD1496">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FD1496" w:rsidRPr="001C1EBD" w:rsidRDefault="00FD1496" w:rsidP="00FD1496">
      <w:pPr>
        <w:rPr>
          <w:sz w:val="24"/>
          <w:lang w:val="el-GR" w:eastAsia="el-GR"/>
        </w:rPr>
      </w:pPr>
      <w:r w:rsidRPr="001C1EBD">
        <w:rPr>
          <w:sz w:val="24"/>
          <w:lang w:val="el-GR"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FD1496" w:rsidRPr="001C1EBD" w:rsidRDefault="00FD1496" w:rsidP="00FD1496">
      <w:pPr>
        <w:rPr>
          <w:sz w:val="24"/>
          <w:lang w:val="el-GR" w:eastAsia="el-GR"/>
        </w:rPr>
      </w:pPr>
      <w:r w:rsidRPr="001C1EBD">
        <w:rPr>
          <w:sz w:val="24"/>
          <w:lang w:val="el-GR" w:eastAsia="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FD1496" w:rsidRPr="001C1EBD" w:rsidRDefault="00FD1496" w:rsidP="00FD1496">
      <w:pPr>
        <w:rPr>
          <w:sz w:val="24"/>
          <w:lang w:val="el-GR" w:eastAsia="el-GR"/>
        </w:rPr>
      </w:pPr>
      <w:r w:rsidRPr="001C1EBD">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7</w:t>
      </w:r>
    </w:p>
    <w:p w:rsidR="00FD1496" w:rsidRPr="00B81575" w:rsidRDefault="00FD1496" w:rsidP="00FD1496">
      <w:pPr>
        <w:spacing w:after="0"/>
        <w:jc w:val="center"/>
        <w:rPr>
          <w:sz w:val="24"/>
          <w:lang w:val="el-GR" w:eastAsia="el-GR"/>
        </w:rPr>
      </w:pPr>
      <w:r w:rsidRPr="00B81575">
        <w:rPr>
          <w:sz w:val="24"/>
          <w:lang w:val="el-GR" w:eastAsia="el-GR"/>
        </w:rPr>
        <w:t xml:space="preserve">Χρόνος Παράδοσης Υλικών-Παραλαβή υλικών - </w:t>
      </w:r>
      <w:r w:rsidRPr="00B81575">
        <w:rPr>
          <w:sz w:val="24"/>
          <w:lang w:val="el-GR" w:eastAsia="el-GR"/>
        </w:rPr>
        <w:br/>
        <w:t xml:space="preserve">Χρόνος και τρόπος παραλαβής υλικών </w:t>
      </w:r>
    </w:p>
    <w:p w:rsidR="00FD1496" w:rsidRPr="00B81575" w:rsidRDefault="00FD1496" w:rsidP="00FD1496">
      <w:pPr>
        <w:spacing w:after="0"/>
        <w:rPr>
          <w:sz w:val="24"/>
          <w:lang w:val="el-GR" w:eastAsia="el-GR"/>
        </w:rPr>
      </w:pPr>
    </w:p>
    <w:p w:rsidR="00FD1496" w:rsidRPr="00E747E2" w:rsidRDefault="00FD1496" w:rsidP="00FD1496">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162970">
        <w:rPr>
          <w:sz w:val="24"/>
          <w:lang w:eastAsia="el-GR"/>
        </w:rPr>
        <w:t>H</w:t>
      </w:r>
      <w:r w:rsidRPr="00B8157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FD1496" w:rsidRPr="00B81575" w:rsidRDefault="00FD1496" w:rsidP="00FD1496">
      <w:pPr>
        <w:spacing w:after="0"/>
        <w:rPr>
          <w:sz w:val="24"/>
          <w:lang w:val="el-GR" w:eastAsia="el-GR"/>
        </w:rPr>
      </w:pPr>
    </w:p>
    <w:p w:rsidR="00FD1496" w:rsidRDefault="00FD1496" w:rsidP="00FD1496">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FD1496" w:rsidRPr="00B81575" w:rsidRDefault="00FD1496" w:rsidP="00FD1496">
      <w:pPr>
        <w:spacing w:after="0"/>
        <w:rPr>
          <w:sz w:val="24"/>
          <w:lang w:val="el-GR" w:eastAsia="el-GR"/>
        </w:rPr>
      </w:pPr>
      <w:r w:rsidRPr="00B8157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FD1496" w:rsidRPr="00B81575" w:rsidRDefault="00FD1496" w:rsidP="00FD1496">
      <w:pPr>
        <w:spacing w:after="0"/>
        <w:rPr>
          <w:sz w:val="24"/>
          <w:lang w:val="el-GR" w:eastAsia="el-GR"/>
        </w:rPr>
      </w:pPr>
    </w:p>
    <w:p w:rsidR="00FD1496" w:rsidRPr="00C13049" w:rsidRDefault="00FD1496" w:rsidP="00FD1496">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FD1496" w:rsidRPr="00B81575" w:rsidRDefault="00FD1496" w:rsidP="00FD1496">
      <w:pPr>
        <w:spacing w:after="0"/>
        <w:rPr>
          <w:sz w:val="24"/>
          <w:lang w:val="el-GR" w:eastAsia="el-GR"/>
        </w:rPr>
      </w:pPr>
    </w:p>
    <w:p w:rsidR="00FD1496" w:rsidRDefault="00FD1496" w:rsidP="00FD1496">
      <w:pPr>
        <w:rPr>
          <w:sz w:val="24"/>
          <w:lang w:val="el-GR" w:eastAsia="el-GR"/>
        </w:rPr>
      </w:pPr>
      <w:r w:rsidRPr="00B8157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FD1496" w:rsidRPr="00291042" w:rsidRDefault="00FD1496" w:rsidP="00FD1496">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FD1496" w:rsidRPr="00291042" w:rsidRDefault="00FD1496" w:rsidP="00FD1496">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FD1496" w:rsidRPr="00291042" w:rsidRDefault="00FD1496" w:rsidP="00FD1496">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FD1496" w:rsidRPr="00291042" w:rsidRDefault="00FD1496" w:rsidP="00FD1496">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8</w:t>
      </w:r>
    </w:p>
    <w:p w:rsidR="00FD1496" w:rsidRPr="00B81575" w:rsidRDefault="00FD1496" w:rsidP="00FD1496">
      <w:pPr>
        <w:spacing w:after="0"/>
        <w:rPr>
          <w:sz w:val="24"/>
          <w:lang w:val="el-GR" w:eastAsia="el-GR"/>
        </w:rPr>
      </w:pPr>
      <w:r w:rsidRPr="00B81575">
        <w:rPr>
          <w:sz w:val="24"/>
          <w:lang w:val="el-GR" w:eastAsia="el-GR"/>
        </w:rPr>
        <w:t>Ειδικοί όροι ναύλωσης –ασφάλισης -ανακοίνωσης φόρτωσης και ποιοτικού ελέγχου στο εξωτερικό</w:t>
      </w:r>
    </w:p>
    <w:p w:rsidR="00FD1496" w:rsidRPr="00B81575" w:rsidRDefault="00FD1496" w:rsidP="00FD1496">
      <w:pPr>
        <w:spacing w:after="0"/>
        <w:rPr>
          <w:sz w:val="24"/>
          <w:lang w:val="el-GR" w:eastAsia="el-GR"/>
        </w:rPr>
      </w:pPr>
    </w:p>
    <w:p w:rsidR="00FD1496" w:rsidRPr="00591D47" w:rsidRDefault="00FD1496" w:rsidP="00FD1496">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rsidR="00FD1496" w:rsidRPr="00591D47" w:rsidRDefault="00FD1496" w:rsidP="00FD1496">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9</w:t>
      </w:r>
    </w:p>
    <w:p w:rsidR="00FD1496" w:rsidRPr="00B81575" w:rsidRDefault="00FD1496" w:rsidP="00FD1496">
      <w:pPr>
        <w:spacing w:after="0"/>
        <w:jc w:val="center"/>
        <w:rPr>
          <w:sz w:val="24"/>
          <w:lang w:val="el-GR" w:eastAsia="el-GR"/>
        </w:rPr>
      </w:pPr>
      <w:r w:rsidRPr="00B81575">
        <w:rPr>
          <w:sz w:val="24"/>
          <w:lang w:val="el-GR" w:eastAsia="el-GR"/>
        </w:rPr>
        <w:t>Δείγματα –Δειγματοληψία –Εργαστηριακές εξετάσεις</w:t>
      </w:r>
    </w:p>
    <w:p w:rsidR="00FD1496" w:rsidRPr="00B81575" w:rsidRDefault="00FD1496" w:rsidP="00FD1496">
      <w:pPr>
        <w:spacing w:after="0"/>
        <w:rPr>
          <w:sz w:val="24"/>
          <w:lang w:val="el-GR" w:eastAsia="el-GR"/>
        </w:rPr>
      </w:pPr>
    </w:p>
    <w:p w:rsidR="00FD1496" w:rsidRPr="00591D47" w:rsidRDefault="00FD1496" w:rsidP="00FD1496">
      <w:pPr>
        <w:spacing w:after="0"/>
        <w:rPr>
          <w:sz w:val="24"/>
          <w:lang w:val="el-GR" w:eastAsia="el-GR"/>
        </w:rPr>
      </w:pPr>
      <w:r>
        <w:rPr>
          <w:sz w:val="24"/>
          <w:lang w:val="el-GR" w:eastAsia="el-GR"/>
        </w:rPr>
        <w:t>Δεν εφαρμόζεται.</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10</w:t>
      </w:r>
    </w:p>
    <w:p w:rsidR="00FD1496" w:rsidRPr="00B81575" w:rsidRDefault="00FD1496" w:rsidP="00FD1496">
      <w:pPr>
        <w:spacing w:after="0"/>
        <w:jc w:val="center"/>
        <w:rPr>
          <w:sz w:val="24"/>
          <w:lang w:val="el-GR" w:eastAsia="el-GR"/>
        </w:rPr>
      </w:pPr>
      <w:r w:rsidRPr="00B81575">
        <w:rPr>
          <w:sz w:val="24"/>
          <w:lang w:val="el-GR" w:eastAsia="el-GR"/>
        </w:rPr>
        <w:t>Απόρριψη συμβατικών υλικών –Αντικατάσταση</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FD1496" w:rsidRPr="00B81575" w:rsidRDefault="00FD1496" w:rsidP="00FD1496">
      <w:pPr>
        <w:spacing w:after="0"/>
        <w:rPr>
          <w:sz w:val="24"/>
          <w:lang w:val="el-GR" w:eastAsia="el-GR"/>
        </w:rPr>
      </w:pPr>
      <w:r w:rsidRPr="00B81575">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FD1496" w:rsidRPr="00B81575" w:rsidRDefault="00FD1496" w:rsidP="00FD1496">
      <w:pPr>
        <w:spacing w:after="0"/>
        <w:rPr>
          <w:sz w:val="24"/>
          <w:lang w:val="el-GR" w:eastAsia="el-GR"/>
        </w:rPr>
      </w:pPr>
      <w:r w:rsidRPr="00B81575">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11</w:t>
      </w:r>
    </w:p>
    <w:p w:rsidR="00FD1496" w:rsidRPr="00B81575" w:rsidRDefault="00FD1496" w:rsidP="00FD1496">
      <w:pPr>
        <w:spacing w:after="0"/>
        <w:jc w:val="center"/>
        <w:rPr>
          <w:sz w:val="24"/>
          <w:lang w:val="el-GR" w:eastAsia="el-GR"/>
        </w:rPr>
      </w:pPr>
      <w:r w:rsidRPr="00B81575">
        <w:rPr>
          <w:sz w:val="24"/>
          <w:lang w:val="el-GR" w:eastAsia="el-GR"/>
        </w:rPr>
        <w:t>Εγγυημένη λειτουργία προμήθειας</w:t>
      </w:r>
    </w:p>
    <w:p w:rsidR="00FD1496" w:rsidRPr="00B81575" w:rsidRDefault="00FD1496" w:rsidP="00FD1496">
      <w:pPr>
        <w:spacing w:after="0"/>
        <w:rPr>
          <w:sz w:val="24"/>
          <w:lang w:val="el-GR" w:eastAsia="el-GR"/>
        </w:rPr>
      </w:pPr>
    </w:p>
    <w:p w:rsidR="00FD1496" w:rsidRPr="00B81575" w:rsidRDefault="00FD1496" w:rsidP="00FD1496">
      <w:pPr>
        <w:spacing w:after="0"/>
        <w:rPr>
          <w:i/>
          <w:color w:val="0070C0"/>
          <w:sz w:val="24"/>
          <w:lang w:val="el-GR" w:eastAsia="el-GR"/>
        </w:rPr>
      </w:pPr>
      <w:r>
        <w:rPr>
          <w:sz w:val="24"/>
          <w:lang w:val="el-GR" w:eastAsia="el-GR"/>
        </w:rPr>
        <w:t>Δεν εφαρμόζεται στην παρούσα.</w:t>
      </w: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12</w:t>
      </w:r>
    </w:p>
    <w:p w:rsidR="00FD1496" w:rsidRPr="00B81575" w:rsidRDefault="00FD1496" w:rsidP="00FD1496">
      <w:pPr>
        <w:spacing w:after="0"/>
        <w:jc w:val="center"/>
        <w:rPr>
          <w:sz w:val="24"/>
          <w:lang w:val="el-GR" w:eastAsia="el-GR"/>
        </w:rPr>
      </w:pPr>
      <w:r w:rsidRPr="00B81575">
        <w:rPr>
          <w:sz w:val="24"/>
          <w:lang w:val="el-GR" w:eastAsia="el-GR"/>
        </w:rPr>
        <w:t>Υπεργολαβία</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w:t>
      </w:r>
      <w:r w:rsidRPr="00B81575">
        <w:rPr>
          <w:sz w:val="24"/>
          <w:lang w:val="el-GR" w:eastAsia="el-GR"/>
        </w:rPr>
        <w:lastRenderedPageBreak/>
        <w:t xml:space="preserve">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12.3. </w:t>
      </w:r>
      <w:r w:rsidRPr="00B81575">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D1496" w:rsidRPr="00B81575" w:rsidRDefault="00FD1496" w:rsidP="00FD1496">
      <w:pPr>
        <w:spacing w:after="0"/>
        <w:rPr>
          <w:sz w:val="24"/>
          <w:lang w:val="el-GR" w:eastAsia="el-GR"/>
        </w:rPr>
      </w:pPr>
    </w:p>
    <w:p w:rsidR="00FD1496" w:rsidRPr="00B81575" w:rsidRDefault="00FD1496" w:rsidP="00FD1496">
      <w:pPr>
        <w:spacing w:after="0"/>
        <w:rPr>
          <w:i/>
          <w:color w:val="0070C0"/>
          <w:sz w:val="24"/>
          <w:lang w:val="el-GR" w:eastAsia="el-GR"/>
        </w:rPr>
      </w:pPr>
      <w:r w:rsidRPr="00B81575">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FD1496" w:rsidRPr="00B81575" w:rsidRDefault="00FD1496" w:rsidP="00FD1496">
      <w:pPr>
        <w:spacing w:after="0"/>
        <w:rPr>
          <w:i/>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13</w:t>
      </w:r>
    </w:p>
    <w:p w:rsidR="00FD1496" w:rsidRPr="00B81575" w:rsidRDefault="00FD1496" w:rsidP="00FD1496">
      <w:pPr>
        <w:spacing w:after="0"/>
        <w:jc w:val="center"/>
        <w:rPr>
          <w:sz w:val="24"/>
          <w:lang w:val="el-GR" w:eastAsia="el-GR"/>
        </w:rPr>
      </w:pPr>
      <w:r w:rsidRPr="00B81575">
        <w:rPr>
          <w:sz w:val="24"/>
          <w:lang w:val="el-GR" w:eastAsia="el-GR"/>
        </w:rPr>
        <w:t>Κήρυξη οικονομικού φορέα εκπτώτου –Κυρώσεις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FD1496" w:rsidRPr="00B81575" w:rsidRDefault="00FD1496" w:rsidP="00FD1496">
      <w:pPr>
        <w:spacing w:after="0"/>
        <w:rPr>
          <w:sz w:val="24"/>
          <w:lang w:val="el-GR" w:eastAsia="el-GR"/>
        </w:rPr>
      </w:pPr>
      <w:r w:rsidRPr="00B81575">
        <w:rPr>
          <w:sz w:val="24"/>
          <w:lang w:val="el-GR" w:eastAsia="el-GR"/>
        </w:rPr>
        <w:t xml:space="preserve">Δ = (ΤΚΤ ΤΚΕ) </w:t>
      </w:r>
      <w:r w:rsidRPr="00162970">
        <w:rPr>
          <w:sz w:val="24"/>
          <w:lang w:eastAsia="el-GR"/>
        </w:rPr>
        <w:t>x</w:t>
      </w:r>
      <w:r w:rsidRPr="00B8157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FD1496" w:rsidRPr="00B81575" w:rsidRDefault="00FD1496" w:rsidP="00FD1496">
      <w:pPr>
        <w:spacing w:after="0"/>
        <w:rPr>
          <w:sz w:val="24"/>
          <w:lang w:val="el-GR" w:eastAsia="el-GR"/>
        </w:rPr>
      </w:pPr>
      <w:r w:rsidRPr="00B81575">
        <w:rPr>
          <w:sz w:val="24"/>
          <w:lang w:val="el-GR" w:eastAsia="el-GR"/>
        </w:rPr>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FD1496" w:rsidRPr="00B81575" w:rsidRDefault="00FD1496" w:rsidP="00FD1496">
      <w:pPr>
        <w:spacing w:after="0"/>
        <w:rPr>
          <w:sz w:val="24"/>
          <w:lang w:val="el-GR" w:eastAsia="el-GR"/>
        </w:rPr>
      </w:pPr>
      <w:r w:rsidRPr="00B8157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FD1496" w:rsidRPr="00B81575" w:rsidRDefault="00FD1496" w:rsidP="00FD1496">
      <w:pPr>
        <w:spacing w:after="0"/>
        <w:rPr>
          <w:sz w:val="24"/>
          <w:lang w:val="el-GR" w:eastAsia="el-GR"/>
        </w:rPr>
      </w:pPr>
      <w:r w:rsidRPr="00B8157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14</w:t>
      </w:r>
    </w:p>
    <w:p w:rsidR="00FD1496" w:rsidRPr="00B81575" w:rsidRDefault="00FD1496" w:rsidP="00FD1496">
      <w:pPr>
        <w:spacing w:after="0"/>
        <w:jc w:val="center"/>
        <w:rPr>
          <w:sz w:val="24"/>
          <w:lang w:val="el-GR" w:eastAsia="el-GR"/>
        </w:rPr>
      </w:pPr>
      <w:r w:rsidRPr="00B81575">
        <w:rPr>
          <w:sz w:val="24"/>
          <w:lang w:val="el-GR" w:eastAsia="el-GR"/>
        </w:rPr>
        <w:t>Τροποποίηση σύμβασης κατά τη διάρκειά της</w:t>
      </w:r>
    </w:p>
    <w:p w:rsidR="00FD1496" w:rsidRPr="00B81575" w:rsidRDefault="00FD1496" w:rsidP="00FD1496">
      <w:pPr>
        <w:spacing w:after="0"/>
        <w:rPr>
          <w:sz w:val="24"/>
          <w:lang w:val="el-GR" w:eastAsia="el-GR"/>
        </w:rPr>
      </w:pPr>
    </w:p>
    <w:p w:rsidR="00FD1496" w:rsidRPr="00B81575" w:rsidRDefault="00FD1496" w:rsidP="00FD1496">
      <w:pPr>
        <w:spacing w:after="0"/>
        <w:rPr>
          <w:i/>
          <w:color w:val="2E74B5"/>
          <w:sz w:val="24"/>
          <w:lang w:val="el-GR" w:eastAsia="el-GR"/>
        </w:rPr>
      </w:pPr>
      <w:r w:rsidRPr="00B81575">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FD1496" w:rsidRPr="00B81575" w:rsidRDefault="00FD1496" w:rsidP="00FD1496">
      <w:pPr>
        <w:spacing w:after="0"/>
        <w:rPr>
          <w:sz w:val="24"/>
          <w:lang w:val="el-GR" w:eastAsia="el-GR"/>
        </w:rPr>
      </w:pPr>
    </w:p>
    <w:p w:rsidR="00FD1496" w:rsidRDefault="00FD1496" w:rsidP="00FD1496">
      <w:pPr>
        <w:spacing w:after="0"/>
        <w:rPr>
          <w:sz w:val="24"/>
          <w:lang w:val="el-GR" w:eastAsia="el-GR"/>
        </w:rPr>
      </w:pPr>
      <w:r>
        <w:rPr>
          <w:sz w:val="24"/>
          <w:lang w:val="el-GR" w:eastAsia="el-GR"/>
        </w:rPr>
        <w:t>Ειδικότερα:</w:t>
      </w:r>
    </w:p>
    <w:p w:rsidR="00FD1496" w:rsidRPr="006C1145" w:rsidRDefault="00FD1496" w:rsidP="00FD1496">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FD1496" w:rsidRDefault="00FD1496" w:rsidP="00FD1496">
      <w:pPr>
        <w:spacing w:after="0"/>
        <w:rPr>
          <w:sz w:val="24"/>
          <w:lang w:val="el-GR" w:eastAsia="el-GR"/>
        </w:rPr>
      </w:pPr>
    </w:p>
    <w:p w:rsidR="00FD1496" w:rsidRPr="006C1145" w:rsidRDefault="00FD1496" w:rsidP="00FD1496">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FD1496" w:rsidRPr="00591D47" w:rsidRDefault="00FD1496" w:rsidP="00FD1496">
      <w:pPr>
        <w:spacing w:after="0"/>
        <w:rPr>
          <w:sz w:val="24"/>
          <w:u w:val="single"/>
          <w:lang w:val="el-GR" w:eastAsia="el-GR"/>
        </w:rPr>
      </w:pPr>
    </w:p>
    <w:p w:rsidR="00FD1496" w:rsidRPr="00B81575" w:rsidRDefault="00FD1496" w:rsidP="00FD1496">
      <w:pPr>
        <w:spacing w:after="0"/>
        <w:rPr>
          <w:sz w:val="24"/>
          <w:lang w:val="el-GR" w:eastAsia="el-GR"/>
        </w:rPr>
      </w:pPr>
      <w:r w:rsidRPr="00B81575">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15</w:t>
      </w:r>
    </w:p>
    <w:p w:rsidR="00FD1496" w:rsidRPr="00B81575" w:rsidRDefault="00FD1496" w:rsidP="00FD1496">
      <w:pPr>
        <w:spacing w:after="0"/>
        <w:jc w:val="center"/>
        <w:rPr>
          <w:sz w:val="24"/>
          <w:lang w:val="el-GR" w:eastAsia="el-GR"/>
        </w:rPr>
      </w:pPr>
      <w:r w:rsidRPr="00B81575">
        <w:rPr>
          <w:sz w:val="24"/>
          <w:lang w:val="el-GR" w:eastAsia="el-GR"/>
        </w:rPr>
        <w:t>Ανωτέρα Βία</w:t>
      </w:r>
    </w:p>
    <w:p w:rsidR="00FD1496" w:rsidRPr="00B81575" w:rsidRDefault="00FD1496" w:rsidP="00FD1496">
      <w:pPr>
        <w:spacing w:after="0"/>
        <w:jc w:val="center"/>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D1496" w:rsidRPr="00B81575" w:rsidRDefault="00FD1496" w:rsidP="00FD1496">
      <w:pPr>
        <w:spacing w:after="0"/>
        <w:rPr>
          <w:sz w:val="24"/>
          <w:lang w:val="el-GR" w:eastAsia="el-GR"/>
        </w:rPr>
      </w:pPr>
      <w:r w:rsidRPr="00B81575">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FD1496" w:rsidRPr="00B81575" w:rsidRDefault="00FD1496" w:rsidP="00FD1496">
      <w:pPr>
        <w:spacing w:after="0"/>
        <w:rPr>
          <w:sz w:val="24"/>
          <w:lang w:val="el-GR" w:eastAsia="el-GR"/>
        </w:rPr>
      </w:pPr>
      <w:r w:rsidRPr="00B8157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16</w:t>
      </w:r>
    </w:p>
    <w:p w:rsidR="00FD1496" w:rsidRPr="00B81575" w:rsidRDefault="00FD1496" w:rsidP="00FD1496">
      <w:pPr>
        <w:spacing w:after="0"/>
        <w:jc w:val="center"/>
        <w:rPr>
          <w:sz w:val="24"/>
          <w:lang w:val="el-GR" w:eastAsia="el-GR"/>
        </w:rPr>
      </w:pPr>
      <w:r w:rsidRPr="00B81575">
        <w:rPr>
          <w:sz w:val="24"/>
          <w:lang w:val="el-GR" w:eastAsia="el-GR"/>
        </w:rPr>
        <w:lastRenderedPageBreak/>
        <w:t>Ολοκλήρωση συμβατικού αντικειμένου</w:t>
      </w:r>
    </w:p>
    <w:p w:rsidR="00FD1496" w:rsidRPr="00B81575" w:rsidRDefault="00FD1496" w:rsidP="00FD1496">
      <w:pPr>
        <w:spacing w:after="0"/>
        <w:jc w:val="center"/>
        <w:rPr>
          <w:sz w:val="24"/>
          <w:lang w:val="el-GR" w:eastAsia="el-GR"/>
        </w:rPr>
      </w:pPr>
    </w:p>
    <w:p w:rsidR="00FD1496" w:rsidRPr="00B81575" w:rsidRDefault="00FD1496" w:rsidP="00FD1496">
      <w:pPr>
        <w:rPr>
          <w:sz w:val="24"/>
          <w:lang w:val="el-GR" w:eastAsia="el-GR"/>
        </w:rPr>
      </w:pPr>
      <w:r w:rsidRPr="00B8157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17</w:t>
      </w:r>
    </w:p>
    <w:p w:rsidR="00FD1496" w:rsidRPr="00B81575" w:rsidRDefault="00FD1496" w:rsidP="00FD1496">
      <w:pPr>
        <w:spacing w:after="0"/>
        <w:jc w:val="center"/>
        <w:rPr>
          <w:sz w:val="24"/>
          <w:lang w:val="el-GR" w:eastAsia="el-GR"/>
        </w:rPr>
      </w:pPr>
      <w:r w:rsidRPr="00B81575">
        <w:rPr>
          <w:sz w:val="24"/>
          <w:lang w:val="el-GR" w:eastAsia="el-GR"/>
        </w:rPr>
        <w:t>Δικαίωμα μονομερούς λύσης της σύμβασης</w:t>
      </w:r>
    </w:p>
    <w:p w:rsidR="00FD1496" w:rsidRPr="00B81575" w:rsidRDefault="00FD1496" w:rsidP="00FD1496">
      <w:pPr>
        <w:spacing w:after="0"/>
        <w:rPr>
          <w:sz w:val="24"/>
          <w:lang w:val="el-GR" w:eastAsia="el-GR"/>
        </w:rPr>
      </w:pPr>
    </w:p>
    <w:p w:rsidR="00FD1496" w:rsidRPr="00B81575" w:rsidRDefault="00FD1496" w:rsidP="00FD1496">
      <w:pPr>
        <w:rPr>
          <w:sz w:val="24"/>
          <w:lang w:val="el-GR" w:eastAsia="el-GR"/>
        </w:rPr>
      </w:pPr>
      <w:r w:rsidRPr="00B8157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18</w:t>
      </w:r>
    </w:p>
    <w:p w:rsidR="00FD1496" w:rsidRPr="00B81575" w:rsidRDefault="00FD1496" w:rsidP="00FD1496">
      <w:pPr>
        <w:spacing w:after="0"/>
        <w:jc w:val="center"/>
        <w:rPr>
          <w:sz w:val="24"/>
          <w:lang w:val="el-GR" w:eastAsia="el-GR"/>
        </w:rPr>
      </w:pPr>
      <w:r w:rsidRPr="00B81575">
        <w:rPr>
          <w:sz w:val="24"/>
          <w:lang w:val="el-GR" w:eastAsia="el-GR"/>
        </w:rPr>
        <w:t>Εφαρμοστέο Δίκαιο – Επίλυση Διαφορών</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FD1496" w:rsidRPr="00B81575" w:rsidRDefault="00FD1496" w:rsidP="00FD1496">
      <w:pPr>
        <w:spacing w:after="0"/>
        <w:rPr>
          <w:sz w:val="24"/>
          <w:lang w:val="el-GR" w:eastAsia="el-GR"/>
        </w:rPr>
      </w:pPr>
    </w:p>
    <w:p w:rsidR="00FD1496" w:rsidRPr="00B81575" w:rsidRDefault="00FD1496" w:rsidP="00FD1496">
      <w:pPr>
        <w:spacing w:after="0"/>
        <w:rPr>
          <w:sz w:val="24"/>
          <w:lang w:val="el-GR" w:eastAsia="el-GR"/>
        </w:rPr>
      </w:pPr>
      <w:r w:rsidRPr="00B81575">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D1496" w:rsidRPr="00B81575" w:rsidRDefault="00FD1496" w:rsidP="00FD1496">
      <w:pPr>
        <w:spacing w:after="0"/>
        <w:rPr>
          <w:sz w:val="24"/>
          <w:lang w:val="el-GR" w:eastAsia="el-GR"/>
        </w:rPr>
      </w:pPr>
    </w:p>
    <w:p w:rsidR="00FD1496" w:rsidRPr="00B81575" w:rsidRDefault="00FD1496" w:rsidP="00FD1496">
      <w:pPr>
        <w:jc w:val="center"/>
        <w:rPr>
          <w:sz w:val="24"/>
          <w:lang w:val="el-GR" w:eastAsia="el-GR"/>
        </w:rPr>
      </w:pPr>
      <w:r w:rsidRPr="00B81575">
        <w:rPr>
          <w:sz w:val="24"/>
          <w:lang w:val="el-GR" w:eastAsia="el-GR"/>
        </w:rPr>
        <w:t>Άρθρο 19</w:t>
      </w:r>
    </w:p>
    <w:p w:rsidR="00FD1496" w:rsidRPr="00B81575" w:rsidRDefault="00FD1496" w:rsidP="00FD1496">
      <w:pPr>
        <w:jc w:val="center"/>
        <w:rPr>
          <w:sz w:val="24"/>
          <w:lang w:val="el-GR" w:eastAsia="el-GR"/>
        </w:rPr>
      </w:pPr>
      <w:r w:rsidRPr="00B81575">
        <w:rPr>
          <w:sz w:val="24"/>
          <w:lang w:val="el-GR" w:eastAsia="el-GR"/>
        </w:rPr>
        <w:t xml:space="preserve">Συμμόρφωση με τον Κανονισμό ΕΕ/2016/2019 και τον ν. 4624/2019 (Α 137) </w:t>
      </w:r>
    </w:p>
    <w:p w:rsidR="00FD1496" w:rsidRPr="00B81575" w:rsidRDefault="00FD1496" w:rsidP="00FD1496">
      <w:pPr>
        <w:rPr>
          <w:sz w:val="24"/>
          <w:lang w:val="el-GR" w:eastAsia="el-GR"/>
        </w:rPr>
      </w:pPr>
      <w:r w:rsidRPr="00B8157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B81575">
        <w:rPr>
          <w:sz w:val="24"/>
          <w:lang w:val="el-GR" w:eastAsia="el-GR"/>
        </w:rPr>
        <w:t xml:space="preserve"> </w:t>
      </w:r>
      <w:r w:rsidRPr="00162970">
        <w:rPr>
          <w:sz w:val="24"/>
          <w:lang w:eastAsia="el-GR"/>
        </w:rPr>
        <w:t>Data</w:t>
      </w:r>
      <w:r w:rsidRPr="00B81575">
        <w:rPr>
          <w:sz w:val="24"/>
          <w:lang w:val="el-GR" w:eastAsia="el-GR"/>
        </w:rPr>
        <w:t xml:space="preserve"> </w:t>
      </w:r>
      <w:r w:rsidRPr="00162970">
        <w:rPr>
          <w:sz w:val="24"/>
          <w:lang w:eastAsia="el-GR"/>
        </w:rPr>
        <w:t>Protection</w:t>
      </w:r>
      <w:r w:rsidRPr="00B81575">
        <w:rPr>
          <w:sz w:val="24"/>
          <w:lang w:val="el-GR" w:eastAsia="el-GR"/>
        </w:rPr>
        <w:t xml:space="preserve"> </w:t>
      </w:r>
      <w:r w:rsidRPr="00162970">
        <w:rPr>
          <w:sz w:val="24"/>
          <w:lang w:eastAsia="el-GR"/>
        </w:rPr>
        <w:t>Regulation</w:t>
      </w:r>
      <w:r w:rsidRPr="00B81575">
        <w:rPr>
          <w:sz w:val="24"/>
          <w:lang w:val="el-GR" w:eastAsia="el-GR"/>
        </w:rPr>
        <w:t xml:space="preserve"> – </w:t>
      </w:r>
      <w:r w:rsidRPr="00162970">
        <w:rPr>
          <w:sz w:val="24"/>
          <w:lang w:eastAsia="el-GR"/>
        </w:rPr>
        <w:t>GDPR</w:t>
      </w:r>
      <w:r w:rsidRPr="00B81575">
        <w:rPr>
          <w:sz w:val="24"/>
          <w:lang w:val="el-GR" w:eastAsia="el-GR"/>
        </w:rPr>
        <w:t>) και του ν. 4624/2019. Ειδικότερα:</w:t>
      </w:r>
    </w:p>
    <w:p w:rsidR="00FD1496" w:rsidRPr="00B81575" w:rsidRDefault="00FD1496" w:rsidP="00FD1496">
      <w:pPr>
        <w:rPr>
          <w:sz w:val="24"/>
          <w:lang w:val="el-GR" w:eastAsia="el-GR"/>
        </w:rPr>
      </w:pPr>
      <w:r w:rsidRPr="00B81575">
        <w:rPr>
          <w:b/>
          <w:sz w:val="24"/>
          <w:lang w:val="el-GR" w:eastAsia="el-GR"/>
        </w:rPr>
        <w:t>Α)</w:t>
      </w:r>
      <w:r w:rsidRPr="00B8157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B81575">
        <w:rPr>
          <w:strike/>
          <w:sz w:val="24"/>
          <w:lang w:val="el-GR" w:eastAsia="el-GR"/>
        </w:rPr>
        <w:t>/</w:t>
      </w:r>
      <w:r w:rsidRPr="00B81575">
        <w:rPr>
          <w:sz w:val="24"/>
          <w:lang w:val="el-GR" w:eastAsia="el-GR"/>
        </w:rPr>
        <w:t>συνεργατών/δανειζόντων εμπειρία/υπεργολάβων του, ισχύουν τα παρακάτω:</w:t>
      </w:r>
    </w:p>
    <w:p w:rsidR="00FD1496" w:rsidRPr="00B81575" w:rsidRDefault="00FD1496" w:rsidP="00FD1496">
      <w:pPr>
        <w:rPr>
          <w:sz w:val="24"/>
          <w:lang w:val="el-GR" w:eastAsia="el-GR"/>
        </w:rPr>
      </w:pPr>
      <w:r w:rsidRPr="00B8157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D1496" w:rsidRPr="00B81575" w:rsidRDefault="00FD1496" w:rsidP="00FD1496">
      <w:pPr>
        <w:rPr>
          <w:sz w:val="24"/>
          <w:lang w:val="el-GR" w:eastAsia="el-GR"/>
        </w:rPr>
      </w:pPr>
      <w:r w:rsidRPr="00B81575">
        <w:rPr>
          <w:sz w:val="24"/>
          <w:lang w:val="el-GR" w:eastAsia="el-GR"/>
        </w:rPr>
        <w:lastRenderedPageBreak/>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B81575">
        <w:rPr>
          <w:lang w:val="el-GR"/>
        </w:rPr>
        <w:t xml:space="preserve"> </w:t>
      </w:r>
      <w:r w:rsidRPr="00B81575">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D1496" w:rsidRPr="00B81575" w:rsidRDefault="00FD1496" w:rsidP="00FD1496">
      <w:pPr>
        <w:rPr>
          <w:sz w:val="24"/>
          <w:lang w:val="el-GR" w:eastAsia="el-GR"/>
        </w:rPr>
      </w:pPr>
      <w:r w:rsidRPr="00B8157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D1496" w:rsidRPr="00B81575" w:rsidRDefault="00FD1496" w:rsidP="00FD1496">
      <w:pPr>
        <w:rPr>
          <w:sz w:val="24"/>
          <w:lang w:val="el-GR" w:eastAsia="el-GR"/>
        </w:rPr>
      </w:pPr>
      <w:r w:rsidRPr="00B8157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FD1496" w:rsidRPr="00B81575" w:rsidRDefault="00FD1496" w:rsidP="00FD1496">
      <w:pPr>
        <w:rPr>
          <w:sz w:val="24"/>
          <w:lang w:val="el-GR" w:eastAsia="el-GR"/>
        </w:rPr>
      </w:pPr>
      <w:r w:rsidRPr="00B81575">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B81575">
        <w:rPr>
          <w:lang w:val="el-GR"/>
        </w:rPr>
        <w:t xml:space="preserve"> </w:t>
      </w:r>
      <w:r w:rsidRPr="00B81575">
        <w:rPr>
          <w:sz w:val="24"/>
          <w:lang w:val="el-GR" w:eastAsia="el-GR"/>
        </w:rPr>
        <w:t>ή και εναντίωσης υπό συγκεκριμένες προϋποθέσεις, στην επεξεργασία δεδομένων προσωπικού χαρακτήρα.</w:t>
      </w:r>
    </w:p>
    <w:p w:rsidR="00FD1496" w:rsidRPr="00B81575" w:rsidRDefault="00FD1496" w:rsidP="00FD1496">
      <w:pPr>
        <w:rPr>
          <w:sz w:val="24"/>
          <w:lang w:val="el-GR" w:eastAsia="el-GR"/>
        </w:rPr>
      </w:pPr>
      <w:r w:rsidRPr="00B8157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D1496" w:rsidRPr="00B81575" w:rsidRDefault="00FD1496" w:rsidP="00FD1496">
      <w:pPr>
        <w:rPr>
          <w:sz w:val="24"/>
          <w:lang w:val="el-GR" w:eastAsia="el-GR"/>
        </w:rPr>
      </w:pPr>
      <w:r w:rsidRPr="00B8157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D1496" w:rsidRPr="00AF35F6" w:rsidRDefault="00FD1496" w:rsidP="00FD1496">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FD1496" w:rsidRPr="00B81575" w:rsidRDefault="00FD1496" w:rsidP="00FD1496">
      <w:pPr>
        <w:rPr>
          <w:sz w:val="24"/>
          <w:lang w:val="el-GR" w:eastAsia="el-GR"/>
        </w:rPr>
      </w:pPr>
    </w:p>
    <w:p w:rsidR="00FD1496" w:rsidRPr="00B81575" w:rsidRDefault="00FD1496" w:rsidP="00FD1496">
      <w:pPr>
        <w:rPr>
          <w:sz w:val="24"/>
          <w:lang w:val="el-GR" w:eastAsia="el-GR"/>
        </w:rPr>
      </w:pPr>
      <w:r w:rsidRPr="00162970">
        <w:rPr>
          <w:sz w:val="24"/>
          <w:lang w:eastAsia="el-GR"/>
        </w:rPr>
        <w:t>B</w:t>
      </w:r>
      <w:r w:rsidRPr="00B8157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FD1496" w:rsidRPr="00B81575" w:rsidRDefault="00FD1496" w:rsidP="00FD1496">
      <w:pPr>
        <w:rPr>
          <w:sz w:val="24"/>
          <w:lang w:val="el-GR" w:eastAsia="el-GR"/>
        </w:rPr>
      </w:pPr>
      <w:r w:rsidRPr="00B81575">
        <w:rPr>
          <w:sz w:val="24"/>
          <w:lang w:val="el-GR" w:eastAsia="el-GR"/>
        </w:rPr>
        <w:t>ο Ανάδοχος (εκτελών την επεξεργασία)</w:t>
      </w:r>
    </w:p>
    <w:p w:rsidR="00FD1496" w:rsidRPr="00B81575" w:rsidRDefault="00FD1496" w:rsidP="00FD1496">
      <w:pPr>
        <w:rPr>
          <w:sz w:val="24"/>
          <w:lang w:val="el-GR" w:eastAsia="el-GR"/>
        </w:rPr>
      </w:pPr>
      <w:r w:rsidRPr="00B8157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FD1496" w:rsidRPr="00B81575" w:rsidRDefault="00FD1496" w:rsidP="00FD1496">
      <w:pPr>
        <w:rPr>
          <w:sz w:val="24"/>
          <w:lang w:val="el-GR" w:eastAsia="el-GR"/>
        </w:rPr>
      </w:pPr>
      <w:r w:rsidRPr="00B8157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D1496" w:rsidRPr="00B81575" w:rsidRDefault="00FD1496" w:rsidP="00FD1496">
      <w:pPr>
        <w:rPr>
          <w:sz w:val="24"/>
          <w:lang w:val="el-GR" w:eastAsia="el-GR"/>
        </w:rPr>
      </w:pPr>
      <w:r w:rsidRPr="00B81575">
        <w:rPr>
          <w:sz w:val="24"/>
          <w:lang w:val="el-GR" w:eastAsia="el-GR"/>
        </w:rPr>
        <w:lastRenderedPageBreak/>
        <w:t xml:space="preserve">γ) λαμβάνει όλα τα απαιτούμενα μέτρα δυνάμει του άρθρου 32  του ΓΚΠΔ, </w:t>
      </w:r>
    </w:p>
    <w:p w:rsidR="00FD1496" w:rsidRPr="00B81575" w:rsidRDefault="00FD1496" w:rsidP="00FD1496">
      <w:pPr>
        <w:rPr>
          <w:sz w:val="24"/>
          <w:lang w:val="el-GR" w:eastAsia="el-GR"/>
        </w:rPr>
      </w:pPr>
      <w:r w:rsidRPr="00B8157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FD1496" w:rsidRPr="00B81575" w:rsidRDefault="00FD1496" w:rsidP="00FD1496">
      <w:pPr>
        <w:rPr>
          <w:sz w:val="24"/>
          <w:lang w:val="el-GR" w:eastAsia="el-GR"/>
        </w:rPr>
      </w:pPr>
      <w:r w:rsidRPr="00B8157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B81575">
        <w:rPr>
          <w:sz w:val="24"/>
          <w:lang w:val="el-GR" w:eastAsia="el-GR"/>
        </w:rPr>
        <w:t xml:space="preserve"> δικαιωμάτων του υποκειμένου των δεδομένων, </w:t>
      </w:r>
    </w:p>
    <w:p w:rsidR="00FD1496" w:rsidRPr="00B81575" w:rsidRDefault="00FD1496" w:rsidP="00FD1496">
      <w:pPr>
        <w:rPr>
          <w:sz w:val="24"/>
          <w:lang w:val="el-GR" w:eastAsia="el-GR"/>
        </w:rPr>
      </w:pPr>
      <w:r w:rsidRPr="00B81575">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FD1496" w:rsidRPr="00B81575" w:rsidRDefault="00FD1496" w:rsidP="00FD1496">
      <w:pPr>
        <w:rPr>
          <w:sz w:val="24"/>
          <w:lang w:val="el-GR" w:eastAsia="el-GR"/>
        </w:rPr>
      </w:pPr>
      <w:r w:rsidRPr="00B8157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D1496" w:rsidRPr="00B81575" w:rsidRDefault="00FD1496" w:rsidP="00FD1496">
      <w:pPr>
        <w:rPr>
          <w:sz w:val="24"/>
          <w:lang w:val="el-GR" w:eastAsia="el-GR"/>
        </w:rPr>
      </w:pPr>
      <w:r w:rsidRPr="00B8157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D1496" w:rsidRPr="00B81575" w:rsidRDefault="00FD1496" w:rsidP="00FD1496">
      <w:pPr>
        <w:rPr>
          <w:sz w:val="24"/>
          <w:lang w:val="el-GR" w:eastAsia="el-GR"/>
        </w:rPr>
      </w:pPr>
      <w:r w:rsidRPr="00B8157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p>
    <w:p w:rsidR="00FD1496" w:rsidRPr="00B81575" w:rsidRDefault="00FD1496" w:rsidP="00FD1496">
      <w:pPr>
        <w:spacing w:after="0"/>
        <w:jc w:val="center"/>
        <w:rPr>
          <w:sz w:val="24"/>
          <w:lang w:val="el-GR" w:eastAsia="el-GR"/>
        </w:rPr>
      </w:pPr>
      <w:r w:rsidRPr="00B81575">
        <w:rPr>
          <w:sz w:val="24"/>
          <w:lang w:val="el-GR" w:eastAsia="el-GR"/>
        </w:rPr>
        <w:t>Άρθρο 20</w:t>
      </w:r>
    </w:p>
    <w:p w:rsidR="00FD1496" w:rsidRPr="00B81575" w:rsidRDefault="00FD1496" w:rsidP="00FD1496">
      <w:pPr>
        <w:spacing w:after="0"/>
        <w:jc w:val="center"/>
        <w:rPr>
          <w:sz w:val="24"/>
          <w:lang w:val="el-GR" w:eastAsia="el-GR"/>
        </w:rPr>
      </w:pPr>
      <w:r w:rsidRPr="00B81575">
        <w:rPr>
          <w:sz w:val="24"/>
          <w:lang w:val="el-GR" w:eastAsia="el-GR"/>
        </w:rPr>
        <w:t>Λοιποί όροι</w:t>
      </w:r>
    </w:p>
    <w:p w:rsidR="00FD1496" w:rsidRPr="00B81575" w:rsidRDefault="00FD1496" w:rsidP="00FD1496">
      <w:pPr>
        <w:spacing w:after="0"/>
        <w:jc w:val="center"/>
        <w:rPr>
          <w:sz w:val="24"/>
          <w:lang w:val="el-GR" w:eastAsia="el-GR"/>
        </w:rPr>
      </w:pPr>
    </w:p>
    <w:p w:rsidR="00FD1496" w:rsidRPr="00B81575" w:rsidRDefault="00FD1496" w:rsidP="00FD1496">
      <w:pPr>
        <w:rPr>
          <w:sz w:val="24"/>
          <w:lang w:val="el-GR" w:eastAsia="el-GR"/>
        </w:rPr>
      </w:pPr>
      <w:r w:rsidRPr="00B8157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FD1496" w:rsidRPr="00B81575" w:rsidRDefault="00FD1496" w:rsidP="00FD1496">
      <w:pPr>
        <w:rPr>
          <w:sz w:val="24"/>
          <w:lang w:val="el-GR" w:eastAsia="el-GR"/>
        </w:rPr>
      </w:pPr>
      <w:r w:rsidRPr="00B8157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FD1496" w:rsidRPr="00B81575" w:rsidRDefault="00FD1496" w:rsidP="00FD1496">
      <w:pPr>
        <w:rPr>
          <w:sz w:val="24"/>
          <w:lang w:val="el-GR" w:eastAsia="el-GR"/>
        </w:rPr>
      </w:pPr>
      <w:r w:rsidRPr="00B81575">
        <w:rPr>
          <w:sz w:val="24"/>
          <w:lang w:val="el-GR" w:eastAsia="el-GR"/>
        </w:rPr>
        <w:t xml:space="preserve">Αφού συντάχθηκε η παρούσα σύμβαση σε δύο αντίτυπα </w:t>
      </w:r>
      <w:r w:rsidRPr="00B81575">
        <w:rPr>
          <w:i/>
          <w:color w:val="2E74B5"/>
          <w:sz w:val="24"/>
          <w:lang w:val="el-GR" w:eastAsia="el-GR"/>
        </w:rPr>
        <w:t>[η αναφορά σε δύο αντίτυπα αφορά μόνο στην περίπτωση της ιδιόχειρης υπογραφής]</w:t>
      </w:r>
      <w:r w:rsidRPr="00B81575">
        <w:rPr>
          <w:sz w:val="24"/>
          <w:lang w:val="el-GR" w:eastAsia="el-GR"/>
        </w:rPr>
        <w:t>, αναγνώστηκε και υπογράφηκε ως ακολούθως από τα συμβαλλόμενα μέρη.</w:t>
      </w:r>
    </w:p>
    <w:p w:rsidR="00FD1496" w:rsidRPr="00B81575" w:rsidRDefault="00FD1496" w:rsidP="00FD1496">
      <w:pPr>
        <w:rPr>
          <w:sz w:val="24"/>
          <w:lang w:val="el-GR" w:eastAsia="el-GR"/>
        </w:rPr>
      </w:pPr>
    </w:p>
    <w:p w:rsidR="00FD1496" w:rsidRPr="00B81575" w:rsidRDefault="00FD1496" w:rsidP="00FD1496">
      <w:pPr>
        <w:rPr>
          <w:sz w:val="24"/>
          <w:lang w:val="el-GR" w:eastAsia="el-GR"/>
        </w:rPr>
      </w:pPr>
    </w:p>
    <w:p w:rsidR="00FD1496" w:rsidRPr="00162970" w:rsidRDefault="00FD1496" w:rsidP="00FD1496">
      <w:pPr>
        <w:jc w:val="center"/>
        <w:rPr>
          <w:sz w:val="24"/>
          <w:lang w:eastAsia="el-GR"/>
        </w:rPr>
      </w:pPr>
      <w:r w:rsidRPr="00162970">
        <w:rPr>
          <w:sz w:val="24"/>
          <w:lang w:eastAsia="el-GR"/>
        </w:rPr>
        <w:t>ΟΙ ΣΥΜΒΑΛΛΟΜΕΝΟΙ</w:t>
      </w:r>
    </w:p>
    <w:p w:rsidR="00FD1496" w:rsidRPr="00162970" w:rsidRDefault="00FD1496" w:rsidP="00FD1496">
      <w:pPr>
        <w:rPr>
          <w:sz w:val="24"/>
          <w:lang w:eastAsia="el-GR"/>
        </w:rPr>
      </w:pPr>
    </w:p>
    <w:tbl>
      <w:tblPr>
        <w:tblW w:w="0" w:type="auto"/>
        <w:jc w:val="center"/>
        <w:tblLook w:val="04A0" w:firstRow="1" w:lastRow="0" w:firstColumn="1" w:lastColumn="0" w:noHBand="0" w:noVBand="1"/>
      </w:tblPr>
      <w:tblGrid>
        <w:gridCol w:w="3085"/>
        <w:gridCol w:w="2268"/>
        <w:gridCol w:w="3169"/>
      </w:tblGrid>
      <w:tr w:rsidR="00FD1496" w:rsidRPr="006C1C8B" w:rsidTr="004633C6">
        <w:trPr>
          <w:trHeight w:val="1301"/>
          <w:jc w:val="center"/>
        </w:trPr>
        <w:tc>
          <w:tcPr>
            <w:tcW w:w="3085" w:type="dxa"/>
            <w:shd w:val="clear" w:color="auto" w:fill="auto"/>
            <w:vAlign w:val="center"/>
          </w:tcPr>
          <w:p w:rsidR="00FD1496" w:rsidRPr="006C1C8B" w:rsidRDefault="00FD1496" w:rsidP="004633C6">
            <w:pPr>
              <w:jc w:val="center"/>
              <w:rPr>
                <w:sz w:val="24"/>
                <w:lang w:eastAsia="el-GR"/>
              </w:rPr>
            </w:pPr>
            <w:r w:rsidRPr="006C1C8B">
              <w:rPr>
                <w:sz w:val="24"/>
                <w:lang w:eastAsia="el-GR"/>
              </w:rPr>
              <w:t>…………………………………</w:t>
            </w:r>
          </w:p>
        </w:tc>
        <w:tc>
          <w:tcPr>
            <w:tcW w:w="2268" w:type="dxa"/>
            <w:shd w:val="clear" w:color="auto" w:fill="auto"/>
            <w:vAlign w:val="center"/>
          </w:tcPr>
          <w:p w:rsidR="00FD1496" w:rsidRPr="006C1C8B" w:rsidRDefault="00FD1496" w:rsidP="004633C6">
            <w:pPr>
              <w:jc w:val="center"/>
              <w:rPr>
                <w:sz w:val="24"/>
                <w:lang w:eastAsia="el-GR"/>
              </w:rPr>
            </w:pPr>
          </w:p>
        </w:tc>
        <w:tc>
          <w:tcPr>
            <w:tcW w:w="3169" w:type="dxa"/>
            <w:shd w:val="clear" w:color="auto" w:fill="auto"/>
            <w:vAlign w:val="center"/>
          </w:tcPr>
          <w:p w:rsidR="00FD1496" w:rsidRPr="006C1C8B" w:rsidRDefault="00FD1496" w:rsidP="004633C6">
            <w:pPr>
              <w:jc w:val="center"/>
              <w:rPr>
                <w:sz w:val="24"/>
                <w:lang w:eastAsia="el-GR"/>
              </w:rPr>
            </w:pPr>
            <w:r w:rsidRPr="006C1C8B">
              <w:rPr>
                <w:sz w:val="24"/>
                <w:lang w:eastAsia="el-GR"/>
              </w:rPr>
              <w:t>…………………………………</w:t>
            </w:r>
          </w:p>
        </w:tc>
      </w:tr>
      <w:tr w:rsidR="00FD1496" w:rsidRPr="006C1C8B" w:rsidTr="004633C6">
        <w:trPr>
          <w:trHeight w:val="838"/>
          <w:jc w:val="center"/>
        </w:trPr>
        <w:tc>
          <w:tcPr>
            <w:tcW w:w="3085" w:type="dxa"/>
            <w:shd w:val="clear" w:color="auto" w:fill="auto"/>
            <w:vAlign w:val="center"/>
          </w:tcPr>
          <w:p w:rsidR="00FD1496" w:rsidRPr="006C1C8B" w:rsidRDefault="00FD1496" w:rsidP="004633C6">
            <w:pPr>
              <w:jc w:val="center"/>
              <w:rPr>
                <w:sz w:val="24"/>
                <w:lang w:eastAsia="el-GR"/>
              </w:rPr>
            </w:pPr>
            <w:r w:rsidRPr="006C1C8B">
              <w:rPr>
                <w:sz w:val="24"/>
                <w:lang w:eastAsia="el-GR"/>
              </w:rPr>
              <w:lastRenderedPageBreak/>
              <w:t>ΓΙΑ ΤΗΝ ΑΝΑΘΕΤΟΥΣΑ ΑΡΧΗ</w:t>
            </w:r>
          </w:p>
        </w:tc>
        <w:tc>
          <w:tcPr>
            <w:tcW w:w="2268" w:type="dxa"/>
            <w:shd w:val="clear" w:color="auto" w:fill="auto"/>
            <w:vAlign w:val="center"/>
          </w:tcPr>
          <w:p w:rsidR="00FD1496" w:rsidRPr="006C1C8B" w:rsidRDefault="00FD1496" w:rsidP="004633C6">
            <w:pPr>
              <w:jc w:val="center"/>
              <w:rPr>
                <w:sz w:val="24"/>
                <w:lang w:eastAsia="el-GR"/>
              </w:rPr>
            </w:pPr>
          </w:p>
        </w:tc>
        <w:tc>
          <w:tcPr>
            <w:tcW w:w="3169" w:type="dxa"/>
            <w:shd w:val="clear" w:color="auto" w:fill="auto"/>
            <w:vAlign w:val="center"/>
          </w:tcPr>
          <w:p w:rsidR="00FD1496" w:rsidRPr="006C1C8B" w:rsidRDefault="00FD1496" w:rsidP="004633C6">
            <w:pPr>
              <w:jc w:val="center"/>
              <w:rPr>
                <w:sz w:val="24"/>
                <w:lang w:eastAsia="el-GR"/>
              </w:rPr>
            </w:pPr>
            <w:r w:rsidRPr="006C1C8B">
              <w:rPr>
                <w:sz w:val="24"/>
                <w:lang w:eastAsia="el-GR"/>
              </w:rPr>
              <w:t>ΓΙΑ ΤΟΝ ΑΝΑΔΟΧΟ</w:t>
            </w:r>
          </w:p>
        </w:tc>
      </w:tr>
    </w:tbl>
    <w:p w:rsidR="00FD1496" w:rsidRPr="00162970" w:rsidRDefault="00FD1496" w:rsidP="00FD1496">
      <w:pPr>
        <w:rPr>
          <w:sz w:val="24"/>
          <w:lang w:eastAsia="el-GR"/>
        </w:rPr>
      </w:pPr>
    </w:p>
    <w:p w:rsidR="00FD1496" w:rsidRPr="003A22AD" w:rsidRDefault="00FD1496" w:rsidP="00FD1496">
      <w:pPr>
        <w:rPr>
          <w:rFonts w:ascii="Times New Roman" w:hAnsi="Times New Roman"/>
          <w:sz w:val="24"/>
          <w:lang w:eastAsia="el-GR"/>
        </w:rPr>
      </w:pPr>
    </w:p>
    <w:p w:rsidR="00FD1496" w:rsidRDefault="00FD1496" w:rsidP="00FD1496">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FD1496" w:rsidRPr="00FA4626" w:rsidRDefault="00FD1496" w:rsidP="00FD1496">
      <w:pPr>
        <w:rPr>
          <w:szCs w:val="22"/>
          <w:lang w:val="el-GR"/>
        </w:rPr>
      </w:pPr>
    </w:p>
    <w:p w:rsidR="00FD1496" w:rsidRPr="00FA4626" w:rsidRDefault="00FD1496" w:rsidP="00FD1496">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D1496" w:rsidRPr="00FA4626" w:rsidRDefault="00FD1496" w:rsidP="00FD1496">
      <w:pPr>
        <w:rPr>
          <w:szCs w:val="22"/>
          <w:lang w:val="el-GR"/>
        </w:rPr>
      </w:pPr>
      <w:r w:rsidRPr="00FA4626">
        <w:rPr>
          <w:szCs w:val="22"/>
          <w:lang w:val="el-GR"/>
        </w:rPr>
        <w:t>Ειδικότερα ότι:</w:t>
      </w:r>
    </w:p>
    <w:p w:rsidR="00FD1496" w:rsidRPr="00FA4626" w:rsidRDefault="00FD1496" w:rsidP="00FD1496">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D1496" w:rsidRPr="00FA4626" w:rsidRDefault="00FD1496" w:rsidP="00FD1496">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D1496" w:rsidRPr="00FA4626" w:rsidRDefault="00FD1496" w:rsidP="00FD1496">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D1496" w:rsidRPr="00FA4626" w:rsidRDefault="00FD1496" w:rsidP="00FD1496">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D1496" w:rsidRPr="00FA4626" w:rsidRDefault="00FD1496" w:rsidP="00FD1496">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D1496" w:rsidRPr="00FA4626" w:rsidRDefault="00FD1496" w:rsidP="00FD1496">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D1496" w:rsidRPr="00FA4626" w:rsidRDefault="00FD1496" w:rsidP="00FD1496">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w:t>
      </w:r>
      <w:r w:rsidRPr="00FA4626">
        <w:rPr>
          <w:szCs w:val="22"/>
          <w:lang w:val="el-GR"/>
        </w:rPr>
        <w:lastRenderedPageBreak/>
        <w:t xml:space="preserve">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D1496" w:rsidRPr="00FA4626" w:rsidRDefault="00FD1496" w:rsidP="00FD1496">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FD1496" w:rsidRPr="00FA4626" w:rsidRDefault="00FD1496" w:rsidP="00FD1496">
      <w:pPr>
        <w:rPr>
          <w:szCs w:val="22"/>
          <w:lang w:val="el-GR"/>
        </w:rPr>
      </w:pPr>
    </w:p>
    <w:p w:rsidR="00FD1496" w:rsidRPr="00FA4626" w:rsidRDefault="00FD1496" w:rsidP="00FD1496">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D1496" w:rsidRPr="00FA4626" w:rsidRDefault="00FD1496" w:rsidP="00FD1496">
      <w:pPr>
        <w:rPr>
          <w:rFonts w:ascii="Times New Roman" w:hAnsi="Times New Roman" w:cs="Times New Roman"/>
          <w:sz w:val="24"/>
          <w:lang w:val="el-GR"/>
        </w:rPr>
      </w:pPr>
      <w:r w:rsidRPr="00FA4626">
        <w:rPr>
          <w:lang w:val="el-GR"/>
        </w:rPr>
        <w:t>Υπογραφή/Σφραγίδα</w:t>
      </w:r>
    </w:p>
    <w:p w:rsidR="00FD1496" w:rsidRPr="00FA4626" w:rsidRDefault="00FD1496" w:rsidP="00FD1496">
      <w:pPr>
        <w:rPr>
          <w:lang w:val="el-GR"/>
        </w:rPr>
      </w:pPr>
    </w:p>
    <w:p w:rsidR="00FD1496" w:rsidRPr="00FA4626" w:rsidRDefault="00FD1496" w:rsidP="00FD1496">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FD1496" w:rsidRPr="00591D47" w:rsidRDefault="00FD1496" w:rsidP="00FD1496">
      <w:pPr>
        <w:rPr>
          <w:rFonts w:ascii="Times New Roman" w:hAnsi="Times New Roman"/>
          <w:sz w:val="24"/>
          <w:lang w:val="el-GR" w:eastAsia="el-GR"/>
        </w:rPr>
      </w:pPr>
    </w:p>
    <w:p w:rsidR="00FD1496" w:rsidRPr="00591D47" w:rsidRDefault="00FD1496" w:rsidP="00FD1496">
      <w:pPr>
        <w:rPr>
          <w:rFonts w:ascii="Times New Roman" w:hAnsi="Times New Roman"/>
          <w:sz w:val="24"/>
          <w:lang w:val="el-GR" w:eastAsia="el-GR"/>
        </w:rPr>
      </w:pPr>
    </w:p>
    <w:p w:rsidR="00FD1496" w:rsidRPr="00591D47" w:rsidRDefault="00FD1496" w:rsidP="00FD1496">
      <w:pPr>
        <w:rPr>
          <w:rFonts w:ascii="Times New Roman" w:hAnsi="Times New Roman"/>
          <w:sz w:val="24"/>
          <w:lang w:val="el-GR"/>
        </w:rPr>
      </w:pPr>
      <w:r w:rsidRPr="00591D47">
        <w:rPr>
          <w:rFonts w:ascii="Times New Roman" w:hAnsi="Times New Roman"/>
          <w:sz w:val="24"/>
          <w:lang w:val="el-GR" w:eastAsia="el-GR"/>
        </w:rPr>
        <w:t xml:space="preserve"> </w:t>
      </w:r>
    </w:p>
    <w:p w:rsidR="00FD1496" w:rsidRDefault="00FD1496" w:rsidP="00FD1496">
      <w:pPr>
        <w:spacing w:before="57" w:after="57"/>
        <w:rPr>
          <w:lang w:val="el-GR"/>
        </w:rPr>
      </w:pPr>
      <w:r>
        <w:rPr>
          <w:lang w:val="el-GR"/>
        </w:rPr>
        <w:br w:type="page"/>
      </w:r>
    </w:p>
    <w:p w:rsidR="00FD1496" w:rsidRDefault="00FD1496" w:rsidP="00FD1496">
      <w:pPr>
        <w:spacing w:before="57" w:after="57"/>
        <w:rPr>
          <w:lang w:val="el-GR"/>
        </w:rPr>
      </w:pPr>
    </w:p>
    <w:p w:rsidR="00FD1496" w:rsidRDefault="00FD1496" w:rsidP="00FD1496">
      <w:pPr>
        <w:pStyle w:val="2"/>
        <w:tabs>
          <w:tab w:val="clear" w:pos="567"/>
          <w:tab w:val="left" w:pos="0"/>
        </w:tabs>
        <w:spacing w:before="57" w:after="57"/>
        <w:ind w:left="0" w:firstLine="0"/>
        <w:rPr>
          <w:lang w:val="el-GR"/>
        </w:rPr>
      </w:pPr>
      <w:bookmarkStart w:id="34" w:name="_Toc178849665"/>
      <w:bookmarkStart w:id="35" w:name="_Toc195532391"/>
      <w:r>
        <w:rPr>
          <w:lang w:val="el-GR"/>
        </w:rPr>
        <w:t>ΠΑΡΑΡΤΗΜΑ Ι</w:t>
      </w:r>
      <w:r>
        <w:rPr>
          <w:lang w:val="en-US"/>
        </w:rPr>
        <w:t>X</w:t>
      </w:r>
      <w:r>
        <w:rPr>
          <w:lang w:val="el-GR"/>
        </w:rPr>
        <w:t xml:space="preserve"> – Υπόδειγμα περιεχομένου Υ.Δ. περί μη ρωσικής εμπλοκής</w:t>
      </w:r>
      <w:bookmarkEnd w:id="34"/>
      <w:bookmarkEnd w:id="35"/>
      <w:r>
        <w:rPr>
          <w:lang w:val="el-GR"/>
        </w:rPr>
        <w:t xml:space="preserve"> </w:t>
      </w:r>
    </w:p>
    <w:p w:rsidR="00FD1496" w:rsidRDefault="00FD1496" w:rsidP="00FD1496">
      <w:pPr>
        <w:rPr>
          <w:lang w:val="el-GR"/>
        </w:rPr>
      </w:pPr>
    </w:p>
    <w:p w:rsidR="00FD1496" w:rsidRDefault="00FD1496" w:rsidP="00FD1496">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FD1496" w:rsidRPr="00BD07AC" w:rsidRDefault="00FD1496" w:rsidP="00FD1496">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FD1496" w:rsidRPr="00BD07AC" w:rsidRDefault="00FD1496" w:rsidP="00FD1496">
      <w:pPr>
        <w:rPr>
          <w:i/>
          <w:lang w:val="el-GR"/>
        </w:rPr>
      </w:pPr>
      <w:r w:rsidRPr="00BD07AC">
        <w:rPr>
          <w:i/>
          <w:lang w:val="el-GR"/>
        </w:rPr>
        <w:t xml:space="preserve">Συγκεκριμένα δηλώνω ότι: </w:t>
      </w:r>
    </w:p>
    <w:p w:rsidR="00FD1496" w:rsidRPr="00BD07AC" w:rsidRDefault="00FD1496" w:rsidP="00FD1496">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D1496" w:rsidRPr="00BD07AC" w:rsidRDefault="00FD1496" w:rsidP="00FD1496">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D1496" w:rsidRPr="00BD07AC" w:rsidRDefault="00FD1496" w:rsidP="00FD1496">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FD1496" w:rsidRPr="00D06095" w:rsidRDefault="00FD1496" w:rsidP="00FD1496">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661627" w:rsidRPr="00FD1496" w:rsidRDefault="00661627">
      <w:pPr>
        <w:rPr>
          <w:lang w:val="el-GR"/>
        </w:rPr>
      </w:pPr>
      <w:bookmarkStart w:id="36" w:name="_GoBack"/>
      <w:bookmarkEnd w:id="36"/>
    </w:p>
    <w:sectPr w:rsidR="00661627" w:rsidRPr="00FD1496">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8FC" w:rsidRDefault="00E808FC" w:rsidP="00FD1496">
      <w:pPr>
        <w:spacing w:after="0"/>
      </w:pPr>
      <w:r>
        <w:separator/>
      </w:r>
    </w:p>
  </w:endnote>
  <w:endnote w:type="continuationSeparator" w:id="0">
    <w:p w:rsidR="00E808FC" w:rsidRDefault="00E808FC" w:rsidP="00FD14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496" w:rsidRDefault="00FD1496">
    <w:pPr>
      <w:pStyle w:val="af3"/>
      <w:spacing w:after="0"/>
      <w:jc w:val="center"/>
      <w:rPr>
        <w:rFonts w:eastAsia="Times New Roman"/>
        <w:kern w:val="1"/>
        <w:sz w:val="18"/>
        <w:szCs w:val="18"/>
        <w:lang w:val="el-GR" w:eastAsia="zh-CN"/>
      </w:rPr>
    </w:pPr>
  </w:p>
  <w:p w:rsidR="00FD1496" w:rsidRDefault="00FD1496">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8FC" w:rsidRDefault="00E808FC" w:rsidP="00FD1496">
      <w:pPr>
        <w:spacing w:after="0"/>
      </w:pPr>
      <w:r>
        <w:separator/>
      </w:r>
    </w:p>
  </w:footnote>
  <w:footnote w:type="continuationSeparator" w:id="0">
    <w:p w:rsidR="00E808FC" w:rsidRDefault="00E808FC" w:rsidP="00FD1496">
      <w:pPr>
        <w:spacing w:after="0"/>
      </w:pPr>
      <w:r>
        <w:continuationSeparator/>
      </w:r>
    </w:p>
  </w:footnote>
  <w:footnote w:id="1">
    <w:p w:rsidR="00FD1496" w:rsidRPr="00B81575" w:rsidRDefault="00FD1496" w:rsidP="00FD1496">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
    <w:p w:rsidR="00FD1496" w:rsidRPr="00B81575" w:rsidRDefault="00FD1496" w:rsidP="00FD1496">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3">
    <w:p w:rsidR="00FD1496" w:rsidRPr="00B81575" w:rsidRDefault="00FD1496" w:rsidP="00FD1496">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496" w:rsidRPr="00C63C80" w:rsidRDefault="00FD1496">
    <w:pPr>
      <w:rPr>
        <w:lang w:val="el-GR"/>
      </w:rPr>
    </w:pPr>
    <w:r>
      <w:rPr>
        <w:lang w:val="el-GR"/>
      </w:rPr>
      <w:t>ΚΑΤΑΧΩΡΙΣΤΕΑ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7">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8">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9">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20"/>
  </w:num>
  <w:num w:numId="14">
    <w:abstractNumId w:val="16"/>
  </w:num>
  <w:num w:numId="15">
    <w:abstractNumId w:val="17"/>
  </w:num>
  <w:num w:numId="16">
    <w:abstractNumId w:val="19"/>
  </w:num>
  <w:num w:numId="17">
    <w:abstractNumId w:val="13"/>
  </w:num>
  <w:num w:numId="18">
    <w:abstractNumId w:val="12"/>
  </w:num>
  <w:num w:numId="19">
    <w:abstractNumId w:val="15"/>
  </w:num>
  <w:num w:numId="20">
    <w:abstractNumId w:val="18"/>
  </w:num>
  <w:num w:numId="21">
    <w:abstractNumId w:val="14"/>
  </w:num>
  <w:num w:numId="22">
    <w:abstractNumId w:val="2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496"/>
    <w:rsid w:val="00661627"/>
    <w:rsid w:val="00E808FC"/>
    <w:rsid w:val="00FD14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DC821-98C3-4F54-B563-79BEE9459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496"/>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FD1496"/>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FD1496"/>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FD1496"/>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FD1496"/>
    <w:pPr>
      <w:keepNext/>
      <w:spacing w:before="240" w:after="60"/>
      <w:outlineLvl w:val="3"/>
    </w:pPr>
    <w:rPr>
      <w:rFonts w:ascii="Arial" w:hAnsi="Arial" w:cs="Times New Roman"/>
      <w:b/>
      <w:bCs/>
      <w:szCs w:val="28"/>
    </w:rPr>
  </w:style>
  <w:style w:type="paragraph" w:styleId="5">
    <w:name w:val="heading 5"/>
    <w:basedOn w:val="a"/>
    <w:next w:val="a"/>
    <w:link w:val="5Char"/>
    <w:qFormat/>
    <w:rsid w:val="00FD1496"/>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D1496"/>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FD1496"/>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FD1496"/>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FD1496"/>
    <w:rPr>
      <w:rFonts w:ascii="Arial" w:eastAsia="Times New Roman" w:hAnsi="Arial" w:cs="Times New Roman"/>
      <w:b/>
      <w:bCs/>
      <w:szCs w:val="28"/>
      <w:lang w:val="en-GB" w:eastAsia="ar-SA"/>
    </w:rPr>
  </w:style>
  <w:style w:type="character" w:customStyle="1" w:styleId="5Char">
    <w:name w:val="Επικεφαλίδα 5 Char"/>
    <w:basedOn w:val="a0"/>
    <w:link w:val="5"/>
    <w:rsid w:val="00FD1496"/>
    <w:rPr>
      <w:rFonts w:ascii="Lucida Sans" w:eastAsia="Times New Roman" w:hAnsi="Lucida Sans" w:cs="Lucida Sans"/>
      <w:b/>
      <w:szCs w:val="20"/>
      <w:lang w:val="en-US" w:eastAsia="ar-SA"/>
    </w:rPr>
  </w:style>
  <w:style w:type="character" w:customStyle="1" w:styleId="WW8Num1z0">
    <w:name w:val="WW8Num1z0"/>
    <w:rsid w:val="00FD1496"/>
  </w:style>
  <w:style w:type="character" w:customStyle="1" w:styleId="WW8Num1z1">
    <w:name w:val="WW8Num1z1"/>
    <w:rsid w:val="00FD1496"/>
  </w:style>
  <w:style w:type="character" w:customStyle="1" w:styleId="WW8Num1z2">
    <w:name w:val="WW8Num1z2"/>
    <w:rsid w:val="00FD1496"/>
  </w:style>
  <w:style w:type="character" w:customStyle="1" w:styleId="WW8Num1z3">
    <w:name w:val="WW8Num1z3"/>
    <w:rsid w:val="00FD1496"/>
  </w:style>
  <w:style w:type="character" w:customStyle="1" w:styleId="WW8Num1z4">
    <w:name w:val="WW8Num1z4"/>
    <w:rsid w:val="00FD1496"/>
    <w:rPr>
      <w:rFonts w:ascii="Arial" w:hAnsi="Arial" w:cs="Times New Roman"/>
      <w:b w:val="0"/>
      <w:i w:val="0"/>
      <w:sz w:val="20"/>
      <w:szCs w:val="20"/>
    </w:rPr>
  </w:style>
  <w:style w:type="character" w:customStyle="1" w:styleId="WW8Num1z5">
    <w:name w:val="WW8Num1z5"/>
    <w:rsid w:val="00FD1496"/>
  </w:style>
  <w:style w:type="character" w:customStyle="1" w:styleId="WW8Num1z6">
    <w:name w:val="WW8Num1z6"/>
    <w:rsid w:val="00FD1496"/>
  </w:style>
  <w:style w:type="character" w:customStyle="1" w:styleId="WW8Num1z7">
    <w:name w:val="WW8Num1z7"/>
    <w:rsid w:val="00FD1496"/>
  </w:style>
  <w:style w:type="character" w:customStyle="1" w:styleId="WW8Num1z8">
    <w:name w:val="WW8Num1z8"/>
    <w:rsid w:val="00FD1496"/>
  </w:style>
  <w:style w:type="character" w:customStyle="1" w:styleId="WW8Num2z0">
    <w:name w:val="WW8Num2z0"/>
    <w:rsid w:val="00FD1496"/>
    <w:rPr>
      <w:rFonts w:ascii="Symbol" w:hAnsi="Symbol" w:cs="Symbol"/>
      <w:lang w:val="el-GR"/>
    </w:rPr>
  </w:style>
  <w:style w:type="character" w:customStyle="1" w:styleId="WW8Num3z0">
    <w:name w:val="WW8Num3z0"/>
    <w:rsid w:val="00FD1496"/>
    <w:rPr>
      <w:lang w:val="el-GR"/>
    </w:rPr>
  </w:style>
  <w:style w:type="character" w:customStyle="1" w:styleId="WW8Num4z0">
    <w:name w:val="WW8Num4z0"/>
    <w:rsid w:val="00FD1496"/>
    <w:rPr>
      <w:rFonts w:ascii="Webdings" w:hAnsi="Webdings" w:cs="Webdings"/>
      <w:color w:val="333399"/>
      <w:sz w:val="16"/>
    </w:rPr>
  </w:style>
  <w:style w:type="character" w:customStyle="1" w:styleId="WW8Num5z0">
    <w:name w:val="WW8Num5z0"/>
    <w:rsid w:val="00FD1496"/>
    <w:rPr>
      <w:shd w:val="clear" w:color="auto" w:fill="FFFF00"/>
      <w:lang w:val="el-GR"/>
    </w:rPr>
  </w:style>
  <w:style w:type="character" w:customStyle="1" w:styleId="WW8Num6z0">
    <w:name w:val="WW8Num6z0"/>
    <w:rsid w:val="00FD1496"/>
    <w:rPr>
      <w:b/>
      <w:bCs/>
      <w:szCs w:val="22"/>
      <w:lang w:val="el-GR"/>
    </w:rPr>
  </w:style>
  <w:style w:type="character" w:customStyle="1" w:styleId="WW8Num6z1">
    <w:name w:val="WW8Num6z1"/>
    <w:rsid w:val="00FD1496"/>
  </w:style>
  <w:style w:type="character" w:customStyle="1" w:styleId="WW8Num6z2">
    <w:name w:val="WW8Num6z2"/>
    <w:rsid w:val="00FD1496"/>
  </w:style>
  <w:style w:type="character" w:customStyle="1" w:styleId="WW8Num6z3">
    <w:name w:val="WW8Num6z3"/>
    <w:rsid w:val="00FD1496"/>
  </w:style>
  <w:style w:type="character" w:customStyle="1" w:styleId="WW8Num6z4">
    <w:name w:val="WW8Num6z4"/>
    <w:rsid w:val="00FD1496"/>
  </w:style>
  <w:style w:type="character" w:customStyle="1" w:styleId="WW8Num6z5">
    <w:name w:val="WW8Num6z5"/>
    <w:rsid w:val="00FD1496"/>
  </w:style>
  <w:style w:type="character" w:customStyle="1" w:styleId="WW8Num6z6">
    <w:name w:val="WW8Num6z6"/>
    <w:rsid w:val="00FD1496"/>
  </w:style>
  <w:style w:type="character" w:customStyle="1" w:styleId="WW8Num6z7">
    <w:name w:val="WW8Num6z7"/>
    <w:rsid w:val="00FD1496"/>
  </w:style>
  <w:style w:type="character" w:customStyle="1" w:styleId="WW8Num6z8">
    <w:name w:val="WW8Num6z8"/>
    <w:rsid w:val="00FD1496"/>
  </w:style>
  <w:style w:type="character" w:customStyle="1" w:styleId="WW8Num7z0">
    <w:name w:val="WW8Num7z0"/>
    <w:rsid w:val="00FD1496"/>
    <w:rPr>
      <w:b/>
      <w:bCs/>
      <w:szCs w:val="22"/>
      <w:lang w:val="el-GR"/>
    </w:rPr>
  </w:style>
  <w:style w:type="character" w:customStyle="1" w:styleId="WW8Num7z1">
    <w:name w:val="WW8Num7z1"/>
    <w:rsid w:val="00FD1496"/>
    <w:rPr>
      <w:rFonts w:eastAsia="Calibri"/>
      <w:lang w:val="el-GR"/>
    </w:rPr>
  </w:style>
  <w:style w:type="character" w:customStyle="1" w:styleId="WW8Num7z2">
    <w:name w:val="WW8Num7z2"/>
    <w:rsid w:val="00FD1496"/>
  </w:style>
  <w:style w:type="character" w:customStyle="1" w:styleId="WW8Num7z3">
    <w:name w:val="WW8Num7z3"/>
    <w:rsid w:val="00FD1496"/>
  </w:style>
  <w:style w:type="character" w:customStyle="1" w:styleId="WW8Num7z4">
    <w:name w:val="WW8Num7z4"/>
    <w:rsid w:val="00FD1496"/>
  </w:style>
  <w:style w:type="character" w:customStyle="1" w:styleId="WW8Num7z5">
    <w:name w:val="WW8Num7z5"/>
    <w:rsid w:val="00FD1496"/>
  </w:style>
  <w:style w:type="character" w:customStyle="1" w:styleId="WW8Num7z6">
    <w:name w:val="WW8Num7z6"/>
    <w:rsid w:val="00FD1496"/>
  </w:style>
  <w:style w:type="character" w:customStyle="1" w:styleId="WW8Num7z7">
    <w:name w:val="WW8Num7z7"/>
    <w:rsid w:val="00FD1496"/>
  </w:style>
  <w:style w:type="character" w:customStyle="1" w:styleId="WW8Num7z8">
    <w:name w:val="WW8Num7z8"/>
    <w:rsid w:val="00FD1496"/>
  </w:style>
  <w:style w:type="character" w:customStyle="1" w:styleId="WW8Num8z0">
    <w:name w:val="WW8Num8z0"/>
    <w:rsid w:val="00FD1496"/>
    <w:rPr>
      <w:rFonts w:ascii="Symbol" w:hAnsi="Symbol" w:cs="OpenSymbol"/>
      <w:color w:val="5B9BD5"/>
    </w:rPr>
  </w:style>
  <w:style w:type="character" w:customStyle="1" w:styleId="WW8Num9z0">
    <w:name w:val="WW8Num9z0"/>
    <w:rsid w:val="00FD1496"/>
    <w:rPr>
      <w:rFonts w:ascii="Angsana New" w:hAnsi="Angsana New" w:cs="Angsana New"/>
      <w:color w:val="000000"/>
      <w:kern w:val="1"/>
      <w:szCs w:val="22"/>
      <w:shd w:val="clear" w:color="auto" w:fill="FFFFFF"/>
      <w:lang w:val="el-GR"/>
    </w:rPr>
  </w:style>
  <w:style w:type="character" w:customStyle="1" w:styleId="WW8Num10z0">
    <w:name w:val="WW8Num10z0"/>
    <w:rsid w:val="00FD1496"/>
    <w:rPr>
      <w:rFonts w:ascii="Symbol" w:hAnsi="Symbol" w:cs="Symbol"/>
      <w:kern w:val="1"/>
      <w:shd w:val="clear" w:color="auto" w:fill="C0C0C0"/>
      <w:lang w:val="el-GR"/>
    </w:rPr>
  </w:style>
  <w:style w:type="character" w:customStyle="1" w:styleId="WW8Num11z0">
    <w:name w:val="WW8Num11z0"/>
    <w:rsid w:val="00FD1496"/>
    <w:rPr>
      <w:rFonts w:ascii="Symbol" w:hAnsi="Symbol" w:cs="Symbol" w:hint="default"/>
      <w:lang w:val="el-GR"/>
    </w:rPr>
  </w:style>
  <w:style w:type="character" w:customStyle="1" w:styleId="WW8Num11z1">
    <w:name w:val="WW8Num11z1"/>
    <w:rsid w:val="00FD1496"/>
    <w:rPr>
      <w:rFonts w:ascii="Courier New" w:hAnsi="Courier New" w:cs="Courier New" w:hint="default"/>
    </w:rPr>
  </w:style>
  <w:style w:type="character" w:customStyle="1" w:styleId="WW8Num11z2">
    <w:name w:val="WW8Num11z2"/>
    <w:rsid w:val="00FD1496"/>
    <w:rPr>
      <w:rFonts w:ascii="Wingdings" w:hAnsi="Wingdings" w:cs="Wingdings" w:hint="default"/>
    </w:rPr>
  </w:style>
  <w:style w:type="character" w:customStyle="1" w:styleId="50">
    <w:name w:val="Προεπιλεγμένη γραμματοσειρά5"/>
    <w:rsid w:val="00FD1496"/>
  </w:style>
  <w:style w:type="character" w:customStyle="1" w:styleId="WW8Num10z1">
    <w:name w:val="WW8Num10z1"/>
    <w:rsid w:val="00FD1496"/>
  </w:style>
  <w:style w:type="character" w:customStyle="1" w:styleId="WW8Num10z2">
    <w:name w:val="WW8Num10z2"/>
    <w:rsid w:val="00FD1496"/>
  </w:style>
  <w:style w:type="character" w:customStyle="1" w:styleId="WW8Num10z3">
    <w:name w:val="WW8Num10z3"/>
    <w:rsid w:val="00FD1496"/>
  </w:style>
  <w:style w:type="character" w:customStyle="1" w:styleId="WW8Num10z4">
    <w:name w:val="WW8Num10z4"/>
    <w:rsid w:val="00FD1496"/>
  </w:style>
  <w:style w:type="character" w:customStyle="1" w:styleId="WW8Num10z5">
    <w:name w:val="WW8Num10z5"/>
    <w:rsid w:val="00FD1496"/>
  </w:style>
  <w:style w:type="character" w:customStyle="1" w:styleId="WW8Num10z6">
    <w:name w:val="WW8Num10z6"/>
    <w:rsid w:val="00FD1496"/>
  </w:style>
  <w:style w:type="character" w:customStyle="1" w:styleId="WW8Num10z7">
    <w:name w:val="WW8Num10z7"/>
    <w:rsid w:val="00FD1496"/>
  </w:style>
  <w:style w:type="character" w:customStyle="1" w:styleId="WW8Num10z8">
    <w:name w:val="WW8Num10z8"/>
    <w:rsid w:val="00FD1496"/>
  </w:style>
  <w:style w:type="character" w:customStyle="1" w:styleId="WW-">
    <w:name w:val="WW-Προεπιλεγμένη γραμματοσειρά"/>
    <w:rsid w:val="00FD1496"/>
  </w:style>
  <w:style w:type="character" w:customStyle="1" w:styleId="WW-DefaultParagraphFont">
    <w:name w:val="WW-Default Paragraph Font"/>
    <w:rsid w:val="00FD1496"/>
  </w:style>
  <w:style w:type="character" w:customStyle="1" w:styleId="WW8Num8z1">
    <w:name w:val="WW8Num8z1"/>
    <w:rsid w:val="00FD1496"/>
    <w:rPr>
      <w:rFonts w:eastAsia="Calibri"/>
      <w:lang w:val="el-GR"/>
    </w:rPr>
  </w:style>
  <w:style w:type="character" w:customStyle="1" w:styleId="WW8Num8z2">
    <w:name w:val="WW8Num8z2"/>
    <w:rsid w:val="00FD1496"/>
  </w:style>
  <w:style w:type="character" w:customStyle="1" w:styleId="WW8Num8z3">
    <w:name w:val="WW8Num8z3"/>
    <w:rsid w:val="00FD1496"/>
  </w:style>
  <w:style w:type="character" w:customStyle="1" w:styleId="WW8Num8z4">
    <w:name w:val="WW8Num8z4"/>
    <w:rsid w:val="00FD1496"/>
  </w:style>
  <w:style w:type="character" w:customStyle="1" w:styleId="WW8Num8z5">
    <w:name w:val="WW8Num8z5"/>
    <w:rsid w:val="00FD1496"/>
  </w:style>
  <w:style w:type="character" w:customStyle="1" w:styleId="WW8Num8z6">
    <w:name w:val="WW8Num8z6"/>
    <w:rsid w:val="00FD1496"/>
  </w:style>
  <w:style w:type="character" w:customStyle="1" w:styleId="WW8Num8z7">
    <w:name w:val="WW8Num8z7"/>
    <w:rsid w:val="00FD1496"/>
  </w:style>
  <w:style w:type="character" w:customStyle="1" w:styleId="WW8Num8z8">
    <w:name w:val="WW8Num8z8"/>
    <w:rsid w:val="00FD1496"/>
  </w:style>
  <w:style w:type="character" w:customStyle="1" w:styleId="WW8Num11z3">
    <w:name w:val="WW8Num11z3"/>
    <w:rsid w:val="00FD1496"/>
  </w:style>
  <w:style w:type="character" w:customStyle="1" w:styleId="WW8Num11z4">
    <w:name w:val="WW8Num11z4"/>
    <w:rsid w:val="00FD1496"/>
  </w:style>
  <w:style w:type="character" w:customStyle="1" w:styleId="WW8Num11z5">
    <w:name w:val="WW8Num11z5"/>
    <w:rsid w:val="00FD1496"/>
  </w:style>
  <w:style w:type="character" w:customStyle="1" w:styleId="WW8Num11z6">
    <w:name w:val="WW8Num11z6"/>
    <w:rsid w:val="00FD1496"/>
  </w:style>
  <w:style w:type="character" w:customStyle="1" w:styleId="WW8Num11z7">
    <w:name w:val="WW8Num11z7"/>
    <w:rsid w:val="00FD1496"/>
  </w:style>
  <w:style w:type="character" w:customStyle="1" w:styleId="WW8Num11z8">
    <w:name w:val="WW8Num11z8"/>
    <w:rsid w:val="00FD1496"/>
  </w:style>
  <w:style w:type="character" w:customStyle="1" w:styleId="WW-DefaultParagraphFont1">
    <w:name w:val="WW-Default Paragraph Font1"/>
    <w:rsid w:val="00FD1496"/>
  </w:style>
  <w:style w:type="character" w:customStyle="1" w:styleId="40">
    <w:name w:val="Προεπιλεγμένη γραμματοσειρά4"/>
    <w:rsid w:val="00FD1496"/>
  </w:style>
  <w:style w:type="character" w:customStyle="1" w:styleId="WW8Num2z1">
    <w:name w:val="WW8Num2z1"/>
    <w:rsid w:val="00FD1496"/>
  </w:style>
  <w:style w:type="character" w:customStyle="1" w:styleId="WW8Num2z2">
    <w:name w:val="WW8Num2z2"/>
    <w:rsid w:val="00FD1496"/>
  </w:style>
  <w:style w:type="character" w:customStyle="1" w:styleId="WW8Num2z3">
    <w:name w:val="WW8Num2z3"/>
    <w:rsid w:val="00FD1496"/>
  </w:style>
  <w:style w:type="character" w:customStyle="1" w:styleId="WW8Num2z4">
    <w:name w:val="WW8Num2z4"/>
    <w:rsid w:val="00FD1496"/>
    <w:rPr>
      <w:rFonts w:ascii="Arial" w:hAnsi="Arial" w:cs="Times New Roman"/>
      <w:b w:val="0"/>
      <w:i w:val="0"/>
      <w:sz w:val="20"/>
      <w:szCs w:val="20"/>
    </w:rPr>
  </w:style>
  <w:style w:type="character" w:customStyle="1" w:styleId="WW8Num2z5">
    <w:name w:val="WW8Num2z5"/>
    <w:rsid w:val="00FD1496"/>
  </w:style>
  <w:style w:type="character" w:customStyle="1" w:styleId="WW8Num2z6">
    <w:name w:val="WW8Num2z6"/>
    <w:rsid w:val="00FD1496"/>
  </w:style>
  <w:style w:type="character" w:customStyle="1" w:styleId="WW8Num2z7">
    <w:name w:val="WW8Num2z7"/>
    <w:rsid w:val="00FD1496"/>
  </w:style>
  <w:style w:type="character" w:customStyle="1" w:styleId="WW8Num2z8">
    <w:name w:val="WW8Num2z8"/>
    <w:rsid w:val="00FD1496"/>
  </w:style>
  <w:style w:type="character" w:customStyle="1" w:styleId="WW8Num9z1">
    <w:name w:val="WW8Num9z1"/>
    <w:rsid w:val="00FD1496"/>
    <w:rPr>
      <w:rFonts w:eastAsia="Calibri"/>
      <w:lang w:val="el-GR"/>
    </w:rPr>
  </w:style>
  <w:style w:type="character" w:customStyle="1" w:styleId="WW8Num9z2">
    <w:name w:val="WW8Num9z2"/>
    <w:rsid w:val="00FD1496"/>
  </w:style>
  <w:style w:type="character" w:customStyle="1" w:styleId="WW8Num9z3">
    <w:name w:val="WW8Num9z3"/>
    <w:rsid w:val="00FD1496"/>
  </w:style>
  <w:style w:type="character" w:customStyle="1" w:styleId="WW8Num9z4">
    <w:name w:val="WW8Num9z4"/>
    <w:rsid w:val="00FD1496"/>
  </w:style>
  <w:style w:type="character" w:customStyle="1" w:styleId="WW8Num9z5">
    <w:name w:val="WW8Num9z5"/>
    <w:rsid w:val="00FD1496"/>
  </w:style>
  <w:style w:type="character" w:customStyle="1" w:styleId="WW8Num9z6">
    <w:name w:val="WW8Num9z6"/>
    <w:rsid w:val="00FD1496"/>
  </w:style>
  <w:style w:type="character" w:customStyle="1" w:styleId="WW8Num9z7">
    <w:name w:val="WW8Num9z7"/>
    <w:rsid w:val="00FD1496"/>
  </w:style>
  <w:style w:type="character" w:customStyle="1" w:styleId="WW8Num9z8">
    <w:name w:val="WW8Num9z8"/>
    <w:rsid w:val="00FD1496"/>
  </w:style>
  <w:style w:type="character" w:customStyle="1" w:styleId="WW-DefaultParagraphFont11">
    <w:name w:val="WW-Default Paragraph Font11"/>
    <w:rsid w:val="00FD1496"/>
  </w:style>
  <w:style w:type="character" w:customStyle="1" w:styleId="WW8Num12z0">
    <w:name w:val="WW8Num12z0"/>
    <w:rsid w:val="00FD1496"/>
    <w:rPr>
      <w:rFonts w:ascii="Symbol" w:hAnsi="Symbol" w:cs="Symbol"/>
    </w:rPr>
  </w:style>
  <w:style w:type="character" w:customStyle="1" w:styleId="WW8Num12z1">
    <w:name w:val="WW8Num12z1"/>
    <w:rsid w:val="00FD1496"/>
    <w:rPr>
      <w:rFonts w:ascii="Courier New" w:hAnsi="Courier New" w:cs="Courier New"/>
    </w:rPr>
  </w:style>
  <w:style w:type="character" w:customStyle="1" w:styleId="WW8Num12z2">
    <w:name w:val="WW8Num12z2"/>
    <w:rsid w:val="00FD1496"/>
    <w:rPr>
      <w:rFonts w:ascii="Wingdings" w:hAnsi="Wingdings" w:cs="Wingdings"/>
    </w:rPr>
  </w:style>
  <w:style w:type="character" w:customStyle="1" w:styleId="WW-DefaultParagraphFont111">
    <w:name w:val="WW-Default Paragraph Font111"/>
    <w:rsid w:val="00FD1496"/>
  </w:style>
  <w:style w:type="character" w:customStyle="1" w:styleId="WW-DefaultParagraphFont1111">
    <w:name w:val="WW-Default Paragraph Font1111"/>
    <w:rsid w:val="00FD1496"/>
  </w:style>
  <w:style w:type="character" w:customStyle="1" w:styleId="WW-DefaultParagraphFont11111">
    <w:name w:val="WW-Default Paragraph Font11111"/>
    <w:rsid w:val="00FD1496"/>
  </w:style>
  <w:style w:type="character" w:customStyle="1" w:styleId="30">
    <w:name w:val="Προεπιλεγμένη γραμματοσειρά3"/>
    <w:rsid w:val="00FD1496"/>
  </w:style>
  <w:style w:type="character" w:customStyle="1" w:styleId="WW-DefaultParagraphFont111111">
    <w:name w:val="WW-Default Paragraph Font111111"/>
    <w:rsid w:val="00FD1496"/>
  </w:style>
  <w:style w:type="character" w:customStyle="1" w:styleId="DefaultParagraphFont2">
    <w:name w:val="Default Paragraph Font2"/>
    <w:rsid w:val="00FD1496"/>
  </w:style>
  <w:style w:type="character" w:customStyle="1" w:styleId="WW8Num12z3">
    <w:name w:val="WW8Num12z3"/>
    <w:rsid w:val="00FD1496"/>
  </w:style>
  <w:style w:type="character" w:customStyle="1" w:styleId="WW8Num12z4">
    <w:name w:val="WW8Num12z4"/>
    <w:rsid w:val="00FD1496"/>
  </w:style>
  <w:style w:type="character" w:customStyle="1" w:styleId="WW8Num12z5">
    <w:name w:val="WW8Num12z5"/>
    <w:rsid w:val="00FD1496"/>
  </w:style>
  <w:style w:type="character" w:customStyle="1" w:styleId="WW8Num12z6">
    <w:name w:val="WW8Num12z6"/>
    <w:rsid w:val="00FD1496"/>
  </w:style>
  <w:style w:type="character" w:customStyle="1" w:styleId="WW8Num12z7">
    <w:name w:val="WW8Num12z7"/>
    <w:rsid w:val="00FD1496"/>
  </w:style>
  <w:style w:type="character" w:customStyle="1" w:styleId="WW8Num12z8">
    <w:name w:val="WW8Num12z8"/>
    <w:rsid w:val="00FD1496"/>
  </w:style>
  <w:style w:type="character" w:customStyle="1" w:styleId="WW8Num13z0">
    <w:name w:val="WW8Num13z0"/>
    <w:rsid w:val="00FD1496"/>
    <w:rPr>
      <w:rFonts w:ascii="Symbol" w:hAnsi="Symbol" w:cs="OpenSymbol"/>
    </w:rPr>
  </w:style>
  <w:style w:type="character" w:customStyle="1" w:styleId="WW-DefaultParagraphFont1111111">
    <w:name w:val="WW-Default Paragraph Font1111111"/>
    <w:rsid w:val="00FD1496"/>
  </w:style>
  <w:style w:type="character" w:customStyle="1" w:styleId="WW8Num13z1">
    <w:name w:val="WW8Num13z1"/>
    <w:rsid w:val="00FD1496"/>
    <w:rPr>
      <w:rFonts w:eastAsia="Calibri"/>
      <w:lang w:val="el-GR"/>
    </w:rPr>
  </w:style>
  <w:style w:type="character" w:customStyle="1" w:styleId="WW8Num13z2">
    <w:name w:val="WW8Num13z2"/>
    <w:rsid w:val="00FD1496"/>
  </w:style>
  <w:style w:type="character" w:customStyle="1" w:styleId="WW8Num13z3">
    <w:name w:val="WW8Num13z3"/>
    <w:rsid w:val="00FD1496"/>
  </w:style>
  <w:style w:type="character" w:customStyle="1" w:styleId="WW8Num13z4">
    <w:name w:val="WW8Num13z4"/>
    <w:rsid w:val="00FD1496"/>
  </w:style>
  <w:style w:type="character" w:customStyle="1" w:styleId="WW8Num13z5">
    <w:name w:val="WW8Num13z5"/>
    <w:rsid w:val="00FD1496"/>
  </w:style>
  <w:style w:type="character" w:customStyle="1" w:styleId="WW8Num13z6">
    <w:name w:val="WW8Num13z6"/>
    <w:rsid w:val="00FD1496"/>
  </w:style>
  <w:style w:type="character" w:customStyle="1" w:styleId="WW8Num13z7">
    <w:name w:val="WW8Num13z7"/>
    <w:rsid w:val="00FD1496"/>
  </w:style>
  <w:style w:type="character" w:customStyle="1" w:styleId="WW8Num13z8">
    <w:name w:val="WW8Num13z8"/>
    <w:rsid w:val="00FD1496"/>
  </w:style>
  <w:style w:type="character" w:customStyle="1" w:styleId="WW8Num14z0">
    <w:name w:val="WW8Num14z0"/>
    <w:rsid w:val="00FD1496"/>
    <w:rPr>
      <w:rFonts w:ascii="Symbol" w:hAnsi="Symbol" w:cs="OpenSymbol"/>
    </w:rPr>
  </w:style>
  <w:style w:type="character" w:customStyle="1" w:styleId="WW8Num14z1">
    <w:name w:val="WW8Num14z1"/>
    <w:rsid w:val="00FD1496"/>
  </w:style>
  <w:style w:type="character" w:customStyle="1" w:styleId="WW8Num14z2">
    <w:name w:val="WW8Num14z2"/>
    <w:rsid w:val="00FD1496"/>
  </w:style>
  <w:style w:type="character" w:customStyle="1" w:styleId="WW8Num14z3">
    <w:name w:val="WW8Num14z3"/>
    <w:rsid w:val="00FD1496"/>
  </w:style>
  <w:style w:type="character" w:customStyle="1" w:styleId="WW8Num14z4">
    <w:name w:val="WW8Num14z4"/>
    <w:rsid w:val="00FD1496"/>
  </w:style>
  <w:style w:type="character" w:customStyle="1" w:styleId="WW8Num14z5">
    <w:name w:val="WW8Num14z5"/>
    <w:rsid w:val="00FD1496"/>
  </w:style>
  <w:style w:type="character" w:customStyle="1" w:styleId="WW8Num14z6">
    <w:name w:val="WW8Num14z6"/>
    <w:rsid w:val="00FD1496"/>
  </w:style>
  <w:style w:type="character" w:customStyle="1" w:styleId="WW8Num14z7">
    <w:name w:val="WW8Num14z7"/>
    <w:rsid w:val="00FD1496"/>
  </w:style>
  <w:style w:type="character" w:customStyle="1" w:styleId="WW8Num14z8">
    <w:name w:val="WW8Num14z8"/>
    <w:rsid w:val="00FD1496"/>
  </w:style>
  <w:style w:type="character" w:customStyle="1" w:styleId="WW8Num15z0">
    <w:name w:val="WW8Num15z0"/>
    <w:rsid w:val="00FD1496"/>
  </w:style>
  <w:style w:type="character" w:customStyle="1" w:styleId="WW8Num15z1">
    <w:name w:val="WW8Num15z1"/>
    <w:rsid w:val="00FD1496"/>
  </w:style>
  <w:style w:type="character" w:customStyle="1" w:styleId="WW8Num15z2">
    <w:name w:val="WW8Num15z2"/>
    <w:rsid w:val="00FD1496"/>
  </w:style>
  <w:style w:type="character" w:customStyle="1" w:styleId="WW8Num15z3">
    <w:name w:val="WW8Num15z3"/>
    <w:rsid w:val="00FD1496"/>
  </w:style>
  <w:style w:type="character" w:customStyle="1" w:styleId="WW8Num15z4">
    <w:name w:val="WW8Num15z4"/>
    <w:rsid w:val="00FD1496"/>
  </w:style>
  <w:style w:type="character" w:customStyle="1" w:styleId="WW8Num15z5">
    <w:name w:val="WW8Num15z5"/>
    <w:rsid w:val="00FD1496"/>
  </w:style>
  <w:style w:type="character" w:customStyle="1" w:styleId="WW8Num15z6">
    <w:name w:val="WW8Num15z6"/>
    <w:rsid w:val="00FD1496"/>
  </w:style>
  <w:style w:type="character" w:customStyle="1" w:styleId="WW8Num15z7">
    <w:name w:val="WW8Num15z7"/>
    <w:rsid w:val="00FD1496"/>
  </w:style>
  <w:style w:type="character" w:customStyle="1" w:styleId="WW8Num15z8">
    <w:name w:val="WW8Num15z8"/>
    <w:rsid w:val="00FD1496"/>
  </w:style>
  <w:style w:type="character" w:customStyle="1" w:styleId="WW8Num16z0">
    <w:name w:val="WW8Num16z0"/>
    <w:rsid w:val="00FD1496"/>
  </w:style>
  <w:style w:type="character" w:customStyle="1" w:styleId="WW8Num16z1">
    <w:name w:val="WW8Num16z1"/>
    <w:rsid w:val="00FD1496"/>
  </w:style>
  <w:style w:type="character" w:customStyle="1" w:styleId="WW8Num16z2">
    <w:name w:val="WW8Num16z2"/>
    <w:rsid w:val="00FD1496"/>
  </w:style>
  <w:style w:type="character" w:customStyle="1" w:styleId="WW8Num16z3">
    <w:name w:val="WW8Num16z3"/>
    <w:rsid w:val="00FD1496"/>
  </w:style>
  <w:style w:type="character" w:customStyle="1" w:styleId="WW8Num16z4">
    <w:name w:val="WW8Num16z4"/>
    <w:rsid w:val="00FD1496"/>
  </w:style>
  <w:style w:type="character" w:customStyle="1" w:styleId="WW8Num16z5">
    <w:name w:val="WW8Num16z5"/>
    <w:rsid w:val="00FD1496"/>
  </w:style>
  <w:style w:type="character" w:customStyle="1" w:styleId="WW8Num16z6">
    <w:name w:val="WW8Num16z6"/>
    <w:rsid w:val="00FD1496"/>
  </w:style>
  <w:style w:type="character" w:customStyle="1" w:styleId="WW8Num16z7">
    <w:name w:val="WW8Num16z7"/>
    <w:rsid w:val="00FD1496"/>
  </w:style>
  <w:style w:type="character" w:customStyle="1" w:styleId="WW8Num16z8">
    <w:name w:val="WW8Num16z8"/>
    <w:rsid w:val="00FD1496"/>
  </w:style>
  <w:style w:type="character" w:customStyle="1" w:styleId="WW-DefaultParagraphFont11111111">
    <w:name w:val="WW-Default Paragraph Font11111111"/>
    <w:rsid w:val="00FD1496"/>
  </w:style>
  <w:style w:type="character" w:customStyle="1" w:styleId="WW-DefaultParagraphFont111111111">
    <w:name w:val="WW-Default Paragraph Font111111111"/>
    <w:rsid w:val="00FD1496"/>
  </w:style>
  <w:style w:type="character" w:customStyle="1" w:styleId="WW-DefaultParagraphFont1111111111">
    <w:name w:val="WW-Default Paragraph Font1111111111"/>
    <w:rsid w:val="00FD1496"/>
  </w:style>
  <w:style w:type="character" w:customStyle="1" w:styleId="WW-DefaultParagraphFont11111111111">
    <w:name w:val="WW-Default Paragraph Font11111111111"/>
    <w:rsid w:val="00FD1496"/>
  </w:style>
  <w:style w:type="character" w:customStyle="1" w:styleId="WW-DefaultParagraphFont111111111111">
    <w:name w:val="WW-Default Paragraph Font111111111111"/>
    <w:rsid w:val="00FD1496"/>
  </w:style>
  <w:style w:type="character" w:customStyle="1" w:styleId="WW8Num17z0">
    <w:name w:val="WW8Num17z0"/>
    <w:rsid w:val="00FD1496"/>
  </w:style>
  <w:style w:type="character" w:customStyle="1" w:styleId="WW8Num17z1">
    <w:name w:val="WW8Num17z1"/>
    <w:rsid w:val="00FD1496"/>
  </w:style>
  <w:style w:type="character" w:customStyle="1" w:styleId="WW8Num17z2">
    <w:name w:val="WW8Num17z2"/>
    <w:rsid w:val="00FD1496"/>
  </w:style>
  <w:style w:type="character" w:customStyle="1" w:styleId="WW8Num17z3">
    <w:name w:val="WW8Num17z3"/>
    <w:rsid w:val="00FD1496"/>
  </w:style>
  <w:style w:type="character" w:customStyle="1" w:styleId="WW8Num17z4">
    <w:name w:val="WW8Num17z4"/>
    <w:rsid w:val="00FD1496"/>
  </w:style>
  <w:style w:type="character" w:customStyle="1" w:styleId="WW8Num17z5">
    <w:name w:val="WW8Num17z5"/>
    <w:rsid w:val="00FD1496"/>
  </w:style>
  <w:style w:type="character" w:customStyle="1" w:styleId="WW8Num17z6">
    <w:name w:val="WW8Num17z6"/>
    <w:rsid w:val="00FD1496"/>
  </w:style>
  <w:style w:type="character" w:customStyle="1" w:styleId="WW8Num17z7">
    <w:name w:val="WW8Num17z7"/>
    <w:rsid w:val="00FD1496"/>
  </w:style>
  <w:style w:type="character" w:customStyle="1" w:styleId="WW8Num17z8">
    <w:name w:val="WW8Num17z8"/>
    <w:rsid w:val="00FD1496"/>
  </w:style>
  <w:style w:type="character" w:customStyle="1" w:styleId="WW8Num18z0">
    <w:name w:val="WW8Num18z0"/>
    <w:rsid w:val="00FD1496"/>
  </w:style>
  <w:style w:type="character" w:customStyle="1" w:styleId="WW8Num18z1">
    <w:name w:val="WW8Num18z1"/>
    <w:rsid w:val="00FD1496"/>
  </w:style>
  <w:style w:type="character" w:customStyle="1" w:styleId="WW8Num18z2">
    <w:name w:val="WW8Num18z2"/>
    <w:rsid w:val="00FD1496"/>
  </w:style>
  <w:style w:type="character" w:customStyle="1" w:styleId="WW8Num18z3">
    <w:name w:val="WW8Num18z3"/>
    <w:rsid w:val="00FD1496"/>
  </w:style>
  <w:style w:type="character" w:customStyle="1" w:styleId="WW8Num18z4">
    <w:name w:val="WW8Num18z4"/>
    <w:rsid w:val="00FD1496"/>
  </w:style>
  <w:style w:type="character" w:customStyle="1" w:styleId="WW8Num18z5">
    <w:name w:val="WW8Num18z5"/>
    <w:rsid w:val="00FD1496"/>
  </w:style>
  <w:style w:type="character" w:customStyle="1" w:styleId="WW8Num18z6">
    <w:name w:val="WW8Num18z6"/>
    <w:rsid w:val="00FD1496"/>
  </w:style>
  <w:style w:type="character" w:customStyle="1" w:styleId="WW8Num18z7">
    <w:name w:val="WW8Num18z7"/>
    <w:rsid w:val="00FD1496"/>
  </w:style>
  <w:style w:type="character" w:customStyle="1" w:styleId="WW8Num18z8">
    <w:name w:val="WW8Num18z8"/>
    <w:rsid w:val="00FD1496"/>
  </w:style>
  <w:style w:type="character" w:customStyle="1" w:styleId="WW8Num3z1">
    <w:name w:val="WW8Num3z1"/>
    <w:rsid w:val="00FD1496"/>
  </w:style>
  <w:style w:type="character" w:customStyle="1" w:styleId="WW8Num3z2">
    <w:name w:val="WW8Num3z2"/>
    <w:rsid w:val="00FD1496"/>
  </w:style>
  <w:style w:type="character" w:customStyle="1" w:styleId="WW8Num3z3">
    <w:name w:val="WW8Num3z3"/>
    <w:rsid w:val="00FD1496"/>
  </w:style>
  <w:style w:type="character" w:customStyle="1" w:styleId="WW8Num3z4">
    <w:name w:val="WW8Num3z4"/>
    <w:rsid w:val="00FD1496"/>
    <w:rPr>
      <w:rFonts w:ascii="Arial" w:hAnsi="Arial" w:cs="Times New Roman"/>
      <w:b w:val="0"/>
      <w:i w:val="0"/>
      <w:sz w:val="20"/>
      <w:szCs w:val="20"/>
    </w:rPr>
  </w:style>
  <w:style w:type="character" w:customStyle="1" w:styleId="WW8Num3z5">
    <w:name w:val="WW8Num3z5"/>
    <w:rsid w:val="00FD1496"/>
  </w:style>
  <w:style w:type="character" w:customStyle="1" w:styleId="WW8Num3z6">
    <w:name w:val="WW8Num3z6"/>
    <w:rsid w:val="00FD1496"/>
  </w:style>
  <w:style w:type="character" w:customStyle="1" w:styleId="WW8Num3z7">
    <w:name w:val="WW8Num3z7"/>
    <w:rsid w:val="00FD1496"/>
  </w:style>
  <w:style w:type="character" w:customStyle="1" w:styleId="WW8Num3z8">
    <w:name w:val="WW8Num3z8"/>
    <w:rsid w:val="00FD1496"/>
  </w:style>
  <w:style w:type="character" w:customStyle="1" w:styleId="WW-DefaultParagraphFont1111111111111">
    <w:name w:val="WW-Default Paragraph Font1111111111111"/>
    <w:rsid w:val="00FD1496"/>
  </w:style>
  <w:style w:type="character" w:customStyle="1" w:styleId="WW-DefaultParagraphFont11111111111111">
    <w:name w:val="WW-Default Paragraph Font11111111111111"/>
    <w:rsid w:val="00FD1496"/>
  </w:style>
  <w:style w:type="character" w:customStyle="1" w:styleId="WW-DefaultParagraphFont111111111111111">
    <w:name w:val="WW-Default Paragraph Font111111111111111"/>
    <w:rsid w:val="00FD1496"/>
  </w:style>
  <w:style w:type="character" w:customStyle="1" w:styleId="WW-DefaultParagraphFont1111111111111111">
    <w:name w:val="WW-Default Paragraph Font1111111111111111"/>
    <w:rsid w:val="00FD1496"/>
  </w:style>
  <w:style w:type="character" w:customStyle="1" w:styleId="20">
    <w:name w:val="Προεπιλεγμένη γραμματοσειρά2"/>
    <w:rsid w:val="00FD1496"/>
  </w:style>
  <w:style w:type="character" w:customStyle="1" w:styleId="WW8Num19z0">
    <w:name w:val="WW8Num19z0"/>
    <w:rsid w:val="00FD1496"/>
    <w:rPr>
      <w:rFonts w:ascii="Calibri" w:hAnsi="Calibri" w:cs="Calibri"/>
    </w:rPr>
  </w:style>
  <w:style w:type="character" w:customStyle="1" w:styleId="WW8Num19z1">
    <w:name w:val="WW8Num19z1"/>
    <w:rsid w:val="00FD1496"/>
  </w:style>
  <w:style w:type="character" w:customStyle="1" w:styleId="WW8Num20z0">
    <w:name w:val="WW8Num20z0"/>
    <w:rsid w:val="00FD1496"/>
    <w:rPr>
      <w:rFonts w:ascii="Calibri" w:eastAsia="Calibri" w:hAnsi="Calibri" w:cs="Times New Roman"/>
    </w:rPr>
  </w:style>
  <w:style w:type="character" w:customStyle="1" w:styleId="WW8Num20z1">
    <w:name w:val="WW8Num20z1"/>
    <w:rsid w:val="00FD1496"/>
    <w:rPr>
      <w:rFonts w:ascii="Courier New" w:hAnsi="Courier New" w:cs="Courier New"/>
    </w:rPr>
  </w:style>
  <w:style w:type="character" w:customStyle="1" w:styleId="WW8Num20z2">
    <w:name w:val="WW8Num20z2"/>
    <w:rsid w:val="00FD1496"/>
    <w:rPr>
      <w:rFonts w:ascii="Wingdings" w:hAnsi="Wingdings" w:cs="Wingdings"/>
    </w:rPr>
  </w:style>
  <w:style w:type="character" w:customStyle="1" w:styleId="WW8Num20z3">
    <w:name w:val="WW8Num20z3"/>
    <w:rsid w:val="00FD1496"/>
    <w:rPr>
      <w:rFonts w:ascii="Symbol" w:hAnsi="Symbol" w:cs="Symbol"/>
    </w:rPr>
  </w:style>
  <w:style w:type="character" w:customStyle="1" w:styleId="WW-DefaultParagraphFont11111111111111111">
    <w:name w:val="WW-Default Paragraph Font11111111111111111"/>
    <w:rsid w:val="00FD1496"/>
  </w:style>
  <w:style w:type="character" w:customStyle="1" w:styleId="WW8Num19z2">
    <w:name w:val="WW8Num19z2"/>
    <w:rsid w:val="00FD1496"/>
  </w:style>
  <w:style w:type="character" w:customStyle="1" w:styleId="WW8Num19z3">
    <w:name w:val="WW8Num19z3"/>
    <w:rsid w:val="00FD1496"/>
  </w:style>
  <w:style w:type="character" w:customStyle="1" w:styleId="WW8Num19z4">
    <w:name w:val="WW8Num19z4"/>
    <w:rsid w:val="00FD1496"/>
  </w:style>
  <w:style w:type="character" w:customStyle="1" w:styleId="WW8Num19z5">
    <w:name w:val="WW8Num19z5"/>
    <w:rsid w:val="00FD1496"/>
  </w:style>
  <w:style w:type="character" w:customStyle="1" w:styleId="WW8Num19z6">
    <w:name w:val="WW8Num19z6"/>
    <w:rsid w:val="00FD1496"/>
  </w:style>
  <w:style w:type="character" w:customStyle="1" w:styleId="WW8Num19z7">
    <w:name w:val="WW8Num19z7"/>
    <w:rsid w:val="00FD1496"/>
  </w:style>
  <w:style w:type="character" w:customStyle="1" w:styleId="WW8Num19z8">
    <w:name w:val="WW8Num19z8"/>
    <w:rsid w:val="00FD1496"/>
  </w:style>
  <w:style w:type="character" w:customStyle="1" w:styleId="WW8Num20z4">
    <w:name w:val="WW8Num20z4"/>
    <w:rsid w:val="00FD1496"/>
  </w:style>
  <w:style w:type="character" w:customStyle="1" w:styleId="WW8Num20z5">
    <w:name w:val="WW8Num20z5"/>
    <w:rsid w:val="00FD1496"/>
  </w:style>
  <w:style w:type="character" w:customStyle="1" w:styleId="WW8Num20z6">
    <w:name w:val="WW8Num20z6"/>
    <w:rsid w:val="00FD1496"/>
  </w:style>
  <w:style w:type="character" w:customStyle="1" w:styleId="WW8Num20z7">
    <w:name w:val="WW8Num20z7"/>
    <w:rsid w:val="00FD1496"/>
  </w:style>
  <w:style w:type="character" w:customStyle="1" w:styleId="WW8Num20z8">
    <w:name w:val="WW8Num20z8"/>
    <w:rsid w:val="00FD1496"/>
  </w:style>
  <w:style w:type="character" w:customStyle="1" w:styleId="WW-DefaultParagraphFont111111111111111111">
    <w:name w:val="WW-Default Paragraph Font111111111111111111"/>
    <w:rsid w:val="00FD1496"/>
  </w:style>
  <w:style w:type="character" w:customStyle="1" w:styleId="WW-DefaultParagraphFont1111111111111111111">
    <w:name w:val="WW-Default Paragraph Font1111111111111111111"/>
    <w:rsid w:val="00FD1496"/>
  </w:style>
  <w:style w:type="character" w:customStyle="1" w:styleId="WW8Num21z0">
    <w:name w:val="WW8Num21z0"/>
    <w:rsid w:val="00FD1496"/>
    <w:rPr>
      <w:rFonts w:ascii="Calibri" w:eastAsia="Times New Roman" w:hAnsi="Calibri" w:cs="Calibri"/>
    </w:rPr>
  </w:style>
  <w:style w:type="character" w:customStyle="1" w:styleId="WW8Num21z1">
    <w:name w:val="WW8Num21z1"/>
    <w:rsid w:val="00FD1496"/>
    <w:rPr>
      <w:rFonts w:ascii="Courier New" w:hAnsi="Courier New" w:cs="Courier New"/>
    </w:rPr>
  </w:style>
  <w:style w:type="character" w:customStyle="1" w:styleId="WW8Num21z2">
    <w:name w:val="WW8Num21z2"/>
    <w:rsid w:val="00FD1496"/>
    <w:rPr>
      <w:rFonts w:ascii="Wingdings" w:hAnsi="Wingdings" w:cs="Wingdings"/>
    </w:rPr>
  </w:style>
  <w:style w:type="character" w:customStyle="1" w:styleId="WW8Num21z3">
    <w:name w:val="WW8Num21z3"/>
    <w:rsid w:val="00FD1496"/>
    <w:rPr>
      <w:rFonts w:ascii="Symbol" w:hAnsi="Symbol" w:cs="Symbol"/>
    </w:rPr>
  </w:style>
  <w:style w:type="character" w:customStyle="1" w:styleId="WW8Num22z0">
    <w:name w:val="WW8Num22z0"/>
    <w:rsid w:val="00FD1496"/>
    <w:rPr>
      <w:rFonts w:ascii="Symbol" w:hAnsi="Symbol" w:cs="Symbol"/>
    </w:rPr>
  </w:style>
  <w:style w:type="character" w:customStyle="1" w:styleId="WW8Num22z1">
    <w:name w:val="WW8Num22z1"/>
    <w:rsid w:val="00FD1496"/>
    <w:rPr>
      <w:rFonts w:ascii="Courier New" w:hAnsi="Courier New" w:cs="Courier New"/>
    </w:rPr>
  </w:style>
  <w:style w:type="character" w:customStyle="1" w:styleId="WW8Num22z2">
    <w:name w:val="WW8Num22z2"/>
    <w:rsid w:val="00FD1496"/>
    <w:rPr>
      <w:rFonts w:ascii="Wingdings" w:hAnsi="Wingdings" w:cs="Wingdings"/>
    </w:rPr>
  </w:style>
  <w:style w:type="character" w:customStyle="1" w:styleId="WW8Num23z0">
    <w:name w:val="WW8Num23z0"/>
    <w:rsid w:val="00FD1496"/>
    <w:rPr>
      <w:rFonts w:ascii="Calibri" w:eastAsia="Times New Roman" w:hAnsi="Calibri" w:cs="Calibri"/>
    </w:rPr>
  </w:style>
  <w:style w:type="character" w:customStyle="1" w:styleId="WW8Num23z1">
    <w:name w:val="WW8Num23z1"/>
    <w:rsid w:val="00FD1496"/>
    <w:rPr>
      <w:rFonts w:ascii="Courier New" w:hAnsi="Courier New" w:cs="Courier New"/>
    </w:rPr>
  </w:style>
  <w:style w:type="character" w:customStyle="1" w:styleId="WW8Num23z2">
    <w:name w:val="WW8Num23z2"/>
    <w:rsid w:val="00FD1496"/>
    <w:rPr>
      <w:rFonts w:ascii="Wingdings" w:hAnsi="Wingdings" w:cs="Wingdings"/>
    </w:rPr>
  </w:style>
  <w:style w:type="character" w:customStyle="1" w:styleId="WW8Num23z3">
    <w:name w:val="WW8Num23z3"/>
    <w:rsid w:val="00FD1496"/>
    <w:rPr>
      <w:rFonts w:ascii="Symbol" w:hAnsi="Symbol" w:cs="Symbol"/>
    </w:rPr>
  </w:style>
  <w:style w:type="character" w:customStyle="1" w:styleId="WW8Num24z0">
    <w:name w:val="WW8Num24z0"/>
    <w:rsid w:val="00FD1496"/>
    <w:rPr>
      <w:rFonts w:ascii="Symbol" w:hAnsi="Symbol" w:cs="Symbol"/>
      <w:strike/>
      <w:color w:val="0070C0"/>
      <w:position w:val="0"/>
      <w:sz w:val="24"/>
      <w:vertAlign w:val="baseline"/>
      <w:lang w:val="el-GR"/>
    </w:rPr>
  </w:style>
  <w:style w:type="character" w:customStyle="1" w:styleId="WW8Num24z1">
    <w:name w:val="WW8Num24z1"/>
    <w:rsid w:val="00FD1496"/>
    <w:rPr>
      <w:rFonts w:ascii="Courier New" w:hAnsi="Courier New" w:cs="Courier New"/>
    </w:rPr>
  </w:style>
  <w:style w:type="character" w:customStyle="1" w:styleId="WW8Num24z2">
    <w:name w:val="WW8Num24z2"/>
    <w:rsid w:val="00FD1496"/>
    <w:rPr>
      <w:rFonts w:ascii="Wingdings" w:hAnsi="Wingdings" w:cs="Wingdings"/>
    </w:rPr>
  </w:style>
  <w:style w:type="character" w:customStyle="1" w:styleId="WW8Num25z0">
    <w:name w:val="WW8Num25z0"/>
    <w:rsid w:val="00FD1496"/>
    <w:rPr>
      <w:rFonts w:ascii="Symbol" w:hAnsi="Symbol" w:cs="Symbol"/>
    </w:rPr>
  </w:style>
  <w:style w:type="character" w:customStyle="1" w:styleId="WW8Num25z1">
    <w:name w:val="WW8Num25z1"/>
    <w:rsid w:val="00FD1496"/>
    <w:rPr>
      <w:rFonts w:ascii="Courier New" w:hAnsi="Courier New" w:cs="Courier New"/>
    </w:rPr>
  </w:style>
  <w:style w:type="character" w:customStyle="1" w:styleId="WW8Num25z2">
    <w:name w:val="WW8Num25z2"/>
    <w:rsid w:val="00FD1496"/>
    <w:rPr>
      <w:rFonts w:ascii="Wingdings" w:hAnsi="Wingdings" w:cs="Wingdings"/>
    </w:rPr>
  </w:style>
  <w:style w:type="character" w:customStyle="1" w:styleId="WW8Num26z0">
    <w:name w:val="WW8Num26z0"/>
    <w:rsid w:val="00FD1496"/>
    <w:rPr>
      <w:rFonts w:ascii="Symbol" w:hAnsi="Symbol" w:cs="Symbol"/>
    </w:rPr>
  </w:style>
  <w:style w:type="character" w:customStyle="1" w:styleId="WW8Num26z1">
    <w:name w:val="WW8Num26z1"/>
    <w:rsid w:val="00FD1496"/>
    <w:rPr>
      <w:rFonts w:ascii="Courier New" w:hAnsi="Courier New" w:cs="Courier New"/>
    </w:rPr>
  </w:style>
  <w:style w:type="character" w:customStyle="1" w:styleId="WW8Num26z2">
    <w:name w:val="WW8Num26z2"/>
    <w:rsid w:val="00FD1496"/>
    <w:rPr>
      <w:rFonts w:ascii="Wingdings" w:hAnsi="Wingdings" w:cs="Wingdings"/>
    </w:rPr>
  </w:style>
  <w:style w:type="character" w:customStyle="1" w:styleId="WW8Num27z0">
    <w:name w:val="WW8Num27z0"/>
    <w:rsid w:val="00FD1496"/>
    <w:rPr>
      <w:rFonts w:ascii="Calibri" w:eastAsia="Times New Roman" w:hAnsi="Calibri" w:cs="Calibri"/>
    </w:rPr>
  </w:style>
  <w:style w:type="character" w:customStyle="1" w:styleId="WW8Num27z1">
    <w:name w:val="WW8Num27z1"/>
    <w:rsid w:val="00FD1496"/>
    <w:rPr>
      <w:rFonts w:ascii="Courier New" w:hAnsi="Courier New" w:cs="Courier New"/>
    </w:rPr>
  </w:style>
  <w:style w:type="character" w:customStyle="1" w:styleId="WW8Num27z2">
    <w:name w:val="WW8Num27z2"/>
    <w:rsid w:val="00FD1496"/>
    <w:rPr>
      <w:rFonts w:ascii="Wingdings" w:hAnsi="Wingdings" w:cs="Wingdings"/>
    </w:rPr>
  </w:style>
  <w:style w:type="character" w:customStyle="1" w:styleId="WW8Num27z3">
    <w:name w:val="WW8Num27z3"/>
    <w:rsid w:val="00FD1496"/>
    <w:rPr>
      <w:rFonts w:ascii="Symbol" w:hAnsi="Symbol" w:cs="Symbol"/>
    </w:rPr>
  </w:style>
  <w:style w:type="character" w:customStyle="1" w:styleId="WW8Num28z0">
    <w:name w:val="WW8Num28z0"/>
    <w:rsid w:val="00FD1496"/>
    <w:rPr>
      <w:rFonts w:ascii="Symbol" w:hAnsi="Symbol" w:cs="Symbol"/>
    </w:rPr>
  </w:style>
  <w:style w:type="character" w:customStyle="1" w:styleId="WW8Num28z1">
    <w:name w:val="WW8Num28z1"/>
    <w:rsid w:val="00FD1496"/>
    <w:rPr>
      <w:rFonts w:ascii="Courier New" w:hAnsi="Courier New" w:cs="Courier New"/>
    </w:rPr>
  </w:style>
  <w:style w:type="character" w:customStyle="1" w:styleId="WW8Num28z2">
    <w:name w:val="WW8Num28z2"/>
    <w:rsid w:val="00FD1496"/>
    <w:rPr>
      <w:rFonts w:ascii="Wingdings" w:hAnsi="Wingdings" w:cs="Wingdings"/>
    </w:rPr>
  </w:style>
  <w:style w:type="character" w:customStyle="1" w:styleId="WW8Num29z0">
    <w:name w:val="WW8Num29z0"/>
    <w:rsid w:val="00FD1496"/>
    <w:rPr>
      <w:rFonts w:ascii="Calibri" w:eastAsia="Times New Roman" w:hAnsi="Calibri" w:cs="Calibri"/>
    </w:rPr>
  </w:style>
  <w:style w:type="character" w:customStyle="1" w:styleId="WW8Num29z1">
    <w:name w:val="WW8Num29z1"/>
    <w:rsid w:val="00FD1496"/>
    <w:rPr>
      <w:rFonts w:ascii="Courier New" w:hAnsi="Courier New" w:cs="Courier New"/>
    </w:rPr>
  </w:style>
  <w:style w:type="character" w:customStyle="1" w:styleId="WW8Num29z2">
    <w:name w:val="WW8Num29z2"/>
    <w:rsid w:val="00FD1496"/>
    <w:rPr>
      <w:rFonts w:ascii="Wingdings" w:hAnsi="Wingdings" w:cs="Wingdings"/>
    </w:rPr>
  </w:style>
  <w:style w:type="character" w:customStyle="1" w:styleId="WW8Num29z3">
    <w:name w:val="WW8Num29z3"/>
    <w:rsid w:val="00FD1496"/>
    <w:rPr>
      <w:rFonts w:ascii="Symbol" w:hAnsi="Symbol" w:cs="Symbol"/>
    </w:rPr>
  </w:style>
  <w:style w:type="character" w:customStyle="1" w:styleId="WW8Num30z0">
    <w:name w:val="WW8Num30z0"/>
    <w:rsid w:val="00FD1496"/>
    <w:rPr>
      <w:rFonts w:ascii="Symbol" w:hAnsi="Symbol" w:cs="Symbol"/>
      <w:shd w:val="clear" w:color="auto" w:fill="FFFF00"/>
    </w:rPr>
  </w:style>
  <w:style w:type="character" w:customStyle="1" w:styleId="WW8Num30z1">
    <w:name w:val="WW8Num30z1"/>
    <w:rsid w:val="00FD1496"/>
    <w:rPr>
      <w:rFonts w:ascii="Courier New" w:hAnsi="Courier New" w:cs="Courier New"/>
    </w:rPr>
  </w:style>
  <w:style w:type="character" w:customStyle="1" w:styleId="WW8Num30z2">
    <w:name w:val="WW8Num30z2"/>
    <w:rsid w:val="00FD1496"/>
    <w:rPr>
      <w:rFonts w:ascii="Wingdings" w:hAnsi="Wingdings" w:cs="Wingdings"/>
    </w:rPr>
  </w:style>
  <w:style w:type="character" w:customStyle="1" w:styleId="WW8Num31z0">
    <w:name w:val="WW8Num31z0"/>
    <w:rsid w:val="00FD1496"/>
    <w:rPr>
      <w:rFonts w:cs="Times New Roman"/>
    </w:rPr>
  </w:style>
  <w:style w:type="character" w:customStyle="1" w:styleId="WW8Num32z0">
    <w:name w:val="WW8Num32z0"/>
    <w:rsid w:val="00FD1496"/>
  </w:style>
  <w:style w:type="character" w:customStyle="1" w:styleId="WW8Num32z1">
    <w:name w:val="WW8Num32z1"/>
    <w:rsid w:val="00FD1496"/>
  </w:style>
  <w:style w:type="character" w:customStyle="1" w:styleId="WW8Num32z2">
    <w:name w:val="WW8Num32z2"/>
    <w:rsid w:val="00FD1496"/>
  </w:style>
  <w:style w:type="character" w:customStyle="1" w:styleId="WW8Num32z3">
    <w:name w:val="WW8Num32z3"/>
    <w:rsid w:val="00FD1496"/>
  </w:style>
  <w:style w:type="character" w:customStyle="1" w:styleId="WW8Num32z4">
    <w:name w:val="WW8Num32z4"/>
    <w:rsid w:val="00FD1496"/>
  </w:style>
  <w:style w:type="character" w:customStyle="1" w:styleId="WW8Num32z5">
    <w:name w:val="WW8Num32z5"/>
    <w:rsid w:val="00FD1496"/>
  </w:style>
  <w:style w:type="character" w:customStyle="1" w:styleId="WW8Num32z6">
    <w:name w:val="WW8Num32z6"/>
    <w:rsid w:val="00FD1496"/>
  </w:style>
  <w:style w:type="character" w:customStyle="1" w:styleId="WW8Num32z7">
    <w:name w:val="WW8Num32z7"/>
    <w:rsid w:val="00FD1496"/>
  </w:style>
  <w:style w:type="character" w:customStyle="1" w:styleId="WW8Num32z8">
    <w:name w:val="WW8Num32z8"/>
    <w:rsid w:val="00FD1496"/>
  </w:style>
  <w:style w:type="character" w:customStyle="1" w:styleId="WW8Num33z0">
    <w:name w:val="WW8Num33z0"/>
    <w:rsid w:val="00FD1496"/>
    <w:rPr>
      <w:rFonts w:ascii="Symbol" w:eastAsia="Calibri" w:hAnsi="Symbol" w:cs="Symbol"/>
    </w:rPr>
  </w:style>
  <w:style w:type="character" w:customStyle="1" w:styleId="WW8Num33z1">
    <w:name w:val="WW8Num33z1"/>
    <w:rsid w:val="00FD1496"/>
    <w:rPr>
      <w:rFonts w:ascii="Courier New" w:hAnsi="Courier New" w:cs="Courier New"/>
    </w:rPr>
  </w:style>
  <w:style w:type="character" w:customStyle="1" w:styleId="WW8Num33z2">
    <w:name w:val="WW8Num33z2"/>
    <w:rsid w:val="00FD1496"/>
    <w:rPr>
      <w:rFonts w:ascii="Wingdings" w:hAnsi="Wingdings" w:cs="Wingdings"/>
    </w:rPr>
  </w:style>
  <w:style w:type="character" w:customStyle="1" w:styleId="WW8Num34z0">
    <w:name w:val="WW8Num34z0"/>
    <w:rsid w:val="00FD1496"/>
    <w:rPr>
      <w:rFonts w:ascii="Symbol" w:hAnsi="Symbol" w:cs="Symbol"/>
    </w:rPr>
  </w:style>
  <w:style w:type="character" w:customStyle="1" w:styleId="WW8Num34z1">
    <w:name w:val="WW8Num34z1"/>
    <w:rsid w:val="00FD1496"/>
    <w:rPr>
      <w:rFonts w:ascii="Courier New" w:hAnsi="Courier New" w:cs="Courier New"/>
    </w:rPr>
  </w:style>
  <w:style w:type="character" w:customStyle="1" w:styleId="WW8Num34z2">
    <w:name w:val="WW8Num34z2"/>
    <w:rsid w:val="00FD1496"/>
    <w:rPr>
      <w:rFonts w:ascii="Wingdings" w:hAnsi="Wingdings" w:cs="Wingdings"/>
    </w:rPr>
  </w:style>
  <w:style w:type="character" w:customStyle="1" w:styleId="WW8Num35z0">
    <w:name w:val="WW8Num35z0"/>
    <w:rsid w:val="00FD1496"/>
    <w:rPr>
      <w:rFonts w:ascii="Calibri" w:eastAsia="Times New Roman" w:hAnsi="Calibri" w:cs="Calibri"/>
    </w:rPr>
  </w:style>
  <w:style w:type="character" w:customStyle="1" w:styleId="WW8Num35z1">
    <w:name w:val="WW8Num35z1"/>
    <w:rsid w:val="00FD1496"/>
    <w:rPr>
      <w:rFonts w:ascii="Courier New" w:hAnsi="Courier New" w:cs="Courier New"/>
    </w:rPr>
  </w:style>
  <w:style w:type="character" w:customStyle="1" w:styleId="WW8Num35z2">
    <w:name w:val="WW8Num35z2"/>
    <w:rsid w:val="00FD1496"/>
    <w:rPr>
      <w:rFonts w:ascii="Wingdings" w:hAnsi="Wingdings" w:cs="Wingdings"/>
    </w:rPr>
  </w:style>
  <w:style w:type="character" w:customStyle="1" w:styleId="WW8Num35z3">
    <w:name w:val="WW8Num35z3"/>
    <w:rsid w:val="00FD1496"/>
    <w:rPr>
      <w:rFonts w:ascii="Symbol" w:hAnsi="Symbol" w:cs="Symbol"/>
    </w:rPr>
  </w:style>
  <w:style w:type="character" w:customStyle="1" w:styleId="WW8Num36z0">
    <w:name w:val="WW8Num36z0"/>
    <w:rsid w:val="00FD1496"/>
    <w:rPr>
      <w:lang w:val="el-GR"/>
    </w:rPr>
  </w:style>
  <w:style w:type="character" w:customStyle="1" w:styleId="WW8Num36z1">
    <w:name w:val="WW8Num36z1"/>
    <w:rsid w:val="00FD1496"/>
  </w:style>
  <w:style w:type="character" w:customStyle="1" w:styleId="WW8Num36z2">
    <w:name w:val="WW8Num36z2"/>
    <w:rsid w:val="00FD1496"/>
  </w:style>
  <w:style w:type="character" w:customStyle="1" w:styleId="WW8Num36z3">
    <w:name w:val="WW8Num36z3"/>
    <w:rsid w:val="00FD1496"/>
  </w:style>
  <w:style w:type="character" w:customStyle="1" w:styleId="WW8Num36z4">
    <w:name w:val="WW8Num36z4"/>
    <w:rsid w:val="00FD1496"/>
  </w:style>
  <w:style w:type="character" w:customStyle="1" w:styleId="WW8Num36z5">
    <w:name w:val="WW8Num36z5"/>
    <w:rsid w:val="00FD1496"/>
  </w:style>
  <w:style w:type="character" w:customStyle="1" w:styleId="WW8Num36z6">
    <w:name w:val="WW8Num36z6"/>
    <w:rsid w:val="00FD1496"/>
  </w:style>
  <w:style w:type="character" w:customStyle="1" w:styleId="WW8Num36z7">
    <w:name w:val="WW8Num36z7"/>
    <w:rsid w:val="00FD1496"/>
  </w:style>
  <w:style w:type="character" w:customStyle="1" w:styleId="WW8Num36z8">
    <w:name w:val="WW8Num36z8"/>
    <w:rsid w:val="00FD1496"/>
  </w:style>
  <w:style w:type="character" w:customStyle="1" w:styleId="WW8Num37z0">
    <w:name w:val="WW8Num37z0"/>
    <w:rsid w:val="00FD1496"/>
    <w:rPr>
      <w:rFonts w:ascii="Calibri" w:eastAsia="Times New Roman" w:hAnsi="Calibri" w:cs="Calibri"/>
    </w:rPr>
  </w:style>
  <w:style w:type="character" w:customStyle="1" w:styleId="WW8Num37z1">
    <w:name w:val="WW8Num37z1"/>
    <w:rsid w:val="00FD1496"/>
    <w:rPr>
      <w:rFonts w:ascii="Courier New" w:hAnsi="Courier New" w:cs="Courier New"/>
    </w:rPr>
  </w:style>
  <w:style w:type="character" w:customStyle="1" w:styleId="WW8Num37z2">
    <w:name w:val="WW8Num37z2"/>
    <w:rsid w:val="00FD1496"/>
    <w:rPr>
      <w:rFonts w:ascii="Wingdings" w:hAnsi="Wingdings" w:cs="Wingdings"/>
    </w:rPr>
  </w:style>
  <w:style w:type="character" w:customStyle="1" w:styleId="WW8Num37z3">
    <w:name w:val="WW8Num37z3"/>
    <w:rsid w:val="00FD1496"/>
    <w:rPr>
      <w:rFonts w:ascii="Symbol" w:hAnsi="Symbol" w:cs="Symbol"/>
    </w:rPr>
  </w:style>
  <w:style w:type="character" w:customStyle="1" w:styleId="WW8Num38z0">
    <w:name w:val="WW8Num38z0"/>
    <w:rsid w:val="00FD1496"/>
  </w:style>
  <w:style w:type="character" w:customStyle="1" w:styleId="WW8Num38z1">
    <w:name w:val="WW8Num38z1"/>
    <w:rsid w:val="00FD1496"/>
  </w:style>
  <w:style w:type="character" w:customStyle="1" w:styleId="WW8Num38z2">
    <w:name w:val="WW8Num38z2"/>
    <w:rsid w:val="00FD1496"/>
  </w:style>
  <w:style w:type="character" w:customStyle="1" w:styleId="WW8Num38z3">
    <w:name w:val="WW8Num38z3"/>
    <w:rsid w:val="00FD1496"/>
  </w:style>
  <w:style w:type="character" w:customStyle="1" w:styleId="WW8Num38z4">
    <w:name w:val="WW8Num38z4"/>
    <w:rsid w:val="00FD1496"/>
  </w:style>
  <w:style w:type="character" w:customStyle="1" w:styleId="WW8Num38z5">
    <w:name w:val="WW8Num38z5"/>
    <w:rsid w:val="00FD1496"/>
  </w:style>
  <w:style w:type="character" w:customStyle="1" w:styleId="WW8Num38z6">
    <w:name w:val="WW8Num38z6"/>
    <w:rsid w:val="00FD1496"/>
  </w:style>
  <w:style w:type="character" w:customStyle="1" w:styleId="WW8Num38z7">
    <w:name w:val="WW8Num38z7"/>
    <w:rsid w:val="00FD1496"/>
  </w:style>
  <w:style w:type="character" w:customStyle="1" w:styleId="WW8Num38z8">
    <w:name w:val="WW8Num38z8"/>
    <w:rsid w:val="00FD1496"/>
  </w:style>
  <w:style w:type="character" w:customStyle="1" w:styleId="WW-DefaultParagraphFont11111111111111111111">
    <w:name w:val="WW-Default Paragraph Font11111111111111111111"/>
    <w:rsid w:val="00FD1496"/>
  </w:style>
  <w:style w:type="character" w:customStyle="1" w:styleId="WW8Num4z1">
    <w:name w:val="WW8Num4z1"/>
    <w:rsid w:val="00FD1496"/>
    <w:rPr>
      <w:rFonts w:cs="Times New Roman"/>
    </w:rPr>
  </w:style>
  <w:style w:type="character" w:customStyle="1" w:styleId="WW8Num5z1">
    <w:name w:val="WW8Num5z1"/>
    <w:rsid w:val="00FD1496"/>
    <w:rPr>
      <w:rFonts w:cs="Times New Roman"/>
    </w:rPr>
  </w:style>
  <w:style w:type="character" w:customStyle="1" w:styleId="WW8Num29z4">
    <w:name w:val="WW8Num29z4"/>
    <w:rsid w:val="00FD1496"/>
  </w:style>
  <w:style w:type="character" w:customStyle="1" w:styleId="WW8Num29z5">
    <w:name w:val="WW8Num29z5"/>
    <w:rsid w:val="00FD1496"/>
  </w:style>
  <w:style w:type="character" w:customStyle="1" w:styleId="WW8Num29z6">
    <w:name w:val="WW8Num29z6"/>
    <w:rsid w:val="00FD1496"/>
  </w:style>
  <w:style w:type="character" w:customStyle="1" w:styleId="WW8Num29z7">
    <w:name w:val="WW8Num29z7"/>
    <w:rsid w:val="00FD1496"/>
  </w:style>
  <w:style w:type="character" w:customStyle="1" w:styleId="WW8Num29z8">
    <w:name w:val="WW8Num29z8"/>
    <w:rsid w:val="00FD1496"/>
  </w:style>
  <w:style w:type="character" w:customStyle="1" w:styleId="WW8Num30z3">
    <w:name w:val="WW8Num30z3"/>
    <w:rsid w:val="00FD1496"/>
    <w:rPr>
      <w:rFonts w:ascii="Symbol" w:hAnsi="Symbol" w:cs="Symbol"/>
    </w:rPr>
  </w:style>
  <w:style w:type="character" w:customStyle="1" w:styleId="WW8Num31z1">
    <w:name w:val="WW8Num31z1"/>
    <w:rsid w:val="00FD1496"/>
  </w:style>
  <w:style w:type="character" w:customStyle="1" w:styleId="WW8Num31z2">
    <w:name w:val="WW8Num31z2"/>
    <w:rsid w:val="00FD1496"/>
  </w:style>
  <w:style w:type="character" w:customStyle="1" w:styleId="WW8Num31z3">
    <w:name w:val="WW8Num31z3"/>
    <w:rsid w:val="00FD1496"/>
  </w:style>
  <w:style w:type="character" w:customStyle="1" w:styleId="WW8Num31z4">
    <w:name w:val="WW8Num31z4"/>
    <w:rsid w:val="00FD1496"/>
  </w:style>
  <w:style w:type="character" w:customStyle="1" w:styleId="WW8Num31z5">
    <w:name w:val="WW8Num31z5"/>
    <w:rsid w:val="00FD1496"/>
  </w:style>
  <w:style w:type="character" w:customStyle="1" w:styleId="WW8Num31z6">
    <w:name w:val="WW8Num31z6"/>
    <w:rsid w:val="00FD1496"/>
  </w:style>
  <w:style w:type="character" w:customStyle="1" w:styleId="WW8Num31z7">
    <w:name w:val="WW8Num31z7"/>
    <w:rsid w:val="00FD1496"/>
  </w:style>
  <w:style w:type="character" w:customStyle="1" w:styleId="WW8Num31z8">
    <w:name w:val="WW8Num31z8"/>
    <w:rsid w:val="00FD1496"/>
  </w:style>
  <w:style w:type="character" w:customStyle="1" w:styleId="WW8Num39z0">
    <w:name w:val="WW8Num39z0"/>
    <w:rsid w:val="00FD1496"/>
    <w:rPr>
      <w:rFonts w:ascii="Calibri" w:eastAsia="Times New Roman" w:hAnsi="Calibri" w:cs="Calibri"/>
    </w:rPr>
  </w:style>
  <w:style w:type="character" w:customStyle="1" w:styleId="WW8Num39z1">
    <w:name w:val="WW8Num39z1"/>
    <w:rsid w:val="00FD1496"/>
    <w:rPr>
      <w:rFonts w:ascii="Courier New" w:hAnsi="Courier New" w:cs="Courier New"/>
    </w:rPr>
  </w:style>
  <w:style w:type="character" w:customStyle="1" w:styleId="WW8Num39z2">
    <w:name w:val="WW8Num39z2"/>
    <w:rsid w:val="00FD1496"/>
    <w:rPr>
      <w:rFonts w:ascii="Wingdings" w:hAnsi="Wingdings" w:cs="Wingdings"/>
    </w:rPr>
  </w:style>
  <w:style w:type="character" w:customStyle="1" w:styleId="WW8Num39z3">
    <w:name w:val="WW8Num39z3"/>
    <w:rsid w:val="00FD1496"/>
    <w:rPr>
      <w:rFonts w:ascii="Symbol" w:hAnsi="Symbol" w:cs="Symbol"/>
    </w:rPr>
  </w:style>
  <w:style w:type="character" w:customStyle="1" w:styleId="WW8Num40z0">
    <w:name w:val="WW8Num40z0"/>
    <w:rsid w:val="00FD1496"/>
    <w:rPr>
      <w:rFonts w:ascii="Symbol" w:hAnsi="Symbol" w:cs="Symbol"/>
    </w:rPr>
  </w:style>
  <w:style w:type="character" w:customStyle="1" w:styleId="WW8Num40z1">
    <w:name w:val="WW8Num40z1"/>
    <w:rsid w:val="00FD1496"/>
    <w:rPr>
      <w:rFonts w:ascii="Courier New" w:hAnsi="Courier New" w:cs="Courier New"/>
    </w:rPr>
  </w:style>
  <w:style w:type="character" w:customStyle="1" w:styleId="WW8Num40z2">
    <w:name w:val="WW8Num40z2"/>
    <w:rsid w:val="00FD1496"/>
    <w:rPr>
      <w:rFonts w:ascii="Wingdings" w:hAnsi="Wingdings" w:cs="Wingdings"/>
    </w:rPr>
  </w:style>
  <w:style w:type="character" w:customStyle="1" w:styleId="WW8Num41z0">
    <w:name w:val="WW8Num41z0"/>
    <w:rsid w:val="00FD1496"/>
    <w:rPr>
      <w:rFonts w:ascii="Arial" w:hAnsi="Arial" w:cs="Times New Roman"/>
      <w:b/>
      <w:i w:val="0"/>
      <w:sz w:val="20"/>
      <w:szCs w:val="20"/>
    </w:rPr>
  </w:style>
  <w:style w:type="character" w:customStyle="1" w:styleId="WW8Num41z1">
    <w:name w:val="WW8Num41z1"/>
    <w:rsid w:val="00FD1496"/>
    <w:rPr>
      <w:rFonts w:cs="Times New Roman"/>
    </w:rPr>
  </w:style>
  <w:style w:type="character" w:customStyle="1" w:styleId="WW8Num41z2">
    <w:name w:val="WW8Num41z2"/>
    <w:rsid w:val="00FD1496"/>
    <w:rPr>
      <w:rFonts w:ascii="Arial" w:hAnsi="Arial" w:cs="Times New Roman"/>
      <w:b w:val="0"/>
      <w:i w:val="0"/>
    </w:rPr>
  </w:style>
  <w:style w:type="character" w:customStyle="1" w:styleId="WW8Num41z3">
    <w:name w:val="WW8Num41z3"/>
    <w:rsid w:val="00FD1496"/>
    <w:rPr>
      <w:rFonts w:ascii="Arial" w:hAnsi="Arial" w:cs="Times New Roman"/>
      <w:b w:val="0"/>
      <w:i w:val="0"/>
      <w:sz w:val="20"/>
      <w:szCs w:val="20"/>
    </w:rPr>
  </w:style>
  <w:style w:type="character" w:customStyle="1" w:styleId="DefaultParagraphFont1">
    <w:name w:val="Default Paragraph Font1"/>
    <w:rsid w:val="00FD1496"/>
  </w:style>
  <w:style w:type="character" w:customStyle="1" w:styleId="Heading1Char">
    <w:name w:val="Heading 1 Char"/>
    <w:rsid w:val="00FD1496"/>
    <w:rPr>
      <w:rFonts w:ascii="Arial" w:hAnsi="Arial" w:cs="Arial"/>
      <w:b/>
      <w:bCs/>
      <w:color w:val="333399"/>
      <w:sz w:val="28"/>
      <w:szCs w:val="32"/>
      <w:lang w:val="en-US"/>
    </w:rPr>
  </w:style>
  <w:style w:type="character" w:customStyle="1" w:styleId="Heading2Char">
    <w:name w:val="Heading 2 Char"/>
    <w:rsid w:val="00FD1496"/>
    <w:rPr>
      <w:rFonts w:ascii="Arial" w:hAnsi="Arial" w:cs="Arial"/>
      <w:b/>
      <w:color w:val="002060"/>
      <w:sz w:val="24"/>
      <w:szCs w:val="22"/>
      <w:lang w:val="en-GB"/>
    </w:rPr>
  </w:style>
  <w:style w:type="character" w:customStyle="1" w:styleId="Heading5Char">
    <w:name w:val="Heading 5 Char"/>
    <w:rsid w:val="00FD1496"/>
    <w:rPr>
      <w:rFonts w:ascii="Calibri" w:eastAsia="Times New Roman" w:hAnsi="Calibri" w:cs="Times New Roman"/>
      <w:b/>
      <w:bCs/>
      <w:i/>
      <w:iCs/>
      <w:sz w:val="26"/>
      <w:szCs w:val="26"/>
      <w:lang w:val="en-GB"/>
    </w:rPr>
  </w:style>
  <w:style w:type="character" w:customStyle="1" w:styleId="DateChar">
    <w:name w:val="Date Char"/>
    <w:rsid w:val="00FD1496"/>
    <w:rPr>
      <w:sz w:val="24"/>
      <w:szCs w:val="24"/>
      <w:lang w:val="en-GB"/>
    </w:rPr>
  </w:style>
  <w:style w:type="character" w:customStyle="1" w:styleId="FooterChar">
    <w:name w:val="Footer Char"/>
    <w:rsid w:val="00FD1496"/>
    <w:rPr>
      <w:rFonts w:eastAsia="MS Mincho" w:cs="Times New Roman"/>
      <w:sz w:val="24"/>
      <w:szCs w:val="24"/>
      <w:lang w:val="en-US" w:eastAsia="ja-JP"/>
    </w:rPr>
  </w:style>
  <w:style w:type="character" w:customStyle="1" w:styleId="22">
    <w:name w:val="Παραπομπή σχολίου2"/>
    <w:rsid w:val="00FD1496"/>
    <w:rPr>
      <w:sz w:val="16"/>
    </w:rPr>
  </w:style>
  <w:style w:type="character" w:styleId="-">
    <w:name w:val="Hyperlink"/>
    <w:uiPriority w:val="99"/>
    <w:rsid w:val="00FD1496"/>
    <w:rPr>
      <w:color w:val="0000FF"/>
      <w:u w:val="single"/>
    </w:rPr>
  </w:style>
  <w:style w:type="character" w:customStyle="1" w:styleId="HeaderChar">
    <w:name w:val="Header Char"/>
    <w:rsid w:val="00FD1496"/>
    <w:rPr>
      <w:rFonts w:cs="Times New Roman"/>
      <w:sz w:val="24"/>
      <w:szCs w:val="24"/>
      <w:lang w:val="en-GB"/>
    </w:rPr>
  </w:style>
  <w:style w:type="character" w:styleId="a3">
    <w:name w:val="page number"/>
    <w:rsid w:val="00FD1496"/>
    <w:rPr>
      <w:rFonts w:cs="Times New Roman"/>
    </w:rPr>
  </w:style>
  <w:style w:type="character" w:customStyle="1" w:styleId="BalloonTextChar">
    <w:name w:val="Balloon Text Char"/>
    <w:rsid w:val="00FD1496"/>
    <w:rPr>
      <w:rFonts w:ascii="Tahoma" w:hAnsi="Tahoma" w:cs="Tahoma"/>
      <w:sz w:val="16"/>
      <w:szCs w:val="16"/>
      <w:lang w:val="en-GB"/>
    </w:rPr>
  </w:style>
  <w:style w:type="character" w:customStyle="1" w:styleId="CommentTextChar">
    <w:name w:val="Comment Text Char"/>
    <w:rsid w:val="00FD1496"/>
    <w:rPr>
      <w:rFonts w:cs="Times New Roman"/>
      <w:lang w:val="en-GB"/>
    </w:rPr>
  </w:style>
  <w:style w:type="character" w:customStyle="1" w:styleId="CommentSubjectChar">
    <w:name w:val="Comment Subject Char"/>
    <w:rsid w:val="00FD1496"/>
    <w:rPr>
      <w:rFonts w:cs="Times New Roman"/>
      <w:b/>
      <w:bCs/>
      <w:lang w:val="en-GB"/>
    </w:rPr>
  </w:style>
  <w:style w:type="character" w:customStyle="1" w:styleId="BodyTextChar">
    <w:name w:val="Body Text Char"/>
    <w:rsid w:val="00FD1496"/>
    <w:rPr>
      <w:rFonts w:cs="Times New Roman"/>
      <w:sz w:val="24"/>
      <w:szCs w:val="24"/>
      <w:lang w:val="en-GB"/>
    </w:rPr>
  </w:style>
  <w:style w:type="character" w:customStyle="1" w:styleId="10">
    <w:name w:val="Κείμενο κράτησης θέσης1"/>
    <w:rsid w:val="00FD1496"/>
    <w:rPr>
      <w:rFonts w:cs="Times New Roman"/>
      <w:color w:val="808080"/>
    </w:rPr>
  </w:style>
  <w:style w:type="character" w:customStyle="1" w:styleId="a4">
    <w:name w:val="Χαρακτήρες υποσημείωσης"/>
    <w:rsid w:val="00FD1496"/>
    <w:rPr>
      <w:rFonts w:cs="Times New Roman"/>
      <w:vertAlign w:val="superscript"/>
    </w:rPr>
  </w:style>
  <w:style w:type="character" w:customStyle="1" w:styleId="FootnoteTextChar">
    <w:name w:val="Footnote Text Char"/>
    <w:rsid w:val="00FD1496"/>
    <w:rPr>
      <w:rFonts w:ascii="Calibri" w:hAnsi="Calibri" w:cs="Times New Roman"/>
      <w:lang w:val="x-none"/>
    </w:rPr>
  </w:style>
  <w:style w:type="character" w:customStyle="1" w:styleId="Heading3Char">
    <w:name w:val="Heading 3 Char"/>
    <w:rsid w:val="00FD1496"/>
    <w:rPr>
      <w:rFonts w:ascii="Arial" w:hAnsi="Arial" w:cs="Arial"/>
      <w:b/>
      <w:bCs/>
      <w:sz w:val="22"/>
      <w:szCs w:val="26"/>
      <w:lang w:val="en-GB"/>
    </w:rPr>
  </w:style>
  <w:style w:type="character" w:customStyle="1" w:styleId="Heading4Char">
    <w:name w:val="Heading 4 Char"/>
    <w:rsid w:val="00FD1496"/>
    <w:rPr>
      <w:rFonts w:ascii="Arial" w:eastAsia="Times New Roman" w:hAnsi="Arial" w:cs="Times New Roman"/>
      <w:b/>
      <w:bCs/>
      <w:sz w:val="22"/>
      <w:szCs w:val="28"/>
      <w:lang w:val="en-GB"/>
    </w:rPr>
  </w:style>
  <w:style w:type="character" w:customStyle="1" w:styleId="DocTitleChar">
    <w:name w:val="Doc Title Char"/>
    <w:basedOn w:val="Heading1Char"/>
    <w:rsid w:val="00FD1496"/>
    <w:rPr>
      <w:rFonts w:ascii="Arial" w:hAnsi="Arial" w:cs="Arial"/>
      <w:b/>
      <w:bCs/>
      <w:color w:val="333399"/>
      <w:sz w:val="28"/>
      <w:szCs w:val="32"/>
      <w:lang w:val="en-US"/>
    </w:rPr>
  </w:style>
  <w:style w:type="character" w:customStyle="1" w:styleId="Style1Char">
    <w:name w:val="Style1 Char"/>
    <w:rsid w:val="00FD1496"/>
    <w:rPr>
      <w:rFonts w:ascii="Calibri" w:hAnsi="Calibri" w:cs="Calibri"/>
      <w:b/>
      <w:bCs/>
      <w:color w:val="333399"/>
      <w:sz w:val="40"/>
      <w:szCs w:val="40"/>
      <w:lang w:val="en-US"/>
    </w:rPr>
  </w:style>
  <w:style w:type="character" w:customStyle="1" w:styleId="ContentsChar">
    <w:name w:val="Contents Char"/>
    <w:rsid w:val="00FD1496"/>
    <w:rPr>
      <w:rFonts w:ascii="Calibri" w:hAnsi="Calibri" w:cs="Calibri"/>
      <w:b/>
      <w:bCs/>
      <w:color w:val="333399"/>
      <w:sz w:val="28"/>
      <w:szCs w:val="32"/>
      <w:lang w:val="en-US"/>
    </w:rPr>
  </w:style>
  <w:style w:type="character" w:customStyle="1" w:styleId="EndnoteTextChar">
    <w:name w:val="Endnote Text Char"/>
    <w:rsid w:val="00FD1496"/>
    <w:rPr>
      <w:rFonts w:ascii="Calibri" w:hAnsi="Calibri" w:cs="Calibri"/>
      <w:lang w:val="en-GB"/>
    </w:rPr>
  </w:style>
  <w:style w:type="character" w:customStyle="1" w:styleId="a5">
    <w:name w:val="Χαρακτήρες σημείωσης τέλους"/>
    <w:rsid w:val="00FD1496"/>
    <w:rPr>
      <w:vertAlign w:val="superscript"/>
    </w:rPr>
  </w:style>
  <w:style w:type="character" w:customStyle="1" w:styleId="FootnoteReference2">
    <w:name w:val="Footnote Reference2"/>
    <w:rsid w:val="00FD1496"/>
    <w:rPr>
      <w:vertAlign w:val="superscript"/>
    </w:rPr>
  </w:style>
  <w:style w:type="character" w:customStyle="1" w:styleId="EndnoteReference1">
    <w:name w:val="Endnote Reference1"/>
    <w:rsid w:val="00FD1496"/>
    <w:rPr>
      <w:vertAlign w:val="superscript"/>
    </w:rPr>
  </w:style>
  <w:style w:type="character" w:customStyle="1" w:styleId="a6">
    <w:name w:val="Κουκκίδες"/>
    <w:rsid w:val="00FD1496"/>
    <w:rPr>
      <w:rFonts w:ascii="OpenSymbol" w:eastAsia="OpenSymbol" w:hAnsi="OpenSymbol" w:cs="OpenSymbol"/>
    </w:rPr>
  </w:style>
  <w:style w:type="character" w:styleId="a7">
    <w:name w:val="Strong"/>
    <w:uiPriority w:val="22"/>
    <w:qFormat/>
    <w:rsid w:val="00FD1496"/>
    <w:rPr>
      <w:b/>
      <w:bCs/>
    </w:rPr>
  </w:style>
  <w:style w:type="character" w:customStyle="1" w:styleId="11">
    <w:name w:val="Προεπιλεγμένη γραμματοσειρά1"/>
    <w:rsid w:val="00FD1496"/>
  </w:style>
  <w:style w:type="character" w:customStyle="1" w:styleId="a8">
    <w:name w:val="Σύμβολο υποσημείωσης"/>
    <w:rsid w:val="00FD1496"/>
    <w:rPr>
      <w:vertAlign w:val="superscript"/>
    </w:rPr>
  </w:style>
  <w:style w:type="character" w:styleId="a9">
    <w:name w:val="Emphasis"/>
    <w:uiPriority w:val="20"/>
    <w:qFormat/>
    <w:rsid w:val="00FD1496"/>
    <w:rPr>
      <w:i/>
      <w:iCs/>
    </w:rPr>
  </w:style>
  <w:style w:type="character" w:customStyle="1" w:styleId="aa">
    <w:name w:val="Χαρακτήρες αρίθμησης"/>
    <w:rsid w:val="00FD1496"/>
  </w:style>
  <w:style w:type="character" w:customStyle="1" w:styleId="normalwithoutspacingChar">
    <w:name w:val="normal_without_spacing Char"/>
    <w:rsid w:val="00FD1496"/>
    <w:rPr>
      <w:rFonts w:ascii="Calibri" w:hAnsi="Calibri" w:cs="Calibri"/>
      <w:sz w:val="22"/>
      <w:szCs w:val="24"/>
    </w:rPr>
  </w:style>
  <w:style w:type="character" w:customStyle="1" w:styleId="FootnoteTextChar1">
    <w:name w:val="Footnote Text Char1"/>
    <w:rsid w:val="00FD1496"/>
    <w:rPr>
      <w:rFonts w:ascii="Calibri" w:hAnsi="Calibri" w:cs="Calibri"/>
      <w:lang w:val="en-IE" w:eastAsia="zh-CN"/>
    </w:rPr>
  </w:style>
  <w:style w:type="character" w:customStyle="1" w:styleId="foothangingChar">
    <w:name w:val="foot_hanging Char"/>
    <w:rsid w:val="00FD1496"/>
    <w:rPr>
      <w:rFonts w:ascii="Calibri" w:hAnsi="Calibri" w:cs="Calibri"/>
      <w:sz w:val="18"/>
      <w:szCs w:val="18"/>
      <w:lang w:val="en-IE" w:eastAsia="zh-CN"/>
    </w:rPr>
  </w:style>
  <w:style w:type="character" w:customStyle="1" w:styleId="HTMLPreformattedChar">
    <w:name w:val="HTML Preformatted Char"/>
    <w:rsid w:val="00FD1496"/>
    <w:rPr>
      <w:rFonts w:ascii="Courier New" w:hAnsi="Courier New" w:cs="Courier New"/>
    </w:rPr>
  </w:style>
  <w:style w:type="character" w:customStyle="1" w:styleId="apple-converted-space">
    <w:name w:val="apple-converted-space"/>
    <w:basedOn w:val="WW-DefaultParagraphFont11111111111111111111"/>
    <w:rsid w:val="00FD1496"/>
  </w:style>
  <w:style w:type="character" w:customStyle="1" w:styleId="BodyTextIndent3Char">
    <w:name w:val="Body Text Indent 3 Char"/>
    <w:rsid w:val="00FD1496"/>
    <w:rPr>
      <w:rFonts w:ascii="Calibri" w:hAnsi="Calibri" w:cs="Calibri"/>
      <w:sz w:val="16"/>
      <w:szCs w:val="16"/>
      <w:lang w:val="en-GB"/>
    </w:rPr>
  </w:style>
  <w:style w:type="character" w:customStyle="1" w:styleId="WW-FootnoteReference">
    <w:name w:val="WW-Footnote Reference"/>
    <w:rsid w:val="00FD1496"/>
    <w:rPr>
      <w:vertAlign w:val="superscript"/>
    </w:rPr>
  </w:style>
  <w:style w:type="character" w:customStyle="1" w:styleId="WW-EndnoteReference">
    <w:name w:val="WW-Endnote Reference"/>
    <w:rsid w:val="00FD1496"/>
    <w:rPr>
      <w:vertAlign w:val="superscript"/>
    </w:rPr>
  </w:style>
  <w:style w:type="character" w:customStyle="1" w:styleId="FootnoteReference1">
    <w:name w:val="Footnote Reference1"/>
    <w:rsid w:val="00FD1496"/>
    <w:rPr>
      <w:vertAlign w:val="superscript"/>
    </w:rPr>
  </w:style>
  <w:style w:type="character" w:customStyle="1" w:styleId="FootnoteTextChar2">
    <w:name w:val="Footnote Text Char2"/>
    <w:rsid w:val="00FD1496"/>
    <w:rPr>
      <w:rFonts w:ascii="Calibri" w:hAnsi="Calibri" w:cs="Calibri"/>
      <w:sz w:val="18"/>
      <w:lang w:val="en-IE" w:eastAsia="zh-CN"/>
    </w:rPr>
  </w:style>
  <w:style w:type="character" w:customStyle="1" w:styleId="foothangingChar1">
    <w:name w:val="foot_hanging Char1"/>
    <w:rsid w:val="00FD1496"/>
    <w:rPr>
      <w:rFonts w:ascii="Calibri" w:hAnsi="Calibri" w:cs="Calibri"/>
      <w:sz w:val="18"/>
      <w:szCs w:val="18"/>
      <w:lang w:val="en-IE" w:eastAsia="zh-CN"/>
    </w:rPr>
  </w:style>
  <w:style w:type="character" w:customStyle="1" w:styleId="footersChar">
    <w:name w:val="footers Char"/>
    <w:basedOn w:val="foothangingChar1"/>
    <w:rsid w:val="00FD1496"/>
    <w:rPr>
      <w:rFonts w:ascii="Calibri" w:hAnsi="Calibri" w:cs="Calibri"/>
      <w:sz w:val="18"/>
      <w:szCs w:val="18"/>
      <w:lang w:val="en-IE" w:eastAsia="zh-CN"/>
    </w:rPr>
  </w:style>
  <w:style w:type="character" w:customStyle="1" w:styleId="CommentTextChar1">
    <w:name w:val="Comment Text Char1"/>
    <w:rsid w:val="00FD1496"/>
    <w:rPr>
      <w:rFonts w:ascii="Calibri" w:hAnsi="Calibri" w:cs="Calibri"/>
      <w:lang w:val="en-GB" w:eastAsia="zh-CN"/>
    </w:rPr>
  </w:style>
  <w:style w:type="character" w:customStyle="1" w:styleId="HTMLPreformattedChar1">
    <w:name w:val="HTML Preformatted Char1"/>
    <w:rsid w:val="00FD1496"/>
    <w:rPr>
      <w:rFonts w:ascii="Courier New" w:hAnsi="Courier New" w:cs="Courier New"/>
      <w:lang w:eastAsia="zh-CN"/>
    </w:rPr>
  </w:style>
  <w:style w:type="character" w:customStyle="1" w:styleId="BodyText3Char">
    <w:name w:val="Body Text 3 Char"/>
    <w:rsid w:val="00FD1496"/>
    <w:rPr>
      <w:rFonts w:ascii="Calibri" w:hAnsi="Calibri" w:cs="Calibri"/>
      <w:sz w:val="16"/>
      <w:szCs w:val="16"/>
      <w:lang w:val="en-GB" w:eastAsia="zh-CN"/>
    </w:rPr>
  </w:style>
  <w:style w:type="character" w:customStyle="1" w:styleId="WW-FootnoteReference1">
    <w:name w:val="WW-Footnote Reference1"/>
    <w:rsid w:val="00FD1496"/>
    <w:rPr>
      <w:vertAlign w:val="superscript"/>
    </w:rPr>
  </w:style>
  <w:style w:type="character" w:customStyle="1" w:styleId="WW-EndnoteReference1">
    <w:name w:val="WW-Endnote Reference1"/>
    <w:rsid w:val="00FD1496"/>
    <w:rPr>
      <w:vertAlign w:val="superscript"/>
    </w:rPr>
  </w:style>
  <w:style w:type="character" w:customStyle="1" w:styleId="WW-FootnoteReference2">
    <w:name w:val="WW-Footnote Reference2"/>
    <w:rsid w:val="00FD1496"/>
    <w:rPr>
      <w:vertAlign w:val="superscript"/>
    </w:rPr>
  </w:style>
  <w:style w:type="character" w:customStyle="1" w:styleId="WW-EndnoteReference2">
    <w:name w:val="WW-Endnote Reference2"/>
    <w:rsid w:val="00FD1496"/>
    <w:rPr>
      <w:vertAlign w:val="superscript"/>
    </w:rPr>
  </w:style>
  <w:style w:type="character" w:customStyle="1" w:styleId="FootnoteTextChar3">
    <w:name w:val="Footnote Text Char3"/>
    <w:rsid w:val="00FD1496"/>
    <w:rPr>
      <w:rFonts w:ascii="Calibri" w:hAnsi="Calibri" w:cs="Calibri"/>
      <w:sz w:val="18"/>
      <w:lang w:val="en-IE" w:eastAsia="zh-CN"/>
    </w:rPr>
  </w:style>
  <w:style w:type="character" w:customStyle="1" w:styleId="foothangingChar2">
    <w:name w:val="foot_hanging Char2"/>
    <w:rsid w:val="00FD1496"/>
    <w:rPr>
      <w:rFonts w:ascii="Calibri" w:hAnsi="Calibri" w:cs="Calibri"/>
      <w:sz w:val="18"/>
      <w:szCs w:val="18"/>
      <w:lang w:val="en-IE" w:eastAsia="zh-CN"/>
    </w:rPr>
  </w:style>
  <w:style w:type="character" w:customStyle="1" w:styleId="footersChar1">
    <w:name w:val="footers Char1"/>
    <w:basedOn w:val="foothangingChar2"/>
    <w:rsid w:val="00FD1496"/>
    <w:rPr>
      <w:rFonts w:ascii="Calibri" w:hAnsi="Calibri" w:cs="Calibri"/>
      <w:sz w:val="18"/>
      <w:szCs w:val="18"/>
      <w:lang w:val="en-IE" w:eastAsia="zh-CN"/>
    </w:rPr>
  </w:style>
  <w:style w:type="character" w:customStyle="1" w:styleId="foootChar">
    <w:name w:val="fooot Char"/>
    <w:basedOn w:val="footersChar1"/>
    <w:rsid w:val="00FD1496"/>
    <w:rPr>
      <w:rFonts w:ascii="Calibri" w:hAnsi="Calibri" w:cs="Calibri"/>
      <w:sz w:val="18"/>
      <w:szCs w:val="18"/>
      <w:lang w:val="en-IE" w:eastAsia="zh-CN"/>
    </w:rPr>
  </w:style>
  <w:style w:type="character" w:customStyle="1" w:styleId="12">
    <w:name w:val="Παραπομπή υποσημείωσης1"/>
    <w:rsid w:val="00FD1496"/>
    <w:rPr>
      <w:vertAlign w:val="superscript"/>
    </w:rPr>
  </w:style>
  <w:style w:type="character" w:customStyle="1" w:styleId="13">
    <w:name w:val="Παραπομπή σημείωσης τέλους1"/>
    <w:rsid w:val="00FD1496"/>
    <w:rPr>
      <w:vertAlign w:val="superscript"/>
    </w:rPr>
  </w:style>
  <w:style w:type="character" w:customStyle="1" w:styleId="Char">
    <w:name w:val="Κείμενο πλαισίου Char"/>
    <w:rsid w:val="00FD1496"/>
    <w:rPr>
      <w:rFonts w:ascii="Tahoma" w:hAnsi="Tahoma" w:cs="Tahoma"/>
      <w:sz w:val="16"/>
      <w:szCs w:val="16"/>
      <w:lang w:val="en-GB"/>
    </w:rPr>
  </w:style>
  <w:style w:type="character" w:customStyle="1" w:styleId="14">
    <w:name w:val="Παραπομπή σχολίου1"/>
    <w:rsid w:val="00FD1496"/>
    <w:rPr>
      <w:sz w:val="16"/>
      <w:szCs w:val="16"/>
    </w:rPr>
  </w:style>
  <w:style w:type="character" w:customStyle="1" w:styleId="Char0">
    <w:name w:val="Κείμενο σχολίου Char"/>
    <w:rsid w:val="00FD1496"/>
    <w:rPr>
      <w:rFonts w:ascii="Calibri" w:hAnsi="Calibri" w:cs="Calibri"/>
      <w:lang w:val="en-GB"/>
    </w:rPr>
  </w:style>
  <w:style w:type="character" w:customStyle="1" w:styleId="Char1">
    <w:name w:val="Θέμα σχολίου Char"/>
    <w:rsid w:val="00FD1496"/>
    <w:rPr>
      <w:rFonts w:ascii="Calibri" w:hAnsi="Calibri" w:cs="Calibri"/>
      <w:b/>
      <w:bCs/>
      <w:lang w:val="en-GB"/>
    </w:rPr>
  </w:style>
  <w:style w:type="character" w:customStyle="1" w:styleId="-HTMLChar">
    <w:name w:val="Προ-διαμορφωμένο HTML Char"/>
    <w:link w:val="-HTML"/>
    <w:uiPriority w:val="99"/>
    <w:rsid w:val="00FD1496"/>
    <w:rPr>
      <w:rFonts w:ascii="Courier New" w:eastAsia="Times New Roman" w:hAnsi="Courier New" w:cs="Courier New"/>
    </w:rPr>
  </w:style>
  <w:style w:type="paragraph" w:styleId="-HTML">
    <w:name w:val="HTML Preformatted"/>
    <w:basedOn w:val="a"/>
    <w:link w:val="-HTMLChar"/>
    <w:uiPriority w:val="99"/>
    <w:unhideWhenUsed/>
    <w:rsid w:val="00FD1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FD1496"/>
    <w:rPr>
      <w:rFonts w:ascii="Consolas" w:eastAsia="Times New Roman" w:hAnsi="Consolas" w:cs="Calibri"/>
      <w:sz w:val="20"/>
      <w:szCs w:val="20"/>
      <w:lang w:val="en-GB" w:eastAsia="ar-SA"/>
    </w:rPr>
  </w:style>
  <w:style w:type="character" w:customStyle="1" w:styleId="WW-FootnoteReference3">
    <w:name w:val="WW-Footnote Reference3"/>
    <w:rsid w:val="00FD1496"/>
    <w:rPr>
      <w:vertAlign w:val="superscript"/>
    </w:rPr>
  </w:style>
  <w:style w:type="character" w:customStyle="1" w:styleId="WW-EndnoteReference3">
    <w:name w:val="WW-Endnote Reference3"/>
    <w:rsid w:val="00FD1496"/>
    <w:rPr>
      <w:vertAlign w:val="superscript"/>
    </w:rPr>
  </w:style>
  <w:style w:type="character" w:customStyle="1" w:styleId="WW-FootnoteReference4">
    <w:name w:val="WW-Footnote Reference4"/>
    <w:rsid w:val="00FD1496"/>
    <w:rPr>
      <w:vertAlign w:val="superscript"/>
    </w:rPr>
  </w:style>
  <w:style w:type="character" w:customStyle="1" w:styleId="WW-EndnoteReference4">
    <w:name w:val="WW-Endnote Reference4"/>
    <w:rsid w:val="00FD1496"/>
    <w:rPr>
      <w:vertAlign w:val="superscript"/>
    </w:rPr>
  </w:style>
  <w:style w:type="character" w:customStyle="1" w:styleId="WW-FootnoteReference5">
    <w:name w:val="WW-Footnote Reference5"/>
    <w:rsid w:val="00FD1496"/>
    <w:rPr>
      <w:vertAlign w:val="superscript"/>
    </w:rPr>
  </w:style>
  <w:style w:type="character" w:customStyle="1" w:styleId="WW-EndnoteReference5">
    <w:name w:val="WW-Endnote Reference5"/>
    <w:rsid w:val="00FD1496"/>
    <w:rPr>
      <w:vertAlign w:val="superscript"/>
    </w:rPr>
  </w:style>
  <w:style w:type="character" w:customStyle="1" w:styleId="WW-FootnoteReference6">
    <w:name w:val="WW-Footnote Reference6"/>
    <w:rsid w:val="00FD1496"/>
    <w:rPr>
      <w:vertAlign w:val="superscript"/>
    </w:rPr>
  </w:style>
  <w:style w:type="character" w:styleId="-0">
    <w:name w:val="FollowedHyperlink"/>
    <w:uiPriority w:val="99"/>
    <w:rsid w:val="00FD1496"/>
    <w:rPr>
      <w:color w:val="800000"/>
      <w:u w:val="single"/>
    </w:rPr>
  </w:style>
  <w:style w:type="character" w:customStyle="1" w:styleId="WW-EndnoteReference6">
    <w:name w:val="WW-Endnote Reference6"/>
    <w:rsid w:val="00FD1496"/>
    <w:rPr>
      <w:vertAlign w:val="superscript"/>
    </w:rPr>
  </w:style>
  <w:style w:type="character" w:customStyle="1" w:styleId="WW-FootnoteReference7">
    <w:name w:val="WW-Footnote Reference7"/>
    <w:rsid w:val="00FD1496"/>
    <w:rPr>
      <w:vertAlign w:val="superscript"/>
    </w:rPr>
  </w:style>
  <w:style w:type="character" w:customStyle="1" w:styleId="WW-EndnoteReference7">
    <w:name w:val="WW-Endnote Reference7"/>
    <w:rsid w:val="00FD1496"/>
    <w:rPr>
      <w:vertAlign w:val="superscript"/>
    </w:rPr>
  </w:style>
  <w:style w:type="character" w:customStyle="1" w:styleId="WW-FootnoteReference8">
    <w:name w:val="WW-Footnote Reference8"/>
    <w:rsid w:val="00FD1496"/>
    <w:rPr>
      <w:vertAlign w:val="superscript"/>
    </w:rPr>
  </w:style>
  <w:style w:type="character" w:customStyle="1" w:styleId="WW-EndnoteReference8">
    <w:name w:val="WW-Endnote Reference8"/>
    <w:rsid w:val="00FD1496"/>
    <w:rPr>
      <w:vertAlign w:val="superscript"/>
    </w:rPr>
  </w:style>
  <w:style w:type="character" w:customStyle="1" w:styleId="WW-FootnoteReference9">
    <w:name w:val="WW-Footnote Reference9"/>
    <w:rsid w:val="00FD1496"/>
    <w:rPr>
      <w:vertAlign w:val="superscript"/>
    </w:rPr>
  </w:style>
  <w:style w:type="character" w:customStyle="1" w:styleId="WW-EndnoteReference9">
    <w:name w:val="WW-Endnote Reference9"/>
    <w:rsid w:val="00FD1496"/>
    <w:rPr>
      <w:vertAlign w:val="superscript"/>
    </w:rPr>
  </w:style>
  <w:style w:type="character" w:customStyle="1" w:styleId="WW-FootnoteReference10">
    <w:name w:val="WW-Footnote Reference10"/>
    <w:rsid w:val="00FD1496"/>
    <w:rPr>
      <w:vertAlign w:val="superscript"/>
    </w:rPr>
  </w:style>
  <w:style w:type="character" w:customStyle="1" w:styleId="WW-EndnoteReference10">
    <w:name w:val="WW-Endnote Reference10"/>
    <w:rsid w:val="00FD1496"/>
    <w:rPr>
      <w:vertAlign w:val="superscript"/>
    </w:rPr>
  </w:style>
  <w:style w:type="character" w:customStyle="1" w:styleId="WW-FootnoteReference11">
    <w:name w:val="WW-Footnote Reference11"/>
    <w:rsid w:val="00FD1496"/>
    <w:rPr>
      <w:vertAlign w:val="superscript"/>
    </w:rPr>
  </w:style>
  <w:style w:type="character" w:customStyle="1" w:styleId="WW-EndnoteReference11">
    <w:name w:val="WW-Endnote Reference11"/>
    <w:rsid w:val="00FD1496"/>
    <w:rPr>
      <w:vertAlign w:val="superscript"/>
    </w:rPr>
  </w:style>
  <w:style w:type="character" w:customStyle="1" w:styleId="WW-FootnoteReference12">
    <w:name w:val="WW-Footnote Reference12"/>
    <w:rsid w:val="00FD1496"/>
    <w:rPr>
      <w:vertAlign w:val="superscript"/>
    </w:rPr>
  </w:style>
  <w:style w:type="character" w:customStyle="1" w:styleId="WW-EndnoteReference12">
    <w:name w:val="WW-Endnote Reference12"/>
    <w:rsid w:val="00FD1496"/>
    <w:rPr>
      <w:vertAlign w:val="superscript"/>
    </w:rPr>
  </w:style>
  <w:style w:type="character" w:customStyle="1" w:styleId="WW-FootnoteReference13">
    <w:name w:val="WW-Footnote Reference13"/>
    <w:rsid w:val="00FD1496"/>
    <w:rPr>
      <w:vertAlign w:val="superscript"/>
    </w:rPr>
  </w:style>
  <w:style w:type="character" w:customStyle="1" w:styleId="WW-EndnoteReference13">
    <w:name w:val="WW-Endnote Reference13"/>
    <w:rsid w:val="00FD1496"/>
    <w:rPr>
      <w:vertAlign w:val="superscript"/>
    </w:rPr>
  </w:style>
  <w:style w:type="character" w:customStyle="1" w:styleId="41">
    <w:name w:val="Παραπομπή υποσημείωσης4"/>
    <w:rsid w:val="00FD1496"/>
    <w:rPr>
      <w:vertAlign w:val="superscript"/>
    </w:rPr>
  </w:style>
  <w:style w:type="character" w:customStyle="1" w:styleId="ab">
    <w:name w:val="Σύμβολα σημείωσης τέλους"/>
    <w:rsid w:val="00FD1496"/>
    <w:rPr>
      <w:vertAlign w:val="superscript"/>
    </w:rPr>
  </w:style>
  <w:style w:type="character" w:customStyle="1" w:styleId="23">
    <w:name w:val="Παραπομπή υποσημείωσης2"/>
    <w:rsid w:val="00FD1496"/>
    <w:rPr>
      <w:vertAlign w:val="superscript"/>
    </w:rPr>
  </w:style>
  <w:style w:type="character" w:customStyle="1" w:styleId="24">
    <w:name w:val="Παραπομπή σημείωσης τέλους2"/>
    <w:rsid w:val="00FD1496"/>
    <w:rPr>
      <w:vertAlign w:val="superscript"/>
    </w:rPr>
  </w:style>
  <w:style w:type="character" w:customStyle="1" w:styleId="WW-FootnoteReference14">
    <w:name w:val="WW-Footnote Reference14"/>
    <w:rsid w:val="00FD1496"/>
    <w:rPr>
      <w:vertAlign w:val="superscript"/>
    </w:rPr>
  </w:style>
  <w:style w:type="character" w:customStyle="1" w:styleId="WW-EndnoteReference14">
    <w:name w:val="WW-Endnote Reference14"/>
    <w:rsid w:val="00FD1496"/>
    <w:rPr>
      <w:vertAlign w:val="superscript"/>
    </w:rPr>
  </w:style>
  <w:style w:type="character" w:customStyle="1" w:styleId="WW-FootnoteReference15">
    <w:name w:val="WW-Footnote Reference15"/>
    <w:rsid w:val="00FD1496"/>
    <w:rPr>
      <w:vertAlign w:val="superscript"/>
    </w:rPr>
  </w:style>
  <w:style w:type="character" w:customStyle="1" w:styleId="WW-EndnoteReference15">
    <w:name w:val="WW-Endnote Reference15"/>
    <w:rsid w:val="00FD1496"/>
    <w:rPr>
      <w:vertAlign w:val="superscript"/>
    </w:rPr>
  </w:style>
  <w:style w:type="character" w:customStyle="1" w:styleId="WW-FootnoteReference16">
    <w:name w:val="WW-Footnote Reference16"/>
    <w:rsid w:val="00FD1496"/>
    <w:rPr>
      <w:vertAlign w:val="superscript"/>
    </w:rPr>
  </w:style>
  <w:style w:type="character" w:customStyle="1" w:styleId="WW-EndnoteReference16">
    <w:name w:val="WW-Endnote Reference16"/>
    <w:rsid w:val="00FD1496"/>
    <w:rPr>
      <w:vertAlign w:val="superscript"/>
    </w:rPr>
  </w:style>
  <w:style w:type="character" w:customStyle="1" w:styleId="WW-FootnoteReference17">
    <w:name w:val="WW-Footnote Reference17"/>
    <w:rsid w:val="00FD1496"/>
    <w:rPr>
      <w:vertAlign w:val="superscript"/>
    </w:rPr>
  </w:style>
  <w:style w:type="character" w:customStyle="1" w:styleId="WW-EndnoteReference17">
    <w:name w:val="WW-Endnote Reference17"/>
    <w:rsid w:val="00FD1496"/>
    <w:rPr>
      <w:vertAlign w:val="superscript"/>
    </w:rPr>
  </w:style>
  <w:style w:type="character" w:customStyle="1" w:styleId="31">
    <w:name w:val="Παραπομπή υποσημείωσης3"/>
    <w:rsid w:val="00FD1496"/>
    <w:rPr>
      <w:vertAlign w:val="superscript"/>
    </w:rPr>
  </w:style>
  <w:style w:type="character" w:customStyle="1" w:styleId="32">
    <w:name w:val="Παραπομπή σημείωσης τέλους3"/>
    <w:rsid w:val="00FD1496"/>
    <w:rPr>
      <w:vertAlign w:val="superscript"/>
    </w:rPr>
  </w:style>
  <w:style w:type="character" w:customStyle="1" w:styleId="WW-FootnoteReference18">
    <w:name w:val="WW-Footnote Reference18"/>
    <w:rsid w:val="00FD1496"/>
    <w:rPr>
      <w:vertAlign w:val="superscript"/>
    </w:rPr>
  </w:style>
  <w:style w:type="character" w:customStyle="1" w:styleId="WW-EndnoteReference18">
    <w:name w:val="WW-Endnote Reference18"/>
    <w:rsid w:val="00FD1496"/>
    <w:rPr>
      <w:vertAlign w:val="superscript"/>
    </w:rPr>
  </w:style>
  <w:style w:type="character" w:customStyle="1" w:styleId="WW-FootnoteReference19">
    <w:name w:val="WW-Footnote Reference19"/>
    <w:rsid w:val="00FD1496"/>
    <w:rPr>
      <w:vertAlign w:val="superscript"/>
    </w:rPr>
  </w:style>
  <w:style w:type="character" w:customStyle="1" w:styleId="WW-EndnoteReference19">
    <w:name w:val="WW-Endnote Reference19"/>
    <w:rsid w:val="00FD1496"/>
    <w:rPr>
      <w:vertAlign w:val="superscript"/>
    </w:rPr>
  </w:style>
  <w:style w:type="character" w:customStyle="1" w:styleId="WW-FootnoteReference20">
    <w:name w:val="WW-Footnote Reference20"/>
    <w:rsid w:val="00FD1496"/>
    <w:rPr>
      <w:vertAlign w:val="superscript"/>
    </w:rPr>
  </w:style>
  <w:style w:type="character" w:customStyle="1" w:styleId="WW-EndnoteReference20">
    <w:name w:val="WW-Endnote Reference20"/>
    <w:rsid w:val="00FD1496"/>
    <w:rPr>
      <w:vertAlign w:val="superscript"/>
    </w:rPr>
  </w:style>
  <w:style w:type="character" w:customStyle="1" w:styleId="ac">
    <w:name w:val="Σύνδεση ευρετηρίου"/>
    <w:rsid w:val="00FD1496"/>
  </w:style>
  <w:style w:type="character" w:customStyle="1" w:styleId="WW-0">
    <w:name w:val="WW-Παραπομπή υποσημείωσης"/>
    <w:rsid w:val="00FD1496"/>
    <w:rPr>
      <w:vertAlign w:val="superscript"/>
    </w:rPr>
  </w:style>
  <w:style w:type="character" w:customStyle="1" w:styleId="42">
    <w:name w:val="Παραπομπή σημείωσης τέλους4"/>
    <w:rsid w:val="00FD1496"/>
    <w:rPr>
      <w:vertAlign w:val="superscript"/>
    </w:rPr>
  </w:style>
  <w:style w:type="character" w:customStyle="1" w:styleId="Char2">
    <w:name w:val="Κείμενο υποσημείωσης Char"/>
    <w:rsid w:val="00FD1496"/>
    <w:rPr>
      <w:rFonts w:ascii="Calibri" w:hAnsi="Calibri" w:cs="Calibri"/>
      <w:sz w:val="18"/>
      <w:lang w:val="en-IE" w:eastAsia="zh-CN"/>
    </w:rPr>
  </w:style>
  <w:style w:type="character" w:styleId="ad">
    <w:name w:val="footnote reference"/>
    <w:uiPriority w:val="99"/>
    <w:rsid w:val="00FD1496"/>
    <w:rPr>
      <w:vertAlign w:val="superscript"/>
    </w:rPr>
  </w:style>
  <w:style w:type="character" w:styleId="ae">
    <w:name w:val="endnote reference"/>
    <w:rsid w:val="00FD1496"/>
    <w:rPr>
      <w:vertAlign w:val="superscript"/>
    </w:rPr>
  </w:style>
  <w:style w:type="character" w:customStyle="1" w:styleId="WW-FootnoteReference123">
    <w:name w:val="WW-Footnote Reference123"/>
    <w:rsid w:val="00FD1496"/>
    <w:rPr>
      <w:vertAlign w:val="superscript"/>
    </w:rPr>
  </w:style>
  <w:style w:type="paragraph" w:customStyle="1" w:styleId="af">
    <w:name w:val="Επικεφαλίδα"/>
    <w:basedOn w:val="a"/>
    <w:next w:val="af0"/>
    <w:rsid w:val="00FD1496"/>
    <w:pPr>
      <w:keepNext/>
      <w:spacing w:before="240"/>
    </w:pPr>
    <w:rPr>
      <w:rFonts w:ascii="Liberation Sans" w:eastAsia="Microsoft YaHei" w:hAnsi="Liberation Sans" w:cs="Mangal"/>
      <w:sz w:val="28"/>
      <w:szCs w:val="28"/>
    </w:rPr>
  </w:style>
  <w:style w:type="paragraph" w:styleId="af0">
    <w:name w:val="Body Text"/>
    <w:basedOn w:val="a"/>
    <w:link w:val="Char3"/>
    <w:rsid w:val="00FD1496"/>
    <w:pPr>
      <w:spacing w:after="240"/>
    </w:pPr>
  </w:style>
  <w:style w:type="character" w:customStyle="1" w:styleId="Char3">
    <w:name w:val="Σώμα κειμένου Char"/>
    <w:basedOn w:val="a0"/>
    <w:link w:val="af0"/>
    <w:rsid w:val="00FD1496"/>
    <w:rPr>
      <w:rFonts w:ascii="Calibri" w:eastAsia="Times New Roman" w:hAnsi="Calibri" w:cs="Calibri"/>
      <w:szCs w:val="24"/>
      <w:lang w:val="en-GB" w:eastAsia="ar-SA"/>
    </w:rPr>
  </w:style>
  <w:style w:type="paragraph" w:styleId="af1">
    <w:name w:val="List"/>
    <w:basedOn w:val="af0"/>
    <w:rsid w:val="00FD1496"/>
    <w:rPr>
      <w:rFonts w:cs="Mangal"/>
    </w:rPr>
  </w:style>
  <w:style w:type="paragraph" w:customStyle="1" w:styleId="43">
    <w:name w:val="Λεζάντα4"/>
    <w:basedOn w:val="a"/>
    <w:rsid w:val="00FD1496"/>
    <w:pPr>
      <w:suppressLineNumbers/>
      <w:spacing w:before="120"/>
    </w:pPr>
    <w:rPr>
      <w:rFonts w:cs="Mangal"/>
      <w:i/>
      <w:iCs/>
      <w:sz w:val="24"/>
    </w:rPr>
  </w:style>
  <w:style w:type="paragraph" w:customStyle="1" w:styleId="af2">
    <w:name w:val="Ευρετήριο"/>
    <w:basedOn w:val="a"/>
    <w:rsid w:val="00FD1496"/>
    <w:pPr>
      <w:suppressLineNumbers/>
    </w:pPr>
    <w:rPr>
      <w:rFonts w:cs="Mangal"/>
    </w:rPr>
  </w:style>
  <w:style w:type="paragraph" w:customStyle="1" w:styleId="WW-1">
    <w:name w:val="WW-Λεζάντα"/>
    <w:basedOn w:val="a"/>
    <w:rsid w:val="00FD1496"/>
    <w:pPr>
      <w:suppressLineNumbers/>
      <w:spacing w:before="120"/>
    </w:pPr>
    <w:rPr>
      <w:rFonts w:cs="Mangal"/>
      <w:i/>
      <w:iCs/>
      <w:sz w:val="24"/>
    </w:rPr>
  </w:style>
  <w:style w:type="paragraph" w:customStyle="1" w:styleId="WW-Caption">
    <w:name w:val="WW-Caption"/>
    <w:basedOn w:val="a"/>
    <w:rsid w:val="00FD1496"/>
    <w:pPr>
      <w:suppressLineNumbers/>
      <w:spacing w:before="120"/>
    </w:pPr>
    <w:rPr>
      <w:rFonts w:cs="Mangal"/>
      <w:i/>
      <w:iCs/>
      <w:sz w:val="24"/>
    </w:rPr>
  </w:style>
  <w:style w:type="paragraph" w:customStyle="1" w:styleId="WW-Caption1">
    <w:name w:val="WW-Caption1"/>
    <w:basedOn w:val="a"/>
    <w:rsid w:val="00FD1496"/>
    <w:pPr>
      <w:suppressLineNumbers/>
      <w:spacing w:before="120"/>
    </w:pPr>
    <w:rPr>
      <w:rFonts w:cs="Mangal"/>
      <w:i/>
      <w:iCs/>
      <w:sz w:val="24"/>
    </w:rPr>
  </w:style>
  <w:style w:type="paragraph" w:customStyle="1" w:styleId="33">
    <w:name w:val="Λεζάντα3"/>
    <w:basedOn w:val="a"/>
    <w:rsid w:val="00FD1496"/>
    <w:pPr>
      <w:suppressLineNumbers/>
      <w:spacing w:before="120"/>
    </w:pPr>
    <w:rPr>
      <w:rFonts w:cs="Mangal"/>
      <w:i/>
      <w:iCs/>
      <w:sz w:val="24"/>
    </w:rPr>
  </w:style>
  <w:style w:type="paragraph" w:customStyle="1" w:styleId="WW-Caption11">
    <w:name w:val="WW-Caption11"/>
    <w:basedOn w:val="a"/>
    <w:rsid w:val="00FD1496"/>
    <w:pPr>
      <w:suppressLineNumbers/>
      <w:spacing w:before="120"/>
    </w:pPr>
    <w:rPr>
      <w:rFonts w:cs="Mangal"/>
      <w:i/>
      <w:iCs/>
      <w:sz w:val="24"/>
    </w:rPr>
  </w:style>
  <w:style w:type="paragraph" w:customStyle="1" w:styleId="WW-Caption111">
    <w:name w:val="WW-Caption111"/>
    <w:basedOn w:val="a"/>
    <w:rsid w:val="00FD1496"/>
    <w:pPr>
      <w:suppressLineNumbers/>
      <w:spacing w:before="120"/>
    </w:pPr>
    <w:rPr>
      <w:rFonts w:cs="Mangal"/>
      <w:i/>
      <w:iCs/>
      <w:sz w:val="24"/>
    </w:rPr>
  </w:style>
  <w:style w:type="paragraph" w:customStyle="1" w:styleId="WW-Caption1111">
    <w:name w:val="WW-Caption1111"/>
    <w:basedOn w:val="a"/>
    <w:rsid w:val="00FD1496"/>
    <w:pPr>
      <w:suppressLineNumbers/>
      <w:spacing w:before="120"/>
    </w:pPr>
    <w:rPr>
      <w:rFonts w:cs="Mangal"/>
      <w:i/>
      <w:iCs/>
      <w:sz w:val="24"/>
    </w:rPr>
  </w:style>
  <w:style w:type="paragraph" w:customStyle="1" w:styleId="WW-Caption11111">
    <w:name w:val="WW-Caption11111"/>
    <w:basedOn w:val="a"/>
    <w:rsid w:val="00FD1496"/>
    <w:pPr>
      <w:suppressLineNumbers/>
      <w:spacing w:before="120"/>
    </w:pPr>
    <w:rPr>
      <w:rFonts w:cs="Mangal"/>
      <w:i/>
      <w:iCs/>
      <w:sz w:val="24"/>
    </w:rPr>
  </w:style>
  <w:style w:type="paragraph" w:customStyle="1" w:styleId="25">
    <w:name w:val="Λεζάντα2"/>
    <w:basedOn w:val="a"/>
    <w:rsid w:val="00FD1496"/>
    <w:pPr>
      <w:suppressLineNumbers/>
      <w:spacing w:before="120"/>
    </w:pPr>
    <w:rPr>
      <w:rFonts w:cs="Mangal"/>
      <w:i/>
      <w:iCs/>
      <w:sz w:val="24"/>
    </w:rPr>
  </w:style>
  <w:style w:type="paragraph" w:customStyle="1" w:styleId="Caption1">
    <w:name w:val="Caption1"/>
    <w:basedOn w:val="a"/>
    <w:rsid w:val="00FD1496"/>
    <w:pPr>
      <w:suppressLineNumbers/>
      <w:spacing w:before="120"/>
    </w:pPr>
    <w:rPr>
      <w:rFonts w:cs="Mangal"/>
      <w:i/>
      <w:iCs/>
      <w:sz w:val="24"/>
    </w:rPr>
  </w:style>
  <w:style w:type="paragraph" w:customStyle="1" w:styleId="WW-Caption111111">
    <w:name w:val="WW-Caption111111"/>
    <w:basedOn w:val="a"/>
    <w:rsid w:val="00FD1496"/>
    <w:pPr>
      <w:suppressLineNumbers/>
      <w:spacing w:before="120"/>
    </w:pPr>
    <w:rPr>
      <w:rFonts w:cs="Mangal"/>
      <w:i/>
      <w:iCs/>
      <w:sz w:val="24"/>
    </w:rPr>
  </w:style>
  <w:style w:type="paragraph" w:customStyle="1" w:styleId="WW-Caption1111111">
    <w:name w:val="WW-Caption1111111"/>
    <w:basedOn w:val="a"/>
    <w:rsid w:val="00FD1496"/>
    <w:pPr>
      <w:suppressLineNumbers/>
      <w:spacing w:before="120"/>
    </w:pPr>
    <w:rPr>
      <w:rFonts w:cs="Mangal"/>
      <w:i/>
      <w:iCs/>
      <w:sz w:val="24"/>
    </w:rPr>
  </w:style>
  <w:style w:type="paragraph" w:customStyle="1" w:styleId="WW-Caption11111111">
    <w:name w:val="WW-Caption11111111"/>
    <w:basedOn w:val="a"/>
    <w:rsid w:val="00FD1496"/>
    <w:pPr>
      <w:suppressLineNumbers/>
      <w:spacing w:before="120"/>
    </w:pPr>
    <w:rPr>
      <w:rFonts w:cs="Mangal"/>
      <w:i/>
      <w:iCs/>
      <w:sz w:val="24"/>
    </w:rPr>
  </w:style>
  <w:style w:type="paragraph" w:customStyle="1" w:styleId="WW-Caption111111111">
    <w:name w:val="WW-Caption111111111"/>
    <w:basedOn w:val="a"/>
    <w:rsid w:val="00FD1496"/>
    <w:pPr>
      <w:suppressLineNumbers/>
      <w:spacing w:before="120"/>
    </w:pPr>
    <w:rPr>
      <w:rFonts w:cs="Mangal"/>
      <w:i/>
      <w:iCs/>
      <w:sz w:val="24"/>
    </w:rPr>
  </w:style>
  <w:style w:type="paragraph" w:customStyle="1" w:styleId="WW-Caption1111111111">
    <w:name w:val="WW-Caption1111111111"/>
    <w:basedOn w:val="a"/>
    <w:rsid w:val="00FD1496"/>
    <w:pPr>
      <w:suppressLineNumbers/>
      <w:spacing w:before="120"/>
    </w:pPr>
    <w:rPr>
      <w:rFonts w:cs="Mangal"/>
      <w:i/>
      <w:iCs/>
      <w:sz w:val="24"/>
    </w:rPr>
  </w:style>
  <w:style w:type="paragraph" w:customStyle="1" w:styleId="WW-Caption11111111111">
    <w:name w:val="WW-Caption11111111111"/>
    <w:basedOn w:val="a"/>
    <w:rsid w:val="00FD1496"/>
    <w:pPr>
      <w:suppressLineNumbers/>
      <w:spacing w:before="120"/>
    </w:pPr>
    <w:rPr>
      <w:rFonts w:cs="Mangal"/>
      <w:i/>
      <w:iCs/>
      <w:sz w:val="24"/>
    </w:rPr>
  </w:style>
  <w:style w:type="paragraph" w:customStyle="1" w:styleId="WW-Caption111111111111">
    <w:name w:val="WW-Caption111111111111"/>
    <w:basedOn w:val="a"/>
    <w:rsid w:val="00FD1496"/>
    <w:pPr>
      <w:suppressLineNumbers/>
      <w:spacing w:before="120"/>
    </w:pPr>
    <w:rPr>
      <w:rFonts w:cs="Mangal"/>
      <w:i/>
      <w:iCs/>
      <w:sz w:val="24"/>
    </w:rPr>
  </w:style>
  <w:style w:type="paragraph" w:customStyle="1" w:styleId="WW-Caption1111111111111">
    <w:name w:val="WW-Caption1111111111111"/>
    <w:basedOn w:val="a"/>
    <w:rsid w:val="00FD1496"/>
    <w:pPr>
      <w:suppressLineNumbers/>
      <w:spacing w:before="120"/>
    </w:pPr>
    <w:rPr>
      <w:rFonts w:cs="Mangal"/>
      <w:i/>
      <w:iCs/>
      <w:sz w:val="24"/>
    </w:rPr>
  </w:style>
  <w:style w:type="paragraph" w:customStyle="1" w:styleId="WW-Caption11111111111111">
    <w:name w:val="WW-Caption11111111111111"/>
    <w:basedOn w:val="a"/>
    <w:rsid w:val="00FD1496"/>
    <w:pPr>
      <w:suppressLineNumbers/>
      <w:spacing w:before="120"/>
    </w:pPr>
    <w:rPr>
      <w:rFonts w:cs="Mangal"/>
      <w:i/>
      <w:iCs/>
      <w:sz w:val="24"/>
    </w:rPr>
  </w:style>
  <w:style w:type="paragraph" w:customStyle="1" w:styleId="WW-Caption111111111111111">
    <w:name w:val="WW-Caption111111111111111"/>
    <w:basedOn w:val="a"/>
    <w:rsid w:val="00FD1496"/>
    <w:pPr>
      <w:suppressLineNumbers/>
      <w:spacing w:before="120"/>
    </w:pPr>
    <w:rPr>
      <w:rFonts w:cs="Mangal"/>
      <w:i/>
      <w:iCs/>
      <w:sz w:val="24"/>
    </w:rPr>
  </w:style>
  <w:style w:type="paragraph" w:customStyle="1" w:styleId="WW-Caption1111111111111111">
    <w:name w:val="WW-Caption1111111111111111"/>
    <w:basedOn w:val="a"/>
    <w:rsid w:val="00FD1496"/>
    <w:pPr>
      <w:suppressLineNumbers/>
      <w:spacing w:before="120"/>
    </w:pPr>
    <w:rPr>
      <w:rFonts w:cs="Mangal"/>
      <w:i/>
      <w:iCs/>
      <w:sz w:val="24"/>
    </w:rPr>
  </w:style>
  <w:style w:type="paragraph" w:customStyle="1" w:styleId="15">
    <w:name w:val="Λεζάντα1"/>
    <w:basedOn w:val="a"/>
    <w:rsid w:val="00FD1496"/>
    <w:pPr>
      <w:suppressLineNumbers/>
      <w:spacing w:before="120"/>
    </w:pPr>
    <w:rPr>
      <w:rFonts w:cs="Mangal"/>
      <w:i/>
      <w:iCs/>
      <w:sz w:val="24"/>
    </w:rPr>
  </w:style>
  <w:style w:type="paragraph" w:customStyle="1" w:styleId="WW-Caption11111111111111111">
    <w:name w:val="WW-Caption11111111111111111"/>
    <w:basedOn w:val="a"/>
    <w:rsid w:val="00FD1496"/>
    <w:pPr>
      <w:suppressLineNumbers/>
      <w:spacing w:before="120"/>
    </w:pPr>
    <w:rPr>
      <w:rFonts w:cs="Mangal"/>
      <w:i/>
      <w:iCs/>
      <w:sz w:val="24"/>
    </w:rPr>
  </w:style>
  <w:style w:type="paragraph" w:customStyle="1" w:styleId="WW-Caption111111111111111111">
    <w:name w:val="WW-Caption111111111111111111"/>
    <w:basedOn w:val="a"/>
    <w:rsid w:val="00FD1496"/>
    <w:pPr>
      <w:suppressLineNumbers/>
      <w:spacing w:before="120"/>
    </w:pPr>
    <w:rPr>
      <w:rFonts w:cs="Mangal"/>
      <w:i/>
      <w:iCs/>
      <w:sz w:val="24"/>
    </w:rPr>
  </w:style>
  <w:style w:type="paragraph" w:customStyle="1" w:styleId="WW-Caption1111111111111111111">
    <w:name w:val="WW-Caption1111111111111111111"/>
    <w:basedOn w:val="a"/>
    <w:rsid w:val="00FD1496"/>
    <w:pPr>
      <w:suppressLineNumbers/>
      <w:spacing w:before="120"/>
    </w:pPr>
    <w:rPr>
      <w:rFonts w:cs="Mangal"/>
      <w:i/>
      <w:iCs/>
      <w:sz w:val="24"/>
    </w:rPr>
  </w:style>
  <w:style w:type="paragraph" w:customStyle="1" w:styleId="WW-Caption11111111111111111111">
    <w:name w:val="WW-Caption11111111111111111111"/>
    <w:basedOn w:val="a"/>
    <w:rsid w:val="00FD1496"/>
    <w:pPr>
      <w:suppressLineNumbers/>
      <w:spacing w:before="120"/>
    </w:pPr>
    <w:rPr>
      <w:rFonts w:cs="Mangal"/>
      <w:i/>
      <w:iCs/>
      <w:sz w:val="24"/>
    </w:rPr>
  </w:style>
  <w:style w:type="paragraph" w:customStyle="1" w:styleId="Bullet">
    <w:name w:val="Bullet"/>
    <w:basedOn w:val="a"/>
    <w:rsid w:val="00FD1496"/>
    <w:pPr>
      <w:numPr>
        <w:numId w:val="4"/>
      </w:numPr>
      <w:spacing w:after="100"/>
    </w:pPr>
    <w:rPr>
      <w:rFonts w:eastAsia="MS Mincho"/>
      <w:lang w:val="en-US" w:eastAsia="ja-JP"/>
    </w:rPr>
  </w:style>
  <w:style w:type="paragraph" w:customStyle="1" w:styleId="16">
    <w:name w:val="Ημερομηνία1"/>
    <w:basedOn w:val="a"/>
    <w:next w:val="a"/>
    <w:rsid w:val="00FD1496"/>
    <w:pPr>
      <w:spacing w:after="100"/>
    </w:pPr>
    <w:rPr>
      <w:rFonts w:eastAsia="MS Mincho"/>
      <w:lang w:val="en-US" w:eastAsia="ja-JP"/>
    </w:rPr>
  </w:style>
  <w:style w:type="paragraph" w:customStyle="1" w:styleId="DocTitle">
    <w:name w:val="Doc Title"/>
    <w:basedOn w:val="1"/>
    <w:rsid w:val="00FD1496"/>
  </w:style>
  <w:style w:type="paragraph" w:customStyle="1" w:styleId="inserttext">
    <w:name w:val="insert text"/>
    <w:basedOn w:val="a"/>
    <w:rsid w:val="00FD1496"/>
    <w:pPr>
      <w:spacing w:after="100"/>
      <w:ind w:left="794"/>
    </w:pPr>
    <w:rPr>
      <w:rFonts w:eastAsia="MS Mincho"/>
      <w:lang w:val="en-US" w:eastAsia="ja-JP"/>
    </w:rPr>
  </w:style>
  <w:style w:type="paragraph" w:styleId="af3">
    <w:name w:val="footer"/>
    <w:basedOn w:val="a"/>
    <w:link w:val="Char4"/>
    <w:rsid w:val="00FD1496"/>
    <w:pPr>
      <w:spacing w:after="100"/>
    </w:pPr>
    <w:rPr>
      <w:rFonts w:eastAsia="MS Mincho"/>
      <w:lang w:val="en-US" w:eastAsia="ja-JP"/>
    </w:rPr>
  </w:style>
  <w:style w:type="character" w:customStyle="1" w:styleId="Char4">
    <w:name w:val="Υποσέλιδο Char"/>
    <w:basedOn w:val="a0"/>
    <w:link w:val="af3"/>
    <w:rsid w:val="00FD1496"/>
    <w:rPr>
      <w:rFonts w:ascii="Calibri" w:eastAsia="MS Mincho" w:hAnsi="Calibri" w:cs="Calibri"/>
      <w:szCs w:val="24"/>
      <w:lang w:val="en-US" w:eastAsia="ja-JP"/>
    </w:rPr>
  </w:style>
  <w:style w:type="paragraph" w:styleId="af4">
    <w:name w:val="header"/>
    <w:basedOn w:val="a"/>
    <w:link w:val="Char5"/>
    <w:rsid w:val="00FD1496"/>
  </w:style>
  <w:style w:type="character" w:customStyle="1" w:styleId="Char5">
    <w:name w:val="Κεφαλίδα Char"/>
    <w:basedOn w:val="a0"/>
    <w:link w:val="af4"/>
    <w:rsid w:val="00FD1496"/>
    <w:rPr>
      <w:rFonts w:ascii="Calibri" w:eastAsia="Times New Roman" w:hAnsi="Calibri" w:cs="Calibri"/>
      <w:szCs w:val="24"/>
      <w:lang w:val="en-GB" w:eastAsia="ar-SA"/>
    </w:rPr>
  </w:style>
  <w:style w:type="paragraph" w:customStyle="1" w:styleId="26">
    <w:name w:val="Κείμενο πλαισίου2"/>
    <w:basedOn w:val="a"/>
    <w:rsid w:val="00FD1496"/>
    <w:rPr>
      <w:rFonts w:ascii="Tahoma" w:hAnsi="Tahoma" w:cs="Tahoma"/>
      <w:sz w:val="16"/>
      <w:szCs w:val="16"/>
    </w:rPr>
  </w:style>
  <w:style w:type="paragraph" w:customStyle="1" w:styleId="27">
    <w:name w:val="Κείμενο σχολίου2"/>
    <w:basedOn w:val="a"/>
    <w:rsid w:val="00FD1496"/>
    <w:rPr>
      <w:sz w:val="20"/>
      <w:szCs w:val="20"/>
    </w:rPr>
  </w:style>
  <w:style w:type="paragraph" w:customStyle="1" w:styleId="28">
    <w:name w:val="Θέμα σχολίου2"/>
    <w:basedOn w:val="27"/>
    <w:next w:val="27"/>
    <w:rsid w:val="00FD1496"/>
    <w:rPr>
      <w:b/>
      <w:bCs/>
    </w:rPr>
  </w:style>
  <w:style w:type="paragraph" w:customStyle="1" w:styleId="29">
    <w:name w:val="Αναθεώρηση2"/>
    <w:rsid w:val="00FD1496"/>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FD1496"/>
    <w:pPr>
      <w:spacing w:before="280" w:after="200"/>
    </w:pPr>
    <w:rPr>
      <w:rFonts w:ascii="Arial Unicode MS" w:eastAsia="Arial Unicode MS" w:hAnsi="Arial Unicode MS" w:cs="Arial Unicode MS"/>
    </w:rPr>
  </w:style>
  <w:style w:type="paragraph" w:customStyle="1" w:styleId="17">
    <w:name w:val="Παράγραφος λίστας1"/>
    <w:basedOn w:val="a"/>
    <w:rsid w:val="00FD1496"/>
    <w:pPr>
      <w:spacing w:after="200"/>
      <w:ind w:left="720"/>
    </w:pPr>
  </w:style>
  <w:style w:type="paragraph" w:styleId="af5">
    <w:name w:val="footnote text"/>
    <w:basedOn w:val="a"/>
    <w:link w:val="Char10"/>
    <w:rsid w:val="00FD1496"/>
    <w:pPr>
      <w:spacing w:after="0"/>
      <w:ind w:left="425" w:hanging="425"/>
    </w:pPr>
    <w:rPr>
      <w:sz w:val="18"/>
      <w:szCs w:val="20"/>
      <w:lang w:val="en-IE"/>
    </w:rPr>
  </w:style>
  <w:style w:type="character" w:customStyle="1" w:styleId="Char10">
    <w:name w:val="Κείμενο υποσημείωσης Char1"/>
    <w:basedOn w:val="a0"/>
    <w:link w:val="af5"/>
    <w:rsid w:val="00FD1496"/>
    <w:rPr>
      <w:rFonts w:ascii="Calibri" w:eastAsia="Times New Roman" w:hAnsi="Calibri" w:cs="Calibri"/>
      <w:sz w:val="18"/>
      <w:szCs w:val="20"/>
      <w:lang w:val="en-IE" w:eastAsia="ar-SA"/>
    </w:rPr>
  </w:style>
  <w:style w:type="paragraph" w:styleId="18">
    <w:name w:val="toc 1"/>
    <w:basedOn w:val="a"/>
    <w:next w:val="a"/>
    <w:uiPriority w:val="39"/>
    <w:rsid w:val="00FD1496"/>
    <w:pPr>
      <w:spacing w:before="120"/>
      <w:jc w:val="left"/>
    </w:pPr>
    <w:rPr>
      <w:b/>
      <w:bCs/>
      <w:caps/>
      <w:sz w:val="20"/>
      <w:szCs w:val="20"/>
    </w:rPr>
  </w:style>
  <w:style w:type="paragraph" w:styleId="2a">
    <w:name w:val="toc 2"/>
    <w:basedOn w:val="a"/>
    <w:next w:val="a"/>
    <w:uiPriority w:val="39"/>
    <w:rsid w:val="00FD1496"/>
    <w:pPr>
      <w:spacing w:after="0"/>
      <w:ind w:left="220"/>
      <w:jc w:val="left"/>
    </w:pPr>
    <w:rPr>
      <w:smallCaps/>
      <w:sz w:val="20"/>
      <w:szCs w:val="20"/>
    </w:rPr>
  </w:style>
  <w:style w:type="paragraph" w:styleId="34">
    <w:name w:val="toc 3"/>
    <w:basedOn w:val="a"/>
    <w:next w:val="a"/>
    <w:uiPriority w:val="39"/>
    <w:rsid w:val="00FD1496"/>
    <w:pPr>
      <w:spacing w:after="0"/>
      <w:ind w:left="440"/>
      <w:jc w:val="left"/>
    </w:pPr>
    <w:rPr>
      <w:i/>
      <w:iCs/>
      <w:sz w:val="20"/>
      <w:szCs w:val="20"/>
    </w:rPr>
  </w:style>
  <w:style w:type="paragraph" w:styleId="44">
    <w:name w:val="toc 4"/>
    <w:basedOn w:val="a"/>
    <w:next w:val="a"/>
    <w:uiPriority w:val="39"/>
    <w:rsid w:val="00FD1496"/>
    <w:pPr>
      <w:spacing w:after="0"/>
      <w:ind w:left="660"/>
      <w:jc w:val="left"/>
    </w:pPr>
    <w:rPr>
      <w:sz w:val="18"/>
      <w:szCs w:val="18"/>
    </w:rPr>
  </w:style>
  <w:style w:type="paragraph" w:styleId="51">
    <w:name w:val="toc 5"/>
    <w:basedOn w:val="a"/>
    <w:next w:val="a"/>
    <w:uiPriority w:val="39"/>
    <w:rsid w:val="00FD1496"/>
    <w:pPr>
      <w:spacing w:after="0"/>
      <w:ind w:left="880"/>
      <w:jc w:val="left"/>
    </w:pPr>
    <w:rPr>
      <w:sz w:val="18"/>
      <w:szCs w:val="18"/>
    </w:rPr>
  </w:style>
  <w:style w:type="paragraph" w:styleId="6">
    <w:name w:val="toc 6"/>
    <w:basedOn w:val="a"/>
    <w:next w:val="a"/>
    <w:uiPriority w:val="39"/>
    <w:rsid w:val="00FD1496"/>
    <w:pPr>
      <w:spacing w:after="0"/>
      <w:ind w:left="1100"/>
      <w:jc w:val="left"/>
    </w:pPr>
    <w:rPr>
      <w:sz w:val="18"/>
      <w:szCs w:val="18"/>
    </w:rPr>
  </w:style>
  <w:style w:type="paragraph" w:styleId="7">
    <w:name w:val="toc 7"/>
    <w:basedOn w:val="a"/>
    <w:next w:val="a"/>
    <w:uiPriority w:val="39"/>
    <w:rsid w:val="00FD1496"/>
    <w:pPr>
      <w:spacing w:after="0"/>
      <w:ind w:left="1320"/>
      <w:jc w:val="left"/>
    </w:pPr>
    <w:rPr>
      <w:sz w:val="18"/>
      <w:szCs w:val="18"/>
    </w:rPr>
  </w:style>
  <w:style w:type="paragraph" w:styleId="8">
    <w:name w:val="toc 8"/>
    <w:basedOn w:val="a"/>
    <w:next w:val="a"/>
    <w:uiPriority w:val="39"/>
    <w:rsid w:val="00FD1496"/>
    <w:pPr>
      <w:spacing w:after="0"/>
      <w:ind w:left="1540"/>
      <w:jc w:val="left"/>
    </w:pPr>
    <w:rPr>
      <w:sz w:val="18"/>
      <w:szCs w:val="18"/>
    </w:rPr>
  </w:style>
  <w:style w:type="paragraph" w:styleId="9">
    <w:name w:val="toc 9"/>
    <w:basedOn w:val="a"/>
    <w:next w:val="a"/>
    <w:uiPriority w:val="39"/>
    <w:rsid w:val="00FD1496"/>
    <w:pPr>
      <w:spacing w:after="0"/>
      <w:ind w:left="1760"/>
      <w:jc w:val="left"/>
    </w:pPr>
    <w:rPr>
      <w:sz w:val="18"/>
      <w:szCs w:val="18"/>
    </w:rPr>
  </w:style>
  <w:style w:type="paragraph" w:customStyle="1" w:styleId="Style1">
    <w:name w:val="Style1"/>
    <w:basedOn w:val="DocTitle"/>
    <w:rsid w:val="00FD1496"/>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FD1496"/>
    <w:rPr>
      <w:rFonts w:ascii="Calibri" w:hAnsi="Calibri" w:cs="Calibri"/>
      <w:lang w:val="el-GR"/>
    </w:rPr>
  </w:style>
  <w:style w:type="paragraph" w:styleId="af6">
    <w:name w:val="endnote text"/>
    <w:basedOn w:val="a"/>
    <w:link w:val="Char6"/>
    <w:rsid w:val="00FD1496"/>
    <w:rPr>
      <w:sz w:val="20"/>
      <w:szCs w:val="20"/>
    </w:rPr>
  </w:style>
  <w:style w:type="character" w:customStyle="1" w:styleId="Char6">
    <w:name w:val="Κείμενο σημείωσης τέλους Char"/>
    <w:basedOn w:val="a0"/>
    <w:link w:val="af6"/>
    <w:rsid w:val="00FD1496"/>
    <w:rPr>
      <w:rFonts w:ascii="Calibri" w:eastAsia="Times New Roman" w:hAnsi="Calibri" w:cs="Calibri"/>
      <w:sz w:val="20"/>
      <w:szCs w:val="20"/>
      <w:lang w:val="en-GB" w:eastAsia="ar-SA"/>
    </w:rPr>
  </w:style>
  <w:style w:type="paragraph" w:customStyle="1" w:styleId="Default">
    <w:name w:val="Default"/>
    <w:rsid w:val="00FD1496"/>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FD1496"/>
  </w:style>
  <w:style w:type="paragraph" w:styleId="af8">
    <w:name w:val="Body Text Indent"/>
    <w:basedOn w:val="a"/>
    <w:link w:val="Char7"/>
    <w:rsid w:val="00FD1496"/>
    <w:pPr>
      <w:ind w:firstLine="1134"/>
    </w:pPr>
    <w:rPr>
      <w:rFonts w:ascii="Arial" w:hAnsi="Arial" w:cs="Arial"/>
    </w:rPr>
  </w:style>
  <w:style w:type="character" w:customStyle="1" w:styleId="Char7">
    <w:name w:val="Σώμα κείμενου με εσοχή Char"/>
    <w:basedOn w:val="a0"/>
    <w:link w:val="af8"/>
    <w:rsid w:val="00FD1496"/>
    <w:rPr>
      <w:rFonts w:ascii="Arial" w:eastAsia="Times New Roman" w:hAnsi="Arial" w:cs="Arial"/>
      <w:szCs w:val="24"/>
      <w:lang w:val="en-GB" w:eastAsia="ar-SA"/>
    </w:rPr>
  </w:style>
  <w:style w:type="paragraph" w:customStyle="1" w:styleId="normalwithoutspacing">
    <w:name w:val="normal_without_spacing"/>
    <w:basedOn w:val="a"/>
    <w:rsid w:val="00FD1496"/>
    <w:pPr>
      <w:spacing w:after="60"/>
    </w:pPr>
    <w:rPr>
      <w:lang w:val="el-GR"/>
    </w:rPr>
  </w:style>
  <w:style w:type="paragraph" w:customStyle="1" w:styleId="foothanging">
    <w:name w:val="foot_hanging"/>
    <w:basedOn w:val="af5"/>
    <w:rsid w:val="00FD1496"/>
    <w:pPr>
      <w:ind w:left="426" w:hanging="426"/>
    </w:pPr>
    <w:rPr>
      <w:szCs w:val="18"/>
    </w:rPr>
  </w:style>
  <w:style w:type="paragraph" w:customStyle="1" w:styleId="-HTML2">
    <w:name w:val="Προ-διαμορφωμένο HTML2"/>
    <w:basedOn w:val="a"/>
    <w:rsid w:val="00FD1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FD1496"/>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FD1496"/>
    <w:pPr>
      <w:suppressAutoHyphens w:val="0"/>
      <w:spacing w:line="312" w:lineRule="auto"/>
      <w:ind w:left="283"/>
    </w:pPr>
    <w:rPr>
      <w:rFonts w:cs="Times New Roman"/>
      <w:sz w:val="16"/>
      <w:szCs w:val="16"/>
    </w:rPr>
  </w:style>
  <w:style w:type="paragraph" w:customStyle="1" w:styleId="19">
    <w:name w:val="Χωρίς διάστιχο1"/>
    <w:rsid w:val="00FD1496"/>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FD1496"/>
    <w:pPr>
      <w:suppressLineNumbers/>
    </w:pPr>
  </w:style>
  <w:style w:type="paragraph" w:customStyle="1" w:styleId="afa">
    <w:name w:val="Επικεφαλίδα πίνακα"/>
    <w:basedOn w:val="af9"/>
    <w:rsid w:val="00FD1496"/>
    <w:pPr>
      <w:jc w:val="center"/>
    </w:pPr>
    <w:rPr>
      <w:b/>
      <w:bCs/>
    </w:rPr>
  </w:style>
  <w:style w:type="paragraph" w:customStyle="1" w:styleId="footers">
    <w:name w:val="footers"/>
    <w:basedOn w:val="foothanging"/>
    <w:rsid w:val="00FD1496"/>
  </w:style>
  <w:style w:type="paragraph" w:customStyle="1" w:styleId="Standard">
    <w:name w:val="Standard"/>
    <w:rsid w:val="00FD1496"/>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FD1496"/>
    <w:pPr>
      <w:spacing w:after="120"/>
    </w:pPr>
  </w:style>
  <w:style w:type="paragraph" w:customStyle="1" w:styleId="Footnote">
    <w:name w:val="Footnote"/>
    <w:basedOn w:val="Standard"/>
    <w:rsid w:val="00FD1496"/>
    <w:pPr>
      <w:suppressLineNumbers/>
      <w:ind w:left="283" w:hanging="283"/>
    </w:pPr>
    <w:rPr>
      <w:sz w:val="20"/>
      <w:szCs w:val="20"/>
    </w:rPr>
  </w:style>
  <w:style w:type="paragraph" w:customStyle="1" w:styleId="311">
    <w:name w:val="Σώμα κείμενου 31"/>
    <w:basedOn w:val="a"/>
    <w:rsid w:val="00FD1496"/>
    <w:rPr>
      <w:sz w:val="16"/>
      <w:szCs w:val="16"/>
    </w:rPr>
  </w:style>
  <w:style w:type="paragraph" w:customStyle="1" w:styleId="fooot">
    <w:name w:val="fooot"/>
    <w:basedOn w:val="footers"/>
    <w:rsid w:val="00FD1496"/>
  </w:style>
  <w:style w:type="paragraph" w:customStyle="1" w:styleId="1a">
    <w:name w:val="Κείμενο πλαισίου1"/>
    <w:basedOn w:val="a"/>
    <w:rsid w:val="00FD1496"/>
    <w:pPr>
      <w:spacing w:after="0"/>
    </w:pPr>
    <w:rPr>
      <w:rFonts w:ascii="Tahoma" w:hAnsi="Tahoma" w:cs="Tahoma"/>
      <w:sz w:val="16"/>
      <w:szCs w:val="16"/>
    </w:rPr>
  </w:style>
  <w:style w:type="paragraph" w:customStyle="1" w:styleId="1b">
    <w:name w:val="Κείμενο σχολίου1"/>
    <w:basedOn w:val="a"/>
    <w:rsid w:val="00FD1496"/>
    <w:rPr>
      <w:sz w:val="20"/>
      <w:szCs w:val="20"/>
    </w:rPr>
  </w:style>
  <w:style w:type="paragraph" w:customStyle="1" w:styleId="1c">
    <w:name w:val="Θέμα σχολίου1"/>
    <w:basedOn w:val="1b"/>
    <w:next w:val="1b"/>
    <w:rsid w:val="00FD1496"/>
    <w:rPr>
      <w:b/>
      <w:bCs/>
    </w:rPr>
  </w:style>
  <w:style w:type="paragraph" w:customStyle="1" w:styleId="-HTML1">
    <w:name w:val="Προ-διαμορφωμένο HTML1"/>
    <w:basedOn w:val="a"/>
    <w:rsid w:val="00FD1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FD1496"/>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FD1496"/>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FD1496"/>
    <w:pPr>
      <w:tabs>
        <w:tab w:val="right" w:leader="dot" w:pos="7091"/>
      </w:tabs>
      <w:ind w:left="2547"/>
    </w:pPr>
  </w:style>
  <w:style w:type="paragraph" w:customStyle="1" w:styleId="afb">
    <w:name w:val="Οριζόντια γραμμή"/>
    <w:basedOn w:val="a"/>
    <w:next w:val="af0"/>
    <w:rsid w:val="00FD1496"/>
    <w:pPr>
      <w:suppressLineNumbers/>
      <w:spacing w:after="283"/>
    </w:pPr>
    <w:rPr>
      <w:sz w:val="12"/>
      <w:szCs w:val="12"/>
    </w:rPr>
  </w:style>
  <w:style w:type="paragraph" w:customStyle="1" w:styleId="210">
    <w:name w:val="Σώμα κείμενου 21"/>
    <w:basedOn w:val="a"/>
    <w:rsid w:val="00FD1496"/>
    <w:pPr>
      <w:overflowPunct w:val="0"/>
      <w:autoSpaceDE w:val="0"/>
      <w:spacing w:after="0"/>
      <w:textAlignment w:val="baseline"/>
    </w:pPr>
    <w:rPr>
      <w:rFonts w:ascii="Arial" w:hAnsi="Arial" w:cs="Arial"/>
      <w:szCs w:val="20"/>
      <w:lang w:val="el-GR"/>
    </w:rPr>
  </w:style>
  <w:style w:type="paragraph" w:customStyle="1" w:styleId="para-1">
    <w:name w:val="para-1"/>
    <w:basedOn w:val="a"/>
    <w:rsid w:val="00FD1496"/>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FD1496"/>
    <w:pPr>
      <w:tabs>
        <w:tab w:val="right" w:leader="dot" w:pos="7091"/>
      </w:tabs>
      <w:ind w:left="2547"/>
    </w:pPr>
  </w:style>
  <w:style w:type="paragraph" w:styleId="afc">
    <w:name w:val="Balloon Text"/>
    <w:basedOn w:val="a"/>
    <w:link w:val="Char11"/>
    <w:uiPriority w:val="99"/>
    <w:semiHidden/>
    <w:unhideWhenUsed/>
    <w:rsid w:val="00FD1496"/>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FD1496"/>
    <w:rPr>
      <w:rFonts w:ascii="Segoe UI" w:eastAsia="Times New Roman" w:hAnsi="Segoe UI" w:cs="Times New Roman"/>
      <w:sz w:val="18"/>
      <w:szCs w:val="18"/>
      <w:lang w:val="en-GB" w:eastAsia="ar-SA"/>
    </w:rPr>
  </w:style>
  <w:style w:type="character" w:styleId="afd">
    <w:name w:val="annotation reference"/>
    <w:uiPriority w:val="99"/>
    <w:unhideWhenUsed/>
    <w:rsid w:val="00FD1496"/>
    <w:rPr>
      <w:sz w:val="16"/>
      <w:szCs w:val="16"/>
    </w:rPr>
  </w:style>
  <w:style w:type="paragraph" w:styleId="afe">
    <w:name w:val="annotation text"/>
    <w:basedOn w:val="a"/>
    <w:link w:val="Char12"/>
    <w:uiPriority w:val="99"/>
    <w:unhideWhenUsed/>
    <w:rsid w:val="00FD1496"/>
    <w:rPr>
      <w:rFonts w:cs="Times New Roman"/>
      <w:sz w:val="20"/>
      <w:szCs w:val="20"/>
    </w:rPr>
  </w:style>
  <w:style w:type="character" w:customStyle="1" w:styleId="Char12">
    <w:name w:val="Κείμενο σχολίου Char1"/>
    <w:basedOn w:val="a0"/>
    <w:link w:val="afe"/>
    <w:uiPriority w:val="99"/>
    <w:rsid w:val="00FD1496"/>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FD1496"/>
    <w:rPr>
      <w:b/>
      <w:bCs/>
    </w:rPr>
  </w:style>
  <w:style w:type="character" w:customStyle="1" w:styleId="Char13">
    <w:name w:val="Θέμα σχολίου Char1"/>
    <w:basedOn w:val="Char12"/>
    <w:link w:val="aff"/>
    <w:uiPriority w:val="99"/>
    <w:semiHidden/>
    <w:rsid w:val="00FD1496"/>
    <w:rPr>
      <w:rFonts w:ascii="Calibri" w:eastAsia="Times New Roman" w:hAnsi="Calibri" w:cs="Times New Roman"/>
      <w:b/>
      <w:bCs/>
      <w:sz w:val="20"/>
      <w:szCs w:val="20"/>
      <w:lang w:val="en-GB" w:eastAsia="ar-SA"/>
    </w:rPr>
  </w:style>
  <w:style w:type="paragraph" w:styleId="aff0">
    <w:name w:val="Revision"/>
    <w:hidden/>
    <w:uiPriority w:val="99"/>
    <w:semiHidden/>
    <w:rsid w:val="00FD1496"/>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FD1496"/>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FD1496"/>
    <w:rPr>
      <w:color w:val="605E5C"/>
      <w:shd w:val="clear" w:color="auto" w:fill="E1DFDD"/>
    </w:rPr>
  </w:style>
  <w:style w:type="character" w:customStyle="1" w:styleId="2b">
    <w:name w:val="Σώμα κειμένου (2)_"/>
    <w:basedOn w:val="a0"/>
    <w:link w:val="2c"/>
    <w:rsid w:val="00FD1496"/>
    <w:rPr>
      <w:rFonts w:ascii="Calibri" w:eastAsia="Calibri" w:hAnsi="Calibri" w:cs="Calibri"/>
      <w:sz w:val="23"/>
      <w:szCs w:val="23"/>
      <w:shd w:val="clear" w:color="auto" w:fill="FFFFFF"/>
    </w:rPr>
  </w:style>
  <w:style w:type="paragraph" w:customStyle="1" w:styleId="2c">
    <w:name w:val="Σώμα κειμένου (2)"/>
    <w:basedOn w:val="a"/>
    <w:link w:val="2b"/>
    <w:rsid w:val="00FD1496"/>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FD1496"/>
    <w:rPr>
      <w:rFonts w:ascii="Arial" w:eastAsia="Arial" w:hAnsi="Arial" w:cs="Arial"/>
      <w:sz w:val="17"/>
      <w:szCs w:val="17"/>
      <w:shd w:val="clear" w:color="auto" w:fill="FFFFFF"/>
    </w:rPr>
  </w:style>
  <w:style w:type="character" w:customStyle="1" w:styleId="1310">
    <w:name w:val="Σώμα κειμένου (13) + 10 στ."/>
    <w:rsid w:val="00FD1496"/>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FD1496"/>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2">
    <w:name w:val="Table Grid"/>
    <w:basedOn w:val="a1"/>
    <w:rsid w:val="00FD14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13875</Words>
  <Characters>74928</Characters>
  <Application>Microsoft Office Word</Application>
  <DocSecurity>0</DocSecurity>
  <Lines>624</Lines>
  <Paragraphs>177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2025-04-15T10:58:00Z</dcterms:created>
  <dcterms:modified xsi:type="dcterms:W3CDTF">2025-04-15T10:59:00Z</dcterms:modified>
</cp:coreProperties>
</file>